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Green-black pure silk scarf adorned with an artistic print and intricate white thread work. A refined fusion of luxurious texture and exquisite craftsmanship, designed for a distinctive statement.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