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41F5" w:rsidRPr="009933FE" w:rsidRDefault="009933FE" w:rsidP="00D6045C">
      <w:pPr>
        <w:spacing w:line="360" w:lineRule="auto"/>
        <w:jc w:val="center"/>
        <w:outlineLvl w:val="0"/>
        <w:rPr>
          <w:sz w:val="28"/>
        </w:rPr>
      </w:pPr>
      <w:r>
        <w:rPr>
          <w:sz w:val="28"/>
        </w:rPr>
        <w:t>РЕЦЕНЗИЯ</w:t>
      </w:r>
    </w:p>
    <w:p w:rsidR="00D6045C" w:rsidRDefault="00B941F5" w:rsidP="00D6045C">
      <w:pPr>
        <w:spacing w:line="360" w:lineRule="auto"/>
        <w:ind w:right="-9"/>
        <w:jc w:val="center"/>
        <w:rPr>
          <w:sz w:val="24"/>
        </w:rPr>
      </w:pPr>
      <w:r>
        <w:rPr>
          <w:sz w:val="24"/>
        </w:rPr>
        <w:t xml:space="preserve">на </w:t>
      </w:r>
      <w:r w:rsidR="009933FE">
        <w:rPr>
          <w:sz w:val="24"/>
        </w:rPr>
        <w:t xml:space="preserve">выпускную квалификационную работу </w:t>
      </w:r>
      <w:r w:rsidR="001071FF">
        <w:rPr>
          <w:sz w:val="24"/>
        </w:rPr>
        <w:t>магистра</w:t>
      </w:r>
      <w:r w:rsidR="009933FE">
        <w:rPr>
          <w:sz w:val="24"/>
        </w:rPr>
        <w:t xml:space="preserve"> </w:t>
      </w:r>
    </w:p>
    <w:p w:rsidR="00D6045C" w:rsidRDefault="009933FE" w:rsidP="00D6045C">
      <w:pPr>
        <w:spacing w:line="360" w:lineRule="auto"/>
        <w:ind w:right="-9"/>
        <w:jc w:val="center"/>
        <w:rPr>
          <w:sz w:val="24"/>
        </w:rPr>
      </w:pPr>
      <w:r>
        <w:rPr>
          <w:sz w:val="24"/>
        </w:rPr>
        <w:t xml:space="preserve">студента </w:t>
      </w:r>
      <w:r w:rsidR="00D6045C">
        <w:rPr>
          <w:sz w:val="24"/>
        </w:rPr>
        <w:t>кафедры Компьютерные системы и сети</w:t>
      </w:r>
      <w:r w:rsidR="00B941F5">
        <w:rPr>
          <w:sz w:val="24"/>
        </w:rPr>
        <w:t xml:space="preserve"> (</w:t>
      </w:r>
      <w:r w:rsidR="00D6045C">
        <w:rPr>
          <w:sz w:val="24"/>
        </w:rPr>
        <w:t>ИУ</w:t>
      </w:r>
      <w:r w:rsidR="00B941F5">
        <w:rPr>
          <w:sz w:val="24"/>
        </w:rPr>
        <w:t>-6)</w:t>
      </w:r>
    </w:p>
    <w:p w:rsidR="00B941F5" w:rsidRDefault="00B941F5" w:rsidP="00D6045C">
      <w:pPr>
        <w:spacing w:line="360" w:lineRule="auto"/>
        <w:ind w:right="-9"/>
        <w:jc w:val="center"/>
        <w:rPr>
          <w:sz w:val="24"/>
        </w:rPr>
      </w:pPr>
      <w:r>
        <w:rPr>
          <w:sz w:val="24"/>
        </w:rPr>
        <w:t xml:space="preserve">Московского </w:t>
      </w:r>
      <w:r w:rsidR="00D92FD8">
        <w:rPr>
          <w:sz w:val="24"/>
        </w:rPr>
        <w:t>государственного</w:t>
      </w:r>
      <w:r>
        <w:rPr>
          <w:sz w:val="24"/>
        </w:rPr>
        <w:t xml:space="preserve"> технического университета</w:t>
      </w:r>
      <w:r w:rsidR="009933FE">
        <w:rPr>
          <w:sz w:val="24"/>
        </w:rPr>
        <w:t xml:space="preserve"> </w:t>
      </w:r>
      <w:r>
        <w:rPr>
          <w:sz w:val="24"/>
        </w:rPr>
        <w:t xml:space="preserve">им. Н.Э. </w:t>
      </w:r>
      <w:r w:rsidR="00D6045C">
        <w:rPr>
          <w:sz w:val="24"/>
        </w:rPr>
        <w:t>Б</w:t>
      </w:r>
      <w:r>
        <w:rPr>
          <w:sz w:val="24"/>
        </w:rPr>
        <w:t xml:space="preserve">аумана </w:t>
      </w:r>
      <w:proofErr w:type="spellStart"/>
      <w:r w:rsidR="000E11AC" w:rsidRPr="000E11AC">
        <w:rPr>
          <w:sz w:val="24"/>
        </w:rPr>
        <w:t>Панфилкина</w:t>
      </w:r>
      <w:proofErr w:type="spellEnd"/>
      <w:r w:rsidR="000E11AC" w:rsidRPr="000E11AC">
        <w:rPr>
          <w:sz w:val="24"/>
        </w:rPr>
        <w:t xml:space="preserve"> Артёма Михайловича</w:t>
      </w:r>
    </w:p>
    <w:p w:rsidR="00037009" w:rsidRDefault="00037009" w:rsidP="00037009">
      <w:pPr>
        <w:spacing w:line="360" w:lineRule="auto"/>
        <w:ind w:right="-9"/>
        <w:rPr>
          <w:sz w:val="24"/>
        </w:rPr>
      </w:pPr>
    </w:p>
    <w:p w:rsidR="000275DC" w:rsidRDefault="009933FE"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 xml:space="preserve">Выпускная квалификационная работа </w:t>
      </w:r>
      <w:r w:rsidR="001071FF">
        <w:rPr>
          <w:sz w:val="24"/>
        </w:rPr>
        <w:t>магистра</w:t>
      </w:r>
      <w:r w:rsidR="00B941F5">
        <w:rPr>
          <w:sz w:val="24"/>
        </w:rPr>
        <w:t xml:space="preserve"> на тему </w:t>
      </w:r>
      <w:r w:rsidR="004B3470" w:rsidRPr="001071FF">
        <w:rPr>
          <w:sz w:val="24"/>
        </w:rPr>
        <w:t>«</w:t>
      </w:r>
      <w:r w:rsidR="000E11AC" w:rsidRPr="000E11AC">
        <w:rPr>
          <w:sz w:val="24"/>
          <w:szCs w:val="24"/>
        </w:rPr>
        <w:t>Программная система прогнозирования появления новых технологических областей</w:t>
      </w:r>
      <w:r w:rsidR="004B3470" w:rsidRPr="001071FF">
        <w:rPr>
          <w:sz w:val="24"/>
        </w:rPr>
        <w:t>»</w:t>
      </w:r>
      <w:r w:rsidR="00B941F5">
        <w:rPr>
          <w:sz w:val="24"/>
        </w:rPr>
        <w:t xml:space="preserve"> выполнен</w:t>
      </w:r>
      <w:r w:rsidR="009203F4">
        <w:rPr>
          <w:sz w:val="24"/>
        </w:rPr>
        <w:t>а</w:t>
      </w:r>
      <w:r w:rsidR="00B941F5">
        <w:rPr>
          <w:sz w:val="24"/>
        </w:rPr>
        <w:t xml:space="preserve"> </w:t>
      </w:r>
      <w:r w:rsidR="001D0839">
        <w:rPr>
          <w:sz w:val="24"/>
        </w:rPr>
        <w:t>студентом</w:t>
      </w:r>
      <w:r w:rsidR="00B941F5">
        <w:rPr>
          <w:sz w:val="24"/>
        </w:rPr>
        <w:t xml:space="preserve"> в объеме: </w:t>
      </w:r>
      <w:r w:rsidR="004B3470">
        <w:rPr>
          <w:sz w:val="24"/>
        </w:rPr>
        <w:t>р</w:t>
      </w:r>
      <w:r w:rsidR="00B941F5">
        <w:rPr>
          <w:sz w:val="24"/>
        </w:rPr>
        <w:t xml:space="preserve">асчетно-пояснительная записка на </w:t>
      </w:r>
      <w:r w:rsidR="00413D90">
        <w:rPr>
          <w:sz w:val="24"/>
        </w:rPr>
        <w:t>122</w:t>
      </w:r>
      <w:r w:rsidR="00B941F5">
        <w:rPr>
          <w:sz w:val="24"/>
        </w:rPr>
        <w:t xml:space="preserve"> страницах формата А4</w:t>
      </w:r>
      <w:r w:rsidR="004B3470">
        <w:rPr>
          <w:sz w:val="24"/>
        </w:rPr>
        <w:t>, графические работы</w:t>
      </w:r>
      <w:r w:rsidR="009203F4">
        <w:rPr>
          <w:sz w:val="24"/>
        </w:rPr>
        <w:t xml:space="preserve"> </w:t>
      </w:r>
      <w:r w:rsidR="00B941F5">
        <w:rPr>
          <w:sz w:val="24"/>
        </w:rPr>
        <w:t xml:space="preserve">на </w:t>
      </w:r>
      <w:r w:rsidR="001071FF">
        <w:rPr>
          <w:sz w:val="24"/>
        </w:rPr>
        <w:t xml:space="preserve">10 </w:t>
      </w:r>
      <w:r w:rsidR="00B941F5">
        <w:rPr>
          <w:sz w:val="24"/>
        </w:rPr>
        <w:t>листах формата А</w:t>
      </w:r>
      <w:r w:rsidR="00CB1AE7">
        <w:rPr>
          <w:sz w:val="24"/>
        </w:rPr>
        <w:t>1</w:t>
      </w:r>
      <w:r w:rsidR="00B941F5">
        <w:rPr>
          <w:sz w:val="24"/>
        </w:rPr>
        <w:t>.</w:t>
      </w:r>
    </w:p>
    <w:p w:rsidR="000275DC" w:rsidRDefault="00B941F5"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 xml:space="preserve">Расчетно-пояснительная записка включает: </w:t>
      </w:r>
      <w:r w:rsidR="001071FF">
        <w:rPr>
          <w:sz w:val="24"/>
        </w:rPr>
        <w:t xml:space="preserve">определения, обозначения и сокращения, </w:t>
      </w:r>
      <w:r>
        <w:rPr>
          <w:sz w:val="24"/>
        </w:rPr>
        <w:t xml:space="preserve">введение, </w:t>
      </w:r>
      <w:r w:rsidR="009933FE">
        <w:rPr>
          <w:sz w:val="24"/>
        </w:rPr>
        <w:t>3</w:t>
      </w:r>
      <w:r>
        <w:rPr>
          <w:sz w:val="24"/>
        </w:rPr>
        <w:t xml:space="preserve"> глав</w:t>
      </w:r>
      <w:r w:rsidR="009933FE">
        <w:rPr>
          <w:sz w:val="24"/>
        </w:rPr>
        <w:t>ы</w:t>
      </w:r>
      <w:r>
        <w:rPr>
          <w:sz w:val="24"/>
        </w:rPr>
        <w:t>, заключение и приложения.</w:t>
      </w:r>
      <w:r w:rsidR="000275DC">
        <w:rPr>
          <w:sz w:val="24"/>
        </w:rPr>
        <w:t xml:space="preserve"> </w:t>
      </w:r>
      <w:r w:rsidR="00B76BA8">
        <w:rPr>
          <w:sz w:val="24"/>
        </w:rPr>
        <w:t>Во введении обосновывается актуальность разработки.</w:t>
      </w:r>
    </w:p>
    <w:p w:rsidR="00C60D4A" w:rsidRDefault="009378A2">
      <w:pPr>
        <w:spacing w:line="360" w:lineRule="auto"/>
        <w:ind w:right="84" w:firstLine="709"/>
        <w:jc w:val="both"/>
        <w:rPr>
          <w:sz w:val="24"/>
        </w:rPr>
      </w:pPr>
      <w:r w:rsidRPr="009378A2">
        <w:rPr>
          <w:sz w:val="24"/>
        </w:rPr>
        <w:t xml:space="preserve">В исследовательской части студент выполнил анализ различных подходов к прогнозированию появления новых технологий на основе патентной информации, включая кластеризацию патентов, использование ресурсных сетей и машинное обучение. Каждый метод был подробно рассмотрен, выявлены их особенности и преимущества. Первым рассмотренным подходом была кластеризация патентов. Применение этого подхода позволяет анализировать структуру кластеров во времени и выявлять технологические тенденции, такие как рост или сокращение интереса к определенным областям и появление новых кластеров, что может свидетельствовать о зарождении новых технологических направлений. Подход на основе ресурсных сетей представлял собой моделирование распространения ресурсов по графу, где вершины представляют патентные классы, а ребра – связи между ними. Этот метод оказался эффективным для моделирования динамических систем и анализа сложных зависимостей между патентами и технологическими направлениями. Также студент рассмотрел возможность применения методов машинного обучения для прогнозирования новых технологических направлений. Отмечено, что глубокое обучение обеспечивает мощные инструменты для обработки текстовых данных и выявления сложных взаимосвязей, что особенно важно для анализа патентных данных и прогнозирования технологических трендов. Студент провел сравнительный анализ методов, выявил их преимущества и недостатки. Комбинирование </w:t>
      </w:r>
      <w:r w:rsidRPr="009378A2">
        <w:rPr>
          <w:sz w:val="24"/>
        </w:rPr>
        <w:lastRenderedPageBreak/>
        <w:t>подходов было признано наиболее эффективным, что позволяет создать комплексную систему для прогнозирования технологических трендов. Особое внимание уделено визуализации результатов, что помогает лучше интерпретировать сложные взаимосвязи между патентами и технологическими областями. Студент продемонстрировал глубокое понимание предметной области, умение применять различные методы анализа и навыки визуализации данных. Работа отличается высоким уровнем информативности и комплексности, что свидетельствует о значительном исследовательском потенциале студента.</w:t>
      </w:r>
    </w:p>
    <w:p w:rsidR="001D0839" w:rsidRDefault="009D3B4F">
      <w:pPr>
        <w:spacing w:line="360" w:lineRule="auto"/>
        <w:ind w:right="84" w:firstLine="709"/>
        <w:jc w:val="both"/>
        <w:rPr>
          <w:sz w:val="24"/>
        </w:rPr>
      </w:pPr>
      <w:r w:rsidRPr="009D3B4F">
        <w:rPr>
          <w:sz w:val="24"/>
        </w:rPr>
        <w:t>В конструкторской части студент разработал и внедрил систему для автоматизированного анализа и прогнозирования новых технологий на основе патентной информации. Работа включала интеграцию современных методов обработки естественного языка и машинного обучения, что обеспечило высокую точность и эффективность системы. Разработанная архитектура программной системы включает модули для загрузки, предобработки, анализа и визуализации патентных данных. Система прошла функциональное тестирование, показав высокую точность в идентификации технологических трендов. Таким образом, студент продемонстрировал отличные навыки в проектировании и реализации программных систем, а также глубокое понимание анализа данных. Созданная система способствует принятию обоснованных стратегических решений в технологическом развитии.</w:t>
      </w:r>
    </w:p>
    <w:p w:rsidR="00CB1AE7" w:rsidRDefault="00D64F3A" w:rsidP="00CB1AE7">
      <w:pPr>
        <w:spacing w:line="360" w:lineRule="auto"/>
        <w:ind w:right="84" w:firstLine="709"/>
        <w:jc w:val="both"/>
        <w:rPr>
          <w:sz w:val="24"/>
        </w:rPr>
      </w:pPr>
      <w:r w:rsidRPr="00D64F3A">
        <w:rPr>
          <w:sz w:val="24"/>
        </w:rPr>
        <w:t>В технологической части описана методика тестирования и оценки эффективности системы прогнозирования технологических трендов. Методика включает несколько шагов: загрузку данных, создание наборов данных, построение моделей и анализ прогнозов. Результаты тестирования подтвердили высокую точность и релевантность прогнозов. Студент продемонстрировал глубокое понимание технических аспектов исследования и умение разработать методику с нуля, учитывая ключевые аспекты анализа данных.</w:t>
      </w:r>
    </w:p>
    <w:p w:rsidR="00B941F5" w:rsidRDefault="00B941F5" w:rsidP="008B2413"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 xml:space="preserve">Графическая часть </w:t>
      </w:r>
      <w:r w:rsidR="00654F78">
        <w:rPr>
          <w:sz w:val="24"/>
        </w:rPr>
        <w:t>выпускной квалификационной работы</w:t>
      </w:r>
      <w:r>
        <w:rPr>
          <w:sz w:val="24"/>
        </w:rPr>
        <w:t xml:space="preserve"> выполнена с применением ЭВМ, технически грамотно, с соблюдением ЕСКД, </w:t>
      </w:r>
      <w:proofErr w:type="gramStart"/>
      <w:r>
        <w:rPr>
          <w:sz w:val="24"/>
        </w:rPr>
        <w:t>ЕСПД,</w:t>
      </w:r>
      <w:r w:rsidR="008B2413">
        <w:rPr>
          <w:sz w:val="24"/>
        </w:rPr>
        <w:t xml:space="preserve">   </w:t>
      </w:r>
      <w:proofErr w:type="gramEnd"/>
      <w:r>
        <w:rPr>
          <w:sz w:val="24"/>
        </w:rPr>
        <w:t>ГОСТ</w:t>
      </w:r>
      <w:r w:rsidR="008A48EC">
        <w:rPr>
          <w:sz w:val="24"/>
        </w:rPr>
        <w:t>ов</w:t>
      </w:r>
      <w:r>
        <w:rPr>
          <w:sz w:val="24"/>
        </w:rPr>
        <w:t xml:space="preserve"> и всех требований, предъявляемых к </w:t>
      </w:r>
      <w:r w:rsidR="000275DC">
        <w:rPr>
          <w:sz w:val="24"/>
        </w:rPr>
        <w:t>квалификационным</w:t>
      </w:r>
      <w:r>
        <w:rPr>
          <w:sz w:val="24"/>
        </w:rPr>
        <w:t xml:space="preserve"> </w:t>
      </w:r>
      <w:r w:rsidR="000275DC">
        <w:rPr>
          <w:sz w:val="24"/>
        </w:rPr>
        <w:t>работам</w:t>
      </w:r>
      <w:r>
        <w:rPr>
          <w:sz w:val="24"/>
        </w:rPr>
        <w:t xml:space="preserve">. </w:t>
      </w:r>
    </w:p>
    <w:p w:rsidR="00A91B55" w:rsidRDefault="000275DC"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>Работа</w:t>
      </w:r>
      <w:r w:rsidR="00B941F5">
        <w:rPr>
          <w:sz w:val="24"/>
        </w:rPr>
        <w:t xml:space="preserve"> выполнен</w:t>
      </w:r>
      <w:r>
        <w:rPr>
          <w:sz w:val="24"/>
        </w:rPr>
        <w:t>а</w:t>
      </w:r>
      <w:r w:rsidR="00B941F5">
        <w:rPr>
          <w:sz w:val="24"/>
        </w:rPr>
        <w:t xml:space="preserve"> в соответствии с техническим заданием в требуемом объеме. </w:t>
      </w:r>
      <w:r w:rsidR="001D0839">
        <w:rPr>
          <w:sz w:val="24"/>
        </w:rPr>
        <w:t xml:space="preserve">Все части работы органически связаны между собой. </w:t>
      </w:r>
      <w:r w:rsidR="00A91B55" w:rsidRPr="00A91B55">
        <w:rPr>
          <w:sz w:val="24"/>
        </w:rPr>
        <w:t xml:space="preserve">В </w:t>
      </w:r>
      <w:r w:rsidR="00A91B55">
        <w:rPr>
          <w:sz w:val="24"/>
        </w:rPr>
        <w:t>ней</w:t>
      </w:r>
      <w:r w:rsidR="00A91B55" w:rsidRPr="00A91B55">
        <w:rPr>
          <w:sz w:val="24"/>
        </w:rPr>
        <w:t xml:space="preserve"> рассмотрены различные методы машинного обучения и обработки естественного языка, что показывает глубину понимания предмета и широкий охват технологий. Ра</w:t>
      </w:r>
      <w:r w:rsidR="00A91B55" w:rsidRPr="00A91B55">
        <w:rPr>
          <w:sz w:val="24"/>
        </w:rPr>
        <w:lastRenderedPageBreak/>
        <w:t>бота содержит подробное описание методологии, алгоритмов, структуры системы и результатов тестирования, что облегчает понимание и воспроизведение полученных результатов.</w:t>
      </w:r>
    </w:p>
    <w:p w:rsidR="00B941F5" w:rsidRDefault="00B941F5">
      <w:pPr>
        <w:spacing w:line="360" w:lineRule="auto"/>
        <w:ind w:right="84" w:firstLine="709"/>
        <w:jc w:val="both"/>
        <w:rPr>
          <w:sz w:val="24"/>
        </w:rPr>
      </w:pPr>
      <w:r w:rsidRPr="00A91B55">
        <w:rPr>
          <w:sz w:val="24"/>
        </w:rPr>
        <w:t>Актуальность работы обуславливается тем, что</w:t>
      </w:r>
      <w:r w:rsidR="000275DC" w:rsidRPr="00A91B55">
        <w:rPr>
          <w:sz w:val="24"/>
        </w:rPr>
        <w:t xml:space="preserve"> </w:t>
      </w:r>
      <w:r w:rsidR="00A91B55" w:rsidRPr="00A91B55">
        <w:rPr>
          <w:sz w:val="24"/>
        </w:rPr>
        <w:t>она отвечает на современный вызов, связанный с анализом больших объемов патентных данных, и предлагает решение, которое может существенно сократить временные и ресурсные затраты на прогнозирование технологических трендов.</w:t>
      </w:r>
    </w:p>
    <w:p w:rsidR="00B941F5" w:rsidRDefault="00D64F3A">
      <w:pPr>
        <w:spacing w:line="360" w:lineRule="auto"/>
        <w:ind w:right="84" w:firstLine="709"/>
        <w:jc w:val="both"/>
        <w:rPr>
          <w:sz w:val="24"/>
        </w:rPr>
      </w:pPr>
      <w:r w:rsidRPr="00D64F3A">
        <w:rPr>
          <w:sz w:val="24"/>
        </w:rPr>
        <w:t>К недостаткам работы можно отнести ограниченную валидацию модели. Несмотря на тщательный подход к разработке и тестированию, в работе недостаточно подробно описаны результаты валидации модели на реальных патентных данных. Будет полезно провести более обширное тестирование на разных наборах данных и предоставить сравнительный анализ с существующими решениями.</w:t>
      </w:r>
    </w:p>
    <w:p w:rsidR="00B941F5" w:rsidRDefault="00D64F3A">
      <w:pPr>
        <w:spacing w:line="360" w:lineRule="auto"/>
        <w:ind w:right="84" w:firstLine="709"/>
        <w:jc w:val="both"/>
        <w:rPr>
          <w:sz w:val="24"/>
        </w:rPr>
      </w:pPr>
      <w:r w:rsidRPr="00D64F3A">
        <w:rPr>
          <w:sz w:val="24"/>
        </w:rPr>
        <w:t xml:space="preserve">В целом, работа А.М. </w:t>
      </w:r>
      <w:proofErr w:type="spellStart"/>
      <w:r w:rsidRPr="00D64F3A">
        <w:rPr>
          <w:sz w:val="24"/>
        </w:rPr>
        <w:t>Панфилкина</w:t>
      </w:r>
      <w:proofErr w:type="spellEnd"/>
      <w:r w:rsidRPr="00D64F3A">
        <w:rPr>
          <w:sz w:val="24"/>
        </w:rPr>
        <w:t xml:space="preserve"> демонстрирует высокий уровень технической проработки и теоретической подготовки. </w:t>
      </w:r>
      <w:r w:rsidR="00B941F5">
        <w:rPr>
          <w:sz w:val="24"/>
        </w:rPr>
        <w:t xml:space="preserve">Несмотря на отмеченный недостаток, работа заслуживает </w:t>
      </w:r>
      <w:r w:rsidR="000275DC">
        <w:rPr>
          <w:sz w:val="24"/>
        </w:rPr>
        <w:t>отличной</w:t>
      </w:r>
      <w:r w:rsidR="00B941F5">
        <w:rPr>
          <w:sz w:val="24"/>
        </w:rPr>
        <w:t xml:space="preserve"> оценки, а студент </w:t>
      </w:r>
      <w:r w:rsidR="000C4BE4">
        <w:rPr>
          <w:sz w:val="24"/>
        </w:rPr>
        <w:t>–</w:t>
      </w:r>
      <w:r w:rsidR="00B941F5">
        <w:rPr>
          <w:sz w:val="24"/>
        </w:rPr>
        <w:t xml:space="preserve"> присвоения квалификации </w:t>
      </w:r>
      <w:r w:rsidR="001071FF">
        <w:rPr>
          <w:sz w:val="24"/>
        </w:rPr>
        <w:t>магистра</w:t>
      </w:r>
      <w:r w:rsidR="00B73C1F">
        <w:rPr>
          <w:sz w:val="24"/>
        </w:rPr>
        <w:t xml:space="preserve"> по направлению «Информатика и вычислительная техника»</w:t>
      </w:r>
      <w:r w:rsidR="00B941F5">
        <w:rPr>
          <w:sz w:val="24"/>
        </w:rPr>
        <w:t>.</w:t>
      </w:r>
    </w:p>
    <w:p w:rsidR="00B941F5" w:rsidRDefault="00B941F5">
      <w:pPr>
        <w:spacing w:line="360" w:lineRule="auto"/>
        <w:ind w:right="84" w:firstLine="709"/>
        <w:jc w:val="both"/>
        <w:rPr>
          <w:sz w:val="24"/>
        </w:rPr>
      </w:pPr>
    </w:p>
    <w:p w:rsidR="00AD3B7B" w:rsidRPr="00037009" w:rsidRDefault="00A57A87" w:rsidP="00A57A87">
      <w:pPr>
        <w:spacing w:line="360" w:lineRule="auto"/>
        <w:ind w:right="84"/>
        <w:jc w:val="both"/>
        <w:rPr>
          <w:sz w:val="24"/>
        </w:rPr>
      </w:pPr>
      <w:r w:rsidRPr="00037009">
        <w:rPr>
          <w:sz w:val="24"/>
        </w:rPr>
        <w:t xml:space="preserve">Рецензент: </w:t>
      </w:r>
    </w:p>
    <w:p w:rsidR="00654F78" w:rsidRPr="00037009" w:rsidRDefault="00037009" w:rsidP="00A57A8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ООО ИВКС</w:t>
      </w:r>
      <w:r w:rsidR="00AD3B7B" w:rsidRPr="00037009">
        <w:rPr>
          <w:sz w:val="24"/>
          <w:szCs w:val="24"/>
        </w:rPr>
        <w:t xml:space="preserve">, </w:t>
      </w:r>
    </w:p>
    <w:p w:rsidR="00AD3B7B" w:rsidRPr="00037009" w:rsidRDefault="00037009" w:rsidP="00A57A8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Департамент разработки сервисов</w:t>
      </w:r>
      <w:r w:rsidR="00AD3B7B" w:rsidRPr="00037009">
        <w:rPr>
          <w:sz w:val="24"/>
          <w:szCs w:val="24"/>
        </w:rPr>
        <w:t>,</w:t>
      </w:r>
      <w:r w:rsidR="00AD3B7B" w:rsidRPr="00037009">
        <w:rPr>
          <w:sz w:val="24"/>
          <w:szCs w:val="24"/>
        </w:rPr>
        <w:br/>
        <w:t xml:space="preserve">отдел </w:t>
      </w:r>
      <w:r>
        <w:rPr>
          <w:sz w:val="24"/>
          <w:szCs w:val="24"/>
        </w:rPr>
        <w:t>разработки высоконагруженных систем</w:t>
      </w:r>
      <w:r w:rsidR="00AD3B7B" w:rsidRPr="00037009">
        <w:rPr>
          <w:sz w:val="24"/>
          <w:szCs w:val="24"/>
        </w:rPr>
        <w:t>,</w:t>
      </w:r>
    </w:p>
    <w:p w:rsidR="00A57A87" w:rsidRPr="00037009" w:rsidRDefault="00AD3B7B" w:rsidP="00A57A87">
      <w:pPr>
        <w:spacing w:line="360" w:lineRule="auto"/>
        <w:rPr>
          <w:sz w:val="24"/>
          <w:szCs w:val="24"/>
        </w:rPr>
      </w:pPr>
      <w:r w:rsidRPr="00037009">
        <w:rPr>
          <w:sz w:val="24"/>
          <w:szCs w:val="24"/>
        </w:rPr>
        <w:t>начальник отдела</w:t>
      </w:r>
      <w:r w:rsidR="00A57A87" w:rsidRPr="00037009">
        <w:rPr>
          <w:sz w:val="24"/>
          <w:szCs w:val="24"/>
        </w:rPr>
        <w:t>,</w:t>
      </w:r>
    </w:p>
    <w:p w:rsidR="00A57A87" w:rsidRPr="00B3359F" w:rsidRDefault="00A57A87" w:rsidP="00A57A87">
      <w:pPr>
        <w:spacing w:line="360" w:lineRule="auto"/>
        <w:rPr>
          <w:sz w:val="24"/>
          <w:szCs w:val="24"/>
        </w:rPr>
      </w:pPr>
      <w:r w:rsidRPr="00037009">
        <w:rPr>
          <w:sz w:val="24"/>
          <w:szCs w:val="24"/>
        </w:rPr>
        <w:tab/>
      </w:r>
      <w:r w:rsidRPr="00037009">
        <w:rPr>
          <w:sz w:val="24"/>
          <w:szCs w:val="24"/>
        </w:rPr>
        <w:tab/>
      </w:r>
      <w:r w:rsidRPr="00037009">
        <w:rPr>
          <w:sz w:val="24"/>
          <w:szCs w:val="24"/>
        </w:rPr>
        <w:tab/>
      </w:r>
      <w:r w:rsidRPr="00037009">
        <w:rPr>
          <w:sz w:val="24"/>
          <w:szCs w:val="24"/>
        </w:rPr>
        <w:tab/>
      </w:r>
      <w:r w:rsidRPr="00037009">
        <w:rPr>
          <w:sz w:val="24"/>
          <w:szCs w:val="24"/>
        </w:rPr>
        <w:tab/>
      </w:r>
      <w:r w:rsidRPr="00037009">
        <w:rPr>
          <w:sz w:val="24"/>
          <w:szCs w:val="24"/>
        </w:rPr>
        <w:tab/>
        <w:t xml:space="preserve">   </w:t>
      </w:r>
      <w:r w:rsidRPr="00037009">
        <w:rPr>
          <w:sz w:val="24"/>
          <w:szCs w:val="24"/>
        </w:rPr>
        <w:tab/>
      </w:r>
      <w:r w:rsidRPr="00037009">
        <w:rPr>
          <w:sz w:val="24"/>
          <w:szCs w:val="24"/>
        </w:rPr>
        <w:tab/>
        <w:t xml:space="preserve">    </w:t>
      </w:r>
      <w:r w:rsidR="00654F78" w:rsidRPr="00037009">
        <w:rPr>
          <w:sz w:val="24"/>
          <w:szCs w:val="24"/>
        </w:rPr>
        <w:t xml:space="preserve">    </w:t>
      </w:r>
      <w:r w:rsidRPr="00037009">
        <w:rPr>
          <w:sz w:val="24"/>
          <w:szCs w:val="24"/>
        </w:rPr>
        <w:t xml:space="preserve">     </w:t>
      </w:r>
      <w:r w:rsidR="00D259C6">
        <w:rPr>
          <w:sz w:val="24"/>
          <w:szCs w:val="24"/>
        </w:rPr>
        <w:t>В</w:t>
      </w:r>
      <w:r w:rsidR="009702E0" w:rsidRPr="00037009">
        <w:rPr>
          <w:sz w:val="24"/>
          <w:szCs w:val="24"/>
        </w:rPr>
        <w:t>.</w:t>
      </w:r>
      <w:r w:rsidR="00D259C6">
        <w:rPr>
          <w:sz w:val="24"/>
          <w:szCs w:val="24"/>
        </w:rPr>
        <w:t>И</w:t>
      </w:r>
      <w:r w:rsidR="009702E0" w:rsidRPr="00037009">
        <w:rPr>
          <w:sz w:val="24"/>
          <w:szCs w:val="24"/>
        </w:rPr>
        <w:t xml:space="preserve">. </w:t>
      </w:r>
      <w:r w:rsidR="00D259C6">
        <w:rPr>
          <w:sz w:val="24"/>
          <w:szCs w:val="24"/>
        </w:rPr>
        <w:t>Медведев</w:t>
      </w:r>
      <w:r w:rsidRPr="00B3359F">
        <w:rPr>
          <w:sz w:val="24"/>
          <w:szCs w:val="24"/>
        </w:rPr>
        <w:t xml:space="preserve"> </w:t>
      </w:r>
    </w:p>
    <w:p w:rsidR="00B941F5" w:rsidRDefault="00B941F5">
      <w:pPr>
        <w:spacing w:line="360" w:lineRule="auto"/>
        <w:ind w:right="84"/>
        <w:jc w:val="both"/>
        <w:rPr>
          <w:sz w:val="24"/>
        </w:rPr>
      </w:pPr>
    </w:p>
    <w:sectPr w:rsidR="00B941F5" w:rsidSect="00CF588F">
      <w:headerReference w:type="even" r:id="rId7"/>
      <w:headerReference w:type="default" r:id="rId8"/>
      <w:pgSz w:w="11906" w:h="16838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715E" w:rsidRDefault="00AD715E">
      <w:r>
        <w:separator/>
      </w:r>
    </w:p>
  </w:endnote>
  <w:endnote w:type="continuationSeparator" w:id="0">
    <w:p w:rsidR="00AD715E" w:rsidRDefault="00AD7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715E" w:rsidRDefault="00AD715E">
      <w:r>
        <w:separator/>
      </w:r>
    </w:p>
  </w:footnote>
  <w:footnote w:type="continuationSeparator" w:id="0">
    <w:p w:rsidR="00AD715E" w:rsidRDefault="00AD71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7A87" w:rsidRDefault="006C135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A57A8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57A87" w:rsidRDefault="00A57A8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7A87" w:rsidRDefault="006C135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A57A8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A74B3">
      <w:rPr>
        <w:rStyle w:val="a5"/>
        <w:noProof/>
      </w:rPr>
      <w:t>3</w:t>
    </w:r>
    <w:r>
      <w:rPr>
        <w:rStyle w:val="a5"/>
      </w:rPr>
      <w:fldChar w:fldCharType="end"/>
    </w:r>
  </w:p>
  <w:p w:rsidR="00A57A87" w:rsidRDefault="00A57A8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C6E33"/>
    <w:multiLevelType w:val="singleLevel"/>
    <w:tmpl w:val="E5FEF380"/>
    <w:lvl w:ilvl="0">
      <w:numFmt w:val="none"/>
      <w:lvlText w:val=""/>
      <w:lvlJc w:val="left"/>
      <w:pPr>
        <w:tabs>
          <w:tab w:val="num" w:pos="360"/>
        </w:tabs>
      </w:pPr>
    </w:lvl>
  </w:abstractNum>
  <w:num w:numId="1" w16cid:durableId="1289698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autoHyphenation/>
  <w:hyphenationZone w:val="357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4D07"/>
    <w:rsid w:val="000275DC"/>
    <w:rsid w:val="00033EDB"/>
    <w:rsid w:val="00037009"/>
    <w:rsid w:val="00045352"/>
    <w:rsid w:val="00074D7F"/>
    <w:rsid w:val="00091CC7"/>
    <w:rsid w:val="000C30E0"/>
    <w:rsid w:val="000C4BE4"/>
    <w:rsid w:val="000C5947"/>
    <w:rsid w:val="000D5232"/>
    <w:rsid w:val="000E11AC"/>
    <w:rsid w:val="001071FF"/>
    <w:rsid w:val="001450DD"/>
    <w:rsid w:val="0019058F"/>
    <w:rsid w:val="001D0839"/>
    <w:rsid w:val="001E4226"/>
    <w:rsid w:val="0020120E"/>
    <w:rsid w:val="00254B2D"/>
    <w:rsid w:val="002B760C"/>
    <w:rsid w:val="00341003"/>
    <w:rsid w:val="00354B36"/>
    <w:rsid w:val="003A4997"/>
    <w:rsid w:val="003C604C"/>
    <w:rsid w:val="00413D90"/>
    <w:rsid w:val="00450230"/>
    <w:rsid w:val="00474D07"/>
    <w:rsid w:val="004759AD"/>
    <w:rsid w:val="00477A49"/>
    <w:rsid w:val="004B3470"/>
    <w:rsid w:val="005A74B3"/>
    <w:rsid w:val="005C1902"/>
    <w:rsid w:val="006206C8"/>
    <w:rsid w:val="006253C2"/>
    <w:rsid w:val="00654F78"/>
    <w:rsid w:val="00693CC3"/>
    <w:rsid w:val="006C135E"/>
    <w:rsid w:val="007A5ADB"/>
    <w:rsid w:val="007B3920"/>
    <w:rsid w:val="007D6F02"/>
    <w:rsid w:val="007F68AF"/>
    <w:rsid w:val="00800457"/>
    <w:rsid w:val="00817263"/>
    <w:rsid w:val="00853A30"/>
    <w:rsid w:val="008A48EC"/>
    <w:rsid w:val="008B2413"/>
    <w:rsid w:val="008C2B5D"/>
    <w:rsid w:val="008C32DB"/>
    <w:rsid w:val="009203F4"/>
    <w:rsid w:val="00921C84"/>
    <w:rsid w:val="009378A2"/>
    <w:rsid w:val="009702E0"/>
    <w:rsid w:val="009933FE"/>
    <w:rsid w:val="009B4D4F"/>
    <w:rsid w:val="009D3B4F"/>
    <w:rsid w:val="00A45492"/>
    <w:rsid w:val="00A57A87"/>
    <w:rsid w:val="00A91B55"/>
    <w:rsid w:val="00AD3B7B"/>
    <w:rsid w:val="00AD715E"/>
    <w:rsid w:val="00B07C9F"/>
    <w:rsid w:val="00B35E10"/>
    <w:rsid w:val="00B73C1F"/>
    <w:rsid w:val="00B76BA8"/>
    <w:rsid w:val="00B91BD6"/>
    <w:rsid w:val="00B941F5"/>
    <w:rsid w:val="00BF6F33"/>
    <w:rsid w:val="00C579FC"/>
    <w:rsid w:val="00C60D4A"/>
    <w:rsid w:val="00C90879"/>
    <w:rsid w:val="00CB1AE7"/>
    <w:rsid w:val="00CE2E0A"/>
    <w:rsid w:val="00CF588F"/>
    <w:rsid w:val="00D259C6"/>
    <w:rsid w:val="00D544F9"/>
    <w:rsid w:val="00D6045C"/>
    <w:rsid w:val="00D64F3A"/>
    <w:rsid w:val="00D81DE1"/>
    <w:rsid w:val="00D92FD8"/>
    <w:rsid w:val="00DA324E"/>
    <w:rsid w:val="00E21F0B"/>
    <w:rsid w:val="00E65AB3"/>
    <w:rsid w:val="00EB42D7"/>
    <w:rsid w:val="00F62BDF"/>
    <w:rsid w:val="00F92F39"/>
    <w:rsid w:val="00FD245F"/>
    <w:rsid w:val="00FE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672CA5"/>
  <w15:docId w15:val="{A69EF9FE-38EE-E349-A178-744CDFC8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88F"/>
    <w:pPr>
      <w:overflowPunct w:val="0"/>
      <w:autoSpaceDE w:val="0"/>
      <w:autoSpaceDN w:val="0"/>
      <w:adjustRightInd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rsid w:val="00CF588F"/>
    <w:pPr>
      <w:spacing w:line="360" w:lineRule="auto"/>
      <w:ind w:firstLine="720"/>
      <w:jc w:val="both"/>
    </w:pPr>
    <w:rPr>
      <w:sz w:val="24"/>
    </w:rPr>
  </w:style>
  <w:style w:type="paragraph" w:styleId="a4">
    <w:name w:val="header"/>
    <w:basedOn w:val="a"/>
    <w:semiHidden/>
    <w:rsid w:val="00CF588F"/>
    <w:pPr>
      <w:tabs>
        <w:tab w:val="center" w:pos="4153"/>
        <w:tab w:val="right" w:pos="8306"/>
      </w:tabs>
    </w:pPr>
  </w:style>
  <w:style w:type="character" w:styleId="a5">
    <w:name w:val="page number"/>
    <w:basedOn w:val="a0"/>
    <w:semiHidden/>
    <w:rsid w:val="00CF588F"/>
  </w:style>
  <w:style w:type="paragraph" w:styleId="a6">
    <w:name w:val="Document Map"/>
    <w:basedOn w:val="a"/>
    <w:link w:val="a7"/>
    <w:uiPriority w:val="99"/>
    <w:semiHidden/>
    <w:unhideWhenUsed/>
    <w:rsid w:val="00D6045C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D6045C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9702E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702E0"/>
  </w:style>
  <w:style w:type="character" w:customStyle="1" w:styleId="aa">
    <w:name w:val="Текст примечания Знак"/>
    <w:basedOn w:val="a0"/>
    <w:link w:val="a9"/>
    <w:uiPriority w:val="99"/>
    <w:semiHidden/>
    <w:rsid w:val="009702E0"/>
  </w:style>
  <w:style w:type="paragraph" w:styleId="ab">
    <w:name w:val="annotation subject"/>
    <w:basedOn w:val="a9"/>
    <w:next w:val="a9"/>
    <w:link w:val="ac"/>
    <w:uiPriority w:val="99"/>
    <w:semiHidden/>
    <w:unhideWhenUsed/>
    <w:rsid w:val="009702E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9702E0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702E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702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843</Words>
  <Characters>4807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Рецензия</vt:lpstr>
      </vt:variant>
      <vt:variant>
        <vt:i4>0</vt:i4>
      </vt:variant>
    </vt:vector>
  </HeadingPairs>
  <TitlesOfParts>
    <vt:vector size="1" baseType="lpstr">
      <vt:lpstr>Рецензия</vt:lpstr>
    </vt:vector>
  </TitlesOfParts>
  <Company>Неизвестная Организация</Company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Иванов Борис</dc:creator>
  <cp:lastModifiedBy>Microsoft Office User</cp:lastModifiedBy>
  <cp:revision>28</cp:revision>
  <cp:lastPrinted>2024-05-27T11:52:00Z</cp:lastPrinted>
  <dcterms:created xsi:type="dcterms:W3CDTF">2023-05-28T22:15:00Z</dcterms:created>
  <dcterms:modified xsi:type="dcterms:W3CDTF">2024-05-27T11:59:00Z</dcterms:modified>
</cp:coreProperties>
</file>