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autoSpaceDE/>
        <w:autoSpaceDN/>
        <w:spacing w:before="0" w:after="0" w:line="240" w:lineRule="auto"/>
        <w:ind w:left="2470" w:leftChars="0" w:right="0" w:firstLine="0" w:firstLineChars="0"/>
        <w:jc w:val="both"/>
        <w:rPr>
          <w:rFonts w:hint="default" w:ascii="Calibri" w:hAnsi="宋体" w:eastAsia="宋体"/>
          <w:b/>
          <w:color w:val="auto"/>
          <w:position w:val="0"/>
          <w:sz w:val="44"/>
          <w:szCs w:val="21"/>
        </w:rPr>
      </w:pPr>
      <w:r>
        <w:rPr>
          <w:rFonts w:hint="default" w:ascii="Calibri" w:hAnsi="宋体" w:eastAsia="宋体"/>
          <w:b/>
          <w:color w:val="auto"/>
          <w:position w:val="0"/>
          <w:sz w:val="44"/>
          <w:szCs w:val="21"/>
        </w:rPr>
        <w:t>Python函数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2470" w:leftChars="0" w:right="0" w:rightChars="0" w:firstLine="883" w:firstLineChars="200"/>
        <w:jc w:val="both"/>
        <w:rPr>
          <w:rFonts w:hint="eastAsia" w:ascii="Calibri" w:hAnsi="宋体" w:eastAsia="宋体"/>
          <w:b/>
          <w:color w:val="auto"/>
          <w:position w:val="0"/>
          <w:sz w:val="44"/>
          <w:szCs w:val="21"/>
          <w:lang w:val="en-US" w:eastAsia="zh-CN"/>
        </w:rPr>
      </w:pPr>
      <w:r>
        <w:rPr>
          <w:rFonts w:hint="eastAsia" w:ascii="Calibri" w:hAnsi="宋体"/>
          <w:b/>
          <w:color w:val="auto"/>
          <w:position w:val="0"/>
          <w:sz w:val="44"/>
          <w:szCs w:val="21"/>
          <w:lang w:val="en-US" w:eastAsia="zh-CN"/>
        </w:rPr>
        <w:t xml:space="preserve">第一部分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1"/>
        </w:rPr>
      </w:pP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1"/>
        </w:rPr>
        <w:t>一、</w:t>
      </w: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1"/>
        </w:rPr>
        <w:t>全局变量和局部变量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定义在函数内部的变量拥有一个局部作用域，定义在函数外的拥有全局作用域。局部变量只能在其被声明的函数内部访问，而全局变量可以在整个程序范围内访问。调用函数时，所有在函数内声明的变量名称都将被加入到作用域中。如下实例：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#全局变量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a=23;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sum1=0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def sum(n):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#局部变量sum2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sum2=0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#局部变量i和 n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for i in range(n+1):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sum2=sum2+i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#只可以访问全局变量sum1，不可以修改全局变量sum1 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#sum1=sum1+i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return sum2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print(sum(100))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有如下几点要注意：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1、在函数的内部只可以访问全局变量，不可以修改全局变量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2、在函数的内部当局变量和局部变量同名时，访问局部变量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例如：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#全局变量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a=23;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sum2=0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def sum(n):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#局部变量sum2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sum2=0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#局部变量i和 n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for i in range(n+1):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sum2=sum2+i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#只可以访问全局变量sum1，不可以修改全局变量sum1 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#sum1=sum1+i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return sum2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print(sum(100))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#访问全局变量sum2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print(sum2)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3、在函数的外部不可以访问局部变量，可以访问全局变量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#全局变量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a=23;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sum1=0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def sum(n):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#局部变量sum2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sum2=0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#局部变量i和 n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for i in range(n+1):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sum2=sum2+i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#只可以访问全局变量sum1，不可以修改全局变量sum1 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#sum1=sum1+i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return sum2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print(sum(100))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#访问局部变量sum2，报错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print(sum2)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2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定义在if语句块、for循环和while循环语句块中的变量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，而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这些语句不是定义在函数中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，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变量默认为全局变量。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rightChars="0" w:firstLine="420" w:firstLineChars="20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Python 中只有模块（module），类（class）以及函数（def、lambda）才会引入新的作用域，其它的代码块（如 if/elif/else/、try/except、for/while等）是不会引入新的作用域的，也就是说这这些语句内定义的变量，外部也可以访问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#全局变量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</w:rPr>
      </w:pP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a=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23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sum1=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&lt;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sum2=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100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#访问全局变量sum2，不报错</w:t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(sum2)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for t in range(100):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sum3=300;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while 4&gt;1: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sum4=500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break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print(sum3)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print(sum4)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5、global 和 nonlocal关键字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当内部作用域想修改外部作用域的变量时，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即当一个全局变量在局部范围内，修改数据时，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要用到global关键字了</w:t>
      </w: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  <w:t>。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  <w:t>#全局变量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  <w:t>a=23;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  <w:t>sum1=0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  <w:t>def sum(n):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  <w:t xml:space="preserve">    #局部变量sum2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  <w:t xml:space="preserve">    sum2=0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  <w:t xml:space="preserve">    #</w:t>
      </w:r>
      <w:r>
        <w:rPr>
          <w:rFonts w:hint="eastAsia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lang w:eastAsia="zh-CN"/>
        </w:rPr>
        <w:t>全局变量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  <w:t xml:space="preserve">    global sum1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  <w:t xml:space="preserve">    for i in range(n+1):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  <w:t xml:space="preserve">        sum2=sum2+i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  <w:t xml:space="preserve">        sum1=sum1+i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  <w:t xml:space="preserve">    return sum2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  <w:t>sum(100)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</w:rPr>
        <w:t>print(sum1)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 w:firstLineChars="20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如果要修改</w:t>
      </w:r>
      <w:r>
        <w:rPr>
          <w:rFonts w:hint="eastAsia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(先读取后修改</w:t>
      </w:r>
      <w:bookmarkStart w:id="0" w:name="_GoBack"/>
      <w:bookmarkEnd w:id="0"/>
      <w:r>
        <w:rPr>
          <w:rFonts w:hint="eastAsia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)</w:t>
      </w: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嵌套作用域</w:t>
      </w:r>
      <w:r>
        <w:rPr>
          <w:rFonts w:hint="eastAsia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(闭包)</w:t>
      </w: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（enclosing 作用域，外层非全局作用域）中的变量则需要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nonlocal 关键字了，但是只有python3.x以上才支持</w:t>
      </w:r>
      <w:r>
        <w:rPr>
          <w:rFonts w:hint="eastAsia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eastAsia="zh-CN"/>
        </w:rPr>
        <w:t>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def make_counter():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   count = 0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   def counter():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       nonlocal count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       count += 1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       return count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   return counter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     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def make_counter_test():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   mc = make_counter()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   print(mc())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   print(mc())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   print(mc())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make_counter_test()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结果为：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1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2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3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  <w:r>
        <w:rPr>
          <w:rFonts w:hint="eastAsia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 xml:space="preserve">                         </w:t>
      </w:r>
      <w:r>
        <w:rPr>
          <w:rFonts w:hint="eastAsia" w:ascii="Calibri" w:hAnsi="宋体"/>
          <w:b/>
          <w:color w:val="auto"/>
          <w:position w:val="0"/>
          <w:sz w:val="44"/>
          <w:szCs w:val="21"/>
          <w:lang w:val="en-US" w:eastAsia="zh-CN"/>
        </w:rPr>
        <w:t>第二部分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1"/>
        </w:rPr>
      </w:pP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1"/>
        </w:rPr>
        <w:t>二、变量作用域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Python 中，程序的变量并不是在哪个位置都可以访问的，变量的作用域决定了在哪一部分程序可以访问哪个特定的变量名称。Python的作用域一共有4种，分别是：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L （Local） 局部作用域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E （Enclosing） 闭包函数外的函数中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G （Global） 全局作用域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B （Built-in） 内建作用域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以 L </w:t>
      </w: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-&gt; 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E </w:t>
      </w: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-&gt;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G </w:t>
      </w: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-&gt; 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B 的规则查找，即：在局部找不到，便会去局部外的局部找（例如闭包），再找不到就会去全局找，再者去内建中找。实际上就是就近原则。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x = int(2.9) # 内建作用域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g_count = 0 # 全局作用域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def outer():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count = 1 # 闭包函数外的函数中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def inner():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i_count = 2 # 局部作用域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1"/>
        </w:rPr>
      </w:pP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1"/>
        </w:rPr>
        <w:t>三、可更改(mutable)与不可更改(immutable)对象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在 python 中，strings, tuples, 和 numbers 是不可更改的对象，而 list,dict 等则是可以修改的对象。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不可变类型：变量赋值 a=5 后再赋值 a=10，这里实际是新生成一个 int 值对象 10，再让 a 指向它，而 5 被丢弃，不是改变a的值，相当于新生成了a。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可变类型：变量赋值 la=[1,2,3,4] 后再赋值 la[2]=5 则是将 list 对象la 的第三个元素值更改，本身la没有动，只是其内部的一部分值被修改了。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1"/>
          <w:lang w:eastAsia="zh-CN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1"/>
          <w:lang w:eastAsia="zh-CN"/>
        </w:rPr>
        <w:t>四、python中的可哈希和不可改变性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1、可哈希（hashable）和不可改变性（immutable）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如果一个对象在自己的生命周期中有一哈希值（hash value）是不可改变的，那么它就是可哈希的（hashable）的，因为这些数据结构内置了哈希值，每个可哈希的对象都内置了__hash__方法，比如比如字符串，元组和整数，可通过</w:t>
      </w: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help(int)、</w:t>
      </w: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help(str</w:t>
      </w: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)、</w:t>
      </w: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help(tuple)</w:t>
      </w:r>
      <w:r>
        <w:rPr>
          <w:rFonts w:hint="eastAsia" w:ascii="Calibri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、</w:t>
      </w:r>
      <w:r>
        <w:rPr>
          <w:rFonts w:hint="eastAsia" w:ascii="Calibri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help(frozenset())</w:t>
      </w: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，发现他们都包含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 xml:space="preserve">  __hash__(self, /)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 xml:space="preserve">      Return hash(self).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而help(list)、help(dict)，</w:t>
      </w:r>
      <w:r>
        <w:rPr>
          <w:rFonts w:hint="eastAsia" w:ascii="Calibri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help(set),</w:t>
      </w: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都是不可哈希的，</w:t>
      </w:r>
      <w:r>
        <w:rPr>
          <w:rFonts w:hint="eastAsia" w:ascii="Calibri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因为</w:t>
      </w: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__hash__ = None，所以它并不支持哈希运算。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可哈希的对象可以通过哈希值进行对比，也可以作为字典的键值和作为set函数的参数。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所有python中所有不可改变的的对象（imutable objects）都是可哈希的，比如字符串，元组，也就是说可改变的容器如字典，列表不可哈希（unhashable）。我们用户所定义的类的实例对象默认是可哈希的（hashable），它们都是唯一的，而hash值也就是它们的id()。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2、哈希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它是一个将大体量数据转化为很小数据的过程，甚至可以仅仅是一个数字，以便我们可以用在固定的时间复杂度下查询它，所以，哈希对高效的算法和数据结构很重要。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#</w:t>
      </w:r>
      <w:r>
        <w:rPr>
          <w:rFonts w:hint="eastAsia" w:ascii="Calibri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1、</w:t>
      </w: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整数的hash值就是它自己</w:t>
      </w: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br w:type="textWrapping"/>
      </w: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a=23</w:t>
      </w: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br w:type="textWrapping"/>
      </w: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print(a.__hash__())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Calibri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#2、字符串的哈希值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str=</w:t>
      </w:r>
      <w:r>
        <w:rPr>
          <w:rFonts w:hint="eastAsia" w:ascii="宋体" w:hAnsi="宋体" w:eastAsia="宋体" w:cs="宋体"/>
          <w:b/>
          <w:color w:val="008080"/>
          <w:sz w:val="36"/>
          <w:szCs w:val="36"/>
          <w:shd w:val="clear" w:fill="FFFFFF"/>
        </w:rPr>
        <w:t>"12"</w:t>
      </w:r>
      <w:r>
        <w:rPr>
          <w:rFonts w:hint="eastAsia" w:ascii="宋体" w:hAnsi="宋体" w:eastAsia="宋体" w:cs="宋体"/>
          <w:b/>
          <w:color w:val="00808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6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(str.</w:t>
      </w:r>
      <w:r>
        <w:rPr>
          <w:rFonts w:hint="eastAsia" w:ascii="宋体" w:hAnsi="宋体" w:eastAsia="宋体" w:cs="宋体"/>
          <w:color w:val="B200B2"/>
          <w:sz w:val="36"/>
          <w:szCs w:val="36"/>
          <w:shd w:val="clear" w:fill="FFFFFF"/>
        </w:rPr>
        <w:t>__hash__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())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Calibri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#3、元祖的哈希值 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tup1=(</w:t>
      </w:r>
      <w:r>
        <w:rPr>
          <w:rFonts w:hint="eastAsia" w:ascii="宋体" w:hAnsi="宋体" w:eastAsia="宋体" w:cs="宋体"/>
          <w:color w:val="0000FF"/>
          <w:sz w:val="36"/>
          <w:szCs w:val="36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6"/>
          <w:szCs w:val="36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6"/>
          <w:szCs w:val="36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6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(tup1.</w:t>
      </w:r>
      <w:r>
        <w:rPr>
          <w:rFonts w:hint="eastAsia" w:ascii="宋体" w:hAnsi="宋体" w:eastAsia="宋体" w:cs="宋体"/>
          <w:color w:val="B200B2"/>
          <w:sz w:val="36"/>
          <w:szCs w:val="36"/>
          <w:shd w:val="clear" w:fill="FFFFFF"/>
        </w:rPr>
        <w:t>__hash__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())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Calibri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4、列表的哈希值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Calibri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list1=[</w:t>
      </w:r>
      <w:r>
        <w:rPr>
          <w:rFonts w:hint="eastAsia" w:ascii="宋体" w:hAnsi="宋体" w:eastAsia="宋体" w:cs="宋体"/>
          <w:color w:val="0000FF"/>
          <w:sz w:val="36"/>
          <w:szCs w:val="36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6"/>
          <w:szCs w:val="36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6"/>
          <w:szCs w:val="36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6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(list1.</w:t>
      </w:r>
      <w:r>
        <w:rPr>
          <w:rFonts w:hint="eastAsia" w:ascii="宋体" w:hAnsi="宋体" w:eastAsia="宋体" w:cs="宋体"/>
          <w:color w:val="B200B2"/>
          <w:sz w:val="36"/>
          <w:szCs w:val="36"/>
          <w:shd w:val="clear" w:fill="FFFFFF"/>
        </w:rPr>
        <w:t>__hash__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())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Calibri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TypeError: 'NoneType' object is not callable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Calibri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3、不可改变性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它指一些对象在被创建之后不会因为某些方式改变，特别是针对任何可以改变哈希对象的哈希值的方式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4、 联系：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因为哈希键一定是不可改变的，所以它们对应的哈希值也不改变。如果允许它们改变，那么它们在数据结构如哈希表中的存储位置也会改变，因此会与哈希的概念违背，效率会大打折扣。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                 </w:t>
      </w:r>
      <w:r>
        <w:rPr>
          <w:rFonts w:hint="eastAsia" w:ascii="Calibri" w:hAnsi="宋体"/>
          <w:b/>
          <w:color w:val="auto"/>
          <w:position w:val="0"/>
          <w:sz w:val="44"/>
          <w:szCs w:val="21"/>
          <w:lang w:val="en-US" w:eastAsia="zh-CN"/>
        </w:rPr>
        <w:t xml:space="preserve">第三部分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1"/>
          <w:lang w:eastAsia="zh-CN"/>
        </w:rPr>
      </w:pPr>
      <w:r>
        <w:rPr>
          <w:rFonts w:hint="eastAsia" w:ascii="Calibri" w:hAnsi="宋体"/>
          <w:b/>
          <w:bCs/>
          <w:i w:val="0"/>
          <w:smallCaps w:val="0"/>
          <w:color w:val="auto"/>
          <w:spacing w:val="0"/>
          <w:position w:val="0"/>
          <w:sz w:val="28"/>
          <w:szCs w:val="21"/>
          <w:lang w:eastAsia="zh-CN"/>
        </w:rPr>
        <w:t>五、</w:t>
      </w: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1"/>
          <w:lang w:eastAsia="zh-CN"/>
        </w:rPr>
        <w:t>python 函数的参数传递：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不可变类型：类似 c++ 的值传递，如 整数、字符串、元组。如fun（a），传递的只是a的值，没有影响a对象本身。比如在 fun（a）内部修改 a 的值，只是修改另一个复制的对象，不会影响 a 本身。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def sum(a):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 打印a的值变化之前的值 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print("before a",a)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#a的值变化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a=a+1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#打印a的值变化之后的值  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print("after a",a)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b=13;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#传递之前b的值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print("before b",b)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sum(b)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#传递之后的值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print("afert b",b)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执行结果：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('before b', 13)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('before a', 13)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('after a', 14)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('afert b', 13)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形参a值的变化并没有引起实参b值的变化。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Calibri" w:hAnsi="宋体" w:eastAsia="宋体"/>
          <w:b w:val="0"/>
          <w:i w:val="0"/>
          <w:smallCaps w:val="0"/>
          <w:color w:val="FF0000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 w:val="0"/>
          <w:i w:val="0"/>
          <w:smallCaps w:val="0"/>
          <w:color w:val="FF0000"/>
          <w:spacing w:val="0"/>
          <w:position w:val="0"/>
          <w:sz w:val="21"/>
          <w:szCs w:val="21"/>
          <w:lang w:eastAsia="zh-CN"/>
        </w:rPr>
        <w:t>可理解为</w:t>
      </w:r>
      <w:r>
        <w:rPr>
          <w:rFonts w:hint="default" w:ascii="Calibri" w:hAnsi="宋体" w:eastAsia="宋体"/>
          <w:b w:val="0"/>
          <w:i w:val="0"/>
          <w:smallCaps w:val="0"/>
          <w:color w:val="FF0000"/>
          <w:spacing w:val="0"/>
          <w:position w:val="0"/>
          <w:sz w:val="21"/>
          <w:szCs w:val="21"/>
        </w:rPr>
        <w:t>不可变类型</w:t>
      </w:r>
      <w:r>
        <w:rPr>
          <w:rFonts w:hint="eastAsia" w:ascii="Calibri" w:hAnsi="宋体"/>
          <w:b w:val="0"/>
          <w:i w:val="0"/>
          <w:smallCaps w:val="0"/>
          <w:color w:val="FF0000"/>
          <w:spacing w:val="0"/>
          <w:position w:val="0"/>
          <w:sz w:val="21"/>
          <w:szCs w:val="21"/>
          <w:lang w:eastAsia="zh-CN"/>
        </w:rPr>
        <w:t>传递的是这个参数的值的副本；计算机在内存中新分配一个空间，用来存储这个副本。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可变类型：类似 c++ 的引用传递，如列表、字典。如 fun（la），则是将 la 真正的传过去，修改后fun外部的la也会受影响。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python 中一切都是对象，严格意义我们不能说值传递还是引用传递，我们应该说传不可变对象和传可变对象。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def sum(a):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 打印a的值变化之前的值 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print("before a",a)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#a的值变化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a[0]=12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#打印a的值变化之后的值  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print("after a",a)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b=[2,3,4,5];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#传递之前b的值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print("before b",b)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sum(b)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#传递之后的值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print("afert b",b)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执行结果：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('before b', [2, 3, 4, 5])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('before a', [2, 3, 4, 5])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('after a', [12, 3, 4, 5])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('afert b', [12, 3, 4, 5])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形参a值的变化引起实参b值的变化，实际上传递的是b对象的地址给a,这时，a和b指向同一个对象，a的变化必定引起b的变化。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Calibri" w:hAnsi="宋体"/>
          <w:b w:val="0"/>
          <w:i w:val="0"/>
          <w:smallCaps w:val="0"/>
          <w:color w:val="FF0000"/>
          <w:spacing w:val="0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 w:val="0"/>
          <w:i w:val="0"/>
          <w:smallCaps w:val="0"/>
          <w:color w:val="FF0000"/>
          <w:spacing w:val="0"/>
          <w:position w:val="0"/>
          <w:sz w:val="21"/>
          <w:szCs w:val="21"/>
          <w:lang w:eastAsia="zh-CN"/>
        </w:rPr>
        <w:t>可理解为</w:t>
      </w:r>
      <w:r>
        <w:rPr>
          <w:rFonts w:hint="default" w:ascii="Calibri" w:hAnsi="宋体" w:eastAsia="宋体"/>
          <w:b w:val="0"/>
          <w:i w:val="0"/>
          <w:smallCaps w:val="0"/>
          <w:color w:val="FF0000"/>
          <w:spacing w:val="0"/>
          <w:position w:val="0"/>
          <w:sz w:val="21"/>
          <w:szCs w:val="21"/>
        </w:rPr>
        <w:t>可变类型</w:t>
      </w:r>
      <w:r>
        <w:rPr>
          <w:rFonts w:hint="eastAsia" w:ascii="Calibri" w:hAnsi="宋体"/>
          <w:b w:val="0"/>
          <w:i w:val="0"/>
          <w:smallCaps w:val="0"/>
          <w:color w:val="FF0000"/>
          <w:spacing w:val="0"/>
          <w:position w:val="0"/>
          <w:sz w:val="21"/>
          <w:szCs w:val="21"/>
          <w:lang w:eastAsia="zh-CN"/>
        </w:rPr>
        <w:t>传递的是这个参数的地址，从而导致两个参数的地址相同，任何一方的改变必会引起另外一方的改变。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Calibri" w:hAnsi="宋体"/>
          <w:b w:val="0"/>
          <w:i w:val="0"/>
          <w:smallCaps w:val="0"/>
          <w:color w:val="FF0000"/>
          <w:spacing w:val="0"/>
          <w:position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&quot;Helvetica Neue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nlo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9931B"/>
    <w:multiLevelType w:val="singleLevel"/>
    <w:tmpl w:val="2DF9931B"/>
    <w:lvl w:ilvl="0" w:tentative="0">
      <w:start w:val="12"/>
      <w:numFmt w:val="decimal"/>
      <w:suff w:val="space"/>
      <w:lvlText w:val="第%1章"/>
      <w:lvlJc w:val="left"/>
      <w:pPr>
        <w:ind w:left="2470" w:leftChars="0" w:firstLine="0" w:firstLineChars="0"/>
      </w:pPr>
    </w:lvl>
  </w:abstractNum>
  <w:abstractNum w:abstractNumId="1">
    <w:nsid w:val="5A4DBAD2"/>
    <w:multiLevelType w:val="singleLevel"/>
    <w:tmpl w:val="5A4DBAD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A43AFE"/>
    <w:rsid w:val="03176957"/>
    <w:rsid w:val="07307343"/>
    <w:rsid w:val="090C75B8"/>
    <w:rsid w:val="0B5E6A13"/>
    <w:rsid w:val="0ECB54AF"/>
    <w:rsid w:val="0F3308D4"/>
    <w:rsid w:val="0F63039D"/>
    <w:rsid w:val="1266474E"/>
    <w:rsid w:val="12B12EA7"/>
    <w:rsid w:val="164B74D4"/>
    <w:rsid w:val="19CC01D7"/>
    <w:rsid w:val="1A000F68"/>
    <w:rsid w:val="1B272217"/>
    <w:rsid w:val="1F8618B9"/>
    <w:rsid w:val="237C3A63"/>
    <w:rsid w:val="24314E31"/>
    <w:rsid w:val="27734D13"/>
    <w:rsid w:val="27D8144F"/>
    <w:rsid w:val="28FF6CB8"/>
    <w:rsid w:val="2A1F710A"/>
    <w:rsid w:val="2A8C5423"/>
    <w:rsid w:val="2BEA26AB"/>
    <w:rsid w:val="2C736E1D"/>
    <w:rsid w:val="2CBB1104"/>
    <w:rsid w:val="2D1E37AE"/>
    <w:rsid w:val="317D1A3A"/>
    <w:rsid w:val="37531CBA"/>
    <w:rsid w:val="37A87CB1"/>
    <w:rsid w:val="39AA4F67"/>
    <w:rsid w:val="3A097BB6"/>
    <w:rsid w:val="3AFC364D"/>
    <w:rsid w:val="3B6C7E0A"/>
    <w:rsid w:val="3B772DDB"/>
    <w:rsid w:val="3CAF2A45"/>
    <w:rsid w:val="3CB9445B"/>
    <w:rsid w:val="3E15348C"/>
    <w:rsid w:val="3E163592"/>
    <w:rsid w:val="3E5B522A"/>
    <w:rsid w:val="3EA740BE"/>
    <w:rsid w:val="40344F02"/>
    <w:rsid w:val="405A000E"/>
    <w:rsid w:val="408B243D"/>
    <w:rsid w:val="42850D91"/>
    <w:rsid w:val="44F22DAC"/>
    <w:rsid w:val="468A4642"/>
    <w:rsid w:val="489C208A"/>
    <w:rsid w:val="4BC81BE5"/>
    <w:rsid w:val="4C765D93"/>
    <w:rsid w:val="511A0E8F"/>
    <w:rsid w:val="512A75A7"/>
    <w:rsid w:val="513E7580"/>
    <w:rsid w:val="5AD24E33"/>
    <w:rsid w:val="5F1A17F1"/>
    <w:rsid w:val="60A37A9D"/>
    <w:rsid w:val="684157D9"/>
    <w:rsid w:val="69FC134C"/>
    <w:rsid w:val="6AC7500E"/>
    <w:rsid w:val="6B8A7C64"/>
    <w:rsid w:val="6C011F1A"/>
    <w:rsid w:val="6DBE15AF"/>
    <w:rsid w:val="6DC06A00"/>
    <w:rsid w:val="6EBD4E94"/>
    <w:rsid w:val="6F1B55FF"/>
    <w:rsid w:val="6F1E5FEF"/>
    <w:rsid w:val="72C25350"/>
    <w:rsid w:val="74AC2D56"/>
    <w:rsid w:val="774037A1"/>
    <w:rsid w:val="787A5ABB"/>
    <w:rsid w:val="79A84DBC"/>
    <w:rsid w:val="7A647845"/>
    <w:rsid w:val="7DA121B8"/>
    <w:rsid w:val="7F326D61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widowControl/>
      <w:wordWrap/>
      <w:autoSpaceDE/>
      <w:autoSpaceDN/>
      <w:jc w:val="both"/>
    </w:pPr>
    <w:rPr>
      <w:rFonts w:ascii="Times New Roman" w:hAnsi="Times New Roman" w:eastAsia="宋体" w:cs="Times New Roman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widowControl/>
      <w:wordWrap/>
      <w:autoSpaceDE/>
      <w:autoSpaceDN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widowControl/>
      <w:wordWrap/>
      <w:autoSpaceDE/>
      <w:autoSpaceDN/>
      <w:ind w:left="10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widowControl/>
      <w:wordWrap/>
      <w:autoSpaceDE/>
      <w:autoSpaceDN/>
      <w:ind w:left="1200" w:hanging="400"/>
      <w:jc w:val="both"/>
    </w:pPr>
    <w:rPr>
      <w:rFonts w:ascii="Times New Roman" w:hAnsi="Times New Roman" w:eastAsia="宋体" w:cs="Times New Roman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widowControl/>
      <w:wordWrap/>
      <w:autoSpaceDE/>
      <w:autoSpaceDN/>
      <w:ind w:left="14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widowControl/>
      <w:wordWrap/>
      <w:autoSpaceDE/>
      <w:autoSpaceDN/>
      <w:ind w:left="1600" w:hanging="400"/>
      <w:jc w:val="both"/>
    </w:pPr>
    <w:rPr>
      <w:rFonts w:ascii="Times New Roman" w:hAnsi="Times New Roman" w:eastAsia="宋体" w:cs="Times New Roman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widowControl/>
      <w:wordWrap/>
      <w:autoSpaceDE/>
      <w:autoSpaceDN/>
      <w:ind w:left="18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widowControl/>
      <w:wordWrap/>
      <w:autoSpaceDE/>
      <w:autoSpaceDN/>
      <w:ind w:left="20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widowControl/>
      <w:wordWrap/>
      <w:autoSpaceDE/>
      <w:autoSpaceDN/>
      <w:ind w:left="22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character" w:default="1" w:styleId="23">
    <w:name w:val="Default Paragraph Font"/>
    <w:unhideWhenUsed/>
    <w:qFormat/>
    <w:uiPriority w:val="2"/>
    <w:rPr>
      <w:w w:val="100"/>
      <w:sz w:val="21"/>
      <w:szCs w:val="21"/>
      <w:shd w:val="clear"/>
    </w:rPr>
  </w:style>
  <w:style w:type="table" w:default="1" w:styleId="27">
    <w:name w:val="Normal Table"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idowControl/>
      <w:wordWrap/>
      <w:autoSpaceDE/>
      <w:autoSpaceDN/>
      <w:ind w:left="255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widowControl/>
      <w:wordWrap/>
      <w:autoSpaceDE/>
      <w:autoSpaceDN/>
      <w:ind w:left="170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widowControl/>
      <w:wordWrap/>
      <w:autoSpaceDE/>
      <w:autoSpaceDN/>
      <w:ind w:left="85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widowControl/>
      <w:wordWrap/>
      <w:autoSpaceDE/>
      <w:autoSpaceDN/>
      <w:ind w:left="297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widowControl/>
      <w:wordWrap/>
      <w:autoSpaceDE/>
      <w:autoSpaceDN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widowControl/>
      <w:wordWrap/>
      <w:autoSpaceDE/>
      <w:autoSpaceDN/>
      <w:ind w:left="127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widowControl/>
      <w:wordWrap/>
      <w:autoSpaceDE/>
      <w:autoSpaceDN/>
      <w:jc w:val="center"/>
    </w:pPr>
    <w:rPr>
      <w:rFonts w:ascii="Times New Roman" w:hAnsi="Times New Roman" w:eastAsia="宋体" w:cs="Times New Roman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widowControl/>
      <w:wordWrap/>
      <w:autoSpaceDE/>
      <w:autoSpaceDN/>
      <w:ind w:left="212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widowControl/>
      <w:wordWrap/>
      <w:autoSpaceDE/>
      <w:autoSpaceDN/>
      <w:ind w:left="42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widowControl/>
      <w:wordWrap/>
      <w:autoSpaceDE/>
      <w:autoSpaceDN/>
      <w:ind w:left="340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2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Title"/>
    <w:qFormat/>
    <w:uiPriority w:val="6"/>
    <w:pPr>
      <w:widowControl/>
      <w:wordWrap/>
      <w:autoSpaceDE/>
      <w:autoSpaceDN/>
      <w:jc w:val="center"/>
    </w:pPr>
    <w:rPr>
      <w:rFonts w:ascii="Times New Roman" w:hAnsi="Times New Roman" w:eastAsia="宋体" w:cs="Times New Roman"/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character" w:styleId="26">
    <w:name w:val="HTML Code"/>
    <w:basedOn w:val="23"/>
    <w:qFormat/>
    <w:uiPriority w:val="0"/>
    <w:rPr>
      <w:rFonts w:ascii="Courier New" w:hAnsi="Courier New"/>
      <w:sz w:val="20"/>
    </w:rPr>
  </w:style>
  <w:style w:type="paragraph" w:styleId="28">
    <w:name w:val="No Spacing"/>
    <w:qFormat/>
    <w:uiPriority w:val="5"/>
    <w:pPr>
      <w:widowControl/>
      <w:wordWrap/>
      <w:autoSpaceDE/>
      <w:autoSpaceDN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character" w:customStyle="1" w:styleId="29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30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1">
    <w:name w:val="Quote"/>
    <w:qFormat/>
    <w:uiPriority w:val="21"/>
    <w:pPr>
      <w:widowControl/>
      <w:wordWrap/>
      <w:autoSpaceDE/>
      <w:autoSpaceDN/>
      <w:ind w:left="864" w:right="864" w:firstLine="0"/>
      <w:jc w:val="center"/>
    </w:pPr>
    <w:rPr>
      <w:rFonts w:ascii="Times New Roman" w:hAnsi="Times New Roman" w:eastAsia="宋体" w:cs="Times New Roman"/>
      <w:i/>
      <w:color w:val="404040"/>
      <w:w w:val="100"/>
      <w:sz w:val="21"/>
      <w:szCs w:val="21"/>
      <w:shd w:val="clear"/>
    </w:rPr>
  </w:style>
  <w:style w:type="paragraph" w:styleId="32">
    <w:name w:val="Intense Quote"/>
    <w:qFormat/>
    <w:uiPriority w:val="22"/>
    <w:pPr>
      <w:widowControl/>
      <w:wordWrap/>
      <w:autoSpaceDE/>
      <w:autoSpaceDN/>
      <w:ind w:left="950" w:right="950" w:firstLine="0"/>
      <w:jc w:val="center"/>
    </w:pPr>
    <w:rPr>
      <w:rFonts w:ascii="Times New Roman" w:hAnsi="Times New Roman" w:eastAsia="宋体" w:cs="Times New Roman"/>
      <w:i/>
      <w:color w:val="5B9BD5"/>
      <w:w w:val="100"/>
      <w:sz w:val="21"/>
      <w:szCs w:val="21"/>
      <w:shd w:val="clear"/>
    </w:rPr>
  </w:style>
  <w:style w:type="character" w:customStyle="1" w:styleId="33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4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5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6">
    <w:name w:val="List Paragraph"/>
    <w:qFormat/>
    <w:uiPriority w:val="26"/>
    <w:pPr>
      <w:widowControl/>
      <w:wordWrap/>
      <w:autoSpaceDE/>
      <w:autoSpaceDN/>
      <w:ind w:left="85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customStyle="1" w:styleId="37">
    <w:name w:val="TOC Heading"/>
    <w:unhideWhenUsed/>
    <w:qFormat/>
    <w:uiPriority w:val="27"/>
    <w:pPr>
      <w:widowControl/>
      <w:wordWrap/>
      <w:autoSpaceDE/>
      <w:autoSpaceDN/>
      <w:jc w:val="both"/>
    </w:pPr>
    <w:rPr>
      <w:rFonts w:ascii="Times New Roman" w:hAnsi="Times New Roman" w:eastAsia="宋体" w:cs="Times New Roman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147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2018-01-04T05:17:00Z</dcterms:created>
  <dc:creator>afeng</dc:creator>
  <cp:lastModifiedBy>WPS_138239727</cp:lastModifiedBy>
  <dcterms:modified xsi:type="dcterms:W3CDTF">2018-01-13T07:12:10Z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