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2"/>
        <w:gridCol w:w="4684"/>
      </w:tblGrid>
      <w:tr w:rsidR="00F912BC" w14:paraId="69C15D31" w14:textId="77777777">
        <w:tc>
          <w:tcPr>
            <w:tcW w:w="4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29293" w14:textId="280C1936" w:rsidR="00F912BC" w:rsidRPr="00F17795" w:rsidRDefault="00F17795">
            <w:pPr>
              <w:pStyle w:val="Standard"/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F17795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="00C12C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</w:t>
            </w:r>
            <w:proofErr w:type="gramEnd"/>
            <w:r w:rsidR="00C12C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_date</w:t>
            </w:r>
            <w:proofErr w:type="spellEnd"/>
            <w:r w:rsidR="00C12C8B" w:rsidRPr="00F17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17795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4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DFC9F" w14:textId="32C9C2C0" w:rsidR="00F912BC" w:rsidRPr="00F17795" w:rsidRDefault="00000000">
            <w:pPr>
              <w:pStyle w:val="Standard"/>
              <w:spacing w:after="0" w:line="240" w:lineRule="auto"/>
              <w:jc w:val="right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gramStart"/>
            <w:r w:rsidR="00F177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F177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</w:t>
            </w:r>
            <w:proofErr w:type="gramEnd"/>
            <w:r w:rsidR="00F177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_city</w:t>
            </w:r>
            <w:proofErr w:type="spellEnd"/>
            <w:r w:rsidR="00F177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3A20FD57" w14:textId="77777777" w:rsidR="00F912BC" w:rsidRDefault="00F912BC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3B299" w14:textId="4D6D1053" w:rsidR="00F912BC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Акт ввода ИСПДн «</w:t>
      </w:r>
      <w:proofErr w:type="gramStart"/>
      <w:r w:rsidR="00F17795" w:rsidRPr="00F17795">
        <w:rPr>
          <w:rFonts w:ascii="Times New Roman" w:hAnsi="Times New Roman" w:cs="Times New Roman"/>
          <w:b/>
          <w:bCs/>
          <w:sz w:val="28"/>
          <w:szCs w:val="28"/>
        </w:rPr>
        <w:t xml:space="preserve">{{ </w:t>
      </w:r>
      <w:proofErr w:type="spellStart"/>
      <w:r w:rsidR="00F17795">
        <w:rPr>
          <w:rFonts w:ascii="Times New Roman" w:hAnsi="Times New Roman" w:cs="Times New Roman"/>
          <w:b/>
          <w:bCs/>
          <w:sz w:val="28"/>
          <w:szCs w:val="28"/>
          <w:lang w:val="en-US"/>
        </w:rPr>
        <w:t>ISPDn</w:t>
      </w:r>
      <w:proofErr w:type="spellEnd"/>
      <w:proofErr w:type="gramEnd"/>
      <w:r w:rsidR="00F17795" w:rsidRPr="00F17795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="00F1779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="00F17795" w:rsidRPr="00F17795">
        <w:rPr>
          <w:rFonts w:ascii="Times New Roman" w:hAnsi="Times New Roman" w:cs="Times New Roman"/>
          <w:b/>
          <w:bCs/>
          <w:sz w:val="28"/>
          <w:szCs w:val="28"/>
        </w:rPr>
        <w:t xml:space="preserve"> }</w:t>
      </w:r>
      <w:proofErr w:type="gramEnd"/>
      <w:r w:rsidR="00F17795" w:rsidRPr="00F17795">
        <w:rPr>
          <w:rFonts w:ascii="Times New Roman" w:hAnsi="Times New Roman" w:cs="Times New Roman"/>
          <w:b/>
          <w:bCs/>
          <w:sz w:val="28"/>
          <w:szCs w:val="28"/>
        </w:rPr>
        <w:t>}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9074FB5" w14:textId="77777777" w:rsidR="00F912BC" w:rsidRDefault="00F912BC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889881A" w14:textId="6F32DCA0" w:rsidR="00F912BC" w:rsidRDefault="00000000">
      <w:pPr>
        <w:pStyle w:val="Standard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 рамках введения в эксплуатацию информационной системы персональных данных </w:t>
      </w:r>
      <w:r w:rsidR="00197341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F17795" w:rsidRPr="00F17795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35154B" w:rsidRPr="00686BC4">
        <w:rPr>
          <w:rFonts w:ascii="Times New Roman" w:hAnsi="Times New Roman" w:cs="Times New Roman"/>
          <w:sz w:val="28"/>
          <w:szCs w:val="28"/>
          <w:lang w:val="en-US"/>
        </w:rPr>
        <w:t>ISPDn</w:t>
      </w:r>
      <w:proofErr w:type="spellEnd"/>
      <w:proofErr w:type="gramEnd"/>
      <w:r w:rsidR="0035154B" w:rsidRPr="00686BC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35154B" w:rsidRPr="00686BC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35154B" w:rsidRPr="00F177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7795" w:rsidRPr="00F17795">
        <w:rPr>
          <w:rFonts w:ascii="Times New Roman" w:hAnsi="Times New Roman" w:cs="Times New Roman"/>
          <w:sz w:val="28"/>
          <w:szCs w:val="28"/>
        </w:rPr>
        <w:t>}</w:t>
      </w:r>
      <w:proofErr w:type="gramEnd"/>
      <w:r w:rsidR="00F17795" w:rsidRPr="00F17795">
        <w:rPr>
          <w:rFonts w:ascii="Times New Roman" w:hAnsi="Times New Roman" w:cs="Times New Roman"/>
          <w:sz w:val="28"/>
          <w:szCs w:val="28"/>
        </w:rPr>
        <w:t>}</w:t>
      </w:r>
      <w:r w:rsidR="0019734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были проведены следующие контрольные мероприятия:</w:t>
      </w:r>
    </w:p>
    <w:tbl>
      <w:tblPr>
        <w:tblW w:w="9345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5529"/>
        <w:gridCol w:w="3115"/>
      </w:tblGrid>
      <w:tr w:rsidR="00F912BC" w14:paraId="5E7813FB" w14:textId="77777777"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733DF" w14:textId="77777777" w:rsidR="00F912BC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п.п</w:t>
            </w:r>
            <w:proofErr w:type="spellEnd"/>
            <w:proofErr w:type="gram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DD78B" w14:textId="77777777" w:rsidR="00F912BC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мероприятия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2A7B1" w14:textId="77777777" w:rsidR="00F912BC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Ответственные сотрудники</w:t>
            </w:r>
          </w:p>
        </w:tc>
      </w:tr>
      <w:tr w:rsidR="00F912BC" w:rsidRPr="00C12C8B" w14:paraId="717428C7" w14:textId="77777777"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3667D" w14:textId="2F6BEF73" w:rsidR="00F912BC" w:rsidRPr="00AA7361" w:rsidRDefault="00AA7361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{%tr for event in events %}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FAF3C" w14:textId="47F990D2" w:rsidR="00F912BC" w:rsidRPr="00AA7361" w:rsidRDefault="00F912BC">
            <w:pPr>
              <w:rPr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28B3A" w14:textId="227BE826" w:rsidR="00F912BC" w:rsidRPr="00F17795" w:rsidRDefault="00F912BC">
            <w:pPr>
              <w:rPr>
                <w:lang w:val="en-US"/>
              </w:rPr>
            </w:pPr>
          </w:p>
        </w:tc>
      </w:tr>
      <w:tr w:rsidR="00F912BC" w:rsidRPr="00C12C8B" w14:paraId="78354277" w14:textId="77777777"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AAD7D" w14:textId="77777777" w:rsidR="00F912BC" w:rsidRPr="00AA7361" w:rsidRDefault="00AA7361">
            <w:pPr>
              <w:rPr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event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.event_number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E4DCE" w14:textId="77777777" w:rsidR="00F912BC" w:rsidRPr="00AA7361" w:rsidRDefault="00AA7361">
            <w:pPr>
              <w:rPr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event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.event_name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BB6EB" w14:textId="77777777" w:rsidR="00F912BC" w:rsidRPr="00F17795" w:rsidRDefault="00AA7361">
            <w:pPr>
              <w:rPr>
                <w:lang w:val="en-US"/>
              </w:rPr>
            </w:pPr>
            <w:proofErr w:type="gramStart"/>
            <w:r w:rsidRPr="00AA73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AA73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event</w:t>
            </w:r>
            <w:proofErr w:type="gramEnd"/>
            <w:r w:rsidRPr="00AA73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.responsible_for_the_event</w:t>
            </w:r>
            <w:proofErr w:type="spellEnd"/>
            <w:r w:rsidRPr="00AA73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  <w:tr w:rsidR="00F912BC" w:rsidRPr="00AA7361" w14:paraId="513D33A8" w14:textId="77777777"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3BB0E" w14:textId="77777777" w:rsidR="00F912BC" w:rsidRPr="00AA7361" w:rsidRDefault="00AA7361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{%tr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endfor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%}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BCA3F" w14:textId="77777777" w:rsidR="00F912BC" w:rsidRPr="00AA7361" w:rsidRDefault="00F912BC">
            <w:pPr>
              <w:rPr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ABBA2" w14:textId="77777777" w:rsidR="00F912BC" w:rsidRPr="00F17795" w:rsidRDefault="00F912BC">
            <w:pPr>
              <w:rPr>
                <w:lang w:val="en-US"/>
              </w:rPr>
            </w:pPr>
          </w:p>
        </w:tc>
      </w:tr>
    </w:tbl>
    <w:p w14:paraId="104D4C0A" w14:textId="77777777" w:rsidR="00F912BC" w:rsidRPr="00F17795" w:rsidRDefault="00F912BC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006AC4EC" w14:textId="77777777" w:rsidR="00F912BC" w:rsidRDefault="00000000">
      <w:pPr>
        <w:pStyle w:val="Standard"/>
      </w:pPr>
      <w:r>
        <w:rPr>
          <w:rFonts w:ascii="Times New Roman" w:hAnsi="Times New Roman" w:cs="Times New Roman"/>
          <w:sz w:val="28"/>
          <w:szCs w:val="28"/>
        </w:rPr>
        <w:t>По итогу проведения указанных мероприятий:</w:t>
      </w:r>
    </w:p>
    <w:p w14:paraId="1B11486F" w14:textId="6A325F11" w:rsidR="00F912BC" w:rsidRPr="00F17795" w:rsidRDefault="00000000">
      <w:pPr>
        <w:pStyle w:val="Standard"/>
      </w:pPr>
      <w:r>
        <w:rPr>
          <w:rFonts w:ascii="Times New Roman" w:hAnsi="Times New Roman" w:cs="Times New Roman"/>
          <w:sz w:val="28"/>
          <w:szCs w:val="28"/>
        </w:rPr>
        <w:t xml:space="preserve">Обнаружены следующие нарушения и недостатки: </w:t>
      </w:r>
      <w:proofErr w:type="gramStart"/>
      <w:r w:rsidR="00F17795" w:rsidRPr="00F17795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F17795" w:rsidRPr="00F17795">
        <w:rPr>
          <w:rFonts w:ascii="Times New Roman" w:hAnsi="Times New Roman" w:cs="Times New Roman"/>
          <w:sz w:val="28"/>
          <w:szCs w:val="28"/>
        </w:rPr>
        <w:t>description</w:t>
      </w:r>
      <w:proofErr w:type="gramEnd"/>
      <w:r w:rsidR="00F17795" w:rsidRPr="00F17795">
        <w:rPr>
          <w:rFonts w:ascii="Times New Roman" w:hAnsi="Times New Roman" w:cs="Times New Roman"/>
          <w:sz w:val="28"/>
          <w:szCs w:val="28"/>
        </w:rPr>
        <w:t>_of_violations_and_</w:t>
      </w:r>
      <w:proofErr w:type="gramStart"/>
      <w:r w:rsidR="00F17795" w:rsidRPr="00F17795">
        <w:rPr>
          <w:rFonts w:ascii="Times New Roman" w:hAnsi="Times New Roman" w:cs="Times New Roman"/>
          <w:sz w:val="28"/>
          <w:szCs w:val="28"/>
        </w:rPr>
        <w:t>disadvantages</w:t>
      </w:r>
      <w:proofErr w:type="spellEnd"/>
      <w:r w:rsidR="00F17795" w:rsidRPr="00F17795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="00F17795" w:rsidRPr="00F17795">
        <w:rPr>
          <w:rFonts w:ascii="Times New Roman" w:hAnsi="Times New Roman" w:cs="Times New Roman"/>
          <w:sz w:val="28"/>
          <w:szCs w:val="28"/>
        </w:rPr>
        <w:t>}</w:t>
      </w:r>
    </w:p>
    <w:p w14:paraId="011494BC" w14:textId="6AB664F3" w:rsidR="00F912BC" w:rsidRPr="00AA7361" w:rsidRDefault="00000000">
      <w:pPr>
        <w:pStyle w:val="Standard"/>
      </w:pPr>
      <w:r>
        <w:rPr>
          <w:rFonts w:ascii="Times New Roman" w:hAnsi="Times New Roman" w:cs="Times New Roman"/>
          <w:sz w:val="28"/>
          <w:szCs w:val="28"/>
        </w:rPr>
        <w:t xml:space="preserve">Рекомендуется: </w:t>
      </w:r>
      <w:proofErr w:type="gramStart"/>
      <w:r w:rsidR="00F17795" w:rsidRPr="00AA7361">
        <w:rPr>
          <w:rFonts w:ascii="Times New Roman" w:hAnsi="Times New Roman" w:cs="Times New Roman"/>
          <w:sz w:val="28"/>
          <w:szCs w:val="28"/>
        </w:rPr>
        <w:t xml:space="preserve">{{ </w:t>
      </w:r>
      <w:r w:rsidR="00F17795">
        <w:rPr>
          <w:rFonts w:ascii="Times New Roman" w:hAnsi="Times New Roman" w:cs="Times New Roman"/>
          <w:sz w:val="28"/>
          <w:szCs w:val="28"/>
          <w:lang w:val="en-US"/>
        </w:rPr>
        <w:t>recommendation</w:t>
      </w:r>
      <w:proofErr w:type="gramEnd"/>
      <w:r w:rsidR="00F17795" w:rsidRPr="00AA7361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0D9A9713" w14:textId="77777777" w:rsidR="00F912BC" w:rsidRDefault="00000000">
      <w:pPr>
        <w:pStyle w:val="Standard"/>
      </w:pPr>
      <w:r>
        <w:rPr>
          <w:rFonts w:ascii="Times New Roman" w:hAnsi="Times New Roman"/>
          <w:sz w:val="28"/>
          <w:szCs w:val="28"/>
        </w:rPr>
        <w:t>По результатам проведения испытаний рекомендуется допустить ИСПДн к эксплуатации</w:t>
      </w:r>
    </w:p>
    <w:tbl>
      <w:tblPr>
        <w:tblW w:w="9345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1"/>
        <w:gridCol w:w="2404"/>
      </w:tblGrid>
      <w:tr w:rsidR="00F912BC" w14:paraId="1AF57264" w14:textId="77777777">
        <w:tc>
          <w:tcPr>
            <w:tcW w:w="69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7A85" w14:textId="7FD624C1" w:rsidR="00F912BC" w:rsidRPr="00F17795" w:rsidRDefault="00F17795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F17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position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F17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F17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F17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F17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F17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F177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organization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3405F" w14:textId="77777777" w:rsidR="00F912BC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</w:t>
            </w:r>
          </w:p>
          <w:p w14:paraId="41094052" w14:textId="77777777" w:rsidR="00F912BC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</w:tr>
    </w:tbl>
    <w:p w14:paraId="55322FAF" w14:textId="77777777" w:rsidR="00F912BC" w:rsidRDefault="00F912BC">
      <w:pPr>
        <w:pStyle w:val="Standard"/>
        <w:rPr>
          <w:rFonts w:ascii="Times New Roman" w:hAnsi="Times New Roman" w:cs="Times New Roman"/>
          <w:sz w:val="28"/>
          <w:szCs w:val="28"/>
        </w:rPr>
      </w:pPr>
    </w:p>
    <w:sectPr w:rsidR="00F912BC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F399A" w14:textId="77777777" w:rsidR="00FC5A17" w:rsidRDefault="00FC5A17">
      <w:r>
        <w:separator/>
      </w:r>
    </w:p>
  </w:endnote>
  <w:endnote w:type="continuationSeparator" w:id="0">
    <w:p w14:paraId="51339C14" w14:textId="77777777" w:rsidR="00FC5A17" w:rsidRDefault="00FC5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erif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roid Sans Fallback"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A5C30" w14:textId="77777777" w:rsidR="00FC5A17" w:rsidRDefault="00FC5A17">
      <w:r>
        <w:rPr>
          <w:color w:val="000000"/>
        </w:rPr>
        <w:separator/>
      </w:r>
    </w:p>
  </w:footnote>
  <w:footnote w:type="continuationSeparator" w:id="0">
    <w:p w14:paraId="6E6942C2" w14:textId="77777777" w:rsidR="00FC5A17" w:rsidRDefault="00FC5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641B2"/>
    <w:multiLevelType w:val="multilevel"/>
    <w:tmpl w:val="2BA6C2DA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23D36"/>
    <w:multiLevelType w:val="multilevel"/>
    <w:tmpl w:val="21E0F040"/>
    <w:styleLink w:val="WWNum2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2" w15:restartNumberingAfterBreak="0">
    <w:nsid w:val="7CEB07C3"/>
    <w:multiLevelType w:val="multilevel"/>
    <w:tmpl w:val="DC2E8136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1009335996">
    <w:abstractNumId w:val="2"/>
  </w:num>
  <w:num w:numId="2" w16cid:durableId="1471939869">
    <w:abstractNumId w:val="0"/>
  </w:num>
  <w:num w:numId="3" w16cid:durableId="930165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2BC"/>
    <w:rsid w:val="00197341"/>
    <w:rsid w:val="0035154B"/>
    <w:rsid w:val="003A660E"/>
    <w:rsid w:val="00536F25"/>
    <w:rsid w:val="00625904"/>
    <w:rsid w:val="00686BC4"/>
    <w:rsid w:val="006C1B46"/>
    <w:rsid w:val="007911D6"/>
    <w:rsid w:val="00920C4E"/>
    <w:rsid w:val="009E1C27"/>
    <w:rsid w:val="00A96CB3"/>
    <w:rsid w:val="00AA7361"/>
    <w:rsid w:val="00C12C8B"/>
    <w:rsid w:val="00CA1A2D"/>
    <w:rsid w:val="00CF575E"/>
    <w:rsid w:val="00D112B4"/>
    <w:rsid w:val="00D30787"/>
    <w:rsid w:val="00F17795"/>
    <w:rsid w:val="00F912BC"/>
    <w:rsid w:val="00FC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6034"/>
  <w15:docId w15:val="{C3104F8F-1979-4572-9CC6-1DEA7A39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reeSerif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Open Sans" w:eastAsia="Droid Sans Fallback" w:hAnsi="Ope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5">
    <w:name w:val="List Paragraph"/>
    <w:basedOn w:val="Standard"/>
    <w:pPr>
      <w:ind w:left="720"/>
      <w:contextualSpacing/>
    </w:pPr>
  </w:style>
  <w:style w:type="paragraph" w:customStyle="1" w:styleId="HeaderandFooter">
    <w:name w:val="Header and Footer"/>
    <w:basedOn w:val="Standard"/>
  </w:style>
  <w:style w:type="paragraph" w:styleId="a6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DefaultParagraphFontWW">
    <w:name w:val="Default Paragraph Font (WW)"/>
  </w:style>
  <w:style w:type="character" w:customStyle="1" w:styleId="a8">
    <w:name w:val="Верхний колонтитул Знак"/>
    <w:basedOn w:val="DefaultParagraphFontWW"/>
  </w:style>
  <w:style w:type="character" w:customStyle="1" w:styleId="a9">
    <w:name w:val="Нижний колонтитул Знак"/>
    <w:basedOn w:val="DefaultParagraphFontWW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numbering" w:customStyle="1" w:styleId="NoListWW">
    <w:name w:val="No List (WW)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RTM Group</dc:creator>
  <cp:lastModifiedBy>Никита Евсюков</cp:lastModifiedBy>
  <cp:revision>8</cp:revision>
  <dcterms:created xsi:type="dcterms:W3CDTF">2026-04-30T04:12:00Z</dcterms:created>
  <dcterms:modified xsi:type="dcterms:W3CDTF">2026-05-04T05:14:00Z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