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D9F4" w14:textId="04133EBF" w:rsidR="00F051E9" w:rsidRPr="00BE3ACA" w:rsidRDefault="00410950" w:rsidP="00944527">
      <w:pPr>
        <w:spacing w:line="276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BE3ACA">
        <w:rPr>
          <w:rFonts w:ascii="Times New Roman" w:hAnsi="Times New Roman" w:cs="Times New Roman"/>
          <w:b/>
          <w:sz w:val="29"/>
          <w:szCs w:val="29"/>
        </w:rPr>
        <w:t xml:space="preserve">Tugas 2 Mata </w:t>
      </w:r>
      <w:proofErr w:type="spellStart"/>
      <w:r w:rsidRPr="00BE3ACA">
        <w:rPr>
          <w:rFonts w:ascii="Times New Roman" w:hAnsi="Times New Roman" w:cs="Times New Roman"/>
          <w:b/>
          <w:sz w:val="29"/>
          <w:szCs w:val="29"/>
        </w:rPr>
        <w:t>Kuliah</w:t>
      </w:r>
      <w:proofErr w:type="spellEnd"/>
      <w:r w:rsidRPr="00BE3ACA">
        <w:rPr>
          <w:rFonts w:ascii="Times New Roman" w:hAnsi="Times New Roman" w:cs="Times New Roman"/>
          <w:b/>
          <w:sz w:val="29"/>
          <w:szCs w:val="29"/>
        </w:rPr>
        <w:t xml:space="preserve"> </w:t>
      </w:r>
      <w:r w:rsidR="007A618B" w:rsidRPr="00BE3ACA">
        <w:rPr>
          <w:rFonts w:ascii="Times New Roman" w:hAnsi="Times New Roman" w:cs="Times New Roman"/>
          <w:b/>
          <w:sz w:val="29"/>
          <w:szCs w:val="29"/>
        </w:rPr>
        <w:t>PADK</w:t>
      </w:r>
    </w:p>
    <w:p w14:paraId="4424B4A2" w14:textId="28ACA3BA" w:rsidR="007A618B" w:rsidRPr="00BE3ACA" w:rsidRDefault="007A618B" w:rsidP="00944527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 xml:space="preserve">Nama: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Rheyhan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Fahry</w:t>
      </w:r>
      <w:proofErr w:type="spellEnd"/>
    </w:p>
    <w:p w14:paraId="393A9218" w14:textId="6C881D84" w:rsidR="007A618B" w:rsidRPr="00BE3ACA" w:rsidRDefault="007A618B" w:rsidP="00944527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>Nim:</w:t>
      </w:r>
      <w:r w:rsidR="002C545A" w:rsidRPr="00BE3ACA">
        <w:rPr>
          <w:rFonts w:ascii="Times New Roman" w:hAnsi="Times New Roman" w:cs="Times New Roman"/>
          <w:bCs/>
          <w:sz w:val="22"/>
          <w:szCs w:val="22"/>
        </w:rPr>
        <w:tab/>
      </w:r>
      <w:r w:rsidRPr="00BE3ACA">
        <w:rPr>
          <w:rFonts w:ascii="Times New Roman" w:hAnsi="Times New Roman" w:cs="Times New Roman"/>
          <w:bCs/>
          <w:sz w:val="22"/>
          <w:szCs w:val="22"/>
        </w:rPr>
        <w:t>G1401211030</w:t>
      </w:r>
    </w:p>
    <w:p w14:paraId="6C0A97EB" w14:textId="77777777" w:rsidR="00944527" w:rsidRPr="00BE3ACA" w:rsidRDefault="00772E67" w:rsidP="00944527">
      <w:pPr>
        <w:spacing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 xml:space="preserve">Menggunakan Bahasa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pemrograman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python, data dan metadata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dibaca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menggunakan modules pandas</w:t>
      </w:r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. Lalu data </w:t>
      </w:r>
      <w:r w:rsidRPr="00BE3ACA">
        <w:rPr>
          <w:rFonts w:ascii="Times New Roman" w:hAnsi="Times New Roman" w:cs="Times New Roman"/>
          <w:bCs/>
          <w:sz w:val="22"/>
          <w:szCs w:val="22"/>
        </w:rPr>
        <w:t xml:space="preserve">turnover atau target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diubah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dari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[1, 0]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[“yes”, “no’]</w:t>
      </w:r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Selanjutnya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dilakukan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pengecekan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dan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penghapusan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data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bermissing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value.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Berikut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adalah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tipe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data dan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 w:rsidR="00944527" w:rsidRPr="00BE3ACA"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 w:rsidR="00944527" w:rsidRPr="00BE3ACA">
        <w:rPr>
          <w:rFonts w:ascii="Times New Roman" w:hAnsi="Times New Roman" w:cs="Times New Roman"/>
          <w:bCs/>
          <w:sz w:val="22"/>
          <w:szCs w:val="22"/>
        </w:rPr>
        <w:t>digunakan:</w:t>
      </w:r>
      <w:proofErr w:type="spellEnd"/>
    </w:p>
    <w:p w14:paraId="510B506E" w14:textId="301D386E" w:rsidR="00944527" w:rsidRPr="00BE3ACA" w:rsidRDefault="00944527" w:rsidP="00944527">
      <w:pPr>
        <w:spacing w:after="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 xml:space="preserve">Tabel </w:t>
      </w:r>
      <w:proofErr w:type="gramStart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1 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proofErr w:type="gram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dan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tipe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data yang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dipakai</w:t>
      </w:r>
      <w:proofErr w:type="spell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2459"/>
        <w:gridCol w:w="1980"/>
      </w:tblGrid>
      <w:tr w:rsidR="00944527" w:rsidRPr="00BE3ACA" w14:paraId="679C7059" w14:textId="77777777" w:rsidTr="00944527">
        <w:trPr>
          <w:jc w:val="center"/>
        </w:trPr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14:paraId="256E0957" w14:textId="7899B0FB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Peubah</w:t>
            </w:r>
            <w:proofErr w:type="spellEnd"/>
          </w:p>
        </w:tc>
        <w:tc>
          <w:tcPr>
            <w:tcW w:w="2459" w:type="dxa"/>
            <w:tcBorders>
              <w:top w:val="single" w:sz="4" w:space="0" w:color="auto"/>
              <w:bottom w:val="single" w:sz="4" w:space="0" w:color="auto"/>
            </w:tcBorders>
          </w:tcPr>
          <w:p w14:paraId="09690635" w14:textId="0564085C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D1FCA31" w14:textId="6E4AA74F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Tipe</w:t>
            </w:r>
            <w:proofErr w:type="spellEnd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Data</w:t>
            </w:r>
          </w:p>
        </w:tc>
      </w:tr>
      <w:tr w:rsidR="00944527" w:rsidRPr="00BE3ACA" w14:paraId="2B295489" w14:textId="77777777" w:rsidTr="00944527">
        <w:trPr>
          <w:jc w:val="center"/>
        </w:trPr>
        <w:tc>
          <w:tcPr>
            <w:tcW w:w="1861" w:type="dxa"/>
            <w:tcBorders>
              <w:top w:val="single" w:sz="4" w:space="0" w:color="auto"/>
            </w:tcBorders>
          </w:tcPr>
          <w:p w14:paraId="778EE929" w14:textId="69D6027B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Event (Y)</w:t>
            </w:r>
          </w:p>
        </w:tc>
        <w:tc>
          <w:tcPr>
            <w:tcW w:w="2459" w:type="dxa"/>
            <w:tcBorders>
              <w:top w:val="single" w:sz="4" w:space="0" w:color="auto"/>
            </w:tcBorders>
          </w:tcPr>
          <w:p w14:paraId="4093BA23" w14:textId="055CD6D1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Kejadian</w:t>
            </w:r>
            <w:proofErr w:type="spellEnd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Turnover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7E58AE72" w14:textId="73B5C0F7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  <w:tr w:rsidR="00944527" w:rsidRPr="00BE3ACA" w14:paraId="289A19D3" w14:textId="77777777" w:rsidTr="00944527">
        <w:trPr>
          <w:jc w:val="center"/>
        </w:trPr>
        <w:tc>
          <w:tcPr>
            <w:tcW w:w="1861" w:type="dxa"/>
          </w:tcPr>
          <w:p w14:paraId="6B9CCED4" w14:textId="29E3A6F8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Gender</w:t>
            </w:r>
          </w:p>
        </w:tc>
        <w:tc>
          <w:tcPr>
            <w:tcW w:w="2459" w:type="dxa"/>
          </w:tcPr>
          <w:p w14:paraId="79B78AA8" w14:textId="2D149515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Jenis </w:t>
            </w: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1980" w:type="dxa"/>
          </w:tcPr>
          <w:p w14:paraId="114F41C0" w14:textId="3772FED1" w:rsidR="00944527" w:rsidRPr="00BE3ACA" w:rsidRDefault="00BE3ACA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  <w:tr w:rsidR="00944527" w:rsidRPr="00BE3ACA" w14:paraId="577A2BC3" w14:textId="77777777" w:rsidTr="00944527">
        <w:trPr>
          <w:jc w:val="center"/>
        </w:trPr>
        <w:tc>
          <w:tcPr>
            <w:tcW w:w="1861" w:type="dxa"/>
          </w:tcPr>
          <w:p w14:paraId="3ADD7A89" w14:textId="0597CFEE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Age</w:t>
            </w:r>
          </w:p>
        </w:tc>
        <w:tc>
          <w:tcPr>
            <w:tcW w:w="2459" w:type="dxa"/>
          </w:tcPr>
          <w:p w14:paraId="5DB2AD2A" w14:textId="2B317AB3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Usia</w:t>
            </w:r>
            <w:proofErr w:type="spellEnd"/>
          </w:p>
        </w:tc>
        <w:tc>
          <w:tcPr>
            <w:tcW w:w="1980" w:type="dxa"/>
          </w:tcPr>
          <w:p w14:paraId="2AAA0478" w14:textId="45C2B865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Float64</w:t>
            </w:r>
          </w:p>
        </w:tc>
      </w:tr>
      <w:tr w:rsidR="00944527" w:rsidRPr="00BE3ACA" w14:paraId="4B48C532" w14:textId="77777777" w:rsidTr="00944527">
        <w:trPr>
          <w:jc w:val="center"/>
        </w:trPr>
        <w:tc>
          <w:tcPr>
            <w:tcW w:w="1861" w:type="dxa"/>
          </w:tcPr>
          <w:p w14:paraId="04EDAC37" w14:textId="0CB75B8E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Industry</w:t>
            </w:r>
          </w:p>
        </w:tc>
        <w:tc>
          <w:tcPr>
            <w:tcW w:w="2459" w:type="dxa"/>
          </w:tcPr>
          <w:p w14:paraId="2CF45B53" w14:textId="777FEB1C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Bidang</w:t>
            </w:r>
            <w:proofErr w:type="spellEnd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1980" w:type="dxa"/>
          </w:tcPr>
          <w:p w14:paraId="35605279" w14:textId="78506A6B" w:rsidR="00944527" w:rsidRPr="00BE3ACA" w:rsidRDefault="00BE3ACA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  <w:tr w:rsidR="00944527" w:rsidRPr="00BE3ACA" w14:paraId="68CC234A" w14:textId="77777777" w:rsidTr="00944527">
        <w:trPr>
          <w:jc w:val="center"/>
        </w:trPr>
        <w:tc>
          <w:tcPr>
            <w:tcW w:w="1861" w:type="dxa"/>
          </w:tcPr>
          <w:p w14:paraId="41C1F5D1" w14:textId="3E850CAE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Profession</w:t>
            </w:r>
          </w:p>
        </w:tc>
        <w:tc>
          <w:tcPr>
            <w:tcW w:w="2459" w:type="dxa"/>
          </w:tcPr>
          <w:p w14:paraId="490026EC" w14:textId="0B7EE511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Profesi</w:t>
            </w:r>
            <w:proofErr w:type="spellEnd"/>
          </w:p>
        </w:tc>
        <w:tc>
          <w:tcPr>
            <w:tcW w:w="1980" w:type="dxa"/>
          </w:tcPr>
          <w:p w14:paraId="25E1F6F7" w14:textId="2BF030C3" w:rsidR="00944527" w:rsidRPr="00BE3ACA" w:rsidRDefault="00BE3ACA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  <w:tr w:rsidR="00944527" w:rsidRPr="00BE3ACA" w14:paraId="62BAFB35" w14:textId="77777777" w:rsidTr="00944527">
        <w:trPr>
          <w:jc w:val="center"/>
        </w:trPr>
        <w:tc>
          <w:tcPr>
            <w:tcW w:w="1861" w:type="dxa"/>
          </w:tcPr>
          <w:p w14:paraId="7A72CB9C" w14:textId="65EE0AC7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Greywage</w:t>
            </w:r>
            <w:proofErr w:type="spellEnd"/>
          </w:p>
        </w:tc>
        <w:tc>
          <w:tcPr>
            <w:tcW w:w="2459" w:type="dxa"/>
          </w:tcPr>
          <w:p w14:paraId="20FA17EF" w14:textId="73D6F241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Membayar</w:t>
            </w:r>
            <w:proofErr w:type="spellEnd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Pajak / Tidak</w:t>
            </w:r>
          </w:p>
        </w:tc>
        <w:tc>
          <w:tcPr>
            <w:tcW w:w="1980" w:type="dxa"/>
          </w:tcPr>
          <w:p w14:paraId="3574F3D5" w14:textId="5877DD88" w:rsidR="00944527" w:rsidRPr="00BE3ACA" w:rsidRDefault="00BE3ACA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  <w:tr w:rsidR="00944527" w:rsidRPr="00BE3ACA" w14:paraId="7F54D7A7" w14:textId="77777777" w:rsidTr="00944527">
        <w:trPr>
          <w:jc w:val="center"/>
        </w:trPr>
        <w:tc>
          <w:tcPr>
            <w:tcW w:w="1861" w:type="dxa"/>
            <w:tcBorders>
              <w:bottom w:val="single" w:sz="4" w:space="0" w:color="auto"/>
            </w:tcBorders>
          </w:tcPr>
          <w:p w14:paraId="3A440F60" w14:textId="6F801138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Way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600E97A9" w14:textId="422606E0" w:rsidR="00944527" w:rsidRPr="00BE3ACA" w:rsidRDefault="00944527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>Transportasi</w:t>
            </w:r>
            <w:proofErr w:type="spellEnd"/>
            <w:r w:rsidRPr="00BE3ACA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Ke Kantor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ADD1AAB" w14:textId="3EC278F1" w:rsidR="00944527" w:rsidRPr="00BE3ACA" w:rsidRDefault="00BE3ACA" w:rsidP="0094452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BE3AC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Object</w:t>
            </w:r>
          </w:p>
        </w:tc>
      </w:tr>
    </w:tbl>
    <w:p w14:paraId="712993E8" w14:textId="5E855421" w:rsidR="00944527" w:rsidRPr="00BE3ACA" w:rsidRDefault="00BE3ACA" w:rsidP="00944527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ab/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Dilanajutkan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pada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tahapan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eksplorasi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setiap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memiliki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value unique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kurang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dari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10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diplot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menggunakan module </w:t>
      </w:r>
      <w:r w:rsidRPr="00BE3ACA">
        <w:rPr>
          <w:rFonts w:ascii="Times New Roman" w:hAnsi="Times New Roman" w:cs="Times New Roman"/>
          <w:bCs/>
          <w:i/>
          <w:iCs/>
          <w:sz w:val="22"/>
          <w:szCs w:val="22"/>
        </w:rPr>
        <w:t>seaborn</w:t>
      </w:r>
      <w:r w:rsidRPr="00BE3ACA">
        <w:rPr>
          <w:rFonts w:ascii="Times New Roman" w:hAnsi="Times New Roman" w:cs="Times New Roman"/>
          <w:bCs/>
          <w:sz w:val="22"/>
          <w:szCs w:val="22"/>
        </w:rPr>
        <w:t xml:space="preserve"> dan </w:t>
      </w:r>
      <w:r w:rsidRPr="00BE3ACA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matplotlib. </w:t>
      </w:r>
      <w:r w:rsidRPr="00BE3ACA">
        <w:rPr>
          <w:rFonts w:ascii="Times New Roman" w:hAnsi="Times New Roman" w:cs="Times New Roman"/>
          <w:bCs/>
          <w:sz w:val="22"/>
          <w:szCs w:val="22"/>
        </w:rPr>
        <w:t xml:space="preserve">Pada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turnover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telihat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jika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data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bervalue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“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ya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” dan “tidak”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memiliki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ukuran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sama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Sehingga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data yang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digunakan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tidak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mengalami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keadaan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dinamakan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imbalanced. Pada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gender, data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dipenuhi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oleh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kaum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Perempuan dengan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rasio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hamper ¾.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Terlihat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pula di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greywage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jika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dipenuhi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dengan value “grey”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sebanyak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88%.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Terakhir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pada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kendaraan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, bis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alat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transportasi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digemari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oleh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kaum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E3ACA">
        <w:rPr>
          <w:rFonts w:ascii="Times New Roman" w:hAnsi="Times New Roman" w:cs="Times New Roman"/>
          <w:bCs/>
          <w:sz w:val="22"/>
          <w:szCs w:val="22"/>
        </w:rPr>
        <w:t>pekerja</w:t>
      </w:r>
      <w:proofErr w:type="spellEnd"/>
      <w:r w:rsidRPr="00BE3ACA">
        <w:rPr>
          <w:rFonts w:ascii="Times New Roman" w:hAnsi="Times New Roman" w:cs="Times New Roman"/>
          <w:bCs/>
          <w:sz w:val="22"/>
          <w:szCs w:val="22"/>
        </w:rPr>
        <w:t>.</w:t>
      </w:r>
    </w:p>
    <w:p w14:paraId="17473A77" w14:textId="04207BC6" w:rsidR="00BE3ACA" w:rsidRDefault="00C22898" w:rsidP="00BE3ACA">
      <w:pPr>
        <w:spacing w:after="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C22898">
        <w:rPr>
          <w:rFonts w:ascii="Times New Roman" w:hAnsi="Times New Roman" w:cs="Times New Roman"/>
          <w:bCs/>
          <w:sz w:val="22"/>
          <w:szCs w:val="22"/>
        </w:rPr>
        <w:lastRenderedPageBreak/>
        <w:drawing>
          <wp:inline distT="0" distB="0" distL="0" distR="0" wp14:anchorId="6D391320" wp14:editId="40A05798">
            <wp:extent cx="2547354" cy="2611582"/>
            <wp:effectExtent l="0" t="0" r="5715" b="0"/>
            <wp:docPr id="103197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75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82" cy="261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7791" w14:textId="386C6202" w:rsidR="00C22898" w:rsidRDefault="00BE3ACA" w:rsidP="00C22898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Gambar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 xml:space="preserve">1 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pie chart dengan </w:t>
      </w:r>
      <w:r w:rsidR="00C22898">
        <w:rPr>
          <w:rFonts w:ascii="Times New Roman" w:hAnsi="Times New Roman" w:cs="Times New Roman"/>
          <w:bCs/>
          <w:sz w:val="22"/>
          <w:szCs w:val="22"/>
        </w:rPr>
        <w:t xml:space="preserve">value </w:t>
      </w:r>
      <w:r>
        <w:rPr>
          <w:rFonts w:ascii="Times New Roman" w:hAnsi="Times New Roman" w:cs="Times New Roman"/>
          <w:bCs/>
          <w:sz w:val="22"/>
          <w:szCs w:val="22"/>
        </w:rPr>
        <w:t xml:space="preserve">unique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kurang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10</w:t>
      </w:r>
    </w:p>
    <w:p w14:paraId="792B9AEC" w14:textId="5F4CA2DC" w:rsidR="00C22898" w:rsidRDefault="00C22898" w:rsidP="00C22898">
      <w:pPr>
        <w:spacing w:before="0" w:after="240"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Lalu,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eksplorasi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dilanjutkan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mengetahui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gender dengan turnover menggunakan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histogram. Pada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gender,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terlihat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2"/>
          <w:szCs w:val="22"/>
        </w:rPr>
        <w:t>bahwa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tersebut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adalah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right skewed dan tidak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ada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korelasi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antar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gender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Tempat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bekerja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didominasi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dengan </w:t>
      </w:r>
      <w:r w:rsidR="00265B39">
        <w:rPr>
          <w:rFonts w:ascii="Times New Roman" w:hAnsi="Times New Roman" w:cs="Times New Roman"/>
          <w:bCs/>
          <w:sz w:val="22"/>
          <w:szCs w:val="22"/>
        </w:rPr>
        <w:t xml:space="preserve">orang yang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berada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pada di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rentang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22-30.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65B39">
        <w:rPr>
          <w:rFonts w:ascii="Times New Roman" w:hAnsi="Times New Roman" w:cs="Times New Roman"/>
          <w:bCs/>
          <w:sz w:val="22"/>
          <w:szCs w:val="22"/>
        </w:rPr>
        <w:t xml:space="preserve"> Lalu pada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turnover,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terlihat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proofErr w:type="gramStart"/>
      <w:r w:rsidR="00265B39">
        <w:rPr>
          <w:rFonts w:ascii="Times New Roman" w:hAnsi="Times New Roman" w:cs="Times New Roman"/>
          <w:bCs/>
          <w:sz w:val="22"/>
          <w:szCs w:val="22"/>
        </w:rPr>
        <w:t>apabi;a</w:t>
      </w:r>
      <w:proofErr w:type="spellEnd"/>
      <w:proofErr w:type="gram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semakin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bertambahnya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maka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semakin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besar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kemungkinan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seorang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pekerja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untuk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melakukan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65B39">
        <w:rPr>
          <w:rFonts w:ascii="Times New Roman" w:hAnsi="Times New Roman" w:cs="Times New Roman"/>
          <w:bCs/>
          <w:sz w:val="22"/>
          <w:szCs w:val="22"/>
        </w:rPr>
        <w:t>aksi</w:t>
      </w:r>
      <w:proofErr w:type="spellEnd"/>
      <w:r w:rsidR="00265B39">
        <w:rPr>
          <w:rFonts w:ascii="Times New Roman" w:hAnsi="Times New Roman" w:cs="Times New Roman"/>
          <w:bCs/>
          <w:sz w:val="22"/>
          <w:szCs w:val="22"/>
        </w:rPr>
        <w:t xml:space="preserve"> turnover.</w:t>
      </w:r>
    </w:p>
    <w:p w14:paraId="1CC3A5F2" w14:textId="14FE60B4" w:rsidR="00C22898" w:rsidRDefault="00C22898" w:rsidP="00265B39">
      <w:pPr>
        <w:spacing w:before="0" w:after="0"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C22898">
        <w:rPr>
          <w:rFonts w:ascii="Times New Roman" w:hAnsi="Times New Roman" w:cs="Times New Roman"/>
          <w:bCs/>
          <w:sz w:val="22"/>
          <w:szCs w:val="22"/>
        </w:rPr>
        <w:drawing>
          <wp:inline distT="0" distB="0" distL="0" distR="0" wp14:anchorId="7DD0A8BC" wp14:editId="194A6AFE">
            <wp:extent cx="5943600" cy="2669540"/>
            <wp:effectExtent l="0" t="0" r="0" b="0"/>
            <wp:docPr id="91503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4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FCEA" w14:textId="30F995D5" w:rsidR="00C22898" w:rsidRDefault="00C22898" w:rsidP="00C22898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Gambar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2</w:t>
      </w:r>
      <w:r>
        <w:rPr>
          <w:rFonts w:ascii="Times New Roman" w:hAnsi="Times New Roman" w:cs="Times New Roman"/>
          <w:bCs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Distribusi</w:t>
      </w:r>
      <w:proofErr w:type="spellEnd"/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umur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terhadap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gender dan turnover</w:t>
      </w:r>
    </w:p>
    <w:p w14:paraId="59B28090" w14:textId="77777777" w:rsidR="00C22898" w:rsidRDefault="00C22898" w:rsidP="00C2289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10D8B8A1" w14:textId="77777777" w:rsidR="00265B39" w:rsidRDefault="00265B39" w:rsidP="00C2289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73185B0D" w14:textId="77777777" w:rsidR="00265B39" w:rsidRDefault="00265B39" w:rsidP="00C2289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01B51938" w14:textId="6F1059FA" w:rsidR="00265B39" w:rsidRDefault="00265B39" w:rsidP="00265B39">
      <w:pPr>
        <w:spacing w:after="240"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lastRenderedPageBreak/>
        <w:t>Tahapan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eksplorasi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9F3D88">
        <w:rPr>
          <w:rFonts w:ascii="Times New Roman" w:hAnsi="Times New Roman" w:cs="Times New Roman"/>
          <w:bCs/>
          <w:sz w:val="22"/>
          <w:szCs w:val="22"/>
        </w:rPr>
        <w:t>dilanjutkan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dengan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melihat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turnover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berdasarkan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industri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profesi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. Pada plot bar turnover b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erdasarkan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industri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Terlihat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apabila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probabilitas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seseorang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bekerja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pada</w:t>
      </w:r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industri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pembangunan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memiliki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peluang yang paling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besar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melakukan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turnover</w:t>
      </w:r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diikuti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dengan industry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agrikultur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. Lalu, pada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proporsi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turnover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berdasarkan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profiesi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dapat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terlihat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apabila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profesi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dalam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mengajar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memiliki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probabilitas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aksi</w:t>
      </w:r>
      <w:proofErr w:type="spellEnd"/>
      <w:r w:rsidR="002A0F4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gramStart"/>
      <w:r w:rsidR="002A0F4C">
        <w:rPr>
          <w:rFonts w:ascii="Times New Roman" w:hAnsi="Times New Roman" w:cs="Times New Roman"/>
          <w:bCs/>
          <w:sz w:val="22"/>
          <w:szCs w:val="22"/>
        </w:rPr>
        <w:t xml:space="preserve">turnover  </w:t>
      </w:r>
      <w:proofErr w:type="spellStart"/>
      <w:r w:rsidR="002A0F4C">
        <w:rPr>
          <w:rFonts w:ascii="Times New Roman" w:hAnsi="Times New Roman" w:cs="Times New Roman"/>
          <w:bCs/>
          <w:sz w:val="22"/>
          <w:szCs w:val="22"/>
        </w:rPr>
        <w:t>terbesar</w:t>
      </w:r>
      <w:proofErr w:type="spellEnd"/>
      <w:proofErr w:type="gramEnd"/>
      <w:r w:rsidR="002A0F4C">
        <w:rPr>
          <w:rFonts w:ascii="Times New Roman" w:hAnsi="Times New Roman" w:cs="Times New Roman"/>
          <w:bCs/>
          <w:sz w:val="22"/>
          <w:szCs w:val="22"/>
        </w:rPr>
        <w:t>.</w:t>
      </w:r>
    </w:p>
    <w:p w14:paraId="6576F73D" w14:textId="2071C0E6" w:rsidR="00265B39" w:rsidRDefault="002A0F4C" w:rsidP="009F3D88">
      <w:pPr>
        <w:spacing w:before="0" w:after="0"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2A0F4C">
        <w:rPr>
          <w:rFonts w:ascii="Times New Roman" w:hAnsi="Times New Roman" w:cs="Times New Roman"/>
          <w:bCs/>
          <w:sz w:val="22"/>
          <w:szCs w:val="22"/>
        </w:rPr>
        <w:drawing>
          <wp:inline distT="0" distB="0" distL="0" distR="0" wp14:anchorId="4701ED64" wp14:editId="1D1CB369">
            <wp:extent cx="5943600" cy="2985135"/>
            <wp:effectExtent l="0" t="0" r="0" b="5715"/>
            <wp:docPr id="20191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2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52CC" w14:textId="445E3FD7" w:rsidR="002A0F4C" w:rsidRDefault="009F3D88" w:rsidP="009F3D88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Gambar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 xml:space="preserve">3 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Barplot</w:t>
      </w:r>
      <w:proofErr w:type="spellEnd"/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turnover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berdsarkan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industri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profesi</w:t>
      </w:r>
      <w:proofErr w:type="spellEnd"/>
    </w:p>
    <w:p w14:paraId="7795A7ED" w14:textId="77777777" w:rsidR="009F3D88" w:rsidRDefault="009F3D88" w:rsidP="009F3D8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28A873E5" w14:textId="0884F734" w:rsidR="009F3D88" w:rsidRDefault="009F3D88" w:rsidP="009F3D88">
      <w:pPr>
        <w:spacing w:before="0" w:after="240"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t>Dilakukan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faktor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analisis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melihat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seberapa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besar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faktor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dapat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diinterpretasikan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apabila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dimensi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dirubah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Lalu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dicobakan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pemplottingan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scatter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apabila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dimensi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reduksi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dimensi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</w:p>
    <w:p w14:paraId="671CD528" w14:textId="6A75A491" w:rsidR="009F3D88" w:rsidRDefault="009F3D88" w:rsidP="009F3D88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9F3D88">
        <w:rPr>
          <w:rFonts w:ascii="Times New Roman" w:hAnsi="Times New Roman" w:cs="Times New Roman"/>
          <w:bCs/>
          <w:sz w:val="22"/>
          <w:szCs w:val="22"/>
        </w:rPr>
        <w:drawing>
          <wp:inline distT="0" distB="0" distL="0" distR="0" wp14:anchorId="13A15FE2" wp14:editId="3D57C036">
            <wp:extent cx="2570594" cy="2062879"/>
            <wp:effectExtent l="0" t="0" r="1270" b="0"/>
            <wp:docPr id="186453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35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611" cy="20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D8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F3D88">
        <w:rPr>
          <w:rFonts w:ascii="Times New Roman" w:hAnsi="Times New Roman" w:cs="Times New Roman"/>
          <w:bCs/>
          <w:sz w:val="22"/>
          <w:szCs w:val="22"/>
        </w:rPr>
        <w:drawing>
          <wp:inline distT="0" distB="0" distL="0" distR="0" wp14:anchorId="736550B9" wp14:editId="56BFE752">
            <wp:extent cx="2039816" cy="2043215"/>
            <wp:effectExtent l="0" t="0" r="0" b="0"/>
            <wp:docPr id="93122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24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183" cy="20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49FD" w14:textId="37FFAC5A" w:rsidR="009F3D88" w:rsidRDefault="009F3D88" w:rsidP="009F3D88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Gambar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4</w:t>
      </w:r>
      <w:r>
        <w:rPr>
          <w:rFonts w:ascii="Times New Roman" w:hAnsi="Times New Roman" w:cs="Times New Roman"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Cs/>
          <w:sz w:val="22"/>
          <w:szCs w:val="22"/>
        </w:rPr>
        <w:t>Scree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plot dan scatterplot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dimensi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terreduksi</w:t>
      </w:r>
      <w:proofErr w:type="spellEnd"/>
    </w:p>
    <w:p w14:paraId="30A71000" w14:textId="77777777" w:rsidR="009F3D88" w:rsidRDefault="009F3D88" w:rsidP="009F3D88">
      <w:pPr>
        <w:spacing w:before="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5C5A8FC4" w14:textId="0C05BBF4" w:rsidR="009F3D88" w:rsidRDefault="009F3D88" w:rsidP="009F3D88">
      <w:pPr>
        <w:spacing w:before="0" w:after="240" w:line="276" w:lineRule="auto"/>
        <w:ind w:firstLine="720"/>
        <w:jc w:val="left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lastRenderedPageBreak/>
        <w:t>Setelah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tahap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eksplorasi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dilakukan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dilanjutkan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dengan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tahapan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pre modelling. Pada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tahapan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ini data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dibagi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feature dan target. Pada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kolum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data feature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berbentuk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kategorik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(object)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menggunakan dummy variable dan data target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diubah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biner [0, 1].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Seusai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itu, data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dibagi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menjadi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latih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dan data test dengan size data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latih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sebesar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0.8.</w:t>
      </w:r>
    </w:p>
    <w:p w14:paraId="6B2DD295" w14:textId="088E647E" w:rsidR="00C62BF8" w:rsidRDefault="009F3D88" w:rsidP="009F3D88">
      <w:pPr>
        <w:spacing w:before="0" w:after="240" w:line="276" w:lineRule="auto"/>
        <w:ind w:firstLine="720"/>
        <w:jc w:val="left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Model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awal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didapatkan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menggunakan model parameter default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disediakan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oleh module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sklearn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="00C62BF8">
        <w:rPr>
          <w:rFonts w:ascii="Times New Roman" w:hAnsi="Times New Roman" w:cs="Times New Roman"/>
          <w:bCs/>
          <w:sz w:val="22"/>
          <w:szCs w:val="22"/>
        </w:rPr>
        <w:t xml:space="preserve">Pada model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tersebut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model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difit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menggunakan data train dan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akurasi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data uji dan data test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diterima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sebesar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62BF8" w:rsidRPr="00C62BF8">
        <w:rPr>
          <w:rFonts w:ascii="Times New Roman" w:hAnsi="Times New Roman" w:cs="Times New Roman"/>
          <w:bCs/>
          <w:sz w:val="22"/>
          <w:szCs w:val="22"/>
        </w:rPr>
        <w:t>0.6157</w:t>
      </w:r>
      <w:r w:rsidR="00C62BF8">
        <w:rPr>
          <w:rFonts w:ascii="Times New Roman" w:hAnsi="Times New Roman" w:cs="Times New Roman"/>
          <w:bCs/>
          <w:sz w:val="22"/>
          <w:szCs w:val="22"/>
        </w:rPr>
        <w:t xml:space="preserve"> dan </w:t>
      </w:r>
      <w:r w:rsidR="00C62BF8" w:rsidRPr="00C62BF8">
        <w:rPr>
          <w:rFonts w:ascii="Times New Roman" w:hAnsi="Times New Roman" w:cs="Times New Roman"/>
          <w:bCs/>
          <w:sz w:val="22"/>
          <w:szCs w:val="22"/>
        </w:rPr>
        <w:t>0.641</w:t>
      </w:r>
      <w:r w:rsidR="00C62BF8">
        <w:rPr>
          <w:rFonts w:ascii="Times New Roman" w:hAnsi="Times New Roman" w:cs="Times New Roman"/>
          <w:bCs/>
          <w:sz w:val="22"/>
          <w:szCs w:val="22"/>
        </w:rPr>
        <w:t>6.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62BF8">
        <w:rPr>
          <w:rFonts w:ascii="Times New Roman" w:hAnsi="Times New Roman" w:cs="Times New Roman"/>
          <w:bCs/>
          <w:sz w:val="22"/>
          <w:szCs w:val="22"/>
        </w:rPr>
        <w:t xml:space="preserve"> Oleh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karena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itu,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diperlukan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62BF8" w:rsidRPr="00C62BF8">
        <w:rPr>
          <w:rFonts w:ascii="Times New Roman" w:hAnsi="Times New Roman" w:cs="Times New Roman"/>
          <w:bCs/>
          <w:i/>
          <w:iCs/>
          <w:sz w:val="22"/>
          <w:szCs w:val="22"/>
        </w:rPr>
        <w:t>hyperparameter tuning</w:t>
      </w:r>
      <w:r w:rsidR="00C62BF8">
        <w:rPr>
          <w:rFonts w:ascii="Times New Roman" w:hAnsi="Times New Roman" w:cs="Times New Roman"/>
          <w:bCs/>
          <w:sz w:val="22"/>
          <w:szCs w:val="22"/>
        </w:rPr>
        <w:t xml:space="preserve"> untuk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mencari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model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terbaik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Berikut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merupakan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parameter yang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diuji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C62BF8">
        <w:rPr>
          <w:rFonts w:ascii="Times New Roman" w:hAnsi="Times New Roman" w:cs="Times New Roman"/>
          <w:bCs/>
          <w:sz w:val="22"/>
          <w:szCs w:val="22"/>
        </w:rPr>
        <w:t>cobakan</w:t>
      </w:r>
      <w:proofErr w:type="spellEnd"/>
      <w:r w:rsidR="00C62BF8">
        <w:rPr>
          <w:rFonts w:ascii="Times New Roman" w:hAnsi="Times New Roman" w:cs="Times New Roman"/>
          <w:bCs/>
          <w:sz w:val="22"/>
          <w:szCs w:val="22"/>
        </w:rPr>
        <w:t>:</w:t>
      </w:r>
    </w:p>
    <w:p w14:paraId="02CC7F95" w14:textId="544BBCDF" w:rsidR="00C62BF8" w:rsidRDefault="00C62BF8" w:rsidP="00C62BF8">
      <w:pPr>
        <w:spacing w:before="0" w:after="0" w:line="276" w:lineRule="auto"/>
        <w:ind w:firstLine="72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C62BF8">
        <w:rPr>
          <w:rFonts w:ascii="Times New Roman" w:hAnsi="Times New Roman" w:cs="Times New Roman"/>
          <w:bCs/>
          <w:sz w:val="22"/>
          <w:szCs w:val="22"/>
        </w:rPr>
        <w:drawing>
          <wp:inline distT="0" distB="0" distL="0" distR="0" wp14:anchorId="78998B61" wp14:editId="3584F64F">
            <wp:extent cx="5357324" cy="883997"/>
            <wp:effectExtent l="0" t="0" r="0" b="0"/>
            <wp:docPr id="135205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55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62DB" w14:textId="222F3845" w:rsidR="00C62BF8" w:rsidRDefault="00C62BF8" w:rsidP="00C62BF8">
      <w:pPr>
        <w:spacing w:before="0" w:after="240" w:line="276" w:lineRule="auto"/>
        <w:ind w:firstLine="720"/>
        <w:jc w:val="center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Gambar </w:t>
      </w:r>
      <w:r>
        <w:rPr>
          <w:rFonts w:ascii="Times New Roman" w:hAnsi="Times New Roman" w:cs="Times New Roman"/>
          <w:bCs/>
          <w:sz w:val="22"/>
          <w:szCs w:val="22"/>
        </w:rPr>
        <w:t>5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Paramater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diuji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cobakan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pada </w:t>
      </w:r>
      <w:r w:rsidRPr="00C62BF8">
        <w:rPr>
          <w:rFonts w:ascii="Times New Roman" w:hAnsi="Times New Roman" w:cs="Times New Roman"/>
          <w:bCs/>
          <w:i/>
          <w:iCs/>
          <w:sz w:val="22"/>
          <w:szCs w:val="22"/>
        </w:rPr>
        <w:t>hyperparameter tuning</w:t>
      </w:r>
    </w:p>
    <w:p w14:paraId="1EEA0D12" w14:textId="76B60D9D" w:rsidR="00C62BF8" w:rsidRDefault="00C62BF8" w:rsidP="00C62BF8">
      <w:pPr>
        <w:spacing w:before="0" w:after="240" w:line="276" w:lineRule="auto"/>
        <w:ind w:firstLine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Setelah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parameter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ingin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diuji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cobakan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telah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dideklarisasi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Tuning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dimulai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dengan 150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iterasi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Diambil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5 </w:t>
      </w:r>
      <w:proofErr w:type="spellStart"/>
      <w:proofErr w:type="gramStart"/>
      <w:r>
        <w:rPr>
          <w:rFonts w:ascii="Times New Roman" w:hAnsi="Times New Roman" w:cs="Times New Roman"/>
          <w:bCs/>
          <w:sz w:val="22"/>
          <w:szCs w:val="22"/>
        </w:rPr>
        <w:t>terbaik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dari</w:t>
      </w:r>
      <w:proofErr w:type="spellEnd"/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150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iterasi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telah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dicoba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sebagai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berikut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:</w:t>
      </w:r>
    </w:p>
    <w:p w14:paraId="69673321" w14:textId="110F9ABC" w:rsidR="00C62BF8" w:rsidRPr="00BE3ACA" w:rsidRDefault="00C62BF8" w:rsidP="00C62BF8">
      <w:pPr>
        <w:spacing w:after="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 xml:space="preserve">Tabel </w:t>
      </w:r>
      <w:proofErr w:type="gramStart"/>
      <w:r w:rsidR="00620097">
        <w:rPr>
          <w:rFonts w:ascii="Times New Roman" w:hAnsi="Times New Roman" w:cs="Times New Roman"/>
          <w:bCs/>
          <w:sz w:val="22"/>
          <w:szCs w:val="22"/>
        </w:rPr>
        <w:t>2</w:t>
      </w:r>
      <w:r w:rsidRPr="00BE3ACA">
        <w:rPr>
          <w:rFonts w:ascii="Times New Roman" w:hAnsi="Times New Roman" w:cs="Times New Roman"/>
          <w:bCs/>
          <w:sz w:val="22"/>
          <w:szCs w:val="22"/>
        </w:rPr>
        <w:t xml:space="preserve">  </w:t>
      </w:r>
      <w:proofErr w:type="spellStart"/>
      <w:r w:rsidR="00620097">
        <w:rPr>
          <w:rFonts w:ascii="Times New Roman" w:hAnsi="Times New Roman" w:cs="Times New Roman"/>
          <w:bCs/>
          <w:sz w:val="22"/>
          <w:szCs w:val="22"/>
        </w:rPr>
        <w:t>Paramater</w:t>
      </w:r>
      <w:proofErr w:type="spellEnd"/>
      <w:proofErr w:type="gramEnd"/>
      <w:r w:rsidR="00620097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620097">
        <w:rPr>
          <w:rFonts w:ascii="Times New Roman" w:hAnsi="Times New Roman" w:cs="Times New Roman"/>
          <w:bCs/>
          <w:sz w:val="22"/>
          <w:szCs w:val="22"/>
        </w:rPr>
        <w:t>terbaik</w:t>
      </w:r>
      <w:proofErr w:type="spellEnd"/>
    </w:p>
    <w:tbl>
      <w:tblPr>
        <w:tblpPr w:leftFromText="180" w:rightFromText="180" w:vertAnchor="text" w:horzAnchor="margin" w:tblpXSpec="center" w:tblpY="101"/>
        <w:tblW w:w="6608" w:type="dxa"/>
        <w:tblLook w:val="04A0" w:firstRow="1" w:lastRow="0" w:firstColumn="1" w:lastColumn="0" w:noHBand="0" w:noVBand="1"/>
      </w:tblPr>
      <w:tblGrid>
        <w:gridCol w:w="960"/>
        <w:gridCol w:w="960"/>
        <w:gridCol w:w="1296"/>
        <w:gridCol w:w="1013"/>
        <w:gridCol w:w="1229"/>
        <w:gridCol w:w="1150"/>
      </w:tblGrid>
      <w:tr w:rsidR="00C62BF8" w:rsidRPr="00C62BF8" w14:paraId="2C54F1D7" w14:textId="77777777" w:rsidTr="00C62BF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5F1B7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penalty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6A875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solver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98C70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multi_class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D68F2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max_iter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FF7F6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train_score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86F5C" w14:textId="77777777" w:rsidR="00C62BF8" w:rsidRPr="00C62BF8" w:rsidRDefault="00C62BF8" w:rsidP="00C62BF8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test_score</w:t>
            </w:r>
            <w:proofErr w:type="spellEnd"/>
          </w:p>
        </w:tc>
      </w:tr>
      <w:tr w:rsidR="00620097" w:rsidRPr="00C62BF8" w14:paraId="365CED89" w14:textId="77777777" w:rsidTr="00C62BF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1A4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F6ED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E6F1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ADB4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9980" w14:textId="0E490FD8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856F" w14:textId="04D37A9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0.6592</w:t>
            </w:r>
          </w:p>
        </w:tc>
      </w:tr>
      <w:tr w:rsidR="00620097" w:rsidRPr="00C62BF8" w14:paraId="0633360E" w14:textId="77777777" w:rsidTr="00C62BF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7511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CDEB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6173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multinomial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51A5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EAC1" w14:textId="566C80A2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B059" w14:textId="73DD2C63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0.6592</w:t>
            </w:r>
          </w:p>
        </w:tc>
      </w:tr>
      <w:tr w:rsidR="00620097" w:rsidRPr="00C62BF8" w14:paraId="6B471174" w14:textId="77777777" w:rsidTr="00C62BF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63F7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F35E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21B6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multinomial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FE50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990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0992" w14:textId="369C2846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FCF5" w14:textId="6982C40D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0.6592</w:t>
            </w:r>
          </w:p>
        </w:tc>
      </w:tr>
      <w:tr w:rsidR="00620097" w:rsidRPr="00C62BF8" w14:paraId="0A707685" w14:textId="77777777" w:rsidTr="00C62BF8">
        <w:trPr>
          <w:trHeight w:val="288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6FCD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CB3C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ACBD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B6BD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2FAC" w14:textId="78E2FC84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D079" w14:textId="57A160D3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0.6592</w:t>
            </w:r>
          </w:p>
        </w:tc>
      </w:tr>
      <w:tr w:rsidR="00620097" w:rsidRPr="00C62BF8" w14:paraId="4753E1E1" w14:textId="77777777" w:rsidTr="00C62BF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F8784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E8A18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47953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ovr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F22A2" w14:textId="7777777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62B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068E5" w14:textId="2FA58F47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4F8A7" w14:textId="41DA7EE6" w:rsidR="00620097" w:rsidRPr="00C62BF8" w:rsidRDefault="00620097" w:rsidP="00620097">
            <w:pPr>
              <w:spacing w:before="0" w:after="0"/>
              <w:ind w:right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0.6592</w:t>
            </w:r>
          </w:p>
        </w:tc>
      </w:tr>
    </w:tbl>
    <w:p w14:paraId="64AD280F" w14:textId="1A282412" w:rsidR="00C62BF8" w:rsidRDefault="00C62BF8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5D652431" w14:textId="77777777" w:rsidR="00620097" w:rsidRDefault="00620097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D3A10B0" w14:textId="77777777" w:rsidR="00620097" w:rsidRDefault="00620097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8637F61" w14:textId="75F6DF2E" w:rsidR="00620097" w:rsidRDefault="00620097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20202684" w14:textId="50885D9E" w:rsidR="00620097" w:rsidRPr="00C62BF8" w:rsidRDefault="00620097" w:rsidP="00620097">
      <w:pPr>
        <w:spacing w:after="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BE3ACA">
        <w:rPr>
          <w:rFonts w:ascii="Times New Roman" w:hAnsi="Times New Roman" w:cs="Times New Roman"/>
          <w:bCs/>
          <w:sz w:val="22"/>
          <w:szCs w:val="22"/>
        </w:rPr>
        <w:t xml:space="preserve">Tabel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3</w:t>
      </w:r>
      <w:r w:rsidRPr="00BE3ACA">
        <w:rPr>
          <w:rFonts w:ascii="Times New Roman" w:hAnsi="Times New Roman" w:cs="Times New Roman"/>
          <w:bCs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Perbandingan</w:t>
      </w:r>
      <w:proofErr w:type="spellEnd"/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model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awal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dan model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terbaik</w:t>
      </w:r>
      <w:proofErr w:type="spellEnd"/>
    </w:p>
    <w:tbl>
      <w:tblPr>
        <w:tblW w:w="8157" w:type="dxa"/>
        <w:jc w:val="center"/>
        <w:tblLook w:val="04A0" w:firstRow="1" w:lastRow="0" w:firstColumn="1" w:lastColumn="0" w:noHBand="0" w:noVBand="1"/>
      </w:tblPr>
      <w:tblGrid>
        <w:gridCol w:w="1632"/>
        <w:gridCol w:w="960"/>
        <w:gridCol w:w="960"/>
        <w:gridCol w:w="1213"/>
        <w:gridCol w:w="1013"/>
        <w:gridCol w:w="1229"/>
        <w:gridCol w:w="1150"/>
      </w:tblGrid>
      <w:tr w:rsidR="00620097" w:rsidRPr="00620097" w14:paraId="00443B84" w14:textId="77777777" w:rsidTr="00620097">
        <w:trPr>
          <w:trHeight w:val="288"/>
          <w:jc w:val="center"/>
        </w:trPr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A9344" w14:textId="64F7E3DB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Jenis Model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0682E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penalty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96355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solver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49DAE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multi_class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1E1F9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max_iter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6C50E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train_score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27B62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test_score</w:t>
            </w:r>
            <w:proofErr w:type="spellEnd"/>
          </w:p>
        </w:tc>
      </w:tr>
      <w:tr w:rsidR="00620097" w:rsidRPr="00620097" w14:paraId="2A6D973D" w14:textId="77777777" w:rsidTr="00620097">
        <w:trPr>
          <w:trHeight w:val="288"/>
          <w:jc w:val="center"/>
        </w:trPr>
        <w:tc>
          <w:tcPr>
            <w:tcW w:w="163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F36B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 Awal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401D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8481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saga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3F40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53CB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488C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0.6035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E65F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0.6592</w:t>
            </w:r>
          </w:p>
        </w:tc>
      </w:tr>
      <w:tr w:rsidR="00620097" w:rsidRPr="00620097" w14:paraId="032BC69F" w14:textId="77777777" w:rsidTr="00620097">
        <w:trPr>
          <w:trHeight w:val="288"/>
          <w:jc w:val="center"/>
        </w:trPr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FD900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Model </w:t>
            </w:r>
            <w:proofErr w:type="spellStart"/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Terbaik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4A6AD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AEDE0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lbfgs</w:t>
            </w:r>
            <w:proofErr w:type="spellEnd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4789B" w14:textId="77777777" w:rsidR="00620097" w:rsidRPr="00620097" w:rsidRDefault="00620097" w:rsidP="00620097">
            <w:pPr>
              <w:spacing w:before="0" w:after="0"/>
              <w:ind w:right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auto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377B3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3DA01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0.6157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F44B5" w14:textId="77777777" w:rsidR="00620097" w:rsidRPr="00620097" w:rsidRDefault="00620097" w:rsidP="00620097">
            <w:pPr>
              <w:spacing w:before="0" w:after="0"/>
              <w:ind w:right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2009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0.6416</w:t>
            </w:r>
          </w:p>
        </w:tc>
      </w:tr>
    </w:tbl>
    <w:p w14:paraId="4E481ACF" w14:textId="12CFC920" w:rsidR="00620097" w:rsidRDefault="00620097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2D8F4C4D" w14:textId="52A9CAA7" w:rsidR="00620097" w:rsidRDefault="00620097" w:rsidP="00C62BF8">
      <w:pPr>
        <w:spacing w:before="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7FB09E58" w14:textId="5ED80A01" w:rsidR="000A3F25" w:rsidRDefault="001A7CEA" w:rsidP="000A3F25">
      <w:pPr>
        <w:spacing w:before="0" w:after="120"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Saran</w:t>
      </w:r>
    </w:p>
    <w:p w14:paraId="4AD50ACB" w14:textId="4BB6B844" w:rsidR="000A3F25" w:rsidRDefault="000A3F25" w:rsidP="000A3F25">
      <w:pPr>
        <w:spacing w:before="0" w:after="120" w:line="276" w:lineRule="auto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t>Jangan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pakai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linear regresi,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banyak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alternatifnya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seperti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Neural Network, random forest,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classifiertree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dll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. Datanya tidak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cocok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dan tidak linear.</w:t>
      </w:r>
    </w:p>
    <w:p w14:paraId="783E7F7F" w14:textId="77777777" w:rsidR="00F1690C" w:rsidRDefault="00F1690C" w:rsidP="000A3F25">
      <w:pPr>
        <w:spacing w:before="0" w:after="12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04C73A19" w14:textId="77777777" w:rsidR="00F1690C" w:rsidRDefault="00F1690C" w:rsidP="000A3F25">
      <w:pPr>
        <w:spacing w:before="0" w:after="12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7D041698" w14:textId="3AEABD89" w:rsidR="00F1690C" w:rsidRPr="00C62BF8" w:rsidRDefault="00F1690C" w:rsidP="000A3F25">
      <w:pPr>
        <w:spacing w:before="0" w:after="120" w:line="276" w:lineRule="auto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:  </w:t>
      </w:r>
      <w:r w:rsidRPr="00F1690C">
        <w:rPr>
          <w:rFonts w:ascii="Times New Roman" w:hAnsi="Times New Roman" w:cs="Times New Roman"/>
          <w:bCs/>
          <w:sz w:val="22"/>
          <w:szCs w:val="22"/>
        </w:rPr>
        <w:t>https://github.com/Silly-little-fellas-11/Tugas-2-Sesi-Uas-PADK</w:t>
      </w:r>
    </w:p>
    <w:sectPr w:rsidR="00F1690C" w:rsidRPr="00C6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1E"/>
    <w:rsid w:val="000A3F25"/>
    <w:rsid w:val="001A7CEA"/>
    <w:rsid w:val="00265B39"/>
    <w:rsid w:val="002A0F4C"/>
    <w:rsid w:val="002C545A"/>
    <w:rsid w:val="00410950"/>
    <w:rsid w:val="00620097"/>
    <w:rsid w:val="00772E67"/>
    <w:rsid w:val="007A618B"/>
    <w:rsid w:val="00944527"/>
    <w:rsid w:val="009F3D88"/>
    <w:rsid w:val="00BE3ACA"/>
    <w:rsid w:val="00C22898"/>
    <w:rsid w:val="00C62BF8"/>
    <w:rsid w:val="00C72B1E"/>
    <w:rsid w:val="00F051E9"/>
    <w:rsid w:val="00F1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4FB8"/>
  <w15:chartTrackingRefBased/>
  <w15:docId w15:val="{2386D067-052D-4092-AB8D-D8FB6DA3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97"/>
    <w:pPr>
      <w:spacing w:before="240" w:after="200" w:line="240" w:lineRule="auto"/>
      <w:ind w:right="-19"/>
      <w:jc w:val="both"/>
    </w:pPr>
    <w:rPr>
      <w:rFonts w:ascii="Arial" w:eastAsia="Arial" w:hAnsi="Arial" w:cs="Arial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47CD-5B1F-431A-9632-37E27904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 fa</dc:creator>
  <cp:keywords/>
  <dc:description/>
  <cp:lastModifiedBy>rhey fa</cp:lastModifiedBy>
  <cp:revision>3</cp:revision>
  <cp:lastPrinted>2023-11-28T08:40:00Z</cp:lastPrinted>
  <dcterms:created xsi:type="dcterms:W3CDTF">2023-11-28T08:39:00Z</dcterms:created>
  <dcterms:modified xsi:type="dcterms:W3CDTF">2023-11-28T08:41:00Z</dcterms:modified>
</cp:coreProperties>
</file>