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E95E" w14:textId="77777777" w:rsidR="00F4376D" w:rsidRDefault="00F4376D" w:rsidP="00F4376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Нижегородский государственный технический университет им. Р.Е. Алексеева</w:t>
      </w:r>
    </w:p>
    <w:p w14:paraId="3B879D4E" w14:textId="77777777" w:rsidR="00F4376D" w:rsidRDefault="00F4376D" w:rsidP="00F4376D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CAA913A" w14:textId="77777777" w:rsidR="00F4376D" w:rsidRDefault="00F4376D" w:rsidP="00F4376D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6923A63" w14:textId="77777777" w:rsidR="00F4376D" w:rsidRDefault="00F4376D" w:rsidP="00F437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«Цифровая экономика»</w:t>
      </w:r>
    </w:p>
    <w:p w14:paraId="02D6930D" w14:textId="77777777" w:rsidR="00F4376D" w:rsidRDefault="00F4376D" w:rsidP="00F437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D41E34" w14:textId="77777777" w:rsidR="00F4376D" w:rsidRDefault="00F4376D" w:rsidP="00F437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«Пакеты прикладных программ»</w:t>
      </w:r>
    </w:p>
    <w:p w14:paraId="7097B1D8" w14:textId="77777777" w:rsidR="00F4376D" w:rsidRDefault="00F4376D" w:rsidP="00F4376D"/>
    <w:p w14:paraId="068E8D1B" w14:textId="77777777" w:rsidR="00F4376D" w:rsidRDefault="00F4376D" w:rsidP="00F437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C7EBFF" w14:textId="77777777" w:rsidR="00F4376D" w:rsidRDefault="00F4376D" w:rsidP="00F437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56F68" w14:textId="43D5B941" w:rsidR="00F4376D" w:rsidRDefault="00F4376D" w:rsidP="00F437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работе №5</w:t>
      </w:r>
    </w:p>
    <w:p w14:paraId="287F8D20" w14:textId="77777777" w:rsidR="00F4376D" w:rsidRDefault="00F4376D" w:rsidP="00F437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55BBC6" w14:textId="77777777" w:rsidR="00F4376D" w:rsidRDefault="00F4376D" w:rsidP="00F437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Численные методы решения интегралов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117FC9" w14:textId="77777777" w:rsidR="00F4376D" w:rsidRDefault="00F4376D" w:rsidP="00F437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60083B" w14:textId="77777777" w:rsidR="00F4376D" w:rsidRPr="00AA7911" w:rsidRDefault="00F4376D" w:rsidP="00F437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  <w:r w:rsidRPr="00AA7911">
        <w:rPr>
          <w:rFonts w:ascii="Times New Roman" w:hAnsi="Times New Roman" w:cs="Times New Roman"/>
          <w:sz w:val="28"/>
          <w:szCs w:val="28"/>
        </w:rPr>
        <w:t>5</w:t>
      </w:r>
    </w:p>
    <w:p w14:paraId="65287A7A" w14:textId="77777777" w:rsidR="00F4376D" w:rsidRDefault="00F4376D" w:rsidP="00F4376D"/>
    <w:p w14:paraId="5CEF7941" w14:textId="77777777" w:rsidR="00F4376D" w:rsidRDefault="00F4376D" w:rsidP="00F4376D"/>
    <w:p w14:paraId="6A0B91C5" w14:textId="77777777" w:rsidR="00F4376D" w:rsidRDefault="00F4376D" w:rsidP="00F4376D"/>
    <w:p w14:paraId="58E426A1" w14:textId="77777777" w:rsidR="00F4376D" w:rsidRDefault="00F4376D" w:rsidP="00F4376D"/>
    <w:p w14:paraId="43AAD630" w14:textId="77777777" w:rsidR="00F4376D" w:rsidRDefault="00F4376D" w:rsidP="00F4376D"/>
    <w:p w14:paraId="0BE7D844" w14:textId="77777777" w:rsidR="00F4376D" w:rsidRDefault="00F4376D" w:rsidP="00F4376D"/>
    <w:p w14:paraId="58606099" w14:textId="77777777" w:rsidR="00F4376D" w:rsidRDefault="00F4376D" w:rsidP="00F4376D"/>
    <w:p w14:paraId="0466BAC2" w14:textId="77777777" w:rsidR="00F4376D" w:rsidRDefault="00F4376D" w:rsidP="00F4376D">
      <w:pPr>
        <w:rPr>
          <w:sz w:val="28"/>
          <w:szCs w:val="28"/>
        </w:rPr>
      </w:pPr>
    </w:p>
    <w:p w14:paraId="74174A8A" w14:textId="77777777" w:rsidR="00F4376D" w:rsidRDefault="00F4376D" w:rsidP="00F437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C937476" w14:textId="77777777" w:rsidR="00F4376D" w:rsidRDefault="00F4376D" w:rsidP="00F437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7FE7B518" w14:textId="77777777" w:rsidR="00F4376D" w:rsidRDefault="00F4376D" w:rsidP="00F437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21-САИ </w:t>
      </w:r>
    </w:p>
    <w:p w14:paraId="771B5EF0" w14:textId="77777777" w:rsidR="00F4376D" w:rsidRPr="0094331D" w:rsidRDefault="00F4376D" w:rsidP="00F437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Кожеватов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А.Д</w:t>
      </w:r>
    </w:p>
    <w:p w14:paraId="70161BE3" w14:textId="77777777" w:rsidR="00F4376D" w:rsidRDefault="00F4376D" w:rsidP="00F437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B38D9AA" w14:textId="77777777" w:rsidR="00F4376D" w:rsidRDefault="00F4376D" w:rsidP="00F437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14:paraId="6F030E85" w14:textId="77777777" w:rsidR="00F4376D" w:rsidRDefault="00F4376D" w:rsidP="00F437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Кулагина Л.В.</w:t>
      </w:r>
    </w:p>
    <w:p w14:paraId="6350F442" w14:textId="77777777" w:rsidR="00F4376D" w:rsidRDefault="00F4376D" w:rsidP="00F4376D">
      <w:pPr>
        <w:spacing w:after="0"/>
        <w:rPr>
          <w:sz w:val="28"/>
          <w:szCs w:val="28"/>
        </w:rPr>
      </w:pPr>
    </w:p>
    <w:p w14:paraId="33B77034" w14:textId="77777777" w:rsidR="00F4376D" w:rsidRDefault="00F4376D" w:rsidP="00F4376D">
      <w:pPr>
        <w:rPr>
          <w:sz w:val="28"/>
          <w:szCs w:val="28"/>
        </w:rPr>
      </w:pPr>
    </w:p>
    <w:p w14:paraId="1F5847C5" w14:textId="77777777" w:rsidR="00F4376D" w:rsidRDefault="00F4376D" w:rsidP="00F4376D"/>
    <w:p w14:paraId="18C611FB" w14:textId="77777777" w:rsidR="00F4376D" w:rsidRDefault="00F4376D" w:rsidP="00F4376D"/>
    <w:p w14:paraId="01AC939E" w14:textId="77777777" w:rsidR="00F4376D" w:rsidRDefault="00F4376D" w:rsidP="00F4376D"/>
    <w:p w14:paraId="54A7C82C" w14:textId="7930D404" w:rsidR="00F4376D" w:rsidRDefault="00F4376D" w:rsidP="00F4376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Новгород, 2023 г.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066E0C1D" w14:textId="77777777" w:rsidR="00F4376D" w:rsidRDefault="00F4376D" w:rsidP="00F4376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46D35C06" w14:textId="6A5E1B03" w:rsidR="00F4376D" w:rsidRDefault="00F4376D" w:rsidP="00F4376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br/>
      </w:r>
      <w:r w:rsidR="000F1C6A" w:rsidRPr="000F1C6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3F285E" wp14:editId="30228542">
            <wp:extent cx="5940425" cy="424180"/>
            <wp:effectExtent l="0" t="0" r="3175" b="0"/>
            <wp:docPr id="931370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70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2174" w14:textId="77777777" w:rsidR="00F4376D" w:rsidRDefault="00F4376D" w:rsidP="00F4376D">
      <w:pPr>
        <w:rPr>
          <w:rFonts w:ascii="Times New Roman" w:hAnsi="Times New Roman" w:cs="Times New Roman"/>
          <w:sz w:val="28"/>
          <w:szCs w:val="28"/>
        </w:rPr>
      </w:pPr>
    </w:p>
    <w:p w14:paraId="42D63FB9" w14:textId="77777777" w:rsidR="00F4376D" w:rsidRDefault="00F4376D" w:rsidP="00F4376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Идеи методов</w:t>
      </w:r>
    </w:p>
    <w:p w14:paraId="30577B38" w14:textId="77777777" w:rsidR="00F4376D" w:rsidRDefault="00F4376D" w:rsidP="00F4376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1)Метод Эйлера с начальными условиями Коши</w:t>
      </w:r>
      <w:r>
        <w:rPr>
          <w:rFonts w:ascii="Times New Roman" w:hAnsi="Times New Roman" w:cs="Times New Roman"/>
          <w:b/>
          <w:sz w:val="28"/>
          <w:szCs w:val="32"/>
        </w:rPr>
        <w:br/>
      </w:r>
      <w:r>
        <w:rPr>
          <w:rFonts w:ascii="Times New Roman" w:hAnsi="Times New Roman" w:cs="Times New Roman"/>
          <w:sz w:val="28"/>
          <w:szCs w:val="32"/>
        </w:rPr>
        <w:t xml:space="preserve">Вводится новая переменная = производная от </w:t>
      </w:r>
      <w:r>
        <w:rPr>
          <w:rFonts w:ascii="Times New Roman" w:hAnsi="Times New Roman" w:cs="Times New Roman"/>
          <w:sz w:val="28"/>
          <w:szCs w:val="32"/>
          <w:lang w:val="en-GB"/>
        </w:rPr>
        <w:t>y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2"/>
        </w:rPr>
        <w:t>и следовательно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от дифференциального равнения 2-го порядка переходим к системе двух дифференциальных уравнений  1-го порядка</w:t>
      </w:r>
      <w:r>
        <w:rPr>
          <w:rFonts w:ascii="Times New Roman" w:hAnsi="Times New Roman" w:cs="Times New Roman"/>
          <w:sz w:val="28"/>
          <w:szCs w:val="32"/>
        </w:rPr>
        <w:br/>
        <w:t>Модификации метода:</w:t>
      </w:r>
    </w:p>
    <w:p w14:paraId="271ED31C" w14:textId="77777777" w:rsidR="00F4376D" w:rsidRDefault="00F4376D" w:rsidP="00F4376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a) </w:t>
      </w:r>
      <w:r>
        <w:rPr>
          <w:rFonts w:ascii="Times New Roman" w:hAnsi="Times New Roman" w:cs="Times New Roman"/>
          <w:sz w:val="28"/>
          <w:szCs w:val="32"/>
        </w:rPr>
        <w:t xml:space="preserve">Простая модификация </w:t>
      </w:r>
    </w:p>
    <w:p w14:paraId="6495A2C0" w14:textId="64A08633" w:rsidR="00F4376D" w:rsidRDefault="00F4376D" w:rsidP="00F4376D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sz w:val="24"/>
          <w:lang w:eastAsia="ru-RU"/>
        </w:rPr>
        <w:drawing>
          <wp:inline distT="0" distB="0" distL="0" distR="0" wp14:anchorId="3FEC7614" wp14:editId="3982A92A">
            <wp:extent cx="1885950" cy="971550"/>
            <wp:effectExtent l="0" t="0" r="0" b="0"/>
            <wp:docPr id="173495994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87D3" w14:textId="77777777" w:rsidR="00F4376D" w:rsidRDefault="00F4376D" w:rsidP="00F4376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б) Модификация с усреднением</w:t>
      </w:r>
    </w:p>
    <w:p w14:paraId="79148EF4" w14:textId="00ED126B" w:rsidR="00F4376D" w:rsidRDefault="00F4376D" w:rsidP="00F4376D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D7AA4BF" wp14:editId="29677480">
            <wp:extent cx="2095500" cy="1304925"/>
            <wp:effectExtent l="0" t="0" r="0" b="9525"/>
            <wp:docPr id="17729805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16A9" w14:textId="77777777" w:rsidR="00F4376D" w:rsidRDefault="00F4376D" w:rsidP="00F4376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в) Модификация с центрированием</w:t>
      </w:r>
    </w:p>
    <w:p w14:paraId="051B1A27" w14:textId="4D358E35" w:rsidR="00F4376D" w:rsidRDefault="00F4376D" w:rsidP="00F4376D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50F182B" wp14:editId="76D10EE6">
            <wp:extent cx="2952750" cy="1266825"/>
            <wp:effectExtent l="0" t="0" r="0" b="9525"/>
            <wp:docPr id="8304043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0BF4" w14:textId="77777777" w:rsidR="00F4376D" w:rsidRDefault="00F4376D" w:rsidP="00F4376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2)Метод Рунге-Кутта:</w:t>
      </w:r>
    </w:p>
    <w:p w14:paraId="1E227BEA" w14:textId="77777777" w:rsidR="00F4376D" w:rsidRDefault="00F4376D" w:rsidP="00F4376D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>Формулы Рунге - Кутта можно использовать для решения систем дифференциальных уравнений и, следовательно, для решения дифференциальных уравнений более высоких порядков, так как любое дифференциальное уравнение </w:t>
      </w:r>
      <w:r>
        <w:rPr>
          <w:i/>
          <w:iCs/>
          <w:color w:val="000000"/>
          <w:sz w:val="28"/>
        </w:rPr>
        <w:t>n</w:t>
      </w:r>
      <w:r>
        <w:rPr>
          <w:color w:val="000000"/>
          <w:sz w:val="28"/>
        </w:rPr>
        <w:t xml:space="preserve">-го порядка можно свести </w:t>
      </w:r>
      <w:r>
        <w:rPr>
          <w:color w:val="000000"/>
          <w:sz w:val="28"/>
        </w:rPr>
        <w:lastRenderedPageBreak/>
        <w:t>к </w:t>
      </w:r>
      <w:r>
        <w:rPr>
          <w:i/>
          <w:iCs/>
          <w:color w:val="000000"/>
          <w:sz w:val="28"/>
        </w:rPr>
        <w:t>n </w:t>
      </w:r>
      <w:r>
        <w:rPr>
          <w:color w:val="000000"/>
          <w:sz w:val="28"/>
        </w:rPr>
        <w:t>дифференциальным уравнениям первого порядка. Например, в дифференциальном уравнении второго порядка</w:t>
      </w:r>
    </w:p>
    <w:p w14:paraId="2BF8859E" w14:textId="5D990246" w:rsidR="00F4376D" w:rsidRDefault="00F4376D" w:rsidP="00F4376D">
      <w:pPr>
        <w:pStyle w:val="a3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7F1EE8EF" wp14:editId="1B6DC7DC">
            <wp:extent cx="1143000" cy="533400"/>
            <wp:effectExtent l="0" t="0" r="0" b="0"/>
            <wp:docPr id="1134269646" name="Рисунок 5" descr="https://studfile.net/html/2706/14/html_xa1E8Xkoj4.jju2/img-Pc6w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s://studfile.net/html/2706/14/html_xa1E8Xkoj4.jju2/img-Pc6wu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CE6B" w14:textId="77777777" w:rsidR="00F4376D" w:rsidRDefault="00F4376D" w:rsidP="00F4376D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>можно принять</w:t>
      </w:r>
    </w:p>
    <w:p w14:paraId="1D3DDEC7" w14:textId="3A0E13C9" w:rsidR="00F4376D" w:rsidRDefault="00F4376D" w:rsidP="00F4376D">
      <w:pPr>
        <w:pStyle w:val="a3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5FDB0552" wp14:editId="084AD65B">
            <wp:extent cx="581025" cy="457200"/>
            <wp:effectExtent l="0" t="0" r="9525" b="0"/>
            <wp:docPr id="1635508398" name="Рисунок 4" descr="https://studfile.net/html/2706/14/html_xa1E8Xkoj4.jju2/img-ffZa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s://studfile.net/html/2706/14/html_xa1E8Xkoj4.jju2/img-ffZaz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2E2A" w14:textId="77777777" w:rsidR="00F4376D" w:rsidRDefault="00F4376D" w:rsidP="00F4376D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>тогда</w:t>
      </w:r>
    </w:p>
    <w:p w14:paraId="0E2FF21A" w14:textId="6468EE8E" w:rsidR="00F4376D" w:rsidRDefault="00F4376D" w:rsidP="00F4376D">
      <w:pPr>
        <w:pStyle w:val="a3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7067F53A" wp14:editId="1D9125EE">
            <wp:extent cx="790575" cy="571500"/>
            <wp:effectExtent l="0" t="0" r="9525" b="0"/>
            <wp:docPr id="1982852405" name="Рисунок 3" descr="https://studfile.net/html/2706/14/html_xa1E8Xkoj4.jju2/img-emK6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studfile.net/html/2706/14/html_xa1E8Xkoj4.jju2/img-emK6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980D" w14:textId="77777777" w:rsidR="00F4376D" w:rsidRDefault="00F4376D" w:rsidP="00F4376D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>и получаем два уравнения первого порядка:</w:t>
      </w:r>
    </w:p>
    <w:p w14:paraId="014104F1" w14:textId="3D1FFADC" w:rsidR="00F4376D" w:rsidRDefault="00F4376D" w:rsidP="00F4376D">
      <w:pPr>
        <w:pStyle w:val="a3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5F379520" wp14:editId="0EF737AF">
            <wp:extent cx="1343025" cy="942975"/>
            <wp:effectExtent l="0" t="0" r="9525" b="9525"/>
            <wp:docPr id="233397627" name="Рисунок 2" descr="https://studfile.net/html/2706/14/html_xa1E8Xkoj4.jju2/img-KwEA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s://studfile.net/html/2706/14/html_xa1E8Xkoj4.jju2/img-KwEA5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3957" w14:textId="77777777" w:rsidR="00F4376D" w:rsidRDefault="00F4376D" w:rsidP="00F4376D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>Задача Коши в этом случае содержит два начальных условия</w:t>
      </w:r>
    </w:p>
    <w:p w14:paraId="310F8364" w14:textId="77777777" w:rsidR="00F4376D" w:rsidRDefault="00F4376D" w:rsidP="00F4376D">
      <w:pPr>
        <w:pStyle w:val="a3"/>
        <w:jc w:val="center"/>
        <w:rPr>
          <w:color w:val="000000"/>
          <w:sz w:val="28"/>
        </w:rPr>
      </w:pPr>
      <w:r>
        <w:rPr>
          <w:i/>
          <w:iCs/>
          <w:color w:val="000000"/>
          <w:sz w:val="28"/>
        </w:rPr>
        <w:t>y</w:t>
      </w:r>
      <w:r>
        <w:rPr>
          <w:color w:val="000000"/>
          <w:sz w:val="28"/>
        </w:rPr>
        <w:t>(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  <w:vertAlign w:val="subscript"/>
        </w:rPr>
        <w:t>0</w:t>
      </w:r>
      <w:r>
        <w:rPr>
          <w:color w:val="000000"/>
          <w:sz w:val="28"/>
        </w:rPr>
        <w:t>) = </w:t>
      </w:r>
      <w:r>
        <w:rPr>
          <w:i/>
          <w:iCs/>
          <w:color w:val="000000"/>
          <w:sz w:val="28"/>
        </w:rPr>
        <w:t>y</w:t>
      </w:r>
      <w:r>
        <w:rPr>
          <w:color w:val="000000"/>
          <w:sz w:val="28"/>
          <w:vertAlign w:val="subscript"/>
        </w:rPr>
        <w:t>0</w:t>
      </w:r>
      <w:r>
        <w:rPr>
          <w:color w:val="000000"/>
          <w:sz w:val="28"/>
        </w:rPr>
        <w:t> </w:t>
      </w:r>
      <w:r>
        <w:rPr>
          <w:i/>
          <w:iCs/>
          <w:color w:val="000000"/>
          <w:sz w:val="28"/>
        </w:rPr>
        <w:t>и z</w:t>
      </w:r>
      <w:r>
        <w:rPr>
          <w:color w:val="000000"/>
          <w:sz w:val="28"/>
        </w:rPr>
        <w:t>(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  <w:vertAlign w:val="subscript"/>
        </w:rPr>
        <w:t>0</w:t>
      </w:r>
      <w:r>
        <w:rPr>
          <w:color w:val="000000"/>
          <w:sz w:val="28"/>
        </w:rPr>
        <w:t>) = </w:t>
      </w:r>
      <w:r>
        <w:rPr>
          <w:i/>
          <w:iCs/>
          <w:color w:val="000000"/>
          <w:sz w:val="28"/>
        </w:rPr>
        <w:t>z</w:t>
      </w:r>
      <w:r>
        <w:rPr>
          <w:color w:val="000000"/>
          <w:sz w:val="28"/>
          <w:vertAlign w:val="subscript"/>
        </w:rPr>
        <w:t>0</w:t>
      </w:r>
      <w:r>
        <w:rPr>
          <w:color w:val="000000"/>
          <w:sz w:val="28"/>
        </w:rPr>
        <w:t>.</w:t>
      </w:r>
    </w:p>
    <w:p w14:paraId="3B306EE4" w14:textId="77777777" w:rsidR="00F4376D" w:rsidRDefault="00F4376D" w:rsidP="00F4376D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>Формулы Рунге – Кутта для рассматриваемого случая имеют</w:t>
      </w:r>
    </w:p>
    <w:p w14:paraId="4C1AF951" w14:textId="77777777" w:rsidR="00F4376D" w:rsidRDefault="00F4376D" w:rsidP="00F4376D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>вид:</w:t>
      </w:r>
    </w:p>
    <w:p w14:paraId="41DB861F" w14:textId="35A2D75B" w:rsidR="00F4376D" w:rsidRDefault="00F4376D" w:rsidP="00F4376D">
      <w:pPr>
        <w:pStyle w:val="a3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7260CB8E" wp14:editId="009029DE">
            <wp:extent cx="2400300" cy="895350"/>
            <wp:effectExtent l="0" t="0" r="0" b="0"/>
            <wp:docPr id="1460668317" name="Рисунок 1" descr="https://studfile.net/html/2706/14/html_xa1E8Xkoj4.jju2/img-5Mih9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studfile.net/html/2706/14/html_xa1E8Xkoj4.jju2/img-5Mih9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2A1B" w14:textId="77777777" w:rsidR="00F4376D" w:rsidRDefault="00F4376D" w:rsidP="00F4376D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A1D154A" w14:textId="77777777" w:rsidR="00F4376D" w:rsidRDefault="00F4376D" w:rsidP="00F4376D">
      <w:pPr>
        <w:jc w:val="center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</w:p>
    <w:p w14:paraId="58C69CA9" w14:textId="77777777" w:rsidR="00F4376D" w:rsidRDefault="00F4376D" w:rsidP="00F4376D">
      <w:pPr>
        <w:rPr>
          <w:rFonts w:ascii="Times New Roman" w:hAnsi="Times New Roman" w:cs="Times New Roman"/>
          <w:sz w:val="28"/>
          <w:szCs w:val="32"/>
        </w:rPr>
      </w:pPr>
    </w:p>
    <w:p w14:paraId="5674E4FF" w14:textId="77777777" w:rsidR="00F4376D" w:rsidRDefault="00F4376D" w:rsidP="00F4376D">
      <w:pPr>
        <w:rPr>
          <w:rFonts w:ascii="Times New Roman" w:hAnsi="Times New Roman" w:cs="Times New Roman"/>
          <w:sz w:val="28"/>
          <w:szCs w:val="32"/>
        </w:rPr>
      </w:pPr>
    </w:p>
    <w:p w14:paraId="5D81F02A" w14:textId="77777777" w:rsidR="00F4376D" w:rsidRDefault="00F4376D" w:rsidP="00F4376D">
      <w:pPr>
        <w:rPr>
          <w:rFonts w:ascii="Times New Roman" w:hAnsi="Times New Roman" w:cs="Times New Roman"/>
          <w:sz w:val="28"/>
          <w:szCs w:val="32"/>
        </w:rPr>
      </w:pPr>
    </w:p>
    <w:p w14:paraId="31DDBF82" w14:textId="77777777" w:rsidR="00CC04AF" w:rsidRDefault="00CC04AF"/>
    <w:p w14:paraId="71AD56EF" w14:textId="77777777" w:rsidR="000F1C6A" w:rsidRDefault="00F4376D" w:rsidP="00F4376D">
      <w:pP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lastRenderedPageBreak/>
        <w:t xml:space="preserve">Реализация в </w:t>
      </w:r>
      <w:proofErr w:type="spellStart"/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  <w:lang w:val="en-US"/>
        </w:rPr>
        <w:t>mathcad</w:t>
      </w:r>
      <w:proofErr w:type="spellEnd"/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15</w:t>
      </w:r>
    </w:p>
    <w:p w14:paraId="53F21F02" w14:textId="2D5003C5" w:rsidR="00F4376D" w:rsidRDefault="000F1C6A" w:rsidP="00F4376D">
      <w:pP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0F1C6A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drawing>
          <wp:inline distT="0" distB="0" distL="0" distR="0" wp14:anchorId="5163C3EC" wp14:editId="7B600295">
            <wp:extent cx="5087060" cy="5877745"/>
            <wp:effectExtent l="0" t="0" r="0" b="8890"/>
            <wp:docPr id="412857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57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154C" w14:textId="2D876E6D" w:rsidR="00F4376D" w:rsidRDefault="000F1C6A">
      <w:r w:rsidRPr="000F1C6A">
        <w:lastRenderedPageBreak/>
        <w:drawing>
          <wp:inline distT="0" distB="0" distL="0" distR="0" wp14:anchorId="7534C2B5" wp14:editId="3FA42237">
            <wp:extent cx="5125165" cy="6287377"/>
            <wp:effectExtent l="0" t="0" r="0" b="0"/>
            <wp:docPr id="1706267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67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C6A">
        <w:lastRenderedPageBreak/>
        <w:drawing>
          <wp:inline distT="0" distB="0" distL="0" distR="0" wp14:anchorId="29F6FC54" wp14:editId="033AE9DA">
            <wp:extent cx="5210902" cy="6573167"/>
            <wp:effectExtent l="0" t="0" r="8890" b="0"/>
            <wp:docPr id="912944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44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BAA9" w14:textId="730BE9DC" w:rsidR="00F4376D" w:rsidRDefault="00F4376D"/>
    <w:p w14:paraId="4008E7FC" w14:textId="3B9E4D72" w:rsidR="00A3234A" w:rsidRDefault="000F1C6A">
      <w:r w:rsidRPr="000F1C6A">
        <w:lastRenderedPageBreak/>
        <w:drawing>
          <wp:inline distT="0" distB="0" distL="0" distR="0" wp14:anchorId="430DF36B" wp14:editId="09402405">
            <wp:extent cx="5229955" cy="5525271"/>
            <wp:effectExtent l="0" t="0" r="8890" b="0"/>
            <wp:docPr id="538514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143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39F" w14:textId="77777777" w:rsidR="00A3234A" w:rsidRDefault="00A3234A"/>
    <w:p w14:paraId="28B9E672" w14:textId="77777777" w:rsidR="00A3234A" w:rsidRDefault="00A3234A"/>
    <w:p w14:paraId="34433131" w14:textId="77777777" w:rsidR="00A3234A" w:rsidRDefault="00A3234A"/>
    <w:p w14:paraId="1F6B5C65" w14:textId="77777777" w:rsidR="00A3234A" w:rsidRDefault="00A3234A"/>
    <w:p w14:paraId="2CD147C1" w14:textId="77777777" w:rsidR="00A3234A" w:rsidRDefault="00A3234A"/>
    <w:p w14:paraId="548ED262" w14:textId="77777777" w:rsidR="00A3234A" w:rsidRDefault="00A3234A"/>
    <w:p w14:paraId="1144BDD3" w14:textId="77777777" w:rsidR="00A3234A" w:rsidRDefault="00A3234A"/>
    <w:p w14:paraId="14F53FC4" w14:textId="77777777" w:rsidR="00A3234A" w:rsidRDefault="00A3234A"/>
    <w:p w14:paraId="3BDF74E3" w14:textId="77777777" w:rsidR="00A3234A" w:rsidRDefault="00A3234A"/>
    <w:p w14:paraId="48759DA8" w14:textId="77777777" w:rsidR="000F1C6A" w:rsidRDefault="000F1C6A"/>
    <w:p w14:paraId="54B6B465" w14:textId="77777777" w:rsidR="000F1C6A" w:rsidRDefault="000F1C6A"/>
    <w:p w14:paraId="4DA0B7DD" w14:textId="77777777" w:rsidR="000F1C6A" w:rsidRDefault="000F1C6A"/>
    <w:p w14:paraId="731B240A" w14:textId="77777777" w:rsidR="000F1C6A" w:rsidRDefault="000F1C6A"/>
    <w:p w14:paraId="73FEA07A" w14:textId="1287914B" w:rsidR="00A3234A" w:rsidRDefault="00A3234A">
      <w:pP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lastRenderedPageBreak/>
        <w:t xml:space="preserve">Реализация в </w:t>
      </w:r>
      <w:r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  <w:lang w:val="en-US"/>
        </w:rPr>
        <w:t>Excel</w:t>
      </w:r>
    </w:p>
    <w:p w14:paraId="50F8BF63" w14:textId="752EDAC8" w:rsidR="00A3234A" w:rsidRDefault="00A3234A"/>
    <w:p w14:paraId="72E308ED" w14:textId="5B481B5F" w:rsidR="00A3234A" w:rsidRDefault="000F1C6A">
      <w:r w:rsidRPr="000F1C6A">
        <w:drawing>
          <wp:inline distT="0" distB="0" distL="0" distR="0" wp14:anchorId="784EEC64" wp14:editId="3D63209E">
            <wp:extent cx="4206240" cy="8318843"/>
            <wp:effectExtent l="0" t="0" r="3810" b="6350"/>
            <wp:docPr id="1141223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23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9520" cy="83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CBD4" w14:textId="4EACD10D" w:rsidR="000F1C6A" w:rsidRDefault="000F1C6A">
      <w:r w:rsidRPr="000F1C6A">
        <w:lastRenderedPageBreak/>
        <w:drawing>
          <wp:inline distT="0" distB="0" distL="0" distR="0" wp14:anchorId="56DCBC55" wp14:editId="6D31F632">
            <wp:extent cx="5182323" cy="5249008"/>
            <wp:effectExtent l="0" t="0" r="0" b="8890"/>
            <wp:docPr id="1921746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46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4D"/>
    <w:rsid w:val="0008214D"/>
    <w:rsid w:val="000F1C6A"/>
    <w:rsid w:val="00A3234A"/>
    <w:rsid w:val="00CC04AF"/>
    <w:rsid w:val="00F4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DC15"/>
  <w15:chartTrackingRefBased/>
  <w15:docId w15:val="{83CDEB3D-B6A6-4CE1-BEC3-FC47F4B1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6D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asd asd</cp:lastModifiedBy>
  <cp:revision>4</cp:revision>
  <dcterms:created xsi:type="dcterms:W3CDTF">2023-09-12T07:33:00Z</dcterms:created>
  <dcterms:modified xsi:type="dcterms:W3CDTF">2023-09-20T12:10:00Z</dcterms:modified>
</cp:coreProperties>
</file>