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0025" w14:textId="77777777" w:rsidR="00462F95" w:rsidRDefault="00462F95" w:rsidP="00462F95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48D5505" w14:textId="77777777" w:rsidR="00462F95" w:rsidRDefault="00462F95" w:rsidP="00462F95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D0388E4" w14:textId="77777777" w:rsidR="00462F95" w:rsidRDefault="00462F95" w:rsidP="00462F95">
      <w:pPr>
        <w:pStyle w:val="a4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BA77822" w14:textId="77777777" w:rsidR="00462F95" w:rsidRDefault="00462F95" w:rsidP="00462F95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«Нижегородский государственный технический университет  </w:t>
      </w:r>
    </w:p>
    <w:p w14:paraId="02B87A03" w14:textId="77777777" w:rsidR="00462F95" w:rsidRDefault="00462F95" w:rsidP="00462F95">
      <w:pPr>
        <w:pStyle w:val="a4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им. Р.Е. Алексеева» </w:t>
      </w:r>
      <w:r>
        <w:rPr>
          <w:rFonts w:eastAsia="Calibri"/>
          <w:bCs/>
          <w:sz w:val="28"/>
          <w:szCs w:val="28"/>
        </w:rPr>
        <w:t>(НГТУ)</w:t>
      </w:r>
    </w:p>
    <w:p w14:paraId="7A2D6767" w14:textId="77777777" w:rsidR="00462F95" w:rsidRDefault="00462F95" w:rsidP="00462F95">
      <w:pPr>
        <w:pStyle w:val="a4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Кафедра: «Цифровая экономика»</w:t>
      </w:r>
    </w:p>
    <w:p w14:paraId="3AE4E1F7" w14:textId="77777777" w:rsidR="00462F95" w:rsidRDefault="00462F95" w:rsidP="00462F95">
      <w:pPr>
        <w:pStyle w:val="a4"/>
        <w:rPr>
          <w:sz w:val="28"/>
          <w:szCs w:val="28"/>
        </w:rPr>
      </w:pPr>
      <w:r>
        <w:rPr>
          <w:sz w:val="28"/>
          <w:szCs w:val="28"/>
        </w:rPr>
        <w:t>Дисциплина: «Численные методы»</w:t>
      </w:r>
    </w:p>
    <w:p w14:paraId="79BDA1C2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7AF3984B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6E266928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529D23BC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7170B50A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0BDE475B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6964384F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44D12F20" w14:textId="508EB276" w:rsidR="00462F95" w:rsidRPr="00462F95" w:rsidRDefault="00462F95" w:rsidP="00462F95">
      <w:pPr>
        <w:jc w:val="center"/>
        <w:rPr>
          <w:b/>
          <w:sz w:val="36"/>
          <w:szCs w:val="36"/>
        </w:rPr>
      </w:pPr>
      <w:r w:rsidRPr="00462F95">
        <w:rPr>
          <w:b/>
          <w:sz w:val="36"/>
          <w:szCs w:val="36"/>
        </w:rPr>
        <w:t xml:space="preserve">Экзаменационная работа </w:t>
      </w:r>
    </w:p>
    <w:p w14:paraId="21318EB9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053D1066" w14:textId="77777777" w:rsidR="00462F95" w:rsidRDefault="00462F95" w:rsidP="00462F95">
      <w:pPr>
        <w:jc w:val="center"/>
        <w:rPr>
          <w:b/>
          <w:sz w:val="28"/>
          <w:szCs w:val="28"/>
        </w:rPr>
      </w:pPr>
    </w:p>
    <w:p w14:paraId="12AACD95" w14:textId="77777777" w:rsidR="00462F95" w:rsidRDefault="00462F95" w:rsidP="00462F95">
      <w:pPr>
        <w:jc w:val="right"/>
        <w:rPr>
          <w:sz w:val="28"/>
          <w:szCs w:val="28"/>
        </w:rPr>
      </w:pPr>
    </w:p>
    <w:p w14:paraId="6041561F" w14:textId="77777777" w:rsidR="00462F95" w:rsidRDefault="00462F95" w:rsidP="00462F95">
      <w:pPr>
        <w:jc w:val="right"/>
        <w:rPr>
          <w:sz w:val="28"/>
          <w:szCs w:val="28"/>
        </w:rPr>
      </w:pPr>
    </w:p>
    <w:p w14:paraId="4591DD18" w14:textId="77777777" w:rsidR="00462F95" w:rsidRDefault="00462F95" w:rsidP="00462F95">
      <w:pPr>
        <w:jc w:val="right"/>
        <w:rPr>
          <w:sz w:val="28"/>
          <w:szCs w:val="28"/>
        </w:rPr>
      </w:pPr>
    </w:p>
    <w:p w14:paraId="6D3E2949" w14:textId="77777777" w:rsidR="00462F95" w:rsidRDefault="00462F95" w:rsidP="00462F95">
      <w:pPr>
        <w:jc w:val="right"/>
        <w:rPr>
          <w:sz w:val="28"/>
          <w:szCs w:val="28"/>
        </w:rPr>
      </w:pPr>
    </w:p>
    <w:p w14:paraId="40D5F43B" w14:textId="77777777" w:rsidR="00462F95" w:rsidRDefault="00462F95" w:rsidP="00462F95">
      <w:pPr>
        <w:jc w:val="right"/>
        <w:rPr>
          <w:sz w:val="28"/>
          <w:szCs w:val="28"/>
        </w:rPr>
      </w:pPr>
    </w:p>
    <w:p w14:paraId="13A14D21" w14:textId="77777777" w:rsidR="00462F95" w:rsidRDefault="00462F95" w:rsidP="00462F95">
      <w:pPr>
        <w:jc w:val="right"/>
        <w:rPr>
          <w:sz w:val="28"/>
          <w:szCs w:val="28"/>
        </w:rPr>
      </w:pPr>
    </w:p>
    <w:p w14:paraId="07DBC8E6" w14:textId="77777777" w:rsidR="00462F95" w:rsidRDefault="00462F95" w:rsidP="00462F95">
      <w:pPr>
        <w:jc w:val="right"/>
        <w:rPr>
          <w:sz w:val="28"/>
          <w:szCs w:val="28"/>
        </w:rPr>
      </w:pPr>
    </w:p>
    <w:p w14:paraId="15B6D79B" w14:textId="77777777" w:rsidR="00462F95" w:rsidRDefault="00462F95" w:rsidP="00462F9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27A03B1" w14:textId="77777777" w:rsidR="00462F95" w:rsidRDefault="00462F95" w:rsidP="00462F9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3-го курса группы 21-САИ</w:t>
      </w:r>
    </w:p>
    <w:p w14:paraId="3DEC617C" w14:textId="77777777" w:rsidR="00462F95" w:rsidRDefault="00462F95" w:rsidP="00462F9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Кожеватов</w:t>
      </w:r>
      <w:proofErr w:type="spellEnd"/>
      <w:r>
        <w:rPr>
          <w:sz w:val="28"/>
          <w:szCs w:val="28"/>
        </w:rPr>
        <w:t xml:space="preserve"> Алексей Дмитриевич</w:t>
      </w:r>
    </w:p>
    <w:p w14:paraId="3064B720" w14:textId="5E046526" w:rsidR="00462F95" w:rsidRDefault="00462F95" w:rsidP="00462F95">
      <w:pPr>
        <w:jc w:val="right"/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C459D5" wp14:editId="480E0C8D">
            <wp:extent cx="2019300" cy="1009650"/>
            <wp:effectExtent l="0" t="0" r="0" b="0"/>
            <wp:docPr id="7650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21BD" w14:textId="77777777" w:rsidR="00462F95" w:rsidRDefault="00462F95" w:rsidP="00462F95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26524B3" w14:textId="77777777" w:rsidR="00462F95" w:rsidRDefault="00462F95" w:rsidP="00462F95">
      <w:pPr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д.ф.м.н</w:t>
      </w:r>
      <w:proofErr w:type="spellEnd"/>
      <w:r>
        <w:rPr>
          <w:bCs/>
          <w:sz w:val="28"/>
          <w:szCs w:val="28"/>
        </w:rPr>
        <w:t>., проф. Катаева Лилия Юрьевна</w:t>
      </w:r>
    </w:p>
    <w:p w14:paraId="2D3DED73" w14:textId="770FFC13" w:rsidR="00462F95" w:rsidRDefault="00462F95" w:rsidP="00462F9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19.02.2024</w:t>
      </w:r>
      <w:r>
        <w:rPr>
          <w:bCs/>
          <w:sz w:val="28"/>
          <w:szCs w:val="28"/>
        </w:rPr>
        <w:br/>
      </w:r>
    </w:p>
    <w:p w14:paraId="266EE697" w14:textId="79E801B7" w:rsidR="00462F95" w:rsidRDefault="00462F95" w:rsidP="00B65C83">
      <w:pPr>
        <w:jc w:val="righ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Подпись преподавателя:</w:t>
      </w:r>
      <w:r>
        <w:rPr>
          <w:bCs/>
          <w:sz w:val="28"/>
          <w:szCs w:val="28"/>
          <w:u w:val="single"/>
        </w:rPr>
        <w:t>______________</w:t>
      </w:r>
    </w:p>
    <w:p w14:paraId="71FD6151" w14:textId="77777777" w:rsidR="00B65C83" w:rsidRDefault="00B65C83" w:rsidP="00B65C83">
      <w:pPr>
        <w:jc w:val="right"/>
        <w:rPr>
          <w:bCs/>
          <w:sz w:val="28"/>
          <w:szCs w:val="28"/>
          <w:u w:val="single"/>
        </w:rPr>
      </w:pPr>
    </w:p>
    <w:p w14:paraId="1D9C7719" w14:textId="77777777" w:rsidR="00B65C83" w:rsidRDefault="00B65C83" w:rsidP="00B65C83">
      <w:pPr>
        <w:jc w:val="right"/>
        <w:rPr>
          <w:bCs/>
          <w:sz w:val="28"/>
          <w:szCs w:val="28"/>
          <w:u w:val="single"/>
        </w:rPr>
      </w:pPr>
    </w:p>
    <w:p w14:paraId="6F9C2305" w14:textId="77777777" w:rsidR="00B65C83" w:rsidRDefault="00B65C83" w:rsidP="00B65C83">
      <w:pPr>
        <w:jc w:val="right"/>
        <w:rPr>
          <w:bCs/>
          <w:sz w:val="28"/>
          <w:szCs w:val="28"/>
          <w:u w:val="single"/>
        </w:rPr>
      </w:pPr>
    </w:p>
    <w:p w14:paraId="7E42A940" w14:textId="77777777" w:rsidR="00B65C83" w:rsidRDefault="00B65C83" w:rsidP="00B65C83">
      <w:pPr>
        <w:jc w:val="right"/>
        <w:rPr>
          <w:bCs/>
          <w:sz w:val="28"/>
          <w:szCs w:val="28"/>
          <w:u w:val="single"/>
        </w:rPr>
      </w:pPr>
    </w:p>
    <w:p w14:paraId="3E964BEB" w14:textId="77777777" w:rsidR="00B65C83" w:rsidRDefault="00B65C83" w:rsidP="00B65C83">
      <w:pPr>
        <w:jc w:val="right"/>
        <w:rPr>
          <w:bCs/>
          <w:sz w:val="28"/>
          <w:szCs w:val="28"/>
          <w:u w:val="single"/>
        </w:rPr>
      </w:pPr>
    </w:p>
    <w:p w14:paraId="2AB92D14" w14:textId="77777777" w:rsidR="00B65C83" w:rsidRDefault="00B65C83" w:rsidP="00B65C83">
      <w:pPr>
        <w:jc w:val="right"/>
        <w:rPr>
          <w:bCs/>
          <w:sz w:val="28"/>
          <w:szCs w:val="28"/>
          <w:u w:val="single"/>
        </w:rPr>
      </w:pPr>
    </w:p>
    <w:p w14:paraId="29B2E250" w14:textId="77777777" w:rsidR="00B65C83" w:rsidRPr="00B65C83" w:rsidRDefault="00B65C83" w:rsidP="00B65C83">
      <w:pPr>
        <w:jc w:val="right"/>
        <w:rPr>
          <w:bCs/>
          <w:sz w:val="28"/>
          <w:szCs w:val="28"/>
        </w:rPr>
      </w:pPr>
    </w:p>
    <w:p w14:paraId="5707E379" w14:textId="0DA0129B" w:rsidR="00B65C83" w:rsidRPr="00123430" w:rsidRDefault="00B65C83" w:rsidP="00B65C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Новгород, </w:t>
      </w:r>
      <w:r w:rsidRPr="00C546A3">
        <w:rPr>
          <w:sz w:val="28"/>
          <w:szCs w:val="28"/>
        </w:rPr>
        <w:t>202</w:t>
      </w:r>
      <w:r>
        <w:rPr>
          <w:sz w:val="28"/>
          <w:szCs w:val="28"/>
        </w:rPr>
        <w:t xml:space="preserve">4 </w:t>
      </w:r>
    </w:p>
    <w:p w14:paraId="0B0C50C2" w14:textId="3513E368" w:rsidR="00B65C83" w:rsidRDefault="00B65C83" w:rsidP="00B65C83">
      <w:pPr>
        <w:pStyle w:val="aa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lastRenderedPageBreak/>
        <w:br/>
      </w:r>
      <w:bookmarkStart w:id="0" w:name="_Hlk156063677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54450011"/>
        <w:docPartObj>
          <w:docPartGallery w:val="Table of Contents"/>
          <w:docPartUnique/>
        </w:docPartObj>
      </w:sdtPr>
      <w:sdtContent>
        <w:p w14:paraId="28323B1B" w14:textId="63D8B107" w:rsidR="00B65C83" w:rsidRPr="00817B0F" w:rsidRDefault="00B65C83" w:rsidP="00B65C83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817B0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1C5AF5E" w14:textId="0BC02323" w:rsidR="00817B0F" w:rsidRPr="00817B0F" w:rsidRDefault="00B65C83">
          <w:pPr>
            <w:pStyle w:val="11"/>
            <w:rPr>
              <w:rFonts w:eastAsiaTheme="minorEastAsia" w:cstheme="minorBidi"/>
              <w:b w:val="0"/>
              <w:bCs w:val="0"/>
              <w:iCs w:val="0"/>
              <w:kern w:val="2"/>
              <w:sz w:val="28"/>
              <w:szCs w:val="28"/>
              <w:lang w:eastAsia="ru-RU"/>
              <w14:ligatures w14:val="standardContextual"/>
            </w:rPr>
          </w:pPr>
          <w:r w:rsidRPr="00817B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7B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7B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325566" w:history="1">
            <w:r w:rsidR="00817B0F" w:rsidRPr="00817B0F">
              <w:rPr>
                <w:rStyle w:val="a9"/>
                <w:i/>
                <w:sz w:val="28"/>
                <w:szCs w:val="28"/>
              </w:rPr>
              <w:t>Постановка задачи</w:t>
            </w:r>
            <w:r w:rsidR="00817B0F" w:rsidRPr="00817B0F">
              <w:rPr>
                <w:webHidden/>
                <w:sz w:val="28"/>
                <w:szCs w:val="28"/>
              </w:rPr>
              <w:tab/>
            </w:r>
            <w:r w:rsidR="00817B0F" w:rsidRPr="00817B0F">
              <w:rPr>
                <w:webHidden/>
                <w:sz w:val="28"/>
                <w:szCs w:val="28"/>
              </w:rPr>
              <w:fldChar w:fldCharType="begin"/>
            </w:r>
            <w:r w:rsidR="00817B0F" w:rsidRPr="00817B0F">
              <w:rPr>
                <w:webHidden/>
                <w:sz w:val="28"/>
                <w:szCs w:val="28"/>
              </w:rPr>
              <w:instrText xml:space="preserve"> PAGEREF _Toc159325566 \h </w:instrText>
            </w:r>
            <w:r w:rsidR="00817B0F" w:rsidRPr="00817B0F">
              <w:rPr>
                <w:webHidden/>
                <w:sz w:val="28"/>
                <w:szCs w:val="28"/>
              </w:rPr>
            </w:r>
            <w:r w:rsidR="00817B0F" w:rsidRPr="00817B0F">
              <w:rPr>
                <w:webHidden/>
                <w:sz w:val="28"/>
                <w:szCs w:val="28"/>
              </w:rPr>
              <w:fldChar w:fldCharType="separate"/>
            </w:r>
            <w:r w:rsidR="00817B0F" w:rsidRPr="00817B0F">
              <w:rPr>
                <w:webHidden/>
                <w:sz w:val="28"/>
                <w:szCs w:val="28"/>
              </w:rPr>
              <w:t>3</w:t>
            </w:r>
            <w:r w:rsidR="00817B0F" w:rsidRPr="00817B0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E59112" w14:textId="15D431F1" w:rsidR="00817B0F" w:rsidRPr="00817B0F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i w:val="0"/>
              <w:kern w:val="2"/>
              <w:lang w:eastAsia="ru-RU"/>
              <w14:ligatures w14:val="standardContextual"/>
            </w:rPr>
          </w:pPr>
          <w:hyperlink w:anchor="_Toc159325567" w:history="1">
            <w:r w:rsidR="00817B0F" w:rsidRPr="00817B0F">
              <w:rPr>
                <w:rStyle w:val="a9"/>
              </w:rPr>
              <w:t>Решение 1.1</w:t>
            </w:r>
            <w:r w:rsidR="00817B0F" w:rsidRPr="00817B0F">
              <w:rPr>
                <w:webHidden/>
              </w:rPr>
              <w:tab/>
            </w:r>
            <w:r w:rsidR="00817B0F" w:rsidRPr="00817B0F">
              <w:rPr>
                <w:webHidden/>
              </w:rPr>
              <w:fldChar w:fldCharType="begin"/>
            </w:r>
            <w:r w:rsidR="00817B0F" w:rsidRPr="00817B0F">
              <w:rPr>
                <w:webHidden/>
              </w:rPr>
              <w:instrText xml:space="preserve"> PAGEREF _Toc159325567 \h </w:instrText>
            </w:r>
            <w:r w:rsidR="00817B0F" w:rsidRPr="00817B0F">
              <w:rPr>
                <w:webHidden/>
              </w:rPr>
            </w:r>
            <w:r w:rsidR="00817B0F" w:rsidRPr="00817B0F">
              <w:rPr>
                <w:webHidden/>
              </w:rPr>
              <w:fldChar w:fldCharType="separate"/>
            </w:r>
            <w:r w:rsidR="00817B0F" w:rsidRPr="00817B0F">
              <w:rPr>
                <w:webHidden/>
              </w:rPr>
              <w:t>3</w:t>
            </w:r>
            <w:r w:rsidR="00817B0F" w:rsidRPr="00817B0F">
              <w:rPr>
                <w:webHidden/>
              </w:rPr>
              <w:fldChar w:fldCharType="end"/>
            </w:r>
          </w:hyperlink>
        </w:p>
        <w:p w14:paraId="3CFB5D45" w14:textId="398F994C" w:rsidR="00817B0F" w:rsidRPr="00817B0F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i w:val="0"/>
              <w:kern w:val="2"/>
              <w:lang w:eastAsia="ru-RU"/>
              <w14:ligatures w14:val="standardContextual"/>
            </w:rPr>
          </w:pPr>
          <w:hyperlink w:anchor="_Toc159325568" w:history="1">
            <w:r w:rsidR="00817B0F" w:rsidRPr="00817B0F">
              <w:rPr>
                <w:rStyle w:val="a9"/>
              </w:rPr>
              <w:t>Решение 1.2</w:t>
            </w:r>
            <w:r w:rsidR="00817B0F" w:rsidRPr="00817B0F">
              <w:rPr>
                <w:webHidden/>
              </w:rPr>
              <w:tab/>
            </w:r>
            <w:r w:rsidR="00817B0F" w:rsidRPr="00817B0F">
              <w:rPr>
                <w:webHidden/>
              </w:rPr>
              <w:fldChar w:fldCharType="begin"/>
            </w:r>
            <w:r w:rsidR="00817B0F" w:rsidRPr="00817B0F">
              <w:rPr>
                <w:webHidden/>
              </w:rPr>
              <w:instrText xml:space="preserve"> PAGEREF _Toc159325568 \h </w:instrText>
            </w:r>
            <w:r w:rsidR="00817B0F" w:rsidRPr="00817B0F">
              <w:rPr>
                <w:webHidden/>
              </w:rPr>
            </w:r>
            <w:r w:rsidR="00817B0F" w:rsidRPr="00817B0F">
              <w:rPr>
                <w:webHidden/>
              </w:rPr>
              <w:fldChar w:fldCharType="separate"/>
            </w:r>
            <w:r w:rsidR="00817B0F" w:rsidRPr="00817B0F">
              <w:rPr>
                <w:webHidden/>
              </w:rPr>
              <w:t>7</w:t>
            </w:r>
            <w:r w:rsidR="00817B0F" w:rsidRPr="00817B0F">
              <w:rPr>
                <w:webHidden/>
              </w:rPr>
              <w:fldChar w:fldCharType="end"/>
            </w:r>
          </w:hyperlink>
        </w:p>
        <w:p w14:paraId="1235F21E" w14:textId="4E11D0BB" w:rsidR="00817B0F" w:rsidRPr="00817B0F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i w:val="0"/>
              <w:kern w:val="2"/>
              <w:lang w:eastAsia="ru-RU"/>
              <w14:ligatures w14:val="standardContextual"/>
            </w:rPr>
          </w:pPr>
          <w:hyperlink w:anchor="_Toc159325569" w:history="1">
            <w:r w:rsidR="00817B0F" w:rsidRPr="00817B0F">
              <w:rPr>
                <w:rStyle w:val="a9"/>
              </w:rPr>
              <w:t>Вывод</w:t>
            </w:r>
            <w:r w:rsidR="00817B0F" w:rsidRPr="00817B0F">
              <w:rPr>
                <w:webHidden/>
              </w:rPr>
              <w:tab/>
            </w:r>
            <w:r w:rsidR="00817B0F" w:rsidRPr="00817B0F">
              <w:rPr>
                <w:webHidden/>
              </w:rPr>
              <w:fldChar w:fldCharType="begin"/>
            </w:r>
            <w:r w:rsidR="00817B0F" w:rsidRPr="00817B0F">
              <w:rPr>
                <w:webHidden/>
              </w:rPr>
              <w:instrText xml:space="preserve"> PAGEREF _Toc159325569 \h </w:instrText>
            </w:r>
            <w:r w:rsidR="00817B0F" w:rsidRPr="00817B0F">
              <w:rPr>
                <w:webHidden/>
              </w:rPr>
            </w:r>
            <w:r w:rsidR="00817B0F" w:rsidRPr="00817B0F">
              <w:rPr>
                <w:webHidden/>
              </w:rPr>
              <w:fldChar w:fldCharType="separate"/>
            </w:r>
            <w:r w:rsidR="00817B0F" w:rsidRPr="00817B0F">
              <w:rPr>
                <w:webHidden/>
              </w:rPr>
              <w:t>14</w:t>
            </w:r>
            <w:r w:rsidR="00817B0F" w:rsidRPr="00817B0F">
              <w:rPr>
                <w:webHidden/>
              </w:rPr>
              <w:fldChar w:fldCharType="end"/>
            </w:r>
          </w:hyperlink>
        </w:p>
        <w:p w14:paraId="3A961867" w14:textId="3A97031C" w:rsidR="00817B0F" w:rsidRPr="00817B0F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i w:val="0"/>
              <w:kern w:val="2"/>
              <w:lang w:eastAsia="ru-RU"/>
              <w14:ligatures w14:val="standardContextual"/>
            </w:rPr>
          </w:pPr>
          <w:hyperlink w:anchor="_Toc159325570" w:history="1">
            <w:r w:rsidR="00817B0F" w:rsidRPr="00817B0F">
              <w:rPr>
                <w:rStyle w:val="a9"/>
              </w:rPr>
              <w:t>Приложение 1</w:t>
            </w:r>
            <w:r w:rsidR="00817B0F" w:rsidRPr="00817B0F">
              <w:rPr>
                <w:webHidden/>
              </w:rPr>
              <w:tab/>
            </w:r>
            <w:r w:rsidR="00817B0F" w:rsidRPr="00817B0F">
              <w:rPr>
                <w:webHidden/>
              </w:rPr>
              <w:fldChar w:fldCharType="begin"/>
            </w:r>
            <w:r w:rsidR="00817B0F" w:rsidRPr="00817B0F">
              <w:rPr>
                <w:webHidden/>
              </w:rPr>
              <w:instrText xml:space="preserve"> PAGEREF _Toc159325570 \h </w:instrText>
            </w:r>
            <w:r w:rsidR="00817B0F" w:rsidRPr="00817B0F">
              <w:rPr>
                <w:webHidden/>
              </w:rPr>
            </w:r>
            <w:r w:rsidR="00817B0F" w:rsidRPr="00817B0F">
              <w:rPr>
                <w:webHidden/>
              </w:rPr>
              <w:fldChar w:fldCharType="separate"/>
            </w:r>
            <w:r w:rsidR="00817B0F" w:rsidRPr="00817B0F">
              <w:rPr>
                <w:webHidden/>
              </w:rPr>
              <w:t>16</w:t>
            </w:r>
            <w:r w:rsidR="00817B0F" w:rsidRPr="00817B0F">
              <w:rPr>
                <w:webHidden/>
              </w:rPr>
              <w:fldChar w:fldCharType="end"/>
            </w:r>
          </w:hyperlink>
        </w:p>
        <w:p w14:paraId="1C336439" w14:textId="2B330767" w:rsidR="00B65C83" w:rsidRDefault="00B65C83" w:rsidP="00B65C83">
          <w:r w:rsidRPr="00817B0F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1C73F95E" w14:textId="4D9D3942" w:rsidR="00B65C83" w:rsidRDefault="00B65C83" w:rsidP="00462F95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A6A3B61" w14:textId="23AA66AE" w:rsidR="00462F95" w:rsidRDefault="00B65C83" w:rsidP="00B65C83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E0EEBA5" w14:textId="093CD90C" w:rsidR="00462F95" w:rsidRPr="00DD1465" w:rsidRDefault="00462F95" w:rsidP="000E3A96">
      <w:pPr>
        <w:pStyle w:val="1"/>
        <w:ind w:firstLine="708"/>
        <w:rPr>
          <w:i/>
          <w:iCs/>
        </w:rPr>
      </w:pPr>
      <w:bookmarkStart w:id="1" w:name="_Toc159325566"/>
      <w:r w:rsidRPr="00DD1465">
        <w:rPr>
          <w:i/>
          <w:iCs/>
        </w:rPr>
        <w:lastRenderedPageBreak/>
        <w:t>Постановка задачи</w:t>
      </w:r>
      <w:bookmarkEnd w:id="1"/>
    </w:p>
    <w:p w14:paraId="2BEA1489" w14:textId="77777777" w:rsidR="00462F95" w:rsidRPr="00462F95" w:rsidRDefault="00462F95" w:rsidP="00462F95"/>
    <w:p w14:paraId="6D72DC26" w14:textId="7CF7762C" w:rsidR="00462F95" w:rsidRPr="00462F95" w:rsidRDefault="00462F95" w:rsidP="00462F95">
      <w:pPr>
        <w:rPr>
          <w:sz w:val="28"/>
          <w:szCs w:val="28"/>
        </w:rPr>
      </w:pPr>
    </w:p>
    <w:p w14:paraId="786A6895" w14:textId="7B64E28D" w:rsidR="00462F95" w:rsidRPr="00462F95" w:rsidRDefault="00462F95" w:rsidP="00462F95">
      <w:pPr>
        <w:rPr>
          <w:sz w:val="28"/>
          <w:szCs w:val="28"/>
        </w:rPr>
      </w:pPr>
      <w:r>
        <w:rPr>
          <w:sz w:val="28"/>
          <w:szCs w:val="28"/>
        </w:rPr>
        <w:t>1.1</w:t>
      </w:r>
      <w:r w:rsidR="002500C2">
        <w:rPr>
          <w:sz w:val="28"/>
          <w:szCs w:val="28"/>
        </w:rPr>
        <w:t xml:space="preserve"> </w:t>
      </w:r>
      <w:r w:rsidRPr="00462F95">
        <w:rPr>
          <w:sz w:val="28"/>
          <w:szCs w:val="28"/>
        </w:rPr>
        <w:t>Вывод явной, неявной, явно -неявной схемы для y’ = f(x,y)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2.2 определить сходимость и точность</w:t>
      </w:r>
      <w:r w:rsidR="0078550D">
        <w:rPr>
          <w:sz w:val="28"/>
          <w:szCs w:val="28"/>
        </w:rPr>
        <w:t xml:space="preserve"> схем</w:t>
      </w:r>
      <w:r>
        <w:rPr>
          <w:sz w:val="28"/>
          <w:szCs w:val="28"/>
        </w:rPr>
        <w:t>.</w:t>
      </w:r>
    </w:p>
    <w:p w14:paraId="657B6240" w14:textId="3761FB8C" w:rsidR="002500C2" w:rsidRPr="00462F95" w:rsidRDefault="00462F95" w:rsidP="002500C2">
      <w:r>
        <w:rPr>
          <w:sz w:val="28"/>
          <w:szCs w:val="28"/>
        </w:rPr>
        <w:br/>
      </w:r>
      <w:r w:rsidRPr="00462F95">
        <w:rPr>
          <w:sz w:val="28"/>
          <w:szCs w:val="28"/>
        </w:rPr>
        <w:br/>
      </w:r>
    </w:p>
    <w:p w14:paraId="3846BF6D" w14:textId="2D2E934B" w:rsidR="002500C2" w:rsidRDefault="002500C2" w:rsidP="002500C2">
      <w:pPr>
        <w:pStyle w:val="2"/>
        <w:ind w:firstLine="709"/>
      </w:pPr>
      <w:bookmarkStart w:id="2" w:name="_Toc159325567"/>
      <w:r>
        <w:t>Решение</w:t>
      </w:r>
      <w:r w:rsidR="00B01123">
        <w:t xml:space="preserve"> 1.1</w:t>
      </w:r>
      <w:bookmarkEnd w:id="2"/>
    </w:p>
    <w:p w14:paraId="7F992AE8" w14:textId="77777777" w:rsidR="002500C2" w:rsidRPr="00462F95" w:rsidRDefault="002500C2" w:rsidP="002500C2">
      <w:pPr>
        <w:rPr>
          <w:sz w:val="28"/>
          <w:szCs w:val="28"/>
        </w:rPr>
      </w:pPr>
    </w:p>
    <w:p w14:paraId="1C126CD6" w14:textId="7C5D7A2C" w:rsidR="006B5A0A" w:rsidRDefault="002500C2" w:rsidP="002500C2">
      <w:pPr>
        <w:rPr>
          <w:sz w:val="28"/>
          <w:szCs w:val="28"/>
        </w:rPr>
      </w:pPr>
      <w:r w:rsidRPr="009857D9">
        <w:rPr>
          <w:b/>
          <w:bCs/>
          <w:sz w:val="28"/>
          <w:szCs w:val="28"/>
        </w:rPr>
        <w:t>1.1</w:t>
      </w:r>
      <w:r>
        <w:rPr>
          <w:sz w:val="28"/>
          <w:szCs w:val="28"/>
        </w:rPr>
        <w:tab/>
      </w:r>
      <w:r w:rsidRPr="002500C2">
        <w:rPr>
          <w:sz w:val="28"/>
          <w:szCs w:val="28"/>
        </w:rPr>
        <w:t xml:space="preserve">При выборе метода для решения обыкновенных дифференциальных уравнений (ОДУ) важно учитывать как его простоту в реализации, так и его эффективность в контексте решаемой задачи. Метод Эйлера представляет собой простой итерационный метод, который легко реализовать на Python и подходит для демонстрации различий между разными численными схемами. </w:t>
      </w:r>
      <w:r>
        <w:rPr>
          <w:sz w:val="28"/>
          <w:szCs w:val="28"/>
        </w:rPr>
        <w:br/>
      </w:r>
      <w:r w:rsidRPr="002500C2">
        <w:br/>
      </w:r>
      <w:r w:rsidR="000901AD" w:rsidRPr="000901AD">
        <w:rPr>
          <w:sz w:val="28"/>
          <w:szCs w:val="28"/>
        </w:rPr>
        <w:t>1) Явная схема метода Эйлера: Этот метод вычисляет следующее значение функции y</w:t>
      </w:r>
      <w:r w:rsidR="000901AD" w:rsidRPr="000901AD">
        <w:rPr>
          <w:sz w:val="28"/>
          <w:szCs w:val="28"/>
          <w:vertAlign w:val="subscript"/>
        </w:rPr>
        <w:t>n+1</w:t>
      </w:r>
      <w:r w:rsidR="000901AD" w:rsidRPr="000901AD">
        <w:rPr>
          <w:sz w:val="28"/>
          <w:szCs w:val="28"/>
        </w:rPr>
        <w:t xml:space="preserve"> непосредственно из предыдущего значения y</w:t>
      </w:r>
      <w:r w:rsidR="000901AD" w:rsidRPr="000901AD">
        <w:rPr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</w:rPr>
        <w:t xml:space="preserve"> и правой части уравнения f(x</w:t>
      </w:r>
      <w:r w:rsidR="000901AD" w:rsidRPr="000901AD">
        <w:rPr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</w:rPr>
        <w:t>,y</w:t>
      </w:r>
      <w:r w:rsidR="000901AD" w:rsidRPr="000901AD">
        <w:rPr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</w:rPr>
        <w:t>) в момент времени x</w:t>
      </w:r>
      <w:r w:rsidR="000901AD" w:rsidRPr="000901AD">
        <w:rPr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</w:rPr>
        <w:t>. Он прост в реализации и позволяет быстро получить результаты, но может быть нестабильным при решении некоторых дифференциальных уравнений.</w:t>
      </w:r>
      <w:r w:rsidR="000901AD">
        <w:rPr>
          <w:sz w:val="28"/>
          <w:szCs w:val="28"/>
        </w:rPr>
        <w:br/>
      </w:r>
      <w:r w:rsidR="000901AD">
        <w:rPr>
          <w:sz w:val="28"/>
          <w:szCs w:val="28"/>
        </w:rPr>
        <w:br/>
      </w:r>
      <w:r w:rsidR="000901AD" w:rsidRPr="000901AD">
        <w:rPr>
          <w:rFonts w:eastAsiaTheme="majorEastAsia"/>
          <w:sz w:val="28"/>
          <w:szCs w:val="28"/>
        </w:rPr>
        <w:t>y</w:t>
      </w:r>
      <w:r w:rsidR="000901AD" w:rsidRPr="000901AD">
        <w:rPr>
          <w:rFonts w:eastAsiaTheme="majorEastAsia"/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  <w:vertAlign w:val="subscript"/>
        </w:rPr>
        <w:t>+</w:t>
      </w:r>
      <w:r w:rsidR="000901AD" w:rsidRPr="000901AD">
        <w:rPr>
          <w:rFonts w:eastAsiaTheme="majorEastAsia"/>
          <w:sz w:val="28"/>
          <w:szCs w:val="28"/>
          <w:vertAlign w:val="subscript"/>
        </w:rPr>
        <w:t>1</w:t>
      </w:r>
      <w:r w:rsidR="000901AD" w:rsidRPr="000901AD">
        <w:rPr>
          <w:sz w:val="28"/>
          <w:szCs w:val="28"/>
        </w:rPr>
        <w:t>​</w:t>
      </w:r>
      <w:r w:rsidR="008F00D4">
        <w:rPr>
          <w:sz w:val="28"/>
          <w:szCs w:val="28"/>
        </w:rPr>
        <w:t xml:space="preserve"> </w:t>
      </w:r>
      <w:r w:rsidR="000901AD" w:rsidRPr="000901AD">
        <w:rPr>
          <w:sz w:val="28"/>
          <w:szCs w:val="28"/>
        </w:rPr>
        <w:t>=</w:t>
      </w:r>
      <w:r w:rsidR="008F00D4">
        <w:rPr>
          <w:sz w:val="28"/>
          <w:szCs w:val="28"/>
        </w:rPr>
        <w:t xml:space="preserve"> </w:t>
      </w:r>
      <w:r w:rsidR="000901AD" w:rsidRPr="000901AD">
        <w:rPr>
          <w:rFonts w:eastAsiaTheme="majorEastAsia"/>
          <w:sz w:val="28"/>
          <w:szCs w:val="28"/>
        </w:rPr>
        <w:t>y</w:t>
      </w:r>
      <w:r w:rsidR="000901AD" w:rsidRPr="000901AD">
        <w:rPr>
          <w:rFonts w:eastAsiaTheme="majorEastAsia"/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</w:rPr>
        <w:t>​</w:t>
      </w:r>
      <w:r w:rsidR="008F00D4" w:rsidRPr="008F00D4">
        <w:rPr>
          <w:sz w:val="28"/>
          <w:szCs w:val="28"/>
        </w:rPr>
        <w:t xml:space="preserve"> </w:t>
      </w:r>
      <w:r w:rsidR="000901AD" w:rsidRPr="000901AD">
        <w:rPr>
          <w:sz w:val="28"/>
          <w:szCs w:val="28"/>
        </w:rPr>
        <w:t>+</w:t>
      </w:r>
      <w:r w:rsidR="008F00D4" w:rsidRPr="008F00D4">
        <w:rPr>
          <w:sz w:val="28"/>
          <w:szCs w:val="28"/>
        </w:rPr>
        <w:t xml:space="preserve"> </w:t>
      </w:r>
      <w:r w:rsidR="000901AD" w:rsidRPr="000901AD">
        <w:rPr>
          <w:rFonts w:eastAsiaTheme="majorEastAsia"/>
          <w:sz w:val="28"/>
          <w:szCs w:val="28"/>
        </w:rPr>
        <w:t>h</w:t>
      </w:r>
      <w:r w:rsidR="008F00D4" w:rsidRPr="008F00D4">
        <w:rPr>
          <w:rFonts w:eastAsiaTheme="majorEastAsia"/>
          <w:sz w:val="28"/>
          <w:szCs w:val="28"/>
        </w:rPr>
        <w:t xml:space="preserve"> </w:t>
      </w:r>
      <w:r w:rsidR="000901AD" w:rsidRPr="000901AD">
        <w:rPr>
          <w:rFonts w:ascii="Cambria Math" w:hAnsi="Cambria Math" w:cs="Cambria Math"/>
          <w:sz w:val="28"/>
          <w:szCs w:val="28"/>
        </w:rPr>
        <w:t>⋅</w:t>
      </w:r>
      <w:r w:rsidR="008F00D4" w:rsidRPr="008F00D4">
        <w:rPr>
          <w:rFonts w:ascii="Cambria Math" w:hAnsi="Cambria Math" w:cs="Cambria Math"/>
          <w:sz w:val="28"/>
          <w:szCs w:val="28"/>
        </w:rPr>
        <w:t xml:space="preserve"> </w:t>
      </w:r>
      <w:r w:rsidR="000901AD" w:rsidRPr="000901AD">
        <w:rPr>
          <w:rFonts w:eastAsiaTheme="majorEastAsia"/>
          <w:sz w:val="28"/>
          <w:szCs w:val="28"/>
        </w:rPr>
        <w:t>f</w:t>
      </w:r>
      <w:r w:rsidR="000901AD" w:rsidRPr="000901AD">
        <w:rPr>
          <w:sz w:val="28"/>
          <w:szCs w:val="28"/>
        </w:rPr>
        <w:t>(</w:t>
      </w:r>
      <w:r w:rsidR="000901AD" w:rsidRPr="000901AD">
        <w:rPr>
          <w:rFonts w:eastAsiaTheme="majorEastAsia"/>
          <w:sz w:val="28"/>
          <w:szCs w:val="28"/>
        </w:rPr>
        <w:t>x</w:t>
      </w:r>
      <w:r w:rsidR="000901AD" w:rsidRPr="000901AD">
        <w:rPr>
          <w:rFonts w:eastAsiaTheme="majorEastAsia"/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</w:rPr>
        <w:t>​,</w:t>
      </w:r>
      <w:r w:rsidR="000901AD" w:rsidRPr="000901AD">
        <w:rPr>
          <w:rFonts w:eastAsiaTheme="majorEastAsia"/>
          <w:sz w:val="28"/>
          <w:szCs w:val="28"/>
        </w:rPr>
        <w:t>y</w:t>
      </w:r>
      <w:r w:rsidR="000901AD" w:rsidRPr="000901AD">
        <w:rPr>
          <w:rFonts w:eastAsiaTheme="majorEastAsia"/>
          <w:sz w:val="28"/>
          <w:szCs w:val="28"/>
          <w:vertAlign w:val="subscript"/>
        </w:rPr>
        <w:t>n</w:t>
      </w:r>
      <w:r w:rsidR="000901AD" w:rsidRPr="000901AD">
        <w:rPr>
          <w:sz w:val="28"/>
          <w:szCs w:val="28"/>
        </w:rPr>
        <w:t>​)</w:t>
      </w:r>
      <w:r w:rsidR="008F00D4">
        <w:rPr>
          <w:sz w:val="28"/>
          <w:szCs w:val="28"/>
        </w:rPr>
        <w:br/>
      </w:r>
      <w:r w:rsidR="008F00D4">
        <w:rPr>
          <w:sz w:val="28"/>
          <w:szCs w:val="28"/>
        </w:rPr>
        <w:br/>
      </w:r>
      <w:r w:rsidR="008F00D4" w:rsidRPr="008F00D4">
        <w:rPr>
          <w:sz w:val="28"/>
          <w:szCs w:val="28"/>
        </w:rPr>
        <w:t xml:space="preserve">2) Неявная схема метода Эйлера: в отличие от явной схемы, здесь следующее значение </w:t>
      </w:r>
      <w:r w:rsidR="008F00D4" w:rsidRPr="000901AD">
        <w:rPr>
          <w:sz w:val="28"/>
          <w:szCs w:val="28"/>
        </w:rPr>
        <w:t>y</w:t>
      </w:r>
      <w:r w:rsidR="008F00D4" w:rsidRPr="000901AD">
        <w:rPr>
          <w:sz w:val="28"/>
          <w:szCs w:val="28"/>
          <w:vertAlign w:val="subscript"/>
        </w:rPr>
        <w:t>n+</w:t>
      </w:r>
      <w:r w:rsidR="008F00D4" w:rsidRPr="008F00D4">
        <w:rPr>
          <w:sz w:val="28"/>
          <w:szCs w:val="28"/>
          <w:vertAlign w:val="subscript"/>
        </w:rPr>
        <w:t>1</w:t>
      </w:r>
      <w:r w:rsidR="008F00D4" w:rsidRPr="008F00D4">
        <w:rPr>
          <w:sz w:val="28"/>
          <w:szCs w:val="28"/>
        </w:rPr>
        <w:t xml:space="preserve"> вычисляется через уточненное значение </w:t>
      </w:r>
      <w:r w:rsidR="008F00D4" w:rsidRPr="000901AD">
        <w:rPr>
          <w:sz w:val="28"/>
          <w:szCs w:val="28"/>
        </w:rPr>
        <w:t>y</w:t>
      </w:r>
      <w:r w:rsidR="008F00D4" w:rsidRPr="000901AD">
        <w:rPr>
          <w:sz w:val="28"/>
          <w:szCs w:val="28"/>
          <w:vertAlign w:val="subscript"/>
        </w:rPr>
        <w:t>n+</w:t>
      </w:r>
      <w:r w:rsidR="008F00D4" w:rsidRPr="008F00D4">
        <w:rPr>
          <w:sz w:val="28"/>
          <w:szCs w:val="28"/>
          <w:vertAlign w:val="subscript"/>
        </w:rPr>
        <w:t xml:space="preserve">1 </w:t>
      </w:r>
      <w:r w:rsidR="008F00D4" w:rsidRPr="008F00D4">
        <w:rPr>
          <w:sz w:val="28"/>
          <w:szCs w:val="28"/>
        </w:rPr>
        <w:t xml:space="preserve">которое получается из уравнения, включающего новое значение </w:t>
      </w:r>
      <w:r w:rsidR="008F00D4" w:rsidRPr="000901AD">
        <w:rPr>
          <w:sz w:val="28"/>
          <w:szCs w:val="28"/>
        </w:rPr>
        <w:t>y</w:t>
      </w:r>
      <w:r w:rsidR="008F00D4" w:rsidRPr="000901AD">
        <w:rPr>
          <w:sz w:val="28"/>
          <w:szCs w:val="28"/>
          <w:vertAlign w:val="subscript"/>
        </w:rPr>
        <w:t>n+</w:t>
      </w:r>
      <w:r w:rsidR="008F00D4" w:rsidRPr="008F00D4">
        <w:rPr>
          <w:sz w:val="28"/>
          <w:szCs w:val="28"/>
          <w:vertAlign w:val="subscript"/>
        </w:rPr>
        <w:t xml:space="preserve">1 </w:t>
      </w:r>
      <w:r w:rsidR="008F00D4" w:rsidRPr="008F00D4">
        <w:rPr>
          <w:sz w:val="28"/>
          <w:szCs w:val="28"/>
        </w:rPr>
        <w:t>. Этот метод более устойчив при решении некоторых типов уравнений, но требует решения нелинейного уравнения на каждом шаге.</w:t>
      </w:r>
      <w:r w:rsidR="008F00D4">
        <w:rPr>
          <w:sz w:val="28"/>
          <w:szCs w:val="28"/>
        </w:rPr>
        <w:br/>
      </w:r>
      <w:r w:rsidR="008F00D4">
        <w:rPr>
          <w:sz w:val="28"/>
          <w:szCs w:val="28"/>
        </w:rPr>
        <w:br/>
      </w:r>
      <w:r w:rsidR="008F00D4" w:rsidRPr="008F00D4">
        <w:rPr>
          <w:rFonts w:eastAsiaTheme="majorEastAsia"/>
          <w:sz w:val="28"/>
          <w:szCs w:val="28"/>
        </w:rPr>
        <w:t>y</w:t>
      </w:r>
      <w:r w:rsidR="008F00D4" w:rsidRPr="008F00D4">
        <w:rPr>
          <w:rFonts w:eastAsiaTheme="majorEastAsia"/>
          <w:sz w:val="28"/>
          <w:szCs w:val="28"/>
          <w:vertAlign w:val="subscript"/>
        </w:rPr>
        <w:t>n</w:t>
      </w:r>
      <w:r w:rsidR="008F00D4" w:rsidRPr="008F00D4">
        <w:rPr>
          <w:sz w:val="28"/>
          <w:szCs w:val="28"/>
          <w:vertAlign w:val="subscript"/>
        </w:rPr>
        <w:t>+</w:t>
      </w:r>
      <w:r w:rsidR="008F00D4" w:rsidRPr="008F00D4">
        <w:rPr>
          <w:rFonts w:eastAsiaTheme="majorEastAsia"/>
          <w:sz w:val="28"/>
          <w:szCs w:val="28"/>
          <w:vertAlign w:val="subscript"/>
        </w:rPr>
        <w:t>1</w:t>
      </w:r>
      <w:r w:rsidR="008F00D4" w:rsidRPr="008F00D4">
        <w:rPr>
          <w:sz w:val="28"/>
          <w:szCs w:val="28"/>
        </w:rPr>
        <w:t>​</w:t>
      </w:r>
      <w:r w:rsidR="008F00D4">
        <w:rPr>
          <w:sz w:val="28"/>
          <w:szCs w:val="28"/>
        </w:rPr>
        <w:t xml:space="preserve"> </w:t>
      </w:r>
      <w:r w:rsidR="008F00D4" w:rsidRPr="008F00D4">
        <w:rPr>
          <w:sz w:val="28"/>
          <w:szCs w:val="28"/>
        </w:rPr>
        <w:t>=</w:t>
      </w:r>
      <w:r w:rsidR="008F00D4">
        <w:rPr>
          <w:sz w:val="28"/>
          <w:szCs w:val="28"/>
        </w:rPr>
        <w:t xml:space="preserve"> </w:t>
      </w:r>
      <w:r w:rsidR="008F00D4" w:rsidRPr="008F00D4">
        <w:rPr>
          <w:rFonts w:eastAsiaTheme="majorEastAsia"/>
          <w:sz w:val="28"/>
          <w:szCs w:val="28"/>
        </w:rPr>
        <w:t>y</w:t>
      </w:r>
      <w:r w:rsidR="008F00D4" w:rsidRPr="008F00D4">
        <w:rPr>
          <w:rFonts w:eastAsiaTheme="majorEastAsia"/>
          <w:sz w:val="28"/>
          <w:szCs w:val="28"/>
          <w:vertAlign w:val="subscript"/>
        </w:rPr>
        <w:t>n</w:t>
      </w:r>
      <w:r w:rsidR="008F00D4" w:rsidRPr="008F00D4">
        <w:rPr>
          <w:sz w:val="28"/>
          <w:szCs w:val="28"/>
        </w:rPr>
        <w:t xml:space="preserve">​ + </w:t>
      </w:r>
      <w:r w:rsidR="008F00D4" w:rsidRPr="008F00D4">
        <w:rPr>
          <w:rFonts w:eastAsiaTheme="majorEastAsia"/>
          <w:sz w:val="28"/>
          <w:szCs w:val="28"/>
        </w:rPr>
        <w:t xml:space="preserve">h </w:t>
      </w:r>
      <w:r w:rsidR="008F00D4" w:rsidRPr="008F00D4">
        <w:rPr>
          <w:rFonts w:ascii="Cambria Math" w:hAnsi="Cambria Math" w:cs="Cambria Math"/>
          <w:sz w:val="28"/>
          <w:szCs w:val="28"/>
        </w:rPr>
        <w:t xml:space="preserve">⋅ </w:t>
      </w:r>
      <w:r w:rsidR="008F00D4" w:rsidRPr="008F00D4">
        <w:rPr>
          <w:rFonts w:eastAsiaTheme="majorEastAsia"/>
          <w:sz w:val="28"/>
          <w:szCs w:val="28"/>
        </w:rPr>
        <w:t>f</w:t>
      </w:r>
      <w:r w:rsidR="008F00D4" w:rsidRPr="008F00D4">
        <w:rPr>
          <w:sz w:val="28"/>
          <w:szCs w:val="28"/>
        </w:rPr>
        <w:t>(</w:t>
      </w:r>
      <w:r w:rsidR="008F00D4" w:rsidRPr="008F00D4">
        <w:rPr>
          <w:rFonts w:eastAsiaTheme="majorEastAsia"/>
          <w:sz w:val="28"/>
          <w:szCs w:val="28"/>
        </w:rPr>
        <w:t>x</w:t>
      </w:r>
      <w:r w:rsidR="008F00D4" w:rsidRPr="008F00D4">
        <w:rPr>
          <w:rFonts w:eastAsiaTheme="majorEastAsia"/>
          <w:sz w:val="28"/>
          <w:szCs w:val="28"/>
          <w:vertAlign w:val="subscript"/>
        </w:rPr>
        <w:t>n</w:t>
      </w:r>
      <w:r w:rsidR="008F00D4" w:rsidRPr="008F00D4">
        <w:rPr>
          <w:sz w:val="28"/>
          <w:szCs w:val="28"/>
          <w:vertAlign w:val="subscript"/>
        </w:rPr>
        <w:t>+</w:t>
      </w:r>
      <w:r w:rsidR="008F00D4" w:rsidRPr="008F00D4">
        <w:rPr>
          <w:rFonts w:eastAsiaTheme="majorEastAsia"/>
          <w:sz w:val="28"/>
          <w:szCs w:val="28"/>
          <w:vertAlign w:val="subscript"/>
        </w:rPr>
        <w:t>1</w:t>
      </w:r>
      <w:r w:rsidR="008F00D4" w:rsidRPr="008F00D4">
        <w:rPr>
          <w:sz w:val="28"/>
          <w:szCs w:val="28"/>
        </w:rPr>
        <w:t>​,</w:t>
      </w:r>
      <w:r w:rsidR="008F00D4" w:rsidRPr="008F00D4">
        <w:rPr>
          <w:rFonts w:eastAsiaTheme="majorEastAsia"/>
          <w:sz w:val="28"/>
          <w:szCs w:val="28"/>
        </w:rPr>
        <w:t>y</w:t>
      </w:r>
      <w:r w:rsidR="008F00D4" w:rsidRPr="008F00D4">
        <w:rPr>
          <w:rFonts w:eastAsiaTheme="majorEastAsia"/>
          <w:sz w:val="28"/>
          <w:szCs w:val="28"/>
          <w:vertAlign w:val="subscript"/>
        </w:rPr>
        <w:t>n</w:t>
      </w:r>
      <w:r w:rsidR="008F00D4" w:rsidRPr="008F00D4">
        <w:rPr>
          <w:sz w:val="28"/>
          <w:szCs w:val="28"/>
          <w:vertAlign w:val="subscript"/>
        </w:rPr>
        <w:t>+</w:t>
      </w:r>
      <w:r w:rsidR="008F00D4" w:rsidRPr="008F00D4">
        <w:rPr>
          <w:rFonts w:eastAsiaTheme="majorEastAsia"/>
          <w:sz w:val="28"/>
          <w:szCs w:val="28"/>
          <w:vertAlign w:val="subscript"/>
        </w:rPr>
        <w:t>1</w:t>
      </w:r>
      <w:r w:rsidR="008F00D4" w:rsidRPr="008F00D4">
        <w:rPr>
          <w:sz w:val="28"/>
          <w:szCs w:val="28"/>
        </w:rPr>
        <w:t>​)</w:t>
      </w:r>
      <w:r w:rsidR="008F00D4">
        <w:rPr>
          <w:sz w:val="28"/>
          <w:szCs w:val="28"/>
        </w:rPr>
        <w:br/>
      </w:r>
      <w:r w:rsidR="008F00D4">
        <w:rPr>
          <w:sz w:val="28"/>
          <w:szCs w:val="28"/>
        </w:rPr>
        <w:br/>
      </w:r>
      <w:r w:rsidR="008F00D4" w:rsidRPr="008F00D4">
        <w:rPr>
          <w:sz w:val="28"/>
          <w:szCs w:val="28"/>
        </w:rPr>
        <w:t xml:space="preserve">3) Явно-неявная схема метода Эйлера: Этот метод сочетает в себе явную и неявную схемы: </w:t>
      </w:r>
      <w:r w:rsidR="006B5A0A" w:rsidRPr="006B5A0A">
        <w:rPr>
          <w:sz w:val="28"/>
          <w:szCs w:val="28"/>
        </w:rPr>
        <w:t>В данной модификации явно-неявной схемы метода Эйлера используется параметр 0.5, который соответствует весу, присваиваемому значению производной в центре интервала. Этот подход является компромиссом между явным и неявным методами и часто применяется для обеспечения устойчивости и точности численных расчетов.</w:t>
      </w:r>
      <w:r w:rsidR="006B5A0A">
        <w:rPr>
          <w:sz w:val="28"/>
          <w:szCs w:val="28"/>
        </w:rPr>
        <w:br/>
      </w:r>
      <w:r w:rsidR="006B5A0A">
        <w:rPr>
          <w:sz w:val="28"/>
          <w:szCs w:val="28"/>
        </w:rPr>
        <w:br/>
      </w:r>
      <w:r w:rsidR="006B5A0A">
        <w:rPr>
          <w:sz w:val="28"/>
          <w:szCs w:val="28"/>
        </w:rPr>
        <w:br/>
      </w:r>
      <w:r w:rsidR="006B5A0A">
        <w:rPr>
          <w:sz w:val="28"/>
          <w:szCs w:val="28"/>
        </w:rPr>
        <w:br/>
      </w:r>
      <w:r w:rsidR="006B5A0A">
        <w:rPr>
          <w:sz w:val="28"/>
          <w:szCs w:val="28"/>
        </w:rPr>
        <w:br/>
      </w:r>
      <w:r w:rsidR="006B5A0A">
        <w:rPr>
          <w:sz w:val="28"/>
          <w:szCs w:val="28"/>
        </w:rPr>
        <w:br/>
      </w:r>
      <w:r w:rsidR="006B5A0A" w:rsidRPr="006B5A0A">
        <w:rPr>
          <w:sz w:val="28"/>
          <w:szCs w:val="28"/>
        </w:rPr>
        <w:t>Здесь значение</w:t>
      </w:r>
      <w:r w:rsidR="006B5A0A">
        <w:rPr>
          <w:sz w:val="28"/>
          <w:szCs w:val="28"/>
        </w:rPr>
        <w:t xml:space="preserve"> </w:t>
      </w:r>
      <w:r w:rsidR="006B5A0A">
        <w:rPr>
          <w:rFonts w:eastAsiaTheme="majorEastAsia"/>
          <w:sz w:val="28"/>
          <w:szCs w:val="28"/>
          <w:lang w:val="en-US"/>
        </w:rPr>
        <w:t>y</w:t>
      </w:r>
      <w:r w:rsidR="006B5A0A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6B5A0A" w:rsidRPr="006B5A0A">
        <w:rPr>
          <w:sz w:val="28"/>
          <w:szCs w:val="28"/>
          <w:vertAlign w:val="subscript"/>
        </w:rPr>
        <w:t>+</w:t>
      </w:r>
      <w:r w:rsidR="006B5A0A" w:rsidRPr="006B5A0A">
        <w:rPr>
          <w:rFonts w:eastAsiaTheme="majorEastAsia"/>
          <w:sz w:val="28"/>
          <w:szCs w:val="28"/>
          <w:vertAlign w:val="subscript"/>
        </w:rPr>
        <w:t>1</w:t>
      </w:r>
      <w:r w:rsidR="006B5A0A">
        <w:rPr>
          <w:rFonts w:eastAsiaTheme="majorEastAsia"/>
          <w:sz w:val="28"/>
          <w:szCs w:val="28"/>
          <w:vertAlign w:val="subscript"/>
        </w:rPr>
        <w:t xml:space="preserve"> </w:t>
      </w:r>
      <w:r w:rsidR="006B5A0A" w:rsidRPr="006B5A0A">
        <w:rPr>
          <w:sz w:val="28"/>
          <w:szCs w:val="28"/>
        </w:rPr>
        <w:t xml:space="preserve">вычисляется как среднее арифметическое между </w:t>
      </w:r>
      <w:r w:rsidR="006B5A0A" w:rsidRPr="006B5A0A">
        <w:rPr>
          <w:sz w:val="28"/>
          <w:szCs w:val="28"/>
        </w:rPr>
        <w:lastRenderedPageBreak/>
        <w:t>производными в точках</w:t>
      </w:r>
      <w:r w:rsidR="006B5A0A">
        <w:rPr>
          <w:sz w:val="28"/>
          <w:szCs w:val="28"/>
        </w:rPr>
        <w:t xml:space="preserve"> </w:t>
      </w:r>
      <w:r w:rsidR="006B5A0A" w:rsidRPr="006B5A0A">
        <w:rPr>
          <w:sz w:val="28"/>
          <w:szCs w:val="28"/>
        </w:rPr>
        <w:t>(</w:t>
      </w:r>
      <w:r w:rsidR="006B5A0A" w:rsidRPr="00E93FA4">
        <w:rPr>
          <w:rFonts w:eastAsiaTheme="majorEastAsia"/>
          <w:sz w:val="28"/>
          <w:szCs w:val="28"/>
          <w:lang w:val="en-US"/>
        </w:rPr>
        <w:t>x</w:t>
      </w:r>
      <w:r w:rsidR="006B5A0A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6B5A0A" w:rsidRPr="006B5A0A">
        <w:rPr>
          <w:sz w:val="28"/>
          <w:szCs w:val="28"/>
          <w:vertAlign w:val="subscript"/>
        </w:rPr>
        <w:t>+</w:t>
      </w:r>
      <w:r w:rsidR="006B5A0A" w:rsidRPr="006B5A0A">
        <w:rPr>
          <w:rFonts w:eastAsiaTheme="majorEastAsia"/>
          <w:sz w:val="28"/>
          <w:szCs w:val="28"/>
          <w:vertAlign w:val="subscript"/>
        </w:rPr>
        <w:t>1</w:t>
      </w:r>
      <w:r w:rsidR="006B5A0A" w:rsidRPr="006B5A0A">
        <w:rPr>
          <w:sz w:val="28"/>
          <w:szCs w:val="28"/>
        </w:rPr>
        <w:t>​,</w:t>
      </w:r>
      <w:r w:rsidR="006B5A0A" w:rsidRPr="00E93FA4">
        <w:rPr>
          <w:rFonts w:eastAsiaTheme="majorEastAsia"/>
          <w:sz w:val="28"/>
          <w:szCs w:val="28"/>
          <w:lang w:val="en-US"/>
        </w:rPr>
        <w:t>y</w:t>
      </w:r>
      <w:r w:rsidR="006B5A0A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6B5A0A" w:rsidRPr="006B5A0A">
        <w:rPr>
          <w:sz w:val="28"/>
          <w:szCs w:val="28"/>
          <w:vertAlign w:val="subscript"/>
        </w:rPr>
        <w:t>+</w:t>
      </w:r>
      <w:r w:rsidR="006B5A0A" w:rsidRPr="006B5A0A">
        <w:rPr>
          <w:rFonts w:eastAsiaTheme="majorEastAsia"/>
          <w:sz w:val="28"/>
          <w:szCs w:val="28"/>
          <w:vertAlign w:val="subscript"/>
        </w:rPr>
        <w:t>1</w:t>
      </w:r>
      <w:r w:rsidR="006B5A0A" w:rsidRPr="006B5A0A">
        <w:rPr>
          <w:sz w:val="28"/>
          <w:szCs w:val="28"/>
        </w:rPr>
        <w:t>​)</w:t>
      </w:r>
      <w:r w:rsidR="006B5A0A">
        <w:rPr>
          <w:sz w:val="28"/>
          <w:szCs w:val="28"/>
        </w:rPr>
        <w:t xml:space="preserve"> и </w:t>
      </w:r>
      <w:r w:rsidR="006B5A0A" w:rsidRPr="006B5A0A">
        <w:rPr>
          <w:sz w:val="28"/>
          <w:szCs w:val="28"/>
        </w:rPr>
        <w:t>(</w:t>
      </w:r>
      <w:r w:rsidR="006B5A0A" w:rsidRPr="00E93FA4">
        <w:rPr>
          <w:rFonts w:eastAsiaTheme="majorEastAsia"/>
          <w:sz w:val="28"/>
          <w:szCs w:val="28"/>
          <w:lang w:val="en-US"/>
        </w:rPr>
        <w:t>x</w:t>
      </w:r>
      <w:r w:rsidR="006B5A0A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6B5A0A" w:rsidRPr="006B5A0A">
        <w:rPr>
          <w:sz w:val="28"/>
          <w:szCs w:val="28"/>
        </w:rPr>
        <w:t>​,</w:t>
      </w:r>
      <w:r w:rsidR="006B5A0A" w:rsidRPr="00E93FA4">
        <w:rPr>
          <w:rFonts w:eastAsiaTheme="majorEastAsia"/>
          <w:sz w:val="28"/>
          <w:szCs w:val="28"/>
          <w:lang w:val="en-US"/>
        </w:rPr>
        <w:t>y</w:t>
      </w:r>
      <w:r w:rsidR="006B5A0A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6B5A0A" w:rsidRPr="006B5A0A">
        <w:rPr>
          <w:sz w:val="28"/>
          <w:szCs w:val="28"/>
        </w:rPr>
        <w:t>​)</w:t>
      </w:r>
      <w:r w:rsidR="006B5A0A">
        <w:rPr>
          <w:sz w:val="28"/>
          <w:szCs w:val="28"/>
        </w:rPr>
        <w:t xml:space="preserve">. </w:t>
      </w:r>
      <w:r w:rsidR="006B5A0A" w:rsidRPr="006B5A0A">
        <w:rPr>
          <w:sz w:val="28"/>
          <w:szCs w:val="28"/>
        </w:rPr>
        <w:t>При этом значение</w:t>
      </w:r>
      <w:r w:rsidR="006B5A0A">
        <w:rPr>
          <w:sz w:val="28"/>
          <w:szCs w:val="28"/>
        </w:rPr>
        <w:t xml:space="preserve"> </w:t>
      </w:r>
      <w:r w:rsidR="006B5A0A" w:rsidRPr="00E93FA4">
        <w:rPr>
          <w:rFonts w:eastAsiaTheme="majorEastAsia"/>
          <w:sz w:val="28"/>
          <w:szCs w:val="28"/>
          <w:lang w:val="en-US"/>
        </w:rPr>
        <w:t>x</w:t>
      </w:r>
      <w:r w:rsidR="006B5A0A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6B5A0A" w:rsidRPr="006B5A0A">
        <w:rPr>
          <w:sz w:val="28"/>
          <w:szCs w:val="28"/>
          <w:vertAlign w:val="subscript"/>
        </w:rPr>
        <w:t>+</w:t>
      </w:r>
      <w:r w:rsidR="006B5A0A" w:rsidRPr="006B5A0A">
        <w:rPr>
          <w:rFonts w:eastAsiaTheme="majorEastAsia"/>
          <w:sz w:val="28"/>
          <w:szCs w:val="28"/>
          <w:vertAlign w:val="subscript"/>
        </w:rPr>
        <w:t>1</w:t>
      </w:r>
      <w:r w:rsidR="006B5A0A" w:rsidRPr="006B5A0A">
        <w:rPr>
          <w:rFonts w:eastAsiaTheme="majorEastAsia"/>
          <w:sz w:val="28"/>
          <w:szCs w:val="28"/>
        </w:rPr>
        <w:t xml:space="preserve"> </w:t>
      </w:r>
      <w:r w:rsidR="006B5A0A" w:rsidRPr="006B5A0A">
        <w:rPr>
          <w:sz w:val="28"/>
          <w:szCs w:val="28"/>
        </w:rPr>
        <w:t>вычисляется явно, а значение</w:t>
      </w:r>
      <w:r w:rsidR="006B5A0A">
        <w:rPr>
          <w:sz w:val="28"/>
          <w:szCs w:val="28"/>
        </w:rPr>
        <w:t xml:space="preserve"> </w:t>
      </w:r>
      <w:r w:rsidR="006B5A0A" w:rsidRPr="00E93FA4">
        <w:rPr>
          <w:rFonts w:eastAsiaTheme="majorEastAsia"/>
          <w:sz w:val="28"/>
          <w:szCs w:val="28"/>
          <w:lang w:val="en-US"/>
        </w:rPr>
        <w:t>y</w:t>
      </w:r>
      <w:r w:rsidR="006B5A0A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6B5A0A" w:rsidRPr="006B5A0A">
        <w:rPr>
          <w:sz w:val="28"/>
          <w:szCs w:val="28"/>
          <w:vertAlign w:val="subscript"/>
        </w:rPr>
        <w:t>+</w:t>
      </w:r>
      <w:r w:rsidR="006B5A0A" w:rsidRPr="006B5A0A">
        <w:rPr>
          <w:rFonts w:eastAsiaTheme="majorEastAsia"/>
          <w:sz w:val="28"/>
          <w:szCs w:val="28"/>
          <w:vertAlign w:val="subscript"/>
        </w:rPr>
        <w:t>1</w:t>
      </w:r>
      <w:r w:rsidR="006B5A0A">
        <w:rPr>
          <w:rFonts w:eastAsiaTheme="majorEastAsia"/>
          <w:sz w:val="28"/>
          <w:szCs w:val="28"/>
          <w:vertAlign w:val="subscript"/>
        </w:rPr>
        <w:t xml:space="preserve"> </w:t>
      </w:r>
      <w:r w:rsidR="006B5A0A" w:rsidRPr="006B5A0A">
        <w:rPr>
          <w:sz w:val="28"/>
          <w:szCs w:val="28"/>
        </w:rPr>
        <w:t>- неявно. Это позволяет балансировать влияние явной и неявной частей схемы для достижения лучшей устойчивости и точности при решении дифференциальных уравнений.</w:t>
      </w:r>
      <w:r w:rsidR="006B5A0A">
        <w:rPr>
          <w:sz w:val="28"/>
          <w:szCs w:val="28"/>
        </w:rPr>
        <w:br/>
      </w:r>
    </w:p>
    <w:p w14:paraId="6DEB3717" w14:textId="058901C9" w:rsidR="006B5A0A" w:rsidRPr="006B5A0A" w:rsidRDefault="008F00D4" w:rsidP="002500C2">
      <w:pPr>
        <w:rPr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y</w:t>
      </w:r>
      <w:r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6B5A0A">
        <w:rPr>
          <w:sz w:val="28"/>
          <w:szCs w:val="28"/>
          <w:vertAlign w:val="subscript"/>
        </w:rPr>
        <w:t>+</w:t>
      </w:r>
      <w:r w:rsidRPr="006B5A0A">
        <w:rPr>
          <w:rFonts w:eastAsiaTheme="majorEastAsia"/>
          <w:sz w:val="28"/>
          <w:szCs w:val="28"/>
          <w:vertAlign w:val="subscript"/>
        </w:rPr>
        <w:t xml:space="preserve">1 </w:t>
      </w:r>
      <w:r w:rsidRPr="006B5A0A">
        <w:rPr>
          <w:rFonts w:eastAsiaTheme="majorEastAsia"/>
          <w:sz w:val="28"/>
          <w:szCs w:val="28"/>
        </w:rPr>
        <w:t xml:space="preserve">= </w:t>
      </w:r>
      <w:r>
        <w:rPr>
          <w:rFonts w:eastAsiaTheme="majorEastAsia"/>
          <w:sz w:val="28"/>
          <w:szCs w:val="28"/>
          <w:lang w:val="en-US"/>
        </w:rPr>
        <w:t>y</w:t>
      </w:r>
      <w:r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6B5A0A">
        <w:rPr>
          <w:rFonts w:eastAsiaTheme="majorEastAsia"/>
          <w:sz w:val="28"/>
          <w:szCs w:val="28"/>
          <w:vertAlign w:val="subscript"/>
        </w:rPr>
        <w:t xml:space="preserve"> </w:t>
      </w:r>
      <w:r w:rsidRPr="006B5A0A">
        <w:rPr>
          <w:rFonts w:eastAsiaTheme="majorEastAsia"/>
          <w:sz w:val="28"/>
          <w:szCs w:val="28"/>
        </w:rPr>
        <w:t xml:space="preserve">+ </w:t>
      </w:r>
      <w:r>
        <w:rPr>
          <w:rFonts w:eastAsiaTheme="majorEastAsia"/>
          <w:sz w:val="28"/>
          <w:szCs w:val="28"/>
          <w:lang w:val="en-US"/>
        </w:rPr>
        <w:t>h</w:t>
      </w:r>
      <w:r w:rsidRPr="006B5A0A">
        <w:rPr>
          <w:rFonts w:eastAsiaTheme="majorEastAsia"/>
          <w:sz w:val="28"/>
          <w:szCs w:val="28"/>
        </w:rPr>
        <w:t xml:space="preserve"> </w:t>
      </w:r>
      <w:r w:rsidRPr="006B5A0A">
        <w:rPr>
          <w:rFonts w:ascii="Cambria Math" w:hAnsi="Cambria Math" w:cs="Cambria Math"/>
          <w:sz w:val="28"/>
          <w:szCs w:val="28"/>
        </w:rPr>
        <w:t>⋅</w:t>
      </w:r>
      <w:r w:rsidRPr="006B5A0A">
        <w:rPr>
          <w:rFonts w:eastAsiaTheme="majorEastAsia"/>
          <w:sz w:val="28"/>
          <w:szCs w:val="28"/>
        </w:rPr>
        <w:t xml:space="preserve"> </w:t>
      </w:r>
      <w:r w:rsidR="006B5A0A" w:rsidRPr="006B5A0A">
        <w:rPr>
          <w:rFonts w:eastAsiaTheme="majorEastAsia"/>
          <w:sz w:val="28"/>
          <w:szCs w:val="28"/>
        </w:rPr>
        <w:t>0.5(</w:t>
      </w:r>
      <w:r w:rsidRPr="00E93FA4">
        <w:rPr>
          <w:rFonts w:eastAsiaTheme="majorEastAsia"/>
          <w:sz w:val="28"/>
          <w:szCs w:val="28"/>
          <w:lang w:val="en-US"/>
        </w:rPr>
        <w:t>f</w:t>
      </w:r>
      <w:r w:rsidRPr="006B5A0A">
        <w:rPr>
          <w:sz w:val="28"/>
          <w:szCs w:val="28"/>
        </w:rPr>
        <w:t>(</w:t>
      </w:r>
      <w:r w:rsidRPr="00E93FA4">
        <w:rPr>
          <w:rFonts w:eastAsiaTheme="majorEastAsia"/>
          <w:sz w:val="28"/>
          <w:szCs w:val="28"/>
          <w:lang w:val="en-US"/>
        </w:rPr>
        <w:t>x</w:t>
      </w:r>
      <w:r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6B5A0A">
        <w:rPr>
          <w:sz w:val="28"/>
          <w:szCs w:val="28"/>
          <w:vertAlign w:val="subscript"/>
        </w:rPr>
        <w:t>+</w:t>
      </w:r>
      <w:r w:rsidRPr="006B5A0A">
        <w:rPr>
          <w:rFonts w:eastAsiaTheme="majorEastAsia"/>
          <w:sz w:val="28"/>
          <w:szCs w:val="28"/>
          <w:vertAlign w:val="subscript"/>
        </w:rPr>
        <w:t>1</w:t>
      </w:r>
      <w:r w:rsidRPr="006B5A0A">
        <w:rPr>
          <w:sz w:val="28"/>
          <w:szCs w:val="28"/>
        </w:rPr>
        <w:t>​,</w:t>
      </w:r>
      <w:r w:rsidRPr="00E93FA4">
        <w:rPr>
          <w:rFonts w:eastAsiaTheme="majorEastAsia"/>
          <w:sz w:val="28"/>
          <w:szCs w:val="28"/>
          <w:lang w:val="en-US"/>
        </w:rPr>
        <w:t>y</w:t>
      </w:r>
      <w:r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6B5A0A">
        <w:rPr>
          <w:sz w:val="28"/>
          <w:szCs w:val="28"/>
          <w:vertAlign w:val="subscript"/>
        </w:rPr>
        <w:t>+</w:t>
      </w:r>
      <w:r w:rsidRPr="006B5A0A">
        <w:rPr>
          <w:rFonts w:eastAsiaTheme="majorEastAsia"/>
          <w:sz w:val="28"/>
          <w:szCs w:val="28"/>
          <w:vertAlign w:val="subscript"/>
        </w:rPr>
        <w:t>1</w:t>
      </w:r>
      <w:r w:rsidRPr="006B5A0A">
        <w:rPr>
          <w:sz w:val="28"/>
          <w:szCs w:val="28"/>
        </w:rPr>
        <w:t>​)</w:t>
      </w:r>
      <w:r w:rsidR="00E93FA4" w:rsidRPr="006B5A0A">
        <w:rPr>
          <w:sz w:val="28"/>
          <w:szCs w:val="28"/>
        </w:rPr>
        <w:t xml:space="preserve"> + </w:t>
      </w:r>
      <w:r w:rsidR="00E93FA4" w:rsidRPr="00E93FA4">
        <w:rPr>
          <w:rFonts w:eastAsiaTheme="majorEastAsia"/>
          <w:sz w:val="28"/>
          <w:szCs w:val="28"/>
          <w:lang w:val="en-US"/>
        </w:rPr>
        <w:t>f</w:t>
      </w:r>
      <w:r w:rsidR="00E93FA4" w:rsidRPr="006B5A0A">
        <w:rPr>
          <w:sz w:val="28"/>
          <w:szCs w:val="28"/>
        </w:rPr>
        <w:t>(</w:t>
      </w:r>
      <w:r w:rsidR="00E93FA4" w:rsidRPr="00E93FA4">
        <w:rPr>
          <w:rFonts w:eastAsiaTheme="majorEastAsia"/>
          <w:sz w:val="28"/>
          <w:szCs w:val="28"/>
          <w:lang w:val="en-US"/>
        </w:rPr>
        <w:t>x</w:t>
      </w:r>
      <w:r w:rsidR="00E93FA4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E93FA4" w:rsidRPr="006B5A0A">
        <w:rPr>
          <w:sz w:val="28"/>
          <w:szCs w:val="28"/>
        </w:rPr>
        <w:t>​,</w:t>
      </w:r>
      <w:r w:rsidR="00E93FA4" w:rsidRPr="00E93FA4">
        <w:rPr>
          <w:rFonts w:eastAsiaTheme="majorEastAsia"/>
          <w:sz w:val="28"/>
          <w:szCs w:val="28"/>
          <w:lang w:val="en-US"/>
        </w:rPr>
        <w:t>y</w:t>
      </w:r>
      <w:r w:rsidR="00E93FA4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E93FA4" w:rsidRPr="006B5A0A">
        <w:rPr>
          <w:sz w:val="28"/>
          <w:szCs w:val="28"/>
        </w:rPr>
        <w:t>​)</w:t>
      </w:r>
      <w:r w:rsidR="006B5A0A" w:rsidRPr="006B5A0A">
        <w:rPr>
          <w:sz w:val="28"/>
          <w:szCs w:val="28"/>
        </w:rPr>
        <w:t>)</w:t>
      </w:r>
      <w:r w:rsidR="00E93FA4" w:rsidRPr="006B5A0A">
        <w:rPr>
          <w:sz w:val="28"/>
          <w:szCs w:val="28"/>
        </w:rPr>
        <w:br/>
      </w:r>
    </w:p>
    <w:p w14:paraId="5FE0CC5D" w14:textId="0480A061" w:rsidR="00B01123" w:rsidRPr="00B01123" w:rsidRDefault="00E80E5B" w:rsidP="00B01123">
      <w:r w:rsidRPr="00E80E5B">
        <w:rPr>
          <w:sz w:val="28"/>
          <w:szCs w:val="28"/>
        </w:rPr>
        <w:t>Выбор конкретной схемы метода Эйлера зависит от требований к стабильности, точности и эффективности решения задачи. Продемонстрировав различия между этими схемами на коде, вы сможете наглядно показать их особенности и сравнить их производительность в конкретном контексте.</w:t>
      </w:r>
      <w:r>
        <w:rPr>
          <w:sz w:val="28"/>
          <w:szCs w:val="28"/>
        </w:rPr>
        <w:br/>
      </w:r>
      <w:r w:rsidR="00B01123" w:rsidRPr="00B0771B">
        <w:br/>
      </w:r>
      <w:r w:rsidR="00B01123" w:rsidRPr="00B0771B">
        <w:br/>
      </w:r>
      <w:r w:rsidR="00B01123" w:rsidRPr="009E7B4F">
        <w:rPr>
          <w:b/>
          <w:bCs/>
          <w:sz w:val="28"/>
          <w:szCs w:val="28"/>
        </w:rPr>
        <w:t>Реализация  кода:</w:t>
      </w:r>
      <w:r w:rsidR="00B01123" w:rsidRPr="00B01123">
        <w:rPr>
          <w:sz w:val="28"/>
          <w:szCs w:val="28"/>
        </w:rPr>
        <w:br/>
      </w:r>
      <w:r w:rsidR="00B01123">
        <w:rPr>
          <w:sz w:val="28"/>
          <w:szCs w:val="28"/>
          <w:lang w:val="en-US"/>
        </w:rPr>
        <w:t>f</w:t>
      </w:r>
      <w:r w:rsidR="00B01123" w:rsidRPr="00B01123">
        <w:rPr>
          <w:sz w:val="28"/>
          <w:szCs w:val="28"/>
        </w:rPr>
        <w:t>(</w:t>
      </w:r>
      <w:r w:rsidR="00B01123">
        <w:rPr>
          <w:sz w:val="28"/>
          <w:szCs w:val="28"/>
          <w:lang w:val="en-US"/>
        </w:rPr>
        <w:t>x</w:t>
      </w:r>
      <w:r w:rsidR="00B01123" w:rsidRPr="00B01123">
        <w:rPr>
          <w:sz w:val="28"/>
          <w:szCs w:val="28"/>
        </w:rPr>
        <w:t>,</w:t>
      </w:r>
      <w:r w:rsidR="00B01123">
        <w:rPr>
          <w:sz w:val="28"/>
          <w:szCs w:val="28"/>
          <w:lang w:val="en-US"/>
        </w:rPr>
        <w:t>y</w:t>
      </w:r>
      <w:r w:rsidR="00B01123" w:rsidRPr="00B01123">
        <w:rPr>
          <w:sz w:val="28"/>
          <w:szCs w:val="28"/>
        </w:rPr>
        <w:t xml:space="preserve">) = </w:t>
      </w:r>
      <w:r w:rsidR="00B01123">
        <w:rPr>
          <w:sz w:val="28"/>
          <w:szCs w:val="28"/>
          <w:lang w:val="en-US"/>
        </w:rPr>
        <w:t>x</w:t>
      </w:r>
      <w:r w:rsidR="00B01123" w:rsidRPr="006B5A0A">
        <w:rPr>
          <w:rFonts w:ascii="Cambria Math" w:hAnsi="Cambria Math" w:cs="Cambria Math"/>
          <w:sz w:val="28"/>
          <w:szCs w:val="28"/>
        </w:rPr>
        <w:t>⋅</w:t>
      </w:r>
      <w:r w:rsidR="00B01123">
        <w:rPr>
          <w:rFonts w:ascii="Cambria Math" w:hAnsi="Cambria Math" w:cs="Cambria Math"/>
          <w:sz w:val="28"/>
          <w:szCs w:val="28"/>
          <w:lang w:val="en-US"/>
        </w:rPr>
        <w:t>y</w:t>
      </w:r>
      <w:r w:rsidR="00B01123" w:rsidRPr="00B01123">
        <w:rPr>
          <w:rFonts w:ascii="Cambria Math" w:hAnsi="Cambria Math" w:cs="Cambria Math"/>
          <w:sz w:val="28"/>
          <w:szCs w:val="28"/>
        </w:rPr>
        <w:t xml:space="preserve">, </w:t>
      </w:r>
      <w:r w:rsidR="00375587">
        <w:rPr>
          <w:rFonts w:ascii="Cambria Math" w:hAnsi="Cambria Math" w:cs="Cambria Math"/>
          <w:sz w:val="28"/>
          <w:szCs w:val="28"/>
        </w:rPr>
        <w:tab/>
      </w:r>
      <w:r w:rsidR="00375587">
        <w:rPr>
          <w:rFonts w:ascii="Cambria Math" w:hAnsi="Cambria Math" w:cs="Cambria Math"/>
          <w:sz w:val="28"/>
          <w:szCs w:val="28"/>
        </w:rPr>
        <w:tab/>
      </w:r>
      <w:r w:rsidR="00B01123">
        <w:rPr>
          <w:rFonts w:ascii="Cambria Math" w:hAnsi="Cambria Math" w:cs="Cambria Math"/>
          <w:sz w:val="28"/>
          <w:szCs w:val="28"/>
          <w:lang w:val="en-US"/>
        </w:rPr>
        <w:t>x</w:t>
      </w:r>
      <w:r w:rsidR="00B01123" w:rsidRPr="00B01123">
        <w:rPr>
          <w:rFonts w:ascii="Cambria Math" w:hAnsi="Cambria Math" w:cs="Cambria Math"/>
          <w:sz w:val="28"/>
          <w:szCs w:val="28"/>
          <w:vertAlign w:val="subscript"/>
          <w:lang w:val="en-US"/>
        </w:rPr>
        <w:t>o</w:t>
      </w:r>
      <w:r w:rsidR="00B01123" w:rsidRPr="00B01123">
        <w:rPr>
          <w:rFonts w:ascii="Cambria Math" w:hAnsi="Cambria Math" w:cs="Cambria Math"/>
          <w:sz w:val="28"/>
          <w:szCs w:val="28"/>
        </w:rPr>
        <w:t xml:space="preserve"> = 0,</w:t>
      </w:r>
      <w:r w:rsidR="00375587">
        <w:rPr>
          <w:rFonts w:ascii="Cambria Math" w:hAnsi="Cambria Math" w:cs="Cambria Math"/>
          <w:sz w:val="28"/>
          <w:szCs w:val="28"/>
        </w:rPr>
        <w:tab/>
      </w:r>
      <w:r w:rsidR="00B01123" w:rsidRPr="00B01123">
        <w:rPr>
          <w:rFonts w:ascii="Cambria Math" w:hAnsi="Cambria Math" w:cs="Cambria Math"/>
          <w:sz w:val="28"/>
          <w:szCs w:val="28"/>
        </w:rPr>
        <w:t xml:space="preserve"> </w:t>
      </w:r>
      <w:r w:rsidR="00B01123">
        <w:rPr>
          <w:rFonts w:ascii="Cambria Math" w:hAnsi="Cambria Math" w:cs="Cambria Math"/>
          <w:sz w:val="28"/>
          <w:szCs w:val="28"/>
          <w:lang w:val="en-US"/>
        </w:rPr>
        <w:t>y</w:t>
      </w:r>
      <w:r w:rsidR="00B01123" w:rsidRPr="00B01123">
        <w:rPr>
          <w:rFonts w:ascii="Cambria Math" w:hAnsi="Cambria Math" w:cs="Cambria Math"/>
          <w:sz w:val="28"/>
          <w:szCs w:val="28"/>
          <w:vertAlign w:val="subscript"/>
        </w:rPr>
        <w:t>0</w:t>
      </w:r>
      <w:r w:rsidR="00B01123" w:rsidRPr="00B01123">
        <w:rPr>
          <w:rFonts w:ascii="Cambria Math" w:hAnsi="Cambria Math" w:cs="Cambria Math"/>
          <w:sz w:val="28"/>
          <w:szCs w:val="28"/>
        </w:rPr>
        <w:t xml:space="preserve"> = 1</w:t>
      </w:r>
      <w:r w:rsidR="00375587" w:rsidRPr="00375587">
        <w:rPr>
          <w:rFonts w:ascii="Cambria Math" w:hAnsi="Cambria Math" w:cs="Cambria Math"/>
          <w:sz w:val="28"/>
          <w:szCs w:val="28"/>
        </w:rPr>
        <w:t xml:space="preserve">, </w:t>
      </w:r>
      <w:r w:rsidR="00375587">
        <w:rPr>
          <w:rFonts w:ascii="Cambria Math" w:hAnsi="Cambria Math" w:cs="Cambria Math"/>
          <w:sz w:val="28"/>
          <w:szCs w:val="28"/>
        </w:rPr>
        <w:tab/>
      </w:r>
      <w:r w:rsidR="00375587">
        <w:rPr>
          <w:rFonts w:ascii="Cambria Math" w:hAnsi="Cambria Math" w:cs="Cambria Math"/>
          <w:sz w:val="28"/>
          <w:szCs w:val="28"/>
          <w:lang w:val="en-US"/>
        </w:rPr>
        <w:t>h</w:t>
      </w:r>
      <w:r w:rsidR="00375587" w:rsidRPr="00375587">
        <w:rPr>
          <w:rFonts w:ascii="Cambria Math" w:hAnsi="Cambria Math" w:cs="Cambria Math"/>
          <w:sz w:val="28"/>
          <w:szCs w:val="28"/>
        </w:rPr>
        <w:t>= 0.1</w:t>
      </w:r>
      <w:r w:rsidR="00375587" w:rsidRPr="00B01123">
        <w:rPr>
          <w:sz w:val="28"/>
          <w:szCs w:val="28"/>
        </w:rPr>
        <w:t xml:space="preserve"> </w:t>
      </w:r>
      <w:r w:rsidR="00B01123" w:rsidRPr="00B01123">
        <w:rPr>
          <w:sz w:val="28"/>
          <w:szCs w:val="28"/>
        </w:rPr>
        <w:br/>
      </w:r>
      <w:r w:rsidR="00B01123" w:rsidRPr="00B01123">
        <w:rPr>
          <w:sz w:val="28"/>
          <w:szCs w:val="28"/>
        </w:rPr>
        <w:br/>
      </w:r>
      <w:r w:rsidR="00B01123" w:rsidRPr="000901AD">
        <w:rPr>
          <w:sz w:val="28"/>
          <w:szCs w:val="28"/>
        </w:rPr>
        <w:t>Явная</w:t>
      </w:r>
      <w:r w:rsidR="00B01123" w:rsidRPr="00B01123">
        <w:rPr>
          <w:sz w:val="28"/>
          <w:szCs w:val="28"/>
        </w:rPr>
        <w:t xml:space="preserve"> </w:t>
      </w:r>
      <w:r w:rsidR="00B01123" w:rsidRPr="000901AD">
        <w:rPr>
          <w:sz w:val="28"/>
          <w:szCs w:val="28"/>
        </w:rPr>
        <w:t>схема</w:t>
      </w:r>
      <w:r w:rsidR="00B01123" w:rsidRPr="00B01123">
        <w:rPr>
          <w:sz w:val="28"/>
          <w:szCs w:val="28"/>
        </w:rPr>
        <w:br/>
      </w:r>
    </w:p>
    <w:p w14:paraId="64BFE405" w14:textId="77777777" w:rsidR="00B01123" w:rsidRPr="00B01123" w:rsidRDefault="00B01123" w:rsidP="00B01123"/>
    <w:p w14:paraId="5731ED42" w14:textId="7A955740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def </w:t>
      </w:r>
      <w:proofErr w:type="spellStart"/>
      <w:r w:rsidRPr="00B01123">
        <w:rPr>
          <w:lang w:val="en-US"/>
        </w:rPr>
        <w:t>euler_explicit</w:t>
      </w:r>
      <w:proofErr w:type="spellEnd"/>
      <w:r w:rsidRPr="00B01123">
        <w:rPr>
          <w:lang w:val="en-US"/>
        </w:rPr>
        <w:t xml:space="preserve">(f, x0, y0, h, </w:t>
      </w: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>):</w:t>
      </w:r>
    </w:p>
    <w:p w14:paraId="3167D877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 xml:space="preserve"> = [x0]</w:t>
      </w:r>
    </w:p>
    <w:p w14:paraId="77E81EC0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 xml:space="preserve"> = [y0]</w:t>
      </w:r>
    </w:p>
    <w:p w14:paraId="1EF09D92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for _ in range(</w:t>
      </w: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>):</w:t>
      </w:r>
    </w:p>
    <w:p w14:paraId="0FD99A39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x_n</w:t>
      </w:r>
      <w:proofErr w:type="spellEnd"/>
      <w:r w:rsidRPr="00B01123">
        <w:rPr>
          <w:lang w:val="en-US"/>
        </w:rPr>
        <w:t xml:space="preserve"> = 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>[-1]</w:t>
      </w:r>
    </w:p>
    <w:p w14:paraId="29FE2851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y_n</w:t>
      </w:r>
      <w:proofErr w:type="spellEnd"/>
      <w:r w:rsidRPr="00B01123">
        <w:rPr>
          <w:lang w:val="en-US"/>
        </w:rPr>
        <w:t xml:space="preserve"> =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>[-1]</w:t>
      </w:r>
    </w:p>
    <w:p w14:paraId="165D7A54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y_n_plus_1 = </w:t>
      </w:r>
      <w:proofErr w:type="spellStart"/>
      <w:r w:rsidRPr="00B01123">
        <w:rPr>
          <w:lang w:val="en-US"/>
        </w:rPr>
        <w:t>y_n</w:t>
      </w:r>
      <w:proofErr w:type="spellEnd"/>
      <w:r w:rsidRPr="00B01123">
        <w:rPr>
          <w:lang w:val="en-US"/>
        </w:rPr>
        <w:t xml:space="preserve"> + h * f(</w:t>
      </w:r>
      <w:proofErr w:type="spellStart"/>
      <w:r w:rsidRPr="00B01123">
        <w:rPr>
          <w:lang w:val="en-US"/>
        </w:rPr>
        <w:t>x_n</w:t>
      </w:r>
      <w:proofErr w:type="spellEnd"/>
      <w:r w:rsidRPr="00B01123">
        <w:rPr>
          <w:lang w:val="en-US"/>
        </w:rPr>
        <w:t>, y_n)</w:t>
      </w:r>
    </w:p>
    <w:p w14:paraId="1B2AA642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x_values.append</w:t>
      </w:r>
      <w:proofErr w:type="spellEnd"/>
      <w:r w:rsidRPr="00B01123">
        <w:rPr>
          <w:lang w:val="en-US"/>
        </w:rPr>
        <w:t>(</w:t>
      </w:r>
      <w:proofErr w:type="spellStart"/>
      <w:r w:rsidRPr="00B01123">
        <w:rPr>
          <w:lang w:val="en-US"/>
        </w:rPr>
        <w:t>x_n</w:t>
      </w:r>
      <w:proofErr w:type="spellEnd"/>
      <w:r w:rsidRPr="00B01123">
        <w:rPr>
          <w:lang w:val="en-US"/>
        </w:rPr>
        <w:t xml:space="preserve"> + h)</w:t>
      </w:r>
    </w:p>
    <w:p w14:paraId="4E38FF3A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y_values.append</w:t>
      </w:r>
      <w:proofErr w:type="spellEnd"/>
      <w:r w:rsidRPr="00B01123">
        <w:rPr>
          <w:lang w:val="en-US"/>
        </w:rPr>
        <w:t>(y_n_plus_1)</w:t>
      </w:r>
    </w:p>
    <w:p w14:paraId="7BA43852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rPr>
          <w:lang w:val="en-US"/>
        </w:rPr>
        <w:t xml:space="preserve">    </w:t>
      </w:r>
      <w:proofErr w:type="spellStart"/>
      <w:r w:rsidRPr="00B01123">
        <w:t>return</w:t>
      </w:r>
      <w:proofErr w:type="spellEnd"/>
      <w:r w:rsidRPr="00B01123">
        <w:t xml:space="preserve"> </w:t>
      </w:r>
      <w:proofErr w:type="spellStart"/>
      <w:r w:rsidRPr="00B01123">
        <w:t>x_values</w:t>
      </w:r>
      <w:proofErr w:type="spellEnd"/>
      <w:r w:rsidRPr="00B01123">
        <w:t xml:space="preserve">, </w:t>
      </w:r>
      <w:proofErr w:type="spellStart"/>
      <w:r w:rsidRPr="00B01123">
        <w:t>y_values</w:t>
      </w:r>
      <w:proofErr w:type="spellEnd"/>
    </w:p>
    <w:p w14:paraId="6611A357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B41CB1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t># Пример использования</w:t>
      </w:r>
    </w:p>
    <w:p w14:paraId="11BD9536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1123">
        <w:t>def</w:t>
      </w:r>
      <w:proofErr w:type="spellEnd"/>
      <w:r w:rsidRPr="00B01123">
        <w:t xml:space="preserve"> f(x, y):</w:t>
      </w:r>
    </w:p>
    <w:p w14:paraId="3111E31A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t xml:space="preserve">    </w:t>
      </w:r>
      <w:proofErr w:type="spellStart"/>
      <w:r w:rsidRPr="00B01123">
        <w:t>return</w:t>
      </w:r>
      <w:proofErr w:type="spellEnd"/>
      <w:r w:rsidRPr="00B01123">
        <w:t xml:space="preserve"> x * y  # Пример правой части дифференциального уравнения</w:t>
      </w:r>
    </w:p>
    <w:p w14:paraId="164235EA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B00D8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x0 = 0</w:t>
      </w:r>
    </w:p>
    <w:p w14:paraId="77FBFFBC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y0 = 1</w:t>
      </w:r>
    </w:p>
    <w:p w14:paraId="198EC204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h = 0.1</w:t>
      </w:r>
    </w:p>
    <w:p w14:paraId="14B5CA87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 xml:space="preserve"> = 10</w:t>
      </w:r>
    </w:p>
    <w:p w14:paraId="1D2763ED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B314E7F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 xml:space="preserve">,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 xml:space="preserve"> = </w:t>
      </w:r>
      <w:proofErr w:type="spellStart"/>
      <w:r w:rsidRPr="00B01123">
        <w:rPr>
          <w:lang w:val="en-US"/>
        </w:rPr>
        <w:t>euler_explicit</w:t>
      </w:r>
      <w:proofErr w:type="spellEnd"/>
      <w:r w:rsidRPr="00B01123">
        <w:rPr>
          <w:lang w:val="en-US"/>
        </w:rPr>
        <w:t xml:space="preserve">(f, x0, y0, h, </w:t>
      </w: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>)</w:t>
      </w:r>
    </w:p>
    <w:p w14:paraId="7D9D17FA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ADDAB8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EAC72ED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t># Вывод значений x и y напротив друг друга с округлением до 6 знаков после запятой</w:t>
      </w:r>
    </w:p>
    <w:p w14:paraId="78C1BCC5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print("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>\t\</w:t>
      </w:r>
      <w:proofErr w:type="spellStart"/>
      <w:r w:rsidRPr="00B01123">
        <w:rPr>
          <w:lang w:val="en-US"/>
        </w:rPr>
        <w:t>ty_values</w:t>
      </w:r>
      <w:proofErr w:type="spellEnd"/>
      <w:r w:rsidRPr="00B01123">
        <w:rPr>
          <w:lang w:val="en-US"/>
        </w:rPr>
        <w:t>")</w:t>
      </w:r>
    </w:p>
    <w:p w14:paraId="3B73C721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for x, y in zip(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 xml:space="preserve">,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>):</w:t>
      </w:r>
    </w:p>
    <w:p w14:paraId="63BFCCB8" w14:textId="36A3298C" w:rsidR="00B01123" w:rsidRPr="00B0771B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print(f"{x:.6f}\t\t{y:.6f}")</w:t>
      </w:r>
    </w:p>
    <w:p w14:paraId="6C1C809E" w14:textId="77777777" w:rsidR="00B01123" w:rsidRDefault="00B01123" w:rsidP="00B01123">
      <w:pPr>
        <w:rPr>
          <w:lang w:val="en-US"/>
        </w:rPr>
      </w:pPr>
    </w:p>
    <w:p w14:paraId="541F749F" w14:textId="77777777" w:rsidR="00B01123" w:rsidRDefault="00B01123" w:rsidP="00B01123">
      <w:pPr>
        <w:rPr>
          <w:lang w:val="en-US"/>
        </w:rPr>
      </w:pPr>
    </w:p>
    <w:p w14:paraId="3D63511F" w14:textId="6FF431C6" w:rsidR="00B01123" w:rsidRDefault="00B01123" w:rsidP="00751283">
      <w:pPr>
        <w:jc w:val="center"/>
        <w:rPr>
          <w:lang w:val="en-US"/>
        </w:rPr>
      </w:pPr>
      <w:r w:rsidRPr="00B01123">
        <w:rPr>
          <w:noProof/>
          <w:lang w:val="en-US"/>
        </w:rPr>
        <w:lastRenderedPageBreak/>
        <w:drawing>
          <wp:inline distT="0" distB="0" distL="0" distR="0" wp14:anchorId="06267970" wp14:editId="41A3CAC6">
            <wp:extent cx="3381555" cy="2942910"/>
            <wp:effectExtent l="0" t="0" r="0" b="0"/>
            <wp:docPr id="8550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4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91" cy="29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C97E" w14:textId="77777777" w:rsidR="00B01123" w:rsidRDefault="00B01123" w:rsidP="00B01123">
      <w:pPr>
        <w:rPr>
          <w:lang w:val="en-US"/>
        </w:rPr>
      </w:pPr>
    </w:p>
    <w:p w14:paraId="0EDAE987" w14:textId="5595615C" w:rsidR="00B01123" w:rsidRPr="00375587" w:rsidRDefault="00B01123" w:rsidP="00375587">
      <w:pPr>
        <w:pStyle w:val="a7"/>
        <w:jc w:val="center"/>
        <w:rPr>
          <w:i w:val="0"/>
          <w:iCs w:val="0"/>
          <w:noProof/>
          <w:color w:val="auto"/>
          <w:sz w:val="28"/>
          <w:szCs w:val="28"/>
        </w:rPr>
      </w:pPr>
      <w:r w:rsidRPr="00A37B36">
        <w:rPr>
          <w:i w:val="0"/>
          <w:iCs w:val="0"/>
          <w:noProof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A37B36">
        <w:rPr>
          <w:i w:val="0"/>
          <w:iCs w:val="0"/>
          <w:noProof/>
          <w:color w:val="auto"/>
          <w:sz w:val="28"/>
          <w:szCs w:val="28"/>
        </w:rPr>
        <w:t xml:space="preserve"> – </w:t>
      </w:r>
      <w:r>
        <w:rPr>
          <w:i w:val="0"/>
          <w:iCs w:val="0"/>
          <w:noProof/>
          <w:color w:val="auto"/>
          <w:sz w:val="28"/>
          <w:szCs w:val="28"/>
        </w:rPr>
        <w:t xml:space="preserve">вывод для явной схемы </w:t>
      </w:r>
    </w:p>
    <w:p w14:paraId="77CFCCCE" w14:textId="2BD8CC05" w:rsidR="00B01123" w:rsidRPr="00B01123" w:rsidRDefault="00B01123" w:rsidP="00B01123">
      <w:r w:rsidRPr="008F00D4">
        <w:rPr>
          <w:sz w:val="28"/>
          <w:szCs w:val="28"/>
        </w:rPr>
        <w:t>Неявная</w:t>
      </w:r>
      <w:r w:rsidRPr="00B0771B">
        <w:rPr>
          <w:sz w:val="28"/>
          <w:szCs w:val="28"/>
        </w:rPr>
        <w:t xml:space="preserve"> </w:t>
      </w:r>
      <w:r w:rsidRPr="008F00D4">
        <w:rPr>
          <w:sz w:val="28"/>
          <w:szCs w:val="28"/>
        </w:rPr>
        <w:t>схема</w:t>
      </w:r>
      <w:r>
        <w:rPr>
          <w:sz w:val="28"/>
          <w:szCs w:val="28"/>
        </w:rPr>
        <w:br/>
      </w:r>
    </w:p>
    <w:p w14:paraId="604F5AF5" w14:textId="3F0D9B44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from </w:t>
      </w:r>
      <w:proofErr w:type="spellStart"/>
      <w:r w:rsidRPr="00B01123">
        <w:rPr>
          <w:lang w:val="en-US"/>
        </w:rPr>
        <w:t>scipy.optimize</w:t>
      </w:r>
      <w:proofErr w:type="spellEnd"/>
      <w:r w:rsidRPr="00B01123">
        <w:rPr>
          <w:lang w:val="en-US"/>
        </w:rPr>
        <w:t xml:space="preserve"> import </w:t>
      </w:r>
      <w:proofErr w:type="spellStart"/>
      <w:r w:rsidRPr="00B01123">
        <w:rPr>
          <w:lang w:val="en-US"/>
        </w:rPr>
        <w:t>fsolve</w:t>
      </w:r>
      <w:proofErr w:type="spellEnd"/>
    </w:p>
    <w:p w14:paraId="5F6145B0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1BB653A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def </w:t>
      </w:r>
      <w:proofErr w:type="spellStart"/>
      <w:r w:rsidRPr="00B01123">
        <w:rPr>
          <w:lang w:val="en-US"/>
        </w:rPr>
        <w:t>euler_implicit</w:t>
      </w:r>
      <w:proofErr w:type="spellEnd"/>
      <w:r w:rsidRPr="00B01123">
        <w:rPr>
          <w:lang w:val="en-US"/>
        </w:rPr>
        <w:t xml:space="preserve">(f, x0, y0, h, </w:t>
      </w: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>):</w:t>
      </w:r>
    </w:p>
    <w:p w14:paraId="7D27384F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 xml:space="preserve"> = [x0]</w:t>
      </w:r>
    </w:p>
    <w:p w14:paraId="64A83186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 xml:space="preserve"> = [y0]</w:t>
      </w:r>
    </w:p>
    <w:p w14:paraId="2380C137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for _ in range(</w:t>
      </w: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>):</w:t>
      </w:r>
    </w:p>
    <w:p w14:paraId="1D812529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x_n</w:t>
      </w:r>
      <w:proofErr w:type="spellEnd"/>
      <w:r w:rsidRPr="00B01123">
        <w:rPr>
          <w:lang w:val="en-US"/>
        </w:rPr>
        <w:t xml:space="preserve"> = 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>[-1]</w:t>
      </w:r>
    </w:p>
    <w:p w14:paraId="7E7B68FD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y_n</w:t>
      </w:r>
      <w:proofErr w:type="spellEnd"/>
      <w:r w:rsidRPr="00B01123">
        <w:rPr>
          <w:lang w:val="en-US"/>
        </w:rPr>
        <w:t xml:space="preserve"> =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>[-1]</w:t>
      </w:r>
    </w:p>
    <w:p w14:paraId="5F779C9B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def equation(</w:t>
      </w:r>
      <w:proofErr w:type="spellStart"/>
      <w:r w:rsidRPr="00B01123">
        <w:rPr>
          <w:lang w:val="en-US"/>
        </w:rPr>
        <w:t>y_next</w:t>
      </w:r>
      <w:proofErr w:type="spellEnd"/>
      <w:r w:rsidRPr="00B01123">
        <w:rPr>
          <w:lang w:val="en-US"/>
        </w:rPr>
        <w:t>):</w:t>
      </w:r>
    </w:p>
    <w:p w14:paraId="0ABFD954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    return </w:t>
      </w:r>
      <w:proofErr w:type="spellStart"/>
      <w:r w:rsidRPr="00B01123">
        <w:rPr>
          <w:lang w:val="en-US"/>
        </w:rPr>
        <w:t>y_n</w:t>
      </w:r>
      <w:proofErr w:type="spellEnd"/>
      <w:r w:rsidRPr="00B01123">
        <w:rPr>
          <w:lang w:val="en-US"/>
        </w:rPr>
        <w:t xml:space="preserve"> + h * f(</w:t>
      </w:r>
      <w:proofErr w:type="spellStart"/>
      <w:r w:rsidRPr="00B01123">
        <w:rPr>
          <w:lang w:val="en-US"/>
        </w:rPr>
        <w:t>x_n</w:t>
      </w:r>
      <w:proofErr w:type="spellEnd"/>
      <w:r w:rsidRPr="00B01123">
        <w:rPr>
          <w:lang w:val="en-US"/>
        </w:rPr>
        <w:t xml:space="preserve"> + h, </w:t>
      </w:r>
      <w:proofErr w:type="spellStart"/>
      <w:r w:rsidRPr="00B01123">
        <w:rPr>
          <w:lang w:val="en-US"/>
        </w:rPr>
        <w:t>y_next</w:t>
      </w:r>
      <w:proofErr w:type="spellEnd"/>
      <w:r w:rsidRPr="00B01123">
        <w:rPr>
          <w:lang w:val="en-US"/>
        </w:rPr>
        <w:t xml:space="preserve">) - </w:t>
      </w:r>
      <w:proofErr w:type="spellStart"/>
      <w:r w:rsidRPr="00B01123">
        <w:rPr>
          <w:lang w:val="en-US"/>
        </w:rPr>
        <w:t>y_next</w:t>
      </w:r>
      <w:proofErr w:type="spellEnd"/>
    </w:p>
    <w:p w14:paraId="7D011805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y_n_plus_1 = </w:t>
      </w:r>
      <w:proofErr w:type="spellStart"/>
      <w:r w:rsidRPr="00B01123">
        <w:rPr>
          <w:lang w:val="en-US"/>
        </w:rPr>
        <w:t>fsolve</w:t>
      </w:r>
      <w:proofErr w:type="spellEnd"/>
      <w:r w:rsidRPr="00B01123">
        <w:rPr>
          <w:lang w:val="en-US"/>
        </w:rPr>
        <w:t xml:space="preserve">(equation, </w:t>
      </w:r>
      <w:proofErr w:type="spellStart"/>
      <w:r w:rsidRPr="00B01123">
        <w:rPr>
          <w:lang w:val="en-US"/>
        </w:rPr>
        <w:t>y_n</w:t>
      </w:r>
      <w:proofErr w:type="spellEnd"/>
      <w:r w:rsidRPr="00B01123">
        <w:rPr>
          <w:lang w:val="en-US"/>
        </w:rPr>
        <w:t>)[0]</w:t>
      </w:r>
    </w:p>
    <w:p w14:paraId="2E0373F9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x_values.append</w:t>
      </w:r>
      <w:proofErr w:type="spellEnd"/>
      <w:r w:rsidRPr="00B01123">
        <w:rPr>
          <w:lang w:val="en-US"/>
        </w:rPr>
        <w:t>(</w:t>
      </w:r>
      <w:proofErr w:type="spellStart"/>
      <w:r w:rsidRPr="00B01123">
        <w:rPr>
          <w:lang w:val="en-US"/>
        </w:rPr>
        <w:t>x_n</w:t>
      </w:r>
      <w:proofErr w:type="spellEnd"/>
      <w:r w:rsidRPr="00B01123">
        <w:rPr>
          <w:lang w:val="en-US"/>
        </w:rPr>
        <w:t xml:space="preserve"> + h)</w:t>
      </w:r>
    </w:p>
    <w:p w14:paraId="5584F08C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    </w:t>
      </w:r>
      <w:proofErr w:type="spellStart"/>
      <w:r w:rsidRPr="00B01123">
        <w:rPr>
          <w:lang w:val="en-US"/>
        </w:rPr>
        <w:t>y_values.append</w:t>
      </w:r>
      <w:proofErr w:type="spellEnd"/>
      <w:r w:rsidRPr="00B01123">
        <w:rPr>
          <w:lang w:val="en-US"/>
        </w:rPr>
        <w:t>(y_n_plus_1)</w:t>
      </w:r>
    </w:p>
    <w:p w14:paraId="680D0393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rPr>
          <w:lang w:val="en-US"/>
        </w:rPr>
        <w:t xml:space="preserve">    </w:t>
      </w:r>
      <w:proofErr w:type="spellStart"/>
      <w:r w:rsidRPr="00B01123">
        <w:t>return</w:t>
      </w:r>
      <w:proofErr w:type="spellEnd"/>
      <w:r w:rsidRPr="00B01123">
        <w:t xml:space="preserve"> </w:t>
      </w:r>
      <w:proofErr w:type="spellStart"/>
      <w:r w:rsidRPr="00B01123">
        <w:t>x_values</w:t>
      </w:r>
      <w:proofErr w:type="spellEnd"/>
      <w:r w:rsidRPr="00B01123">
        <w:t xml:space="preserve">, </w:t>
      </w:r>
      <w:proofErr w:type="spellStart"/>
      <w:r w:rsidRPr="00B01123">
        <w:t>y_values</w:t>
      </w:r>
      <w:proofErr w:type="spellEnd"/>
    </w:p>
    <w:p w14:paraId="564EFAA3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F2300F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t># Пример использования</w:t>
      </w:r>
    </w:p>
    <w:p w14:paraId="1C2A780F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01123">
        <w:t>def</w:t>
      </w:r>
      <w:proofErr w:type="spellEnd"/>
      <w:r w:rsidRPr="00B01123">
        <w:t xml:space="preserve"> f(x, y):</w:t>
      </w:r>
    </w:p>
    <w:p w14:paraId="244C8B4D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t xml:space="preserve">    </w:t>
      </w:r>
      <w:proofErr w:type="spellStart"/>
      <w:r w:rsidRPr="00B01123">
        <w:t>return</w:t>
      </w:r>
      <w:proofErr w:type="spellEnd"/>
      <w:r w:rsidRPr="00B01123">
        <w:t xml:space="preserve"> x * y  # Пример правой части дифференциального уравнения</w:t>
      </w:r>
    </w:p>
    <w:p w14:paraId="2788D720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B1AB69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x0 = 0</w:t>
      </w:r>
    </w:p>
    <w:p w14:paraId="0609AB3F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y0 = 1</w:t>
      </w:r>
    </w:p>
    <w:p w14:paraId="3BFB4A08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h = 0.1</w:t>
      </w:r>
    </w:p>
    <w:p w14:paraId="3253ECF3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 xml:space="preserve"> = 10</w:t>
      </w:r>
    </w:p>
    <w:p w14:paraId="58B5EA29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 xml:space="preserve">,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 xml:space="preserve"> = </w:t>
      </w:r>
      <w:proofErr w:type="spellStart"/>
      <w:r w:rsidRPr="00B01123">
        <w:rPr>
          <w:lang w:val="en-US"/>
        </w:rPr>
        <w:t>euler_implicit</w:t>
      </w:r>
      <w:proofErr w:type="spellEnd"/>
      <w:r w:rsidRPr="00B01123">
        <w:rPr>
          <w:lang w:val="en-US"/>
        </w:rPr>
        <w:t xml:space="preserve">(f, x0, y0, h, </w:t>
      </w:r>
      <w:proofErr w:type="spellStart"/>
      <w:r w:rsidRPr="00B01123">
        <w:rPr>
          <w:lang w:val="en-US"/>
        </w:rPr>
        <w:t>num_steps</w:t>
      </w:r>
      <w:proofErr w:type="spellEnd"/>
      <w:r w:rsidRPr="00B01123">
        <w:rPr>
          <w:lang w:val="en-US"/>
        </w:rPr>
        <w:t>)</w:t>
      </w:r>
    </w:p>
    <w:p w14:paraId="55E51676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09B9877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1123">
        <w:t># Вывод значений x и y напротив друг друга с округлением до 6 знаков после запятой</w:t>
      </w:r>
    </w:p>
    <w:p w14:paraId="7C34E0C6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print("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>\t\</w:t>
      </w:r>
      <w:proofErr w:type="spellStart"/>
      <w:r w:rsidRPr="00B01123">
        <w:rPr>
          <w:lang w:val="en-US"/>
        </w:rPr>
        <w:t>ty_values</w:t>
      </w:r>
      <w:proofErr w:type="spellEnd"/>
      <w:r w:rsidRPr="00B01123">
        <w:rPr>
          <w:lang w:val="en-US"/>
        </w:rPr>
        <w:t>")</w:t>
      </w:r>
    </w:p>
    <w:p w14:paraId="139FFA14" w14:textId="77777777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>for x, y in zip(</w:t>
      </w:r>
      <w:proofErr w:type="spellStart"/>
      <w:r w:rsidRPr="00B01123">
        <w:rPr>
          <w:lang w:val="en-US"/>
        </w:rPr>
        <w:t>x_values</w:t>
      </w:r>
      <w:proofErr w:type="spellEnd"/>
      <w:r w:rsidRPr="00B01123">
        <w:rPr>
          <w:lang w:val="en-US"/>
        </w:rPr>
        <w:t xml:space="preserve">, </w:t>
      </w:r>
      <w:proofErr w:type="spellStart"/>
      <w:r w:rsidRPr="00B01123">
        <w:rPr>
          <w:lang w:val="en-US"/>
        </w:rPr>
        <w:t>y_values</w:t>
      </w:r>
      <w:proofErr w:type="spellEnd"/>
      <w:r w:rsidRPr="00B01123">
        <w:rPr>
          <w:lang w:val="en-US"/>
        </w:rPr>
        <w:t>):</w:t>
      </w:r>
    </w:p>
    <w:p w14:paraId="784DA73F" w14:textId="2D84B113" w:rsidR="00B01123" w:rsidRPr="00B01123" w:rsidRDefault="00B01123" w:rsidP="00B0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1123">
        <w:rPr>
          <w:lang w:val="en-US"/>
        </w:rPr>
        <w:t xml:space="preserve">    print(f"{x:.6f}\t\t{y:.6f}")</w:t>
      </w:r>
    </w:p>
    <w:p w14:paraId="27AB226A" w14:textId="3D5F8C8B" w:rsidR="00B01123" w:rsidRDefault="00375587" w:rsidP="00751283">
      <w:pPr>
        <w:jc w:val="center"/>
        <w:rPr>
          <w:lang w:val="en-US"/>
        </w:rPr>
      </w:pPr>
      <w:r w:rsidRPr="00375587">
        <w:rPr>
          <w:noProof/>
          <w:lang w:val="en-US"/>
        </w:rPr>
        <w:lastRenderedPageBreak/>
        <w:drawing>
          <wp:inline distT="0" distB="0" distL="0" distR="0" wp14:anchorId="159F732F" wp14:editId="2B724167">
            <wp:extent cx="3416060" cy="3070237"/>
            <wp:effectExtent l="0" t="0" r="0" b="0"/>
            <wp:docPr id="1393991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1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224" cy="30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433F" w14:textId="77777777" w:rsidR="00B01123" w:rsidRPr="00B01123" w:rsidRDefault="00B01123" w:rsidP="00B01123">
      <w:pPr>
        <w:rPr>
          <w:lang w:val="en-US"/>
        </w:rPr>
      </w:pPr>
    </w:p>
    <w:p w14:paraId="578873F2" w14:textId="61DFA0A4" w:rsidR="00B01123" w:rsidRDefault="00B01123" w:rsidP="00B01123">
      <w:pPr>
        <w:pStyle w:val="a7"/>
        <w:jc w:val="center"/>
        <w:rPr>
          <w:i w:val="0"/>
          <w:iCs w:val="0"/>
          <w:noProof/>
          <w:color w:val="auto"/>
          <w:sz w:val="28"/>
          <w:szCs w:val="28"/>
        </w:rPr>
      </w:pPr>
      <w:r w:rsidRPr="00A37B36">
        <w:rPr>
          <w:i w:val="0"/>
          <w:iCs w:val="0"/>
          <w:noProof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A37B36">
        <w:rPr>
          <w:i w:val="0"/>
          <w:iCs w:val="0"/>
          <w:noProof/>
          <w:color w:val="auto"/>
          <w:sz w:val="28"/>
          <w:szCs w:val="28"/>
        </w:rPr>
        <w:t xml:space="preserve"> – </w:t>
      </w:r>
      <w:r>
        <w:rPr>
          <w:i w:val="0"/>
          <w:iCs w:val="0"/>
          <w:noProof/>
          <w:color w:val="auto"/>
          <w:sz w:val="28"/>
          <w:szCs w:val="28"/>
        </w:rPr>
        <w:t xml:space="preserve">вывод для неявной схемы </w:t>
      </w:r>
    </w:p>
    <w:p w14:paraId="01915E82" w14:textId="77777777" w:rsidR="00375587" w:rsidRDefault="00375587" w:rsidP="00B01123">
      <w:pPr>
        <w:rPr>
          <w:sz w:val="28"/>
          <w:szCs w:val="28"/>
        </w:rPr>
      </w:pPr>
      <w:r>
        <w:br/>
      </w:r>
      <w:r>
        <w:br/>
      </w:r>
      <w:r w:rsidRPr="000901AD">
        <w:rPr>
          <w:sz w:val="28"/>
          <w:szCs w:val="28"/>
        </w:rPr>
        <w:t>Явн</w:t>
      </w:r>
      <w:r>
        <w:rPr>
          <w:sz w:val="28"/>
          <w:szCs w:val="28"/>
        </w:rPr>
        <w:t xml:space="preserve">о – неявная </w:t>
      </w:r>
      <w:r w:rsidRPr="00B01123">
        <w:rPr>
          <w:sz w:val="28"/>
          <w:szCs w:val="28"/>
        </w:rPr>
        <w:t xml:space="preserve"> </w:t>
      </w:r>
      <w:r w:rsidRPr="000901AD">
        <w:rPr>
          <w:sz w:val="28"/>
          <w:szCs w:val="28"/>
        </w:rPr>
        <w:t>схема</w:t>
      </w:r>
    </w:p>
    <w:p w14:paraId="6D07259F" w14:textId="77777777" w:rsidR="00375587" w:rsidRDefault="00375587" w:rsidP="00B01123">
      <w:pPr>
        <w:rPr>
          <w:sz w:val="28"/>
          <w:szCs w:val="28"/>
        </w:rPr>
      </w:pPr>
    </w:p>
    <w:p w14:paraId="1238400C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from </w:t>
      </w:r>
      <w:proofErr w:type="spellStart"/>
      <w:r w:rsidRPr="00375587">
        <w:rPr>
          <w:lang w:val="en-US"/>
        </w:rPr>
        <w:t>scipy.optimize</w:t>
      </w:r>
      <w:proofErr w:type="spellEnd"/>
      <w:r w:rsidRPr="00375587">
        <w:rPr>
          <w:lang w:val="en-US"/>
        </w:rPr>
        <w:t xml:space="preserve"> import </w:t>
      </w:r>
      <w:proofErr w:type="spellStart"/>
      <w:r w:rsidRPr="00375587">
        <w:rPr>
          <w:lang w:val="en-US"/>
        </w:rPr>
        <w:t>fsolve</w:t>
      </w:r>
      <w:proofErr w:type="spellEnd"/>
    </w:p>
    <w:p w14:paraId="12FDC0E3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DD849B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def euler_semi_implicit_05(f, x0, y0, h, </w:t>
      </w:r>
      <w:proofErr w:type="spellStart"/>
      <w:r w:rsidRPr="00375587">
        <w:rPr>
          <w:lang w:val="en-US"/>
        </w:rPr>
        <w:t>num_steps</w:t>
      </w:r>
      <w:proofErr w:type="spellEnd"/>
      <w:r w:rsidRPr="00375587">
        <w:rPr>
          <w:lang w:val="en-US"/>
        </w:rPr>
        <w:t>):</w:t>
      </w:r>
    </w:p>
    <w:p w14:paraId="6C34F45D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</w:t>
      </w:r>
      <w:proofErr w:type="spellStart"/>
      <w:r w:rsidRPr="00375587">
        <w:rPr>
          <w:lang w:val="en-US"/>
        </w:rPr>
        <w:t>x_values</w:t>
      </w:r>
      <w:proofErr w:type="spellEnd"/>
      <w:r w:rsidRPr="00375587">
        <w:rPr>
          <w:lang w:val="en-US"/>
        </w:rPr>
        <w:t xml:space="preserve"> = [x0]</w:t>
      </w:r>
    </w:p>
    <w:p w14:paraId="468F8D9E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</w:t>
      </w:r>
      <w:proofErr w:type="spellStart"/>
      <w:r w:rsidRPr="00375587">
        <w:rPr>
          <w:lang w:val="en-US"/>
        </w:rPr>
        <w:t>y_values</w:t>
      </w:r>
      <w:proofErr w:type="spellEnd"/>
      <w:r w:rsidRPr="00375587">
        <w:rPr>
          <w:lang w:val="en-US"/>
        </w:rPr>
        <w:t xml:space="preserve"> = [y0]</w:t>
      </w:r>
    </w:p>
    <w:p w14:paraId="0C38CDBA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for _ in range(</w:t>
      </w:r>
      <w:proofErr w:type="spellStart"/>
      <w:r w:rsidRPr="00375587">
        <w:rPr>
          <w:lang w:val="en-US"/>
        </w:rPr>
        <w:t>num_steps</w:t>
      </w:r>
      <w:proofErr w:type="spellEnd"/>
      <w:r w:rsidRPr="00375587">
        <w:rPr>
          <w:lang w:val="en-US"/>
        </w:rPr>
        <w:t>):</w:t>
      </w:r>
    </w:p>
    <w:p w14:paraId="7A391E8D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    </w:t>
      </w:r>
      <w:proofErr w:type="spellStart"/>
      <w:r w:rsidRPr="00375587">
        <w:rPr>
          <w:lang w:val="en-US"/>
        </w:rPr>
        <w:t>x_n</w:t>
      </w:r>
      <w:proofErr w:type="spellEnd"/>
      <w:r w:rsidRPr="00375587">
        <w:rPr>
          <w:lang w:val="en-US"/>
        </w:rPr>
        <w:t xml:space="preserve"> = </w:t>
      </w:r>
      <w:proofErr w:type="spellStart"/>
      <w:r w:rsidRPr="00375587">
        <w:rPr>
          <w:lang w:val="en-US"/>
        </w:rPr>
        <w:t>x_values</w:t>
      </w:r>
      <w:proofErr w:type="spellEnd"/>
      <w:r w:rsidRPr="00375587">
        <w:rPr>
          <w:lang w:val="en-US"/>
        </w:rPr>
        <w:t>[-1]</w:t>
      </w:r>
    </w:p>
    <w:p w14:paraId="7C55FA16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    </w:t>
      </w:r>
      <w:proofErr w:type="spellStart"/>
      <w:r w:rsidRPr="00375587">
        <w:rPr>
          <w:lang w:val="en-US"/>
        </w:rPr>
        <w:t>y_n</w:t>
      </w:r>
      <w:proofErr w:type="spellEnd"/>
      <w:r w:rsidRPr="00375587">
        <w:rPr>
          <w:lang w:val="en-US"/>
        </w:rPr>
        <w:t xml:space="preserve"> = </w:t>
      </w:r>
      <w:proofErr w:type="spellStart"/>
      <w:r w:rsidRPr="00375587">
        <w:rPr>
          <w:lang w:val="en-US"/>
        </w:rPr>
        <w:t>y_values</w:t>
      </w:r>
      <w:proofErr w:type="spellEnd"/>
      <w:r w:rsidRPr="00375587">
        <w:rPr>
          <w:lang w:val="en-US"/>
        </w:rPr>
        <w:t>[-1]</w:t>
      </w:r>
    </w:p>
    <w:p w14:paraId="0968095E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    y_n_plus_1 = </w:t>
      </w:r>
      <w:proofErr w:type="spellStart"/>
      <w:r w:rsidRPr="00375587">
        <w:rPr>
          <w:lang w:val="en-US"/>
        </w:rPr>
        <w:t>fsolve</w:t>
      </w:r>
      <w:proofErr w:type="spellEnd"/>
      <w:r w:rsidRPr="00375587">
        <w:rPr>
          <w:lang w:val="en-US"/>
        </w:rPr>
        <w:t xml:space="preserve">(lambda y: y - </w:t>
      </w:r>
      <w:proofErr w:type="spellStart"/>
      <w:r w:rsidRPr="00375587">
        <w:rPr>
          <w:lang w:val="en-US"/>
        </w:rPr>
        <w:t>y_n</w:t>
      </w:r>
      <w:proofErr w:type="spellEnd"/>
      <w:r w:rsidRPr="00375587">
        <w:rPr>
          <w:lang w:val="en-US"/>
        </w:rPr>
        <w:t xml:space="preserve"> - 0.5 * h * (f(</w:t>
      </w:r>
      <w:proofErr w:type="spellStart"/>
      <w:r w:rsidRPr="00375587">
        <w:rPr>
          <w:lang w:val="en-US"/>
        </w:rPr>
        <w:t>x_n</w:t>
      </w:r>
      <w:proofErr w:type="spellEnd"/>
      <w:r w:rsidRPr="00375587">
        <w:rPr>
          <w:lang w:val="en-US"/>
        </w:rPr>
        <w:t xml:space="preserve"> + h, y) + f(</w:t>
      </w:r>
      <w:proofErr w:type="spellStart"/>
      <w:r w:rsidRPr="00375587">
        <w:rPr>
          <w:lang w:val="en-US"/>
        </w:rPr>
        <w:t>x_n</w:t>
      </w:r>
      <w:proofErr w:type="spellEnd"/>
      <w:r w:rsidRPr="00375587">
        <w:rPr>
          <w:lang w:val="en-US"/>
        </w:rPr>
        <w:t xml:space="preserve">, </w:t>
      </w:r>
      <w:proofErr w:type="spellStart"/>
      <w:r w:rsidRPr="00375587">
        <w:rPr>
          <w:lang w:val="en-US"/>
        </w:rPr>
        <w:t>y_n</w:t>
      </w:r>
      <w:proofErr w:type="spellEnd"/>
      <w:r w:rsidRPr="00375587">
        <w:rPr>
          <w:lang w:val="en-US"/>
        </w:rPr>
        <w:t xml:space="preserve">)), </w:t>
      </w:r>
      <w:proofErr w:type="spellStart"/>
      <w:r w:rsidRPr="00375587">
        <w:rPr>
          <w:lang w:val="en-US"/>
        </w:rPr>
        <w:t>y_n</w:t>
      </w:r>
      <w:proofErr w:type="spellEnd"/>
      <w:r w:rsidRPr="00375587">
        <w:rPr>
          <w:lang w:val="en-US"/>
        </w:rPr>
        <w:t>)[0]</w:t>
      </w:r>
    </w:p>
    <w:p w14:paraId="773C19DC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    </w:t>
      </w:r>
      <w:proofErr w:type="spellStart"/>
      <w:r w:rsidRPr="00375587">
        <w:rPr>
          <w:lang w:val="en-US"/>
        </w:rPr>
        <w:t>x_values.append</w:t>
      </w:r>
      <w:proofErr w:type="spellEnd"/>
      <w:r w:rsidRPr="00375587">
        <w:rPr>
          <w:lang w:val="en-US"/>
        </w:rPr>
        <w:t>(</w:t>
      </w:r>
      <w:proofErr w:type="spellStart"/>
      <w:r w:rsidRPr="00375587">
        <w:rPr>
          <w:lang w:val="en-US"/>
        </w:rPr>
        <w:t>x_n</w:t>
      </w:r>
      <w:proofErr w:type="spellEnd"/>
      <w:r w:rsidRPr="00375587">
        <w:rPr>
          <w:lang w:val="en-US"/>
        </w:rPr>
        <w:t xml:space="preserve"> + h)</w:t>
      </w:r>
    </w:p>
    <w:p w14:paraId="57B90E66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    </w:t>
      </w:r>
      <w:proofErr w:type="spellStart"/>
      <w:r w:rsidRPr="00375587">
        <w:rPr>
          <w:lang w:val="en-US"/>
        </w:rPr>
        <w:t>y_values.append</w:t>
      </w:r>
      <w:proofErr w:type="spellEnd"/>
      <w:r w:rsidRPr="00375587">
        <w:rPr>
          <w:lang w:val="en-US"/>
        </w:rPr>
        <w:t>(y_n_plus_1)</w:t>
      </w:r>
    </w:p>
    <w:p w14:paraId="716A3418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587">
        <w:rPr>
          <w:lang w:val="en-US"/>
        </w:rPr>
        <w:t xml:space="preserve">    </w:t>
      </w:r>
      <w:proofErr w:type="spellStart"/>
      <w:r w:rsidRPr="00375587">
        <w:t>return</w:t>
      </w:r>
      <w:proofErr w:type="spellEnd"/>
      <w:r w:rsidRPr="00375587">
        <w:t xml:space="preserve"> </w:t>
      </w:r>
      <w:proofErr w:type="spellStart"/>
      <w:r w:rsidRPr="00375587">
        <w:t>x_values</w:t>
      </w:r>
      <w:proofErr w:type="spellEnd"/>
      <w:r w:rsidRPr="00375587">
        <w:t xml:space="preserve">, </w:t>
      </w:r>
      <w:proofErr w:type="spellStart"/>
      <w:r w:rsidRPr="00375587">
        <w:t>y_values</w:t>
      </w:r>
      <w:proofErr w:type="spellEnd"/>
    </w:p>
    <w:p w14:paraId="125D8325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7CD0D3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587">
        <w:t># Пример использования</w:t>
      </w:r>
    </w:p>
    <w:p w14:paraId="5763F2D6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75587">
        <w:t>def</w:t>
      </w:r>
      <w:proofErr w:type="spellEnd"/>
      <w:r w:rsidRPr="00375587">
        <w:t xml:space="preserve"> f(x, y):</w:t>
      </w:r>
    </w:p>
    <w:p w14:paraId="3067E0D2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587">
        <w:t xml:space="preserve">    </w:t>
      </w:r>
      <w:proofErr w:type="spellStart"/>
      <w:r w:rsidRPr="00375587">
        <w:t>return</w:t>
      </w:r>
      <w:proofErr w:type="spellEnd"/>
      <w:r w:rsidRPr="00375587">
        <w:t xml:space="preserve"> x * y  # Пример правой части дифференциального уравнения</w:t>
      </w:r>
    </w:p>
    <w:p w14:paraId="1C28B368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774B76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>x0 = 0</w:t>
      </w:r>
    </w:p>
    <w:p w14:paraId="5B96CDED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>y0 = 1</w:t>
      </w:r>
    </w:p>
    <w:p w14:paraId="4366D1B1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>h = 0.1</w:t>
      </w:r>
    </w:p>
    <w:p w14:paraId="5A874FE9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75587">
        <w:rPr>
          <w:lang w:val="en-US"/>
        </w:rPr>
        <w:t>num_steps</w:t>
      </w:r>
      <w:proofErr w:type="spellEnd"/>
      <w:r w:rsidRPr="00375587">
        <w:rPr>
          <w:lang w:val="en-US"/>
        </w:rPr>
        <w:t xml:space="preserve"> = 10</w:t>
      </w:r>
    </w:p>
    <w:p w14:paraId="14118AF8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75587">
        <w:rPr>
          <w:lang w:val="en-US"/>
        </w:rPr>
        <w:t>x_values</w:t>
      </w:r>
      <w:proofErr w:type="spellEnd"/>
      <w:r w:rsidRPr="00375587">
        <w:rPr>
          <w:lang w:val="en-US"/>
        </w:rPr>
        <w:t xml:space="preserve">, </w:t>
      </w:r>
      <w:proofErr w:type="spellStart"/>
      <w:r w:rsidRPr="00375587">
        <w:rPr>
          <w:lang w:val="en-US"/>
        </w:rPr>
        <w:t>y_values</w:t>
      </w:r>
      <w:proofErr w:type="spellEnd"/>
      <w:r w:rsidRPr="00375587">
        <w:rPr>
          <w:lang w:val="en-US"/>
        </w:rPr>
        <w:t xml:space="preserve"> = euler_semi_implicit_05(f, x0, y0, h, </w:t>
      </w:r>
      <w:proofErr w:type="spellStart"/>
      <w:r w:rsidRPr="00375587">
        <w:rPr>
          <w:lang w:val="en-US"/>
        </w:rPr>
        <w:t>num_steps</w:t>
      </w:r>
      <w:proofErr w:type="spellEnd"/>
      <w:r w:rsidRPr="00375587">
        <w:rPr>
          <w:lang w:val="en-US"/>
        </w:rPr>
        <w:t>)</w:t>
      </w:r>
    </w:p>
    <w:p w14:paraId="000D0019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DC974CF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587">
        <w:t># Вывод значений x и y напротив друг друга с округлением до 6 знаков после запятой</w:t>
      </w:r>
    </w:p>
    <w:p w14:paraId="0492E5BF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>print("</w:t>
      </w:r>
      <w:proofErr w:type="spellStart"/>
      <w:r w:rsidRPr="00375587">
        <w:rPr>
          <w:lang w:val="en-US"/>
        </w:rPr>
        <w:t>x_values</w:t>
      </w:r>
      <w:proofErr w:type="spellEnd"/>
      <w:r w:rsidRPr="00375587">
        <w:rPr>
          <w:lang w:val="en-US"/>
        </w:rPr>
        <w:t>\t\</w:t>
      </w:r>
      <w:proofErr w:type="spellStart"/>
      <w:r w:rsidRPr="00375587">
        <w:rPr>
          <w:lang w:val="en-US"/>
        </w:rPr>
        <w:t>ty_values</w:t>
      </w:r>
      <w:proofErr w:type="spellEnd"/>
      <w:r w:rsidRPr="00375587">
        <w:rPr>
          <w:lang w:val="en-US"/>
        </w:rPr>
        <w:t>")</w:t>
      </w:r>
    </w:p>
    <w:p w14:paraId="12848888" w14:textId="77777777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>for x, y in zip(</w:t>
      </w:r>
      <w:proofErr w:type="spellStart"/>
      <w:r w:rsidRPr="00375587">
        <w:rPr>
          <w:lang w:val="en-US"/>
        </w:rPr>
        <w:t>x_values</w:t>
      </w:r>
      <w:proofErr w:type="spellEnd"/>
      <w:r w:rsidRPr="00375587">
        <w:rPr>
          <w:lang w:val="en-US"/>
        </w:rPr>
        <w:t xml:space="preserve">, </w:t>
      </w:r>
      <w:proofErr w:type="spellStart"/>
      <w:r w:rsidRPr="00375587">
        <w:rPr>
          <w:lang w:val="en-US"/>
        </w:rPr>
        <w:t>y_values</w:t>
      </w:r>
      <w:proofErr w:type="spellEnd"/>
      <w:r w:rsidRPr="00375587">
        <w:rPr>
          <w:lang w:val="en-US"/>
        </w:rPr>
        <w:t>):</w:t>
      </w:r>
    </w:p>
    <w:p w14:paraId="4D821CFD" w14:textId="323DF78B" w:rsidR="00375587" w:rsidRPr="00375587" w:rsidRDefault="00375587" w:rsidP="00375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587">
        <w:rPr>
          <w:lang w:val="en-US"/>
        </w:rPr>
        <w:t xml:space="preserve">    print(f"{x:.6f}\t\t{y:.6f}")</w:t>
      </w:r>
    </w:p>
    <w:p w14:paraId="541E21E3" w14:textId="77777777" w:rsidR="00375587" w:rsidRPr="00375587" w:rsidRDefault="00375587" w:rsidP="00B01123">
      <w:pPr>
        <w:rPr>
          <w:sz w:val="28"/>
          <w:szCs w:val="28"/>
          <w:lang w:val="en-US"/>
        </w:rPr>
      </w:pPr>
    </w:p>
    <w:p w14:paraId="588297BB" w14:textId="77969314" w:rsidR="00375587" w:rsidRPr="00375587" w:rsidRDefault="00375587" w:rsidP="00751283">
      <w:pPr>
        <w:jc w:val="center"/>
        <w:rPr>
          <w:sz w:val="28"/>
          <w:szCs w:val="28"/>
          <w:lang w:val="en-US"/>
        </w:rPr>
      </w:pPr>
      <w:r w:rsidRPr="00375587">
        <w:rPr>
          <w:noProof/>
          <w:sz w:val="28"/>
          <w:szCs w:val="28"/>
          <w:lang w:val="en-US"/>
        </w:rPr>
        <w:drawing>
          <wp:inline distT="0" distB="0" distL="0" distR="0" wp14:anchorId="66956D96" wp14:editId="2F6D4FE8">
            <wp:extent cx="3329796" cy="3030114"/>
            <wp:effectExtent l="0" t="0" r="4445" b="0"/>
            <wp:docPr id="1713754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475" cy="3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2995" w14:textId="77777777" w:rsidR="00375587" w:rsidRPr="00333A84" w:rsidRDefault="00375587" w:rsidP="00B01123">
      <w:pPr>
        <w:rPr>
          <w:sz w:val="28"/>
          <w:szCs w:val="28"/>
        </w:rPr>
      </w:pPr>
    </w:p>
    <w:p w14:paraId="7C00AD14" w14:textId="77777777" w:rsidR="00375587" w:rsidRPr="00375587" w:rsidRDefault="00375587" w:rsidP="00B01123">
      <w:pPr>
        <w:rPr>
          <w:sz w:val="28"/>
          <w:szCs w:val="28"/>
          <w:lang w:val="en-US"/>
        </w:rPr>
      </w:pPr>
    </w:p>
    <w:p w14:paraId="3CFE33CE" w14:textId="61DA5956" w:rsidR="00375587" w:rsidRPr="00375587" w:rsidRDefault="00375587" w:rsidP="00375587">
      <w:pPr>
        <w:jc w:val="center"/>
        <w:rPr>
          <w:sz w:val="28"/>
          <w:szCs w:val="28"/>
        </w:rPr>
      </w:pPr>
      <w:r w:rsidRPr="00A37B36">
        <w:rPr>
          <w:noProof/>
          <w:sz w:val="28"/>
          <w:szCs w:val="28"/>
        </w:rPr>
        <w:t xml:space="preserve">Рисунок </w:t>
      </w:r>
      <w:r>
        <w:rPr>
          <w:i/>
          <w:iCs/>
          <w:noProof/>
          <w:sz w:val="28"/>
          <w:szCs w:val="28"/>
        </w:rPr>
        <w:t>3</w:t>
      </w:r>
      <w:r w:rsidRPr="00A37B36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вывод для </w:t>
      </w:r>
      <w:r>
        <w:rPr>
          <w:sz w:val="28"/>
          <w:szCs w:val="28"/>
        </w:rPr>
        <w:t>я</w:t>
      </w:r>
      <w:r w:rsidRPr="000901AD">
        <w:rPr>
          <w:sz w:val="28"/>
          <w:szCs w:val="28"/>
        </w:rPr>
        <w:t>вн</w:t>
      </w:r>
      <w:r>
        <w:rPr>
          <w:sz w:val="28"/>
          <w:szCs w:val="28"/>
        </w:rPr>
        <w:t xml:space="preserve">о–неявной </w:t>
      </w:r>
      <w:r w:rsidRPr="00B01123">
        <w:rPr>
          <w:sz w:val="28"/>
          <w:szCs w:val="28"/>
        </w:rPr>
        <w:t xml:space="preserve"> </w:t>
      </w:r>
      <w:r w:rsidRPr="000901AD">
        <w:rPr>
          <w:sz w:val="28"/>
          <w:szCs w:val="28"/>
        </w:rPr>
        <w:t>схем</w:t>
      </w:r>
      <w:r>
        <w:rPr>
          <w:sz w:val="28"/>
          <w:szCs w:val="28"/>
        </w:rPr>
        <w:t>ы</w:t>
      </w:r>
      <w:r w:rsidR="00333A84">
        <w:rPr>
          <w:sz w:val="28"/>
          <w:szCs w:val="28"/>
        </w:rPr>
        <w:br/>
      </w:r>
      <w:r w:rsidR="00333A84">
        <w:rPr>
          <w:sz w:val="28"/>
          <w:szCs w:val="28"/>
        </w:rPr>
        <w:br/>
      </w:r>
    </w:p>
    <w:p w14:paraId="1107673E" w14:textId="3A5234A9" w:rsidR="00B01123" w:rsidRPr="00375587" w:rsidRDefault="00375587" w:rsidP="00B01123">
      <w:r w:rsidRPr="00375587">
        <w:br/>
      </w:r>
    </w:p>
    <w:p w14:paraId="21DE02D3" w14:textId="37388CCC" w:rsidR="00E93FA4" w:rsidRPr="00B01123" w:rsidRDefault="00B01123" w:rsidP="00B01123">
      <w:pPr>
        <w:pStyle w:val="2"/>
        <w:ind w:left="708" w:firstLine="1"/>
      </w:pPr>
      <w:bookmarkStart w:id="3" w:name="_Toc159325568"/>
      <w:r>
        <w:t>Решение 1.2</w:t>
      </w:r>
      <w:bookmarkEnd w:id="3"/>
      <w:r w:rsidR="006B5A0A">
        <w:br/>
      </w:r>
    </w:p>
    <w:p w14:paraId="13899B9D" w14:textId="57F81789" w:rsidR="007D443D" w:rsidRPr="007D443D" w:rsidRDefault="00B01123" w:rsidP="007D443D">
      <w:pPr>
        <w:rPr>
          <w:sz w:val="28"/>
          <w:szCs w:val="28"/>
        </w:rPr>
      </w:pPr>
      <w:r w:rsidRPr="007D443D">
        <w:rPr>
          <w:b/>
          <w:bCs/>
          <w:sz w:val="28"/>
          <w:szCs w:val="28"/>
        </w:rPr>
        <w:t>1.2</w:t>
      </w:r>
      <w:r w:rsidRPr="007D443D">
        <w:rPr>
          <w:sz w:val="28"/>
          <w:szCs w:val="28"/>
        </w:rPr>
        <w:tab/>
        <w:t>При решении обыкновенных дифференциальных уравнений (ОДУ) численными методами необходимо не только обеспечить правильное приближение к решению, но и оценить сходимость и точность используемых численных схем.</w:t>
      </w:r>
      <w:r w:rsidRPr="007D443D">
        <w:rPr>
          <w:sz w:val="28"/>
          <w:szCs w:val="28"/>
        </w:rPr>
        <w:br/>
      </w:r>
      <w:r w:rsidR="00177B23" w:rsidRPr="007D443D">
        <w:rPr>
          <w:sz w:val="28"/>
          <w:szCs w:val="28"/>
        </w:rPr>
        <w:br/>
      </w:r>
      <w:r w:rsidR="007D443D" w:rsidRPr="007D443D">
        <w:rPr>
          <w:sz w:val="28"/>
          <w:szCs w:val="28"/>
        </w:rPr>
        <w:t>Для проведения анализа</w:t>
      </w:r>
      <w:r w:rsidR="00454D72">
        <w:rPr>
          <w:sz w:val="28"/>
          <w:szCs w:val="28"/>
        </w:rPr>
        <w:t xml:space="preserve"> сходимости</w:t>
      </w:r>
      <w:r w:rsidR="007D443D" w:rsidRPr="007D443D">
        <w:rPr>
          <w:sz w:val="28"/>
          <w:szCs w:val="28"/>
        </w:rPr>
        <w:t xml:space="preserve"> явной схемы метода Эйлера мы можем использовать условие Куранта-Фридрихса-Леви (CFL). Условие CFL гарантирует </w:t>
      </w:r>
      <w:r w:rsidR="00454D72">
        <w:rPr>
          <w:sz w:val="28"/>
          <w:szCs w:val="28"/>
        </w:rPr>
        <w:t>сходимость</w:t>
      </w:r>
      <w:r w:rsidR="007D443D" w:rsidRPr="007D443D">
        <w:rPr>
          <w:sz w:val="28"/>
          <w:szCs w:val="28"/>
        </w:rPr>
        <w:t xml:space="preserve"> численного метода при определенном шаге интегрирования. Для явной схемы метода Эйлера, условие CFL выглядит следующим образом:</w:t>
      </w:r>
      <w:r w:rsidR="007D443D" w:rsidRPr="007D443D">
        <w:rPr>
          <w:sz w:val="28"/>
          <w:szCs w:val="28"/>
        </w:rPr>
        <w:br/>
      </w:r>
      <w:r w:rsidR="007D443D" w:rsidRPr="007D443D">
        <w:br/>
      </w:r>
      <w:r w:rsidR="007D443D" w:rsidRPr="007D443D">
        <w:rPr>
          <w:noProof/>
        </w:rPr>
        <w:drawing>
          <wp:inline distT="0" distB="0" distL="0" distR="0" wp14:anchorId="79E5404D" wp14:editId="6AE0B604">
            <wp:extent cx="1438476" cy="457264"/>
            <wp:effectExtent l="0" t="0" r="9525" b="0"/>
            <wp:docPr id="1604175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5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43D" w:rsidRPr="007D443D">
        <w:br/>
      </w:r>
      <w:r w:rsidR="007D443D" w:rsidRPr="007D443D">
        <w:rPr>
          <w:sz w:val="28"/>
          <w:szCs w:val="28"/>
        </w:rPr>
        <w:t>Где:</w:t>
      </w:r>
    </w:p>
    <w:p w14:paraId="21238ED5" w14:textId="74C2BD7C" w:rsidR="007D443D" w:rsidRPr="007D443D" w:rsidRDefault="007D443D" w:rsidP="007D443D">
      <w:pPr>
        <w:rPr>
          <w:sz w:val="28"/>
          <w:szCs w:val="28"/>
        </w:rPr>
      </w:pPr>
      <w:r w:rsidRPr="007D443D">
        <w:rPr>
          <w:sz w:val="28"/>
          <w:szCs w:val="28"/>
        </w:rPr>
        <w:t>h - шаг интегрирования,</w:t>
      </w:r>
    </w:p>
    <w:p w14:paraId="6C2B4F14" w14:textId="5170F062" w:rsidR="007D443D" w:rsidRPr="007D443D" w:rsidRDefault="007D443D" w:rsidP="007D443D">
      <w:pPr>
        <w:rPr>
          <w:sz w:val="28"/>
          <w:szCs w:val="28"/>
        </w:rPr>
      </w:pPr>
      <w:r w:rsidRPr="007D443D">
        <w:rPr>
          <w:sz w:val="28"/>
          <w:szCs w:val="28"/>
        </w:rPr>
        <w:t>k - коэффициент устойчивости (обычно выбирается из анализа или экспериментально),</w:t>
      </w:r>
    </w:p>
    <w:p w14:paraId="223F0270" w14:textId="6EE74BA1" w:rsidR="007278AA" w:rsidRDefault="007D443D" w:rsidP="007D443D">
      <w:pPr>
        <w:rPr>
          <w:sz w:val="28"/>
          <w:szCs w:val="28"/>
        </w:rPr>
      </w:pPr>
      <w:r w:rsidRPr="007D443D">
        <w:rPr>
          <w:sz w:val="28"/>
          <w:szCs w:val="28"/>
        </w:rPr>
        <w:t>f′(x,y) - производная правой части уравнения по переменной y.</w:t>
      </w:r>
      <w:r w:rsidRPr="007D443D">
        <w:rPr>
          <w:sz w:val="28"/>
          <w:szCs w:val="28"/>
        </w:rPr>
        <w:br/>
      </w:r>
      <w:r w:rsidR="007278AA">
        <w:rPr>
          <w:sz w:val="28"/>
          <w:szCs w:val="28"/>
        </w:rPr>
        <w:br/>
      </w:r>
      <w:r w:rsidR="007278AA" w:rsidRPr="007D443D">
        <w:rPr>
          <w:sz w:val="28"/>
          <w:szCs w:val="28"/>
        </w:rPr>
        <w:t xml:space="preserve">Если условие CFL выполняется, то метод будет </w:t>
      </w:r>
      <w:r w:rsidR="00454D72">
        <w:rPr>
          <w:sz w:val="28"/>
          <w:szCs w:val="28"/>
        </w:rPr>
        <w:t>сходимым</w:t>
      </w:r>
      <w:r w:rsidR="007278AA" w:rsidRPr="007D443D">
        <w:rPr>
          <w:sz w:val="28"/>
          <w:szCs w:val="28"/>
        </w:rPr>
        <w:t xml:space="preserve"> при заданных </w:t>
      </w:r>
      <w:r w:rsidR="007278AA" w:rsidRPr="007D443D">
        <w:rPr>
          <w:sz w:val="28"/>
          <w:szCs w:val="28"/>
        </w:rPr>
        <w:lastRenderedPageBreak/>
        <w:t>значениях шага интегрирования. Если же условие не выполняется, то метод может быть неустойчивым, что может привести к нефизическим результатам.</w:t>
      </w:r>
    </w:p>
    <w:p w14:paraId="7812B420" w14:textId="274A63DF" w:rsidR="007D443D" w:rsidRPr="007D443D" w:rsidRDefault="007D443D" w:rsidP="007D443D">
      <w:pPr>
        <w:rPr>
          <w:sz w:val="28"/>
          <w:szCs w:val="28"/>
        </w:rPr>
      </w:pPr>
      <w:r w:rsidRPr="007D443D">
        <w:rPr>
          <w:sz w:val="28"/>
          <w:szCs w:val="28"/>
        </w:rPr>
        <w:br/>
      </w:r>
      <w:r w:rsidRPr="007D443D">
        <w:rPr>
          <w:rFonts w:eastAsiaTheme="majorEastAsia"/>
          <w:b/>
          <w:bCs/>
          <w:i/>
          <w:iCs/>
          <w:sz w:val="28"/>
          <w:szCs w:val="28"/>
        </w:rPr>
        <w:t xml:space="preserve">Условная </w:t>
      </w:r>
      <w:r w:rsidR="00242455">
        <w:rPr>
          <w:rFonts w:eastAsiaTheme="majorEastAsia"/>
          <w:b/>
          <w:bCs/>
          <w:i/>
          <w:iCs/>
          <w:sz w:val="28"/>
          <w:szCs w:val="28"/>
        </w:rPr>
        <w:t>сходимость</w:t>
      </w:r>
      <w:r w:rsidRPr="007D443D">
        <w:rPr>
          <w:b/>
          <w:bCs/>
          <w:i/>
          <w:iCs/>
          <w:sz w:val="28"/>
          <w:szCs w:val="28"/>
        </w:rPr>
        <w:t>:</w:t>
      </w:r>
    </w:p>
    <w:p w14:paraId="009521BF" w14:textId="3CCD6564" w:rsidR="007D443D" w:rsidRPr="007D443D" w:rsidRDefault="007D443D" w:rsidP="007D443D">
      <w:pPr>
        <w:ind w:firstLine="708"/>
        <w:rPr>
          <w:sz w:val="28"/>
          <w:szCs w:val="28"/>
        </w:rPr>
      </w:pPr>
      <w:r w:rsidRPr="007D443D">
        <w:rPr>
          <w:sz w:val="28"/>
          <w:szCs w:val="28"/>
        </w:rPr>
        <w:t xml:space="preserve">Схема является условно </w:t>
      </w:r>
      <w:r w:rsidR="00242455">
        <w:rPr>
          <w:sz w:val="28"/>
          <w:szCs w:val="28"/>
        </w:rPr>
        <w:t>сходимой</w:t>
      </w:r>
      <w:r w:rsidRPr="007D443D">
        <w:rPr>
          <w:sz w:val="28"/>
          <w:szCs w:val="28"/>
        </w:rPr>
        <w:t xml:space="preserve">, если она остается устойчивой при определенных значениях шага интегрирования </w:t>
      </w:r>
      <w:r>
        <w:rPr>
          <w:sz w:val="28"/>
          <w:szCs w:val="28"/>
          <w:lang w:val="en-US"/>
        </w:rPr>
        <w:t>h</w:t>
      </w:r>
      <w:r w:rsidRPr="007D443D">
        <w:rPr>
          <w:sz w:val="28"/>
          <w:szCs w:val="28"/>
        </w:rPr>
        <w:t>, которые удовлетворяют определенным условиям стабильности, например, условию Куранта-Фридрихса-Леви (CFL).</w:t>
      </w:r>
    </w:p>
    <w:p w14:paraId="743C4213" w14:textId="77777777" w:rsidR="007D443D" w:rsidRPr="007D443D" w:rsidRDefault="007D443D" w:rsidP="007D443D">
      <w:pPr>
        <w:ind w:firstLine="708"/>
        <w:rPr>
          <w:sz w:val="28"/>
          <w:szCs w:val="28"/>
        </w:rPr>
      </w:pPr>
      <w:r w:rsidRPr="007D443D">
        <w:rPr>
          <w:sz w:val="28"/>
          <w:szCs w:val="28"/>
        </w:rPr>
        <w:t>Однако, при некоторых значениях шага интегрирования, не удовлетворяющих условиям стабильности, схема может стать неустойчивой и дать некорректные результаты.</w:t>
      </w:r>
    </w:p>
    <w:p w14:paraId="46BFBAC1" w14:textId="3BDA75A2" w:rsidR="007D443D" w:rsidRPr="007D443D" w:rsidRDefault="007D443D" w:rsidP="007D443D">
      <w:pPr>
        <w:ind w:firstLine="708"/>
        <w:rPr>
          <w:sz w:val="28"/>
          <w:szCs w:val="28"/>
        </w:rPr>
      </w:pPr>
      <w:r w:rsidRPr="007D443D">
        <w:rPr>
          <w:sz w:val="28"/>
          <w:szCs w:val="28"/>
        </w:rPr>
        <w:t xml:space="preserve">Примером условно </w:t>
      </w:r>
      <w:r w:rsidR="00242455" w:rsidRPr="00242455">
        <w:rPr>
          <w:rFonts w:eastAsiaTheme="majorEastAsia"/>
          <w:sz w:val="28"/>
          <w:szCs w:val="28"/>
        </w:rPr>
        <w:t>сходимой</w:t>
      </w:r>
      <w:r w:rsidRPr="007D443D">
        <w:rPr>
          <w:sz w:val="28"/>
          <w:szCs w:val="28"/>
        </w:rPr>
        <w:t xml:space="preserve"> схемы является явная схема метода Эйлера </w:t>
      </w:r>
      <w:r w:rsidR="00B17F01">
        <w:rPr>
          <w:sz w:val="28"/>
          <w:szCs w:val="28"/>
        </w:rPr>
        <w:br/>
      </w:r>
    </w:p>
    <w:p w14:paraId="446C5A0D" w14:textId="641FBBDC" w:rsidR="007D443D" w:rsidRPr="007D443D" w:rsidRDefault="007D443D" w:rsidP="007D443D">
      <w:pPr>
        <w:rPr>
          <w:b/>
          <w:bCs/>
          <w:i/>
          <w:iCs/>
          <w:sz w:val="28"/>
          <w:szCs w:val="28"/>
        </w:rPr>
      </w:pPr>
      <w:r w:rsidRPr="007D443D">
        <w:rPr>
          <w:rFonts w:eastAsiaTheme="majorEastAsia"/>
          <w:b/>
          <w:bCs/>
          <w:i/>
          <w:iCs/>
          <w:sz w:val="28"/>
          <w:szCs w:val="28"/>
        </w:rPr>
        <w:t xml:space="preserve">Безусловная </w:t>
      </w:r>
      <w:r w:rsidR="00242455">
        <w:rPr>
          <w:rFonts w:eastAsiaTheme="majorEastAsia"/>
          <w:b/>
          <w:bCs/>
          <w:i/>
          <w:iCs/>
          <w:sz w:val="28"/>
          <w:szCs w:val="28"/>
        </w:rPr>
        <w:t>сходимость</w:t>
      </w:r>
      <w:r w:rsidRPr="007D443D">
        <w:rPr>
          <w:b/>
          <w:bCs/>
          <w:i/>
          <w:iCs/>
          <w:sz w:val="28"/>
          <w:szCs w:val="28"/>
        </w:rPr>
        <w:t>:</w:t>
      </w:r>
    </w:p>
    <w:p w14:paraId="0BC779B2" w14:textId="762DC523" w:rsidR="007D443D" w:rsidRPr="007D443D" w:rsidRDefault="007D443D" w:rsidP="007D443D">
      <w:pPr>
        <w:ind w:firstLine="708"/>
        <w:rPr>
          <w:sz w:val="28"/>
          <w:szCs w:val="28"/>
        </w:rPr>
      </w:pPr>
      <w:r w:rsidRPr="007D443D">
        <w:rPr>
          <w:sz w:val="28"/>
          <w:szCs w:val="28"/>
        </w:rPr>
        <w:t xml:space="preserve">Схема является безусловно </w:t>
      </w:r>
      <w:r w:rsidR="00242455">
        <w:rPr>
          <w:rFonts w:eastAsiaTheme="majorEastAsia"/>
          <w:b/>
          <w:bCs/>
          <w:i/>
          <w:iCs/>
          <w:sz w:val="28"/>
          <w:szCs w:val="28"/>
        </w:rPr>
        <w:t>сходимой</w:t>
      </w:r>
      <w:r w:rsidRPr="007D443D">
        <w:rPr>
          <w:sz w:val="28"/>
          <w:szCs w:val="28"/>
        </w:rPr>
        <w:t>, если она остается устойчивой независимо от выбора значения шага интегрирования.</w:t>
      </w:r>
    </w:p>
    <w:p w14:paraId="7E945463" w14:textId="77777777" w:rsidR="007D443D" w:rsidRPr="007D443D" w:rsidRDefault="007D443D" w:rsidP="007D443D">
      <w:pPr>
        <w:ind w:firstLine="708"/>
        <w:rPr>
          <w:sz w:val="28"/>
          <w:szCs w:val="28"/>
        </w:rPr>
      </w:pPr>
      <w:r w:rsidRPr="007D443D">
        <w:rPr>
          <w:sz w:val="28"/>
          <w:szCs w:val="28"/>
        </w:rPr>
        <w:t>Это означает, что схема всегда будет давать корректные результаты, независимо от размера шага интегрирования.</w:t>
      </w:r>
    </w:p>
    <w:p w14:paraId="1B76590C" w14:textId="008FD14C" w:rsidR="007D443D" w:rsidRPr="00E41C46" w:rsidRDefault="007D443D" w:rsidP="007D443D">
      <w:pPr>
        <w:ind w:firstLine="708"/>
        <w:rPr>
          <w:sz w:val="28"/>
          <w:szCs w:val="28"/>
        </w:rPr>
      </w:pPr>
      <w:r w:rsidRPr="007D443D">
        <w:rPr>
          <w:sz w:val="28"/>
          <w:szCs w:val="28"/>
        </w:rPr>
        <w:t xml:space="preserve">Примером безусловно </w:t>
      </w:r>
      <w:r w:rsidR="00242455" w:rsidRPr="00242455">
        <w:rPr>
          <w:rFonts w:eastAsiaTheme="majorEastAsia"/>
          <w:sz w:val="28"/>
          <w:szCs w:val="28"/>
        </w:rPr>
        <w:t>сходимой</w:t>
      </w:r>
      <w:r w:rsidRPr="007D443D">
        <w:rPr>
          <w:sz w:val="28"/>
          <w:szCs w:val="28"/>
        </w:rPr>
        <w:t xml:space="preserve"> схемы является неявная схема метода Эйлера.</w:t>
      </w:r>
      <w:r w:rsidR="00E41C46">
        <w:rPr>
          <w:sz w:val="28"/>
          <w:szCs w:val="28"/>
        </w:rPr>
        <w:br/>
      </w:r>
    </w:p>
    <w:p w14:paraId="38BC47F4" w14:textId="4D278307" w:rsidR="00B959DE" w:rsidRPr="00E41C46" w:rsidRDefault="00E41C46" w:rsidP="00B959DE">
      <w:pPr>
        <w:ind w:firstLine="708"/>
        <w:rPr>
          <w:sz w:val="28"/>
          <w:szCs w:val="28"/>
        </w:rPr>
      </w:pPr>
      <w:r>
        <w:rPr>
          <w:sz w:val="28"/>
          <w:szCs w:val="28"/>
        </w:rPr>
        <w:br/>
      </w:r>
      <w:r w:rsidR="00B959DE" w:rsidRPr="00B959DE">
        <w:rPr>
          <w:sz w:val="28"/>
          <w:szCs w:val="28"/>
        </w:rPr>
        <w:t xml:space="preserve">Вместо условий CFL для неявных методов используются другие методы анализа </w:t>
      </w:r>
      <w:r w:rsidR="00454D72">
        <w:rPr>
          <w:sz w:val="28"/>
          <w:szCs w:val="28"/>
        </w:rPr>
        <w:t>сходимости</w:t>
      </w:r>
      <w:r w:rsidR="00B959DE" w:rsidRPr="00B959DE">
        <w:rPr>
          <w:sz w:val="28"/>
          <w:szCs w:val="28"/>
        </w:rPr>
        <w:t xml:space="preserve">, такие как </w:t>
      </w:r>
      <w:r w:rsidR="00B959DE" w:rsidRPr="00B959DE">
        <w:rPr>
          <w:b/>
          <w:bCs/>
          <w:sz w:val="28"/>
          <w:szCs w:val="28"/>
        </w:rPr>
        <w:t>структурный анализ</w:t>
      </w:r>
      <w:r w:rsidR="00B959DE" w:rsidRPr="00B959DE">
        <w:rPr>
          <w:sz w:val="28"/>
          <w:szCs w:val="28"/>
        </w:rPr>
        <w:t xml:space="preserve"> или </w:t>
      </w:r>
      <w:r w:rsidR="00B959DE" w:rsidRPr="00B959DE">
        <w:rPr>
          <w:b/>
          <w:bCs/>
          <w:sz w:val="28"/>
          <w:szCs w:val="28"/>
        </w:rPr>
        <w:t>метод Фурье</w:t>
      </w:r>
      <w:r w:rsidR="00B959DE" w:rsidRPr="00B959DE">
        <w:rPr>
          <w:sz w:val="28"/>
          <w:szCs w:val="28"/>
        </w:rPr>
        <w:t xml:space="preserve">. Эти методы предназначены для анализа </w:t>
      </w:r>
      <w:r w:rsidR="00454D72" w:rsidRPr="00242455">
        <w:rPr>
          <w:rFonts w:eastAsiaTheme="majorEastAsia"/>
          <w:sz w:val="28"/>
          <w:szCs w:val="28"/>
        </w:rPr>
        <w:t>сходим</w:t>
      </w:r>
      <w:r w:rsidR="00454D72">
        <w:rPr>
          <w:rFonts w:eastAsiaTheme="majorEastAsia"/>
          <w:sz w:val="28"/>
          <w:szCs w:val="28"/>
        </w:rPr>
        <w:t>ости</w:t>
      </w:r>
      <w:r w:rsidR="00B959DE" w:rsidRPr="00B959DE">
        <w:rPr>
          <w:sz w:val="28"/>
          <w:szCs w:val="28"/>
        </w:rPr>
        <w:t xml:space="preserve"> неявных схем и могут быть более подходящими для доказательства сходимости неявных методов.</w:t>
      </w:r>
      <w:r w:rsidRPr="00B959DE">
        <w:br/>
      </w:r>
      <w:r w:rsidRPr="00B959DE">
        <w:br/>
      </w:r>
      <w:r w:rsidRPr="00B959DE">
        <w:br/>
      </w:r>
      <w:r w:rsidR="00B959DE">
        <w:t xml:space="preserve"> </w:t>
      </w:r>
      <w:r w:rsidR="00B959DE">
        <w:tab/>
      </w:r>
      <w:r w:rsidR="00B959DE" w:rsidRPr="00E41C46">
        <w:rPr>
          <w:rFonts w:eastAsiaTheme="majorEastAsia"/>
          <w:b/>
          <w:bCs/>
          <w:sz w:val="28"/>
          <w:szCs w:val="28"/>
        </w:rPr>
        <w:t>Точность</w:t>
      </w:r>
      <w:r w:rsidR="00B959DE">
        <w:t xml:space="preserve"> </w:t>
      </w:r>
      <w:r w:rsidR="00B959DE" w:rsidRPr="00E41C46">
        <w:rPr>
          <w:sz w:val="28"/>
          <w:szCs w:val="28"/>
        </w:rPr>
        <w:t>численного метода определяет, насколько близко его результаты к точным решениям уравнения. В контексте численного интегрирования ОДУ точность обычно характеризуется порядком аппроксимации метода и его ошибкой.</w:t>
      </w:r>
      <w:r w:rsidR="00B959DE">
        <w:rPr>
          <w:sz w:val="28"/>
          <w:szCs w:val="28"/>
        </w:rPr>
        <w:br/>
      </w:r>
    </w:p>
    <w:p w14:paraId="2A213A47" w14:textId="77777777" w:rsidR="00B959DE" w:rsidRPr="00E41C46" w:rsidRDefault="00B959DE" w:rsidP="00B959DE">
      <w:pPr>
        <w:ind w:firstLine="708"/>
        <w:rPr>
          <w:sz w:val="28"/>
          <w:szCs w:val="28"/>
        </w:rPr>
      </w:pPr>
      <w:r w:rsidRPr="00E41C46">
        <w:rPr>
          <w:rFonts w:eastAsiaTheme="majorEastAsia"/>
          <w:b/>
          <w:bCs/>
          <w:sz w:val="28"/>
          <w:szCs w:val="28"/>
        </w:rPr>
        <w:t>Порядок аппроксимации</w:t>
      </w:r>
      <w:r w:rsidRPr="00E41C46">
        <w:rPr>
          <w:sz w:val="28"/>
          <w:szCs w:val="28"/>
        </w:rPr>
        <w:t xml:space="preserve"> определяет, как быстро ошибка метода уменьшается с уменьшением размера шага интегрирования. Чем выше порядок аппроксимации, тем более точными будут результаты метода при одинаковом шаге интегрирования.</w:t>
      </w:r>
    </w:p>
    <w:p w14:paraId="41F201CB" w14:textId="57C57914" w:rsidR="00E41C46" w:rsidRPr="00B959DE" w:rsidRDefault="00E41C46" w:rsidP="00B959DE">
      <w:r w:rsidRPr="00B959DE">
        <w:br/>
      </w:r>
      <w:r w:rsidRPr="00B959DE">
        <w:br/>
      </w:r>
      <w:r w:rsidRPr="00B959DE">
        <w:br/>
      </w:r>
      <w:r w:rsidRPr="00B959DE">
        <w:br/>
      </w:r>
      <w:r w:rsidRPr="00B959DE">
        <w:br/>
      </w:r>
    </w:p>
    <w:p w14:paraId="43930ACA" w14:textId="77777777" w:rsidR="00D50F43" w:rsidRDefault="00D50F43" w:rsidP="007D443D">
      <w:pPr>
        <w:rPr>
          <w:sz w:val="28"/>
          <w:szCs w:val="28"/>
        </w:rPr>
      </w:pPr>
    </w:p>
    <w:p w14:paraId="2470818F" w14:textId="33DD159E" w:rsidR="007D443D" w:rsidRPr="00B959DE" w:rsidRDefault="007D443D" w:rsidP="007D443D">
      <w:pPr>
        <w:rPr>
          <w:sz w:val="28"/>
          <w:szCs w:val="28"/>
        </w:rPr>
      </w:pPr>
      <w:r w:rsidRPr="007D443D">
        <w:rPr>
          <w:sz w:val="28"/>
          <w:szCs w:val="28"/>
        </w:rPr>
        <w:lastRenderedPageBreak/>
        <w:br/>
      </w:r>
      <w:r w:rsidR="00E41C46">
        <w:rPr>
          <w:b/>
          <w:bCs/>
          <w:i/>
          <w:iCs/>
          <w:sz w:val="28"/>
          <w:szCs w:val="28"/>
        </w:rPr>
        <w:t>А</w:t>
      </w:r>
      <w:r w:rsidR="00E41C46" w:rsidRPr="00E41C46">
        <w:rPr>
          <w:b/>
          <w:bCs/>
          <w:i/>
          <w:iCs/>
          <w:sz w:val="28"/>
          <w:szCs w:val="28"/>
        </w:rPr>
        <w:t xml:space="preserve">нализ </w:t>
      </w:r>
      <w:r w:rsidR="00242455" w:rsidRPr="00B0771B">
        <w:rPr>
          <w:b/>
          <w:bCs/>
          <w:i/>
          <w:iCs/>
          <w:sz w:val="28"/>
          <w:szCs w:val="28"/>
        </w:rPr>
        <w:t>сходимости</w:t>
      </w:r>
      <w:r w:rsidR="00E41C46" w:rsidRPr="00E41C46">
        <w:rPr>
          <w:b/>
          <w:bCs/>
          <w:i/>
          <w:iCs/>
          <w:sz w:val="28"/>
          <w:szCs w:val="28"/>
        </w:rPr>
        <w:t xml:space="preserve"> явной схемы</w:t>
      </w:r>
    </w:p>
    <w:p w14:paraId="1F52D8EB" w14:textId="28A7D0B1" w:rsidR="00777303" w:rsidRDefault="007D443D" w:rsidP="00E41C46">
      <w:pPr>
        <w:rPr>
          <w:sz w:val="28"/>
          <w:szCs w:val="28"/>
        </w:rPr>
      </w:pPr>
      <w:r w:rsidRPr="007D443D">
        <w:rPr>
          <w:sz w:val="28"/>
          <w:szCs w:val="28"/>
        </w:rPr>
        <w:t>Теперь давайте рассмотрим процесс итерации явной схемы метода Эйлера:</w:t>
      </w:r>
      <w:r w:rsidRPr="007D443D">
        <w:rPr>
          <w:sz w:val="28"/>
          <w:szCs w:val="28"/>
        </w:rPr>
        <w:br/>
      </w:r>
      <w:r w:rsidRPr="007D443D">
        <w:rPr>
          <w:sz w:val="28"/>
          <w:szCs w:val="28"/>
        </w:rPr>
        <w:br/>
      </w:r>
      <w:r w:rsidR="00533E21" w:rsidRPr="000901AD">
        <w:rPr>
          <w:rFonts w:eastAsiaTheme="majorEastAsia"/>
          <w:sz w:val="28"/>
          <w:szCs w:val="28"/>
        </w:rPr>
        <w:t>y</w:t>
      </w:r>
      <w:r w:rsidR="00533E21" w:rsidRPr="000901AD">
        <w:rPr>
          <w:rFonts w:eastAsiaTheme="majorEastAsia"/>
          <w:sz w:val="28"/>
          <w:szCs w:val="28"/>
          <w:vertAlign w:val="subscript"/>
        </w:rPr>
        <w:t>n</w:t>
      </w:r>
      <w:r w:rsidR="00533E21" w:rsidRPr="000901AD">
        <w:rPr>
          <w:sz w:val="28"/>
          <w:szCs w:val="28"/>
          <w:vertAlign w:val="subscript"/>
        </w:rPr>
        <w:t>+</w:t>
      </w:r>
      <w:r w:rsidR="00533E21" w:rsidRPr="000901AD">
        <w:rPr>
          <w:rFonts w:eastAsiaTheme="majorEastAsia"/>
          <w:sz w:val="28"/>
          <w:szCs w:val="28"/>
          <w:vertAlign w:val="subscript"/>
        </w:rPr>
        <w:t>1</w:t>
      </w:r>
      <w:r w:rsidR="00533E21" w:rsidRPr="000901AD">
        <w:rPr>
          <w:sz w:val="28"/>
          <w:szCs w:val="28"/>
        </w:rPr>
        <w:t>​</w:t>
      </w:r>
      <w:r w:rsidR="00533E21">
        <w:rPr>
          <w:sz w:val="28"/>
          <w:szCs w:val="28"/>
        </w:rPr>
        <w:t xml:space="preserve"> </w:t>
      </w:r>
      <w:r w:rsidR="00533E21" w:rsidRPr="000901AD">
        <w:rPr>
          <w:sz w:val="28"/>
          <w:szCs w:val="28"/>
        </w:rPr>
        <w:t>=</w:t>
      </w:r>
      <w:r w:rsidR="00533E21">
        <w:rPr>
          <w:sz w:val="28"/>
          <w:szCs w:val="28"/>
        </w:rPr>
        <w:t xml:space="preserve"> </w:t>
      </w:r>
      <w:r w:rsidR="00533E21" w:rsidRPr="000901AD">
        <w:rPr>
          <w:rFonts w:eastAsiaTheme="majorEastAsia"/>
          <w:sz w:val="28"/>
          <w:szCs w:val="28"/>
        </w:rPr>
        <w:t>y</w:t>
      </w:r>
      <w:r w:rsidR="00533E21" w:rsidRPr="000901AD">
        <w:rPr>
          <w:rFonts w:eastAsiaTheme="majorEastAsia"/>
          <w:sz w:val="28"/>
          <w:szCs w:val="28"/>
          <w:vertAlign w:val="subscript"/>
        </w:rPr>
        <w:t>n</w:t>
      </w:r>
      <w:r w:rsidR="00533E21" w:rsidRPr="000901AD">
        <w:rPr>
          <w:sz w:val="28"/>
          <w:szCs w:val="28"/>
        </w:rPr>
        <w:t>​</w:t>
      </w:r>
      <w:r w:rsidR="00533E21" w:rsidRPr="008F00D4">
        <w:rPr>
          <w:sz w:val="28"/>
          <w:szCs w:val="28"/>
        </w:rPr>
        <w:t xml:space="preserve"> </w:t>
      </w:r>
      <w:r w:rsidR="00533E21" w:rsidRPr="000901AD">
        <w:rPr>
          <w:sz w:val="28"/>
          <w:szCs w:val="28"/>
        </w:rPr>
        <w:t>+</w:t>
      </w:r>
      <w:r w:rsidR="00533E21" w:rsidRPr="008F00D4">
        <w:rPr>
          <w:sz w:val="28"/>
          <w:szCs w:val="28"/>
        </w:rPr>
        <w:t xml:space="preserve"> </w:t>
      </w:r>
      <w:r w:rsidR="00533E21" w:rsidRPr="000901AD">
        <w:rPr>
          <w:rFonts w:eastAsiaTheme="majorEastAsia"/>
          <w:sz w:val="28"/>
          <w:szCs w:val="28"/>
        </w:rPr>
        <w:t>h</w:t>
      </w:r>
      <w:r w:rsidR="00533E21" w:rsidRPr="008F00D4">
        <w:rPr>
          <w:rFonts w:eastAsiaTheme="majorEastAsia"/>
          <w:sz w:val="28"/>
          <w:szCs w:val="28"/>
        </w:rPr>
        <w:t xml:space="preserve"> </w:t>
      </w:r>
      <w:r w:rsidR="00533E21" w:rsidRPr="000901AD">
        <w:rPr>
          <w:rFonts w:ascii="Cambria Math" w:hAnsi="Cambria Math" w:cs="Cambria Math"/>
          <w:sz w:val="28"/>
          <w:szCs w:val="28"/>
        </w:rPr>
        <w:t>⋅</w:t>
      </w:r>
      <w:r w:rsidR="00533E21" w:rsidRPr="008F00D4">
        <w:rPr>
          <w:rFonts w:ascii="Cambria Math" w:hAnsi="Cambria Math" w:cs="Cambria Math"/>
          <w:sz w:val="28"/>
          <w:szCs w:val="28"/>
        </w:rPr>
        <w:t xml:space="preserve"> </w:t>
      </w:r>
      <w:r w:rsidR="00533E21" w:rsidRPr="000901AD">
        <w:rPr>
          <w:rFonts w:eastAsiaTheme="majorEastAsia"/>
          <w:sz w:val="28"/>
          <w:szCs w:val="28"/>
        </w:rPr>
        <w:t>f</w:t>
      </w:r>
      <w:r w:rsidR="00533E21" w:rsidRPr="000901AD">
        <w:rPr>
          <w:sz w:val="28"/>
          <w:szCs w:val="28"/>
        </w:rPr>
        <w:t>(</w:t>
      </w:r>
      <w:r w:rsidR="00533E21" w:rsidRPr="000901AD">
        <w:rPr>
          <w:rFonts w:eastAsiaTheme="majorEastAsia"/>
          <w:sz w:val="28"/>
          <w:szCs w:val="28"/>
        </w:rPr>
        <w:t>x</w:t>
      </w:r>
      <w:r w:rsidR="00533E21" w:rsidRPr="000901AD">
        <w:rPr>
          <w:rFonts w:eastAsiaTheme="majorEastAsia"/>
          <w:sz w:val="28"/>
          <w:szCs w:val="28"/>
          <w:vertAlign w:val="subscript"/>
        </w:rPr>
        <w:t>n</w:t>
      </w:r>
      <w:r w:rsidR="00533E21" w:rsidRPr="000901AD">
        <w:rPr>
          <w:sz w:val="28"/>
          <w:szCs w:val="28"/>
        </w:rPr>
        <w:t>​,</w:t>
      </w:r>
      <w:r w:rsidR="00533E21" w:rsidRPr="000901AD">
        <w:rPr>
          <w:rFonts w:eastAsiaTheme="majorEastAsia"/>
          <w:sz w:val="28"/>
          <w:szCs w:val="28"/>
        </w:rPr>
        <w:t>y</w:t>
      </w:r>
      <w:r w:rsidR="00533E21" w:rsidRPr="000901AD">
        <w:rPr>
          <w:rFonts w:eastAsiaTheme="majorEastAsia"/>
          <w:sz w:val="28"/>
          <w:szCs w:val="28"/>
          <w:vertAlign w:val="subscript"/>
        </w:rPr>
        <w:t>n</w:t>
      </w:r>
      <w:r w:rsidR="00533E21" w:rsidRPr="000901AD">
        <w:rPr>
          <w:sz w:val="28"/>
          <w:szCs w:val="28"/>
        </w:rPr>
        <w:t>​)</w:t>
      </w:r>
      <w:r w:rsidRPr="007D443D">
        <w:rPr>
          <w:sz w:val="28"/>
          <w:szCs w:val="28"/>
        </w:rPr>
        <w:br/>
      </w:r>
      <w:r w:rsidRPr="007D443D">
        <w:rPr>
          <w:sz w:val="28"/>
          <w:szCs w:val="28"/>
        </w:rPr>
        <w:br/>
        <w:t xml:space="preserve">Это означает, что значение </w:t>
      </w:r>
      <w:r w:rsidRPr="005B5C11">
        <w:rPr>
          <w:rFonts w:eastAsiaTheme="majorEastAsia"/>
          <w:sz w:val="28"/>
          <w:szCs w:val="28"/>
        </w:rPr>
        <w:t>y</w:t>
      </w:r>
      <w:r w:rsidRPr="005B5C11">
        <w:rPr>
          <w:rFonts w:eastAsiaTheme="majorEastAsia"/>
          <w:sz w:val="28"/>
          <w:szCs w:val="28"/>
          <w:vertAlign w:val="subscript"/>
        </w:rPr>
        <w:t>n</w:t>
      </w:r>
      <w:r w:rsidRPr="005B5C11">
        <w:rPr>
          <w:sz w:val="28"/>
          <w:szCs w:val="28"/>
          <w:vertAlign w:val="subscript"/>
        </w:rPr>
        <w:t>+</w:t>
      </w:r>
      <w:r w:rsidRPr="005B5C11">
        <w:rPr>
          <w:rFonts w:eastAsiaTheme="majorEastAsia"/>
          <w:sz w:val="28"/>
          <w:szCs w:val="28"/>
          <w:vertAlign w:val="subscript"/>
        </w:rPr>
        <w:t>1</w:t>
      </w:r>
      <w:r w:rsidRPr="007D443D">
        <w:rPr>
          <w:rFonts w:eastAsiaTheme="majorEastAsia"/>
          <w:sz w:val="28"/>
          <w:szCs w:val="28"/>
        </w:rPr>
        <w:t xml:space="preserve"> </w:t>
      </w:r>
      <w:r w:rsidRPr="007D443D">
        <w:rPr>
          <w:sz w:val="28"/>
          <w:szCs w:val="28"/>
        </w:rPr>
        <w:t xml:space="preserve">на следующем шаге вычисляется явно с использованием значения </w:t>
      </w:r>
      <w:r w:rsidRPr="007D443D">
        <w:rPr>
          <w:rFonts w:eastAsiaTheme="majorEastAsia"/>
          <w:sz w:val="28"/>
          <w:szCs w:val="28"/>
        </w:rPr>
        <w:t>y</w:t>
      </w:r>
      <w:r w:rsidRPr="006120C3">
        <w:rPr>
          <w:rFonts w:eastAsiaTheme="majorEastAsia"/>
          <w:sz w:val="28"/>
          <w:szCs w:val="28"/>
          <w:vertAlign w:val="subscript"/>
        </w:rPr>
        <w:t>n</w:t>
      </w:r>
      <w:r w:rsidRPr="007D443D">
        <w:rPr>
          <w:rFonts w:eastAsiaTheme="majorEastAsia"/>
          <w:sz w:val="28"/>
          <w:szCs w:val="28"/>
        </w:rPr>
        <w:t xml:space="preserve"> </w:t>
      </w:r>
      <w:r w:rsidRPr="007D443D">
        <w:rPr>
          <w:sz w:val="28"/>
          <w:szCs w:val="28"/>
        </w:rPr>
        <w:t xml:space="preserve">на текущем шаге и производной </w:t>
      </w:r>
      <w:r w:rsidRPr="007D443D">
        <w:rPr>
          <w:rFonts w:eastAsiaTheme="majorEastAsia"/>
          <w:sz w:val="28"/>
          <w:szCs w:val="28"/>
        </w:rPr>
        <w:t>f</w:t>
      </w:r>
      <w:r w:rsidRPr="007D443D">
        <w:rPr>
          <w:sz w:val="28"/>
          <w:szCs w:val="28"/>
        </w:rPr>
        <w:t>(</w:t>
      </w:r>
      <w:r w:rsidRPr="007D443D">
        <w:rPr>
          <w:rFonts w:eastAsiaTheme="majorEastAsia"/>
          <w:sz w:val="28"/>
          <w:szCs w:val="28"/>
        </w:rPr>
        <w:t>x</w:t>
      </w:r>
      <w:r w:rsidRPr="005B5C11">
        <w:rPr>
          <w:rFonts w:eastAsiaTheme="majorEastAsia"/>
          <w:sz w:val="28"/>
          <w:szCs w:val="28"/>
          <w:vertAlign w:val="subscript"/>
        </w:rPr>
        <w:t>n</w:t>
      </w:r>
      <w:r w:rsidRPr="007D443D">
        <w:rPr>
          <w:sz w:val="28"/>
          <w:szCs w:val="28"/>
        </w:rPr>
        <w:t>​,</w:t>
      </w:r>
      <w:r w:rsidRPr="007D443D">
        <w:rPr>
          <w:rFonts w:eastAsiaTheme="majorEastAsia"/>
          <w:sz w:val="28"/>
          <w:szCs w:val="28"/>
        </w:rPr>
        <w:t>y</w:t>
      </w:r>
      <w:r w:rsidRPr="005B5C11">
        <w:rPr>
          <w:rFonts w:eastAsiaTheme="majorEastAsia"/>
          <w:sz w:val="28"/>
          <w:szCs w:val="28"/>
          <w:vertAlign w:val="subscript"/>
        </w:rPr>
        <w:t>n</w:t>
      </w:r>
      <w:r w:rsidRPr="007D443D">
        <w:rPr>
          <w:sz w:val="28"/>
          <w:szCs w:val="28"/>
        </w:rPr>
        <w:t>​) в этой же точке.</w:t>
      </w:r>
      <w:r w:rsidR="00533E21">
        <w:rPr>
          <w:sz w:val="28"/>
          <w:szCs w:val="28"/>
        </w:rPr>
        <w:br/>
      </w:r>
      <w:r w:rsidRPr="007D443D">
        <w:rPr>
          <w:sz w:val="28"/>
          <w:szCs w:val="28"/>
        </w:rPr>
        <w:t xml:space="preserve">Таким образом, для анализа </w:t>
      </w:r>
      <w:r w:rsidR="00454D72">
        <w:rPr>
          <w:sz w:val="28"/>
          <w:szCs w:val="28"/>
        </w:rPr>
        <w:t>сходимости</w:t>
      </w:r>
      <w:r w:rsidRPr="007D443D">
        <w:rPr>
          <w:sz w:val="28"/>
          <w:szCs w:val="28"/>
        </w:rPr>
        <w:t xml:space="preserve"> явной схемы метода Эйлера, мы можем вычислить производную f’(x,y) и проверить выполнение условия CFL для выбранных значений </w:t>
      </w:r>
      <w:r w:rsidRPr="007D443D">
        <w:rPr>
          <w:rFonts w:eastAsiaTheme="majorEastAsia"/>
          <w:sz w:val="28"/>
          <w:szCs w:val="28"/>
        </w:rPr>
        <w:t>ℎ</w:t>
      </w:r>
      <w:r w:rsidRPr="007D443D">
        <w:rPr>
          <w:sz w:val="28"/>
          <w:szCs w:val="28"/>
        </w:rPr>
        <w:t xml:space="preserve"> и k.</w:t>
      </w:r>
      <w:r w:rsidR="00344969">
        <w:rPr>
          <w:sz w:val="28"/>
          <w:szCs w:val="28"/>
        </w:rPr>
        <w:br/>
      </w:r>
      <w:r w:rsidR="00344969">
        <w:rPr>
          <w:sz w:val="28"/>
          <w:szCs w:val="28"/>
        </w:rPr>
        <w:br/>
        <w:t xml:space="preserve">1. </w:t>
      </w:r>
      <w:r w:rsidR="00344969">
        <w:rPr>
          <w:sz w:val="28"/>
          <w:szCs w:val="28"/>
        </w:rPr>
        <w:tab/>
      </w:r>
      <w:r w:rsidR="00344969" w:rsidRPr="00344969">
        <w:rPr>
          <w:sz w:val="28"/>
          <w:szCs w:val="28"/>
        </w:rPr>
        <w:t>Вычисление производной f′(x,y)</w:t>
      </w:r>
      <w:r w:rsidR="00344969">
        <w:rPr>
          <w:sz w:val="28"/>
          <w:szCs w:val="28"/>
        </w:rPr>
        <w:br/>
      </w:r>
      <w:r w:rsidR="00344969" w:rsidRPr="00344969">
        <w:rPr>
          <w:sz w:val="28"/>
          <w:szCs w:val="28"/>
        </w:rPr>
        <w:t>Дифференцируя правую часть уравнения f(</w:t>
      </w:r>
      <w:proofErr w:type="spellStart"/>
      <w:r w:rsidR="00344969" w:rsidRPr="00344969">
        <w:rPr>
          <w:sz w:val="28"/>
          <w:szCs w:val="28"/>
        </w:rPr>
        <w:t>x,y</w:t>
      </w:r>
      <w:proofErr w:type="spellEnd"/>
      <w:r w:rsidR="00344969" w:rsidRPr="00344969">
        <w:rPr>
          <w:sz w:val="28"/>
          <w:szCs w:val="28"/>
        </w:rPr>
        <w:t>)=</w:t>
      </w:r>
      <w:proofErr w:type="spellStart"/>
      <w:r w:rsidR="00344969" w:rsidRPr="00344969">
        <w:rPr>
          <w:sz w:val="28"/>
          <w:szCs w:val="28"/>
        </w:rPr>
        <w:t>x</w:t>
      </w:r>
      <w:r w:rsidR="00344969" w:rsidRPr="00344969">
        <w:rPr>
          <w:rFonts w:ascii="Cambria Math" w:hAnsi="Cambria Math" w:cs="Cambria Math"/>
          <w:sz w:val="28"/>
          <w:szCs w:val="28"/>
        </w:rPr>
        <w:t>⋅</w:t>
      </w:r>
      <w:r w:rsidR="00344969" w:rsidRPr="00344969">
        <w:rPr>
          <w:sz w:val="28"/>
          <w:szCs w:val="28"/>
        </w:rPr>
        <w:t>y</w:t>
      </w:r>
      <w:proofErr w:type="spellEnd"/>
      <w:r w:rsidR="00344969" w:rsidRPr="00344969">
        <w:rPr>
          <w:sz w:val="28"/>
          <w:szCs w:val="28"/>
        </w:rPr>
        <w:t xml:space="preserve"> по переменной y, получаем: f′(x,y)=x</w:t>
      </w:r>
      <w:r w:rsidR="00344969">
        <w:rPr>
          <w:sz w:val="28"/>
          <w:szCs w:val="28"/>
        </w:rPr>
        <w:br/>
        <w:t>2.</w:t>
      </w:r>
      <w:r w:rsidR="00344969">
        <w:rPr>
          <w:sz w:val="28"/>
          <w:szCs w:val="28"/>
        </w:rPr>
        <w:tab/>
      </w:r>
      <w:r w:rsidR="00344969" w:rsidRPr="00344969">
        <w:rPr>
          <w:sz w:val="28"/>
          <w:szCs w:val="28"/>
        </w:rPr>
        <w:t>Проверка условия CFL:</w:t>
      </w:r>
      <w:r w:rsidR="00344969">
        <w:rPr>
          <w:sz w:val="28"/>
          <w:szCs w:val="28"/>
        </w:rPr>
        <w:br/>
      </w:r>
      <w:r w:rsidR="00344969" w:rsidRPr="00344969">
        <w:rPr>
          <w:sz w:val="28"/>
          <w:szCs w:val="28"/>
        </w:rPr>
        <w:t xml:space="preserve">Допустим, мы выбрали значения </w:t>
      </w:r>
      <w:r w:rsidR="00344969" w:rsidRPr="00344969">
        <w:rPr>
          <w:rFonts w:eastAsiaTheme="majorEastAsia"/>
          <w:sz w:val="28"/>
          <w:szCs w:val="28"/>
        </w:rPr>
        <w:t>ℎ=0.1</w:t>
      </w:r>
      <w:r w:rsidR="00344969" w:rsidRPr="00344969">
        <w:rPr>
          <w:sz w:val="28"/>
          <w:szCs w:val="28"/>
        </w:rPr>
        <w:t xml:space="preserve"> и k=1. Тогда условие CFL будет выглядеть следующим образом:</w:t>
      </w:r>
      <w:r w:rsidR="006120C3" w:rsidRPr="00344969">
        <w:rPr>
          <w:sz w:val="28"/>
          <w:szCs w:val="28"/>
        </w:rPr>
        <w:br/>
      </w:r>
      <w:r w:rsidR="00344969" w:rsidRPr="00344969">
        <w:rPr>
          <w:sz w:val="28"/>
          <w:szCs w:val="28"/>
        </w:rPr>
        <w:t>Подставляя значения h f′(x,y)=x, получаем:</w:t>
      </w:r>
      <w:r w:rsidR="00344969">
        <w:rPr>
          <w:sz w:val="28"/>
          <w:szCs w:val="28"/>
        </w:rPr>
        <w:t xml:space="preserve"> </w:t>
      </w:r>
      <w:r w:rsidR="00344969" w:rsidRPr="00344969">
        <w:rPr>
          <w:rFonts w:eastAsiaTheme="majorEastAsia"/>
          <w:sz w:val="28"/>
          <w:szCs w:val="28"/>
        </w:rPr>
        <w:t xml:space="preserve">0.1 </w:t>
      </w:r>
      <w:r w:rsidR="00344969" w:rsidRPr="00344969">
        <w:rPr>
          <w:sz w:val="28"/>
          <w:szCs w:val="28"/>
        </w:rPr>
        <w:t>≤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 xml:space="preserve"> ∣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∣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 xml:space="preserve">  </m:t>
            </m:r>
          </m:den>
        </m:f>
      </m:oMath>
      <w:r w:rsidR="00344969">
        <w:rPr>
          <w:color w:val="0D0D0D"/>
          <w:sz w:val="29"/>
          <w:szCs w:val="29"/>
          <w:shd w:val="clear" w:color="auto" w:fill="FFFFFF"/>
        </w:rPr>
        <w:br/>
      </w:r>
      <w:r w:rsidR="00344969" w:rsidRPr="00E41C46">
        <w:rPr>
          <w:sz w:val="28"/>
          <w:szCs w:val="28"/>
        </w:rPr>
        <w:t xml:space="preserve">Это неравенство выполнится при всех значениях </w:t>
      </w:r>
      <w:r w:rsidR="00E41C46" w:rsidRPr="00E41C46">
        <w:rPr>
          <w:rFonts w:eastAsiaTheme="majorEastAsia"/>
          <w:sz w:val="28"/>
          <w:szCs w:val="28"/>
        </w:rPr>
        <w:t>x</w:t>
      </w:r>
      <w:r w:rsidR="00344969" w:rsidRPr="00E41C46">
        <w:rPr>
          <w:rFonts w:eastAsiaTheme="majorEastAsia"/>
          <w:sz w:val="28"/>
          <w:szCs w:val="28"/>
        </w:rPr>
        <w:t>≠0</w:t>
      </w:r>
      <w:r w:rsidR="00344969" w:rsidRPr="00E41C46">
        <w:rPr>
          <w:sz w:val="28"/>
          <w:szCs w:val="28"/>
        </w:rPr>
        <w:t xml:space="preserve">, так как дробь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 xml:space="preserve"> ∣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∣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 xml:space="preserve">  </m:t>
            </m:r>
          </m:den>
        </m:f>
      </m:oMath>
      <w:r w:rsidR="00344969" w:rsidRPr="00E41C46">
        <w:rPr>
          <w:sz w:val="28"/>
          <w:szCs w:val="28"/>
        </w:rPr>
        <w:t xml:space="preserve">всегда будет больше 0.1. Однако, если </w:t>
      </w:r>
      <w:r w:rsidR="00E41C46" w:rsidRPr="00E41C46">
        <w:rPr>
          <w:rFonts w:eastAsiaTheme="majorEastAsia"/>
          <w:sz w:val="28"/>
          <w:szCs w:val="28"/>
        </w:rPr>
        <w:t>x</w:t>
      </w:r>
      <w:r w:rsidR="00344969" w:rsidRPr="00E41C46">
        <w:rPr>
          <w:sz w:val="28"/>
          <w:szCs w:val="28"/>
        </w:rPr>
        <w:t>=0, то неравенство будет неопределенным.</w:t>
      </w:r>
      <w:r w:rsidR="00E41C46">
        <w:rPr>
          <w:sz w:val="28"/>
          <w:szCs w:val="28"/>
        </w:rPr>
        <w:t xml:space="preserve"> </w:t>
      </w:r>
      <w:r w:rsidR="00E41C46" w:rsidRPr="00E41C46">
        <w:rPr>
          <w:sz w:val="28"/>
          <w:szCs w:val="28"/>
        </w:rPr>
        <w:t xml:space="preserve">Таким образом явная схема </w:t>
      </w:r>
      <w:r w:rsidR="00105BF1">
        <w:rPr>
          <w:b/>
          <w:bCs/>
          <w:sz w:val="28"/>
          <w:szCs w:val="28"/>
        </w:rPr>
        <w:t>сходится условно</w:t>
      </w:r>
      <w:r w:rsidR="00E41C46">
        <w:rPr>
          <w:sz w:val="28"/>
          <w:szCs w:val="28"/>
        </w:rPr>
        <w:t>.</w:t>
      </w:r>
      <w:r w:rsidR="00E41C46">
        <w:rPr>
          <w:sz w:val="28"/>
          <w:szCs w:val="28"/>
        </w:rPr>
        <w:br/>
      </w:r>
      <w:r w:rsidR="00E41C46">
        <w:rPr>
          <w:sz w:val="28"/>
          <w:szCs w:val="28"/>
        </w:rPr>
        <w:br/>
      </w:r>
      <w:r w:rsidR="001F6DE6" w:rsidRPr="001F6DE6">
        <w:rPr>
          <w:b/>
          <w:bCs/>
          <w:i/>
          <w:iCs/>
          <w:sz w:val="28"/>
          <w:szCs w:val="28"/>
        </w:rPr>
        <w:t>Анализ аппроксимации</w:t>
      </w:r>
      <w:r w:rsidR="001F6DE6" w:rsidRPr="00657995">
        <w:rPr>
          <w:b/>
          <w:bCs/>
          <w:i/>
          <w:iCs/>
          <w:sz w:val="28"/>
          <w:szCs w:val="28"/>
        </w:rPr>
        <w:t xml:space="preserve"> </w:t>
      </w:r>
      <w:r w:rsidR="001F6DE6" w:rsidRPr="00E41C46">
        <w:rPr>
          <w:b/>
          <w:bCs/>
          <w:i/>
          <w:iCs/>
          <w:sz w:val="28"/>
          <w:szCs w:val="28"/>
        </w:rPr>
        <w:t>явной схемы</w:t>
      </w:r>
      <w:r w:rsidR="001F6DE6">
        <w:rPr>
          <w:b/>
          <w:bCs/>
          <w:i/>
          <w:iCs/>
          <w:sz w:val="28"/>
          <w:szCs w:val="28"/>
        </w:rPr>
        <w:br/>
      </w:r>
      <w:r w:rsidR="00657995">
        <w:rPr>
          <w:b/>
          <w:bCs/>
          <w:i/>
          <w:iCs/>
          <w:sz w:val="28"/>
          <w:szCs w:val="28"/>
        </w:rPr>
        <w:br/>
      </w:r>
      <w:r w:rsidR="00657995" w:rsidRPr="00657995">
        <w:rPr>
          <w:sz w:val="28"/>
          <w:szCs w:val="28"/>
        </w:rPr>
        <w:t>Давайте рассмотрим аппроксимацию явной схемы метода Эйлера для дифференциального уравнения y′=f(x,y). Пусть точное решение уравнения обозначается как y(x), а приближенное значение на n-ом шаге интегрирования как y</w:t>
      </w:r>
      <w:r w:rsidR="00657995" w:rsidRPr="00657995">
        <w:rPr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​.</w:t>
      </w:r>
      <w:r w:rsidR="00657995">
        <w:rPr>
          <w:sz w:val="28"/>
          <w:szCs w:val="28"/>
        </w:rPr>
        <w:br/>
      </w:r>
      <w:r w:rsidR="00657995">
        <w:rPr>
          <w:sz w:val="28"/>
          <w:szCs w:val="28"/>
        </w:rPr>
        <w:br/>
      </w:r>
      <w:r w:rsidR="00657995" w:rsidRPr="000901AD">
        <w:rPr>
          <w:rFonts w:eastAsiaTheme="majorEastAsia"/>
          <w:sz w:val="28"/>
          <w:szCs w:val="28"/>
        </w:rPr>
        <w:t>y</w:t>
      </w:r>
      <w:r w:rsidR="00657995" w:rsidRPr="000901AD">
        <w:rPr>
          <w:rFonts w:eastAsiaTheme="majorEastAsia"/>
          <w:sz w:val="28"/>
          <w:szCs w:val="28"/>
          <w:vertAlign w:val="subscript"/>
        </w:rPr>
        <w:t>n</w:t>
      </w:r>
      <w:r w:rsidR="00657995" w:rsidRPr="000901AD">
        <w:rPr>
          <w:sz w:val="28"/>
          <w:szCs w:val="28"/>
          <w:vertAlign w:val="subscript"/>
        </w:rPr>
        <w:t>+</w:t>
      </w:r>
      <w:r w:rsidR="00657995" w:rsidRPr="000901AD">
        <w:rPr>
          <w:rFonts w:eastAsiaTheme="majorEastAsia"/>
          <w:sz w:val="28"/>
          <w:szCs w:val="28"/>
          <w:vertAlign w:val="subscript"/>
        </w:rPr>
        <w:t>1</w:t>
      </w:r>
      <w:r w:rsidR="00657995" w:rsidRPr="000901AD">
        <w:rPr>
          <w:sz w:val="28"/>
          <w:szCs w:val="28"/>
        </w:rPr>
        <w:t>​</w:t>
      </w:r>
      <w:r w:rsidR="00657995">
        <w:rPr>
          <w:sz w:val="28"/>
          <w:szCs w:val="28"/>
        </w:rPr>
        <w:t xml:space="preserve"> </w:t>
      </w:r>
      <w:r w:rsidR="00657995" w:rsidRPr="000901AD">
        <w:rPr>
          <w:sz w:val="28"/>
          <w:szCs w:val="28"/>
        </w:rPr>
        <w:t>=</w:t>
      </w:r>
      <w:r w:rsidR="00657995">
        <w:rPr>
          <w:sz w:val="28"/>
          <w:szCs w:val="28"/>
        </w:rPr>
        <w:t xml:space="preserve"> </w:t>
      </w:r>
      <w:r w:rsidR="00657995" w:rsidRPr="000901AD">
        <w:rPr>
          <w:rFonts w:eastAsiaTheme="majorEastAsia"/>
          <w:sz w:val="28"/>
          <w:szCs w:val="28"/>
        </w:rPr>
        <w:t>y</w:t>
      </w:r>
      <w:r w:rsidR="00657995" w:rsidRPr="000901AD">
        <w:rPr>
          <w:rFonts w:eastAsiaTheme="majorEastAsia"/>
          <w:sz w:val="28"/>
          <w:szCs w:val="28"/>
          <w:vertAlign w:val="subscript"/>
        </w:rPr>
        <w:t>n</w:t>
      </w:r>
      <w:r w:rsidR="00657995" w:rsidRPr="000901AD">
        <w:rPr>
          <w:sz w:val="28"/>
          <w:szCs w:val="28"/>
        </w:rPr>
        <w:t>​</w:t>
      </w:r>
      <w:r w:rsidR="00657995" w:rsidRPr="008F00D4">
        <w:rPr>
          <w:sz w:val="28"/>
          <w:szCs w:val="28"/>
        </w:rPr>
        <w:t xml:space="preserve"> </w:t>
      </w:r>
      <w:r w:rsidR="00657995" w:rsidRPr="000901AD">
        <w:rPr>
          <w:sz w:val="28"/>
          <w:szCs w:val="28"/>
        </w:rPr>
        <w:t>+</w:t>
      </w:r>
      <w:r w:rsidR="00657995" w:rsidRPr="008F00D4">
        <w:rPr>
          <w:sz w:val="28"/>
          <w:szCs w:val="28"/>
        </w:rPr>
        <w:t xml:space="preserve"> </w:t>
      </w:r>
      <w:r w:rsidR="00657995" w:rsidRPr="000901AD">
        <w:rPr>
          <w:rFonts w:eastAsiaTheme="majorEastAsia"/>
          <w:sz w:val="28"/>
          <w:szCs w:val="28"/>
        </w:rPr>
        <w:t>h</w:t>
      </w:r>
      <w:r w:rsidR="00657995" w:rsidRPr="008F00D4">
        <w:rPr>
          <w:rFonts w:eastAsiaTheme="majorEastAsia"/>
          <w:sz w:val="28"/>
          <w:szCs w:val="28"/>
        </w:rPr>
        <w:t xml:space="preserve"> </w:t>
      </w:r>
      <w:r w:rsidR="00657995" w:rsidRPr="000901AD">
        <w:rPr>
          <w:rFonts w:ascii="Cambria Math" w:hAnsi="Cambria Math" w:cs="Cambria Math"/>
          <w:sz w:val="28"/>
          <w:szCs w:val="28"/>
        </w:rPr>
        <w:t>⋅</w:t>
      </w:r>
      <w:r w:rsidR="00657995" w:rsidRPr="008F00D4">
        <w:rPr>
          <w:rFonts w:ascii="Cambria Math" w:hAnsi="Cambria Math" w:cs="Cambria Math"/>
          <w:sz w:val="28"/>
          <w:szCs w:val="28"/>
        </w:rPr>
        <w:t xml:space="preserve"> </w:t>
      </w:r>
      <w:r w:rsidR="00657995" w:rsidRPr="000901AD">
        <w:rPr>
          <w:rFonts w:eastAsiaTheme="majorEastAsia"/>
          <w:sz w:val="28"/>
          <w:szCs w:val="28"/>
        </w:rPr>
        <w:t>f</w:t>
      </w:r>
      <w:r w:rsidR="00657995" w:rsidRPr="000901AD">
        <w:rPr>
          <w:sz w:val="28"/>
          <w:szCs w:val="28"/>
        </w:rPr>
        <w:t>(</w:t>
      </w:r>
      <w:r w:rsidR="00657995" w:rsidRPr="000901AD">
        <w:rPr>
          <w:rFonts w:eastAsiaTheme="majorEastAsia"/>
          <w:sz w:val="28"/>
          <w:szCs w:val="28"/>
        </w:rPr>
        <w:t>x</w:t>
      </w:r>
      <w:r w:rsidR="00657995" w:rsidRPr="000901AD">
        <w:rPr>
          <w:rFonts w:eastAsiaTheme="majorEastAsia"/>
          <w:sz w:val="28"/>
          <w:szCs w:val="28"/>
          <w:vertAlign w:val="subscript"/>
        </w:rPr>
        <w:t>n</w:t>
      </w:r>
      <w:r w:rsidR="00657995" w:rsidRPr="000901AD">
        <w:rPr>
          <w:sz w:val="28"/>
          <w:szCs w:val="28"/>
        </w:rPr>
        <w:t>​,</w:t>
      </w:r>
      <w:r w:rsidR="00657995" w:rsidRPr="000901AD">
        <w:rPr>
          <w:rFonts w:eastAsiaTheme="majorEastAsia"/>
          <w:sz w:val="28"/>
          <w:szCs w:val="28"/>
        </w:rPr>
        <w:t>y</w:t>
      </w:r>
      <w:r w:rsidR="00657995" w:rsidRPr="000901AD">
        <w:rPr>
          <w:rFonts w:eastAsiaTheme="majorEastAsia"/>
          <w:sz w:val="28"/>
          <w:szCs w:val="28"/>
          <w:vertAlign w:val="subscript"/>
        </w:rPr>
        <w:t>n</w:t>
      </w:r>
      <w:r w:rsidR="00657995" w:rsidRPr="000901AD">
        <w:rPr>
          <w:sz w:val="28"/>
          <w:szCs w:val="28"/>
        </w:rPr>
        <w:t>​)</w:t>
      </w:r>
      <w:r w:rsidR="00657995">
        <w:rPr>
          <w:sz w:val="28"/>
          <w:szCs w:val="28"/>
        </w:rPr>
        <w:br/>
      </w:r>
      <w:r w:rsidR="00657995">
        <w:rPr>
          <w:sz w:val="28"/>
          <w:szCs w:val="28"/>
        </w:rPr>
        <w:br/>
      </w:r>
      <w:r w:rsidR="00657995" w:rsidRPr="00657995">
        <w:rPr>
          <w:sz w:val="28"/>
          <w:szCs w:val="28"/>
        </w:rPr>
        <w:t xml:space="preserve">Разложим точное решение y(x) и аппроксимацию метода в ряд Тейлора до первого члена в окрестности точки </w:t>
      </w:r>
      <w:r w:rsidR="00657995" w:rsidRPr="00657995">
        <w:rPr>
          <w:rFonts w:eastAsiaTheme="majorEastAsia"/>
          <w:sz w:val="28"/>
          <w:szCs w:val="28"/>
        </w:rPr>
        <w:t>(</w:t>
      </w:r>
      <w:r w:rsidR="00657995" w:rsidRPr="00657995">
        <w:rPr>
          <w:sz w:val="28"/>
          <w:szCs w:val="28"/>
        </w:rPr>
        <w:t>x</w:t>
      </w:r>
      <w:r w:rsidR="00657995" w:rsidRPr="00657995">
        <w:rPr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​,y</w:t>
      </w:r>
      <w:r w:rsidR="00657995" w:rsidRPr="00657995">
        <w:rPr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​):</w:t>
      </w:r>
      <w:r w:rsidR="00657995">
        <w:br/>
      </w:r>
      <w:r w:rsidR="00657995">
        <w:br/>
      </w:r>
      <w:r w:rsidR="00657995" w:rsidRPr="00657995">
        <w:rPr>
          <w:sz w:val="28"/>
          <w:szCs w:val="28"/>
        </w:rPr>
        <w:t>y</w:t>
      </w:r>
      <w:r w:rsidR="00657995" w:rsidRPr="00657995">
        <w:rPr>
          <w:rFonts w:eastAsiaTheme="majorEastAsia"/>
          <w:sz w:val="28"/>
          <w:szCs w:val="28"/>
        </w:rPr>
        <w:t>(</w:t>
      </w:r>
      <w:r w:rsidR="00657995" w:rsidRPr="00657995">
        <w:rPr>
          <w:sz w:val="28"/>
          <w:szCs w:val="28"/>
        </w:rPr>
        <w:t>x</w:t>
      </w:r>
      <w:r w:rsidR="00657995" w:rsidRPr="00657995">
        <w:rPr>
          <w:sz w:val="28"/>
          <w:szCs w:val="28"/>
          <w:vertAlign w:val="subscript"/>
        </w:rPr>
        <w:t>n+1</w:t>
      </w:r>
      <w:r w:rsidR="00657995" w:rsidRPr="00657995">
        <w:rPr>
          <w:sz w:val="28"/>
          <w:szCs w:val="28"/>
        </w:rPr>
        <w:t xml:space="preserve">​) </w:t>
      </w:r>
      <w:r w:rsidR="00657995" w:rsidRPr="00657995">
        <w:rPr>
          <w:rFonts w:eastAsiaTheme="majorEastAsia"/>
          <w:sz w:val="28"/>
          <w:szCs w:val="28"/>
        </w:rPr>
        <w:t xml:space="preserve">= </w:t>
      </w:r>
      <w:r w:rsidR="00657995" w:rsidRPr="00657995">
        <w:rPr>
          <w:sz w:val="28"/>
          <w:szCs w:val="28"/>
        </w:rPr>
        <w:t>y(x</w:t>
      </w:r>
      <w:r w:rsidR="00657995" w:rsidRPr="00657995">
        <w:rPr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​)+h</w:t>
      </w:r>
      <w:r w:rsidR="00657995" w:rsidRPr="00657995">
        <w:rPr>
          <w:rFonts w:ascii="Cambria Math" w:hAnsi="Cambria Math" w:cs="Cambria Math"/>
          <w:sz w:val="28"/>
          <w:szCs w:val="28"/>
        </w:rPr>
        <w:t>⋅</w:t>
      </w:r>
      <w:r w:rsidR="00657995" w:rsidRPr="00657995">
        <w:rPr>
          <w:sz w:val="28"/>
          <w:szCs w:val="28"/>
        </w:rPr>
        <w:t>y’(x</w:t>
      </w:r>
      <w:r w:rsidR="00657995" w:rsidRPr="00657995">
        <w:rPr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​)+O(h</w:t>
      </w:r>
      <w:r w:rsidR="00657995" w:rsidRPr="00657995">
        <w:rPr>
          <w:sz w:val="28"/>
          <w:szCs w:val="28"/>
          <w:vertAlign w:val="superscript"/>
        </w:rPr>
        <w:t>2</w:t>
      </w:r>
      <w:r w:rsidR="00657995" w:rsidRPr="00657995">
        <w:rPr>
          <w:sz w:val="28"/>
          <w:szCs w:val="28"/>
        </w:rPr>
        <w:t>)</w:t>
      </w:r>
      <w:r w:rsidR="00657995">
        <w:rPr>
          <w:sz w:val="28"/>
          <w:szCs w:val="28"/>
        </w:rPr>
        <w:br/>
      </w:r>
      <w:r w:rsidR="00657995">
        <w:rPr>
          <w:sz w:val="28"/>
          <w:szCs w:val="28"/>
        </w:rPr>
        <w:br/>
      </w:r>
      <w:r w:rsidR="00657995" w:rsidRPr="00657995">
        <w:rPr>
          <w:rFonts w:eastAsiaTheme="majorEastAsia"/>
          <w:sz w:val="28"/>
          <w:szCs w:val="28"/>
        </w:rPr>
        <w:t>y</w:t>
      </w:r>
      <w:r w:rsidR="00657995" w:rsidRPr="00657995">
        <w:rPr>
          <w:sz w:val="28"/>
          <w:szCs w:val="28"/>
          <w:vertAlign w:val="subscript"/>
        </w:rPr>
        <w:t>n+1</w:t>
      </w:r>
      <w:r w:rsidR="00657995" w:rsidRPr="00657995">
        <w:rPr>
          <w:sz w:val="28"/>
          <w:szCs w:val="28"/>
        </w:rPr>
        <w:t>​=</w:t>
      </w:r>
      <w:r w:rsidR="00657995" w:rsidRPr="00657995">
        <w:rPr>
          <w:rFonts w:eastAsiaTheme="majorEastAsia"/>
          <w:sz w:val="28"/>
          <w:szCs w:val="28"/>
        </w:rPr>
        <w:t>y</w:t>
      </w:r>
      <w:r w:rsidR="00657995" w:rsidRPr="00657995">
        <w:rPr>
          <w:rFonts w:eastAsiaTheme="majorEastAsia"/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​+</w:t>
      </w:r>
      <w:r w:rsidR="00657995" w:rsidRPr="00657995">
        <w:rPr>
          <w:rFonts w:eastAsiaTheme="majorEastAsia"/>
          <w:sz w:val="28"/>
          <w:szCs w:val="28"/>
        </w:rPr>
        <w:t>h</w:t>
      </w:r>
      <w:r w:rsidR="00657995" w:rsidRPr="00657995">
        <w:rPr>
          <w:rFonts w:ascii="Cambria Math" w:hAnsi="Cambria Math" w:cs="Cambria Math"/>
          <w:sz w:val="28"/>
          <w:szCs w:val="28"/>
        </w:rPr>
        <w:t>⋅</w:t>
      </w:r>
      <w:r w:rsidR="00657995" w:rsidRPr="00657995">
        <w:rPr>
          <w:rFonts w:eastAsiaTheme="majorEastAsia"/>
          <w:sz w:val="28"/>
          <w:szCs w:val="28"/>
        </w:rPr>
        <w:t>f</w:t>
      </w:r>
      <w:r w:rsidR="00657995" w:rsidRPr="00657995">
        <w:rPr>
          <w:sz w:val="28"/>
          <w:szCs w:val="28"/>
        </w:rPr>
        <w:t>(</w:t>
      </w:r>
      <w:r w:rsidR="00657995" w:rsidRPr="00657995">
        <w:rPr>
          <w:rFonts w:eastAsiaTheme="majorEastAsia"/>
          <w:sz w:val="28"/>
          <w:szCs w:val="28"/>
        </w:rPr>
        <w:t>x</w:t>
      </w:r>
      <w:r w:rsidR="00657995" w:rsidRPr="00657995">
        <w:rPr>
          <w:rFonts w:eastAsiaTheme="majorEastAsia"/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​,</w:t>
      </w:r>
      <w:r w:rsidR="00657995" w:rsidRPr="00657995">
        <w:rPr>
          <w:rFonts w:eastAsiaTheme="majorEastAsia"/>
          <w:sz w:val="28"/>
          <w:szCs w:val="28"/>
        </w:rPr>
        <w:t>y</w:t>
      </w:r>
      <w:r w:rsidR="00657995" w:rsidRPr="00657995">
        <w:rPr>
          <w:rFonts w:eastAsiaTheme="majorEastAsia"/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​)+</w:t>
      </w:r>
      <w:r w:rsidR="00657995" w:rsidRPr="00657995">
        <w:rPr>
          <w:rFonts w:eastAsiaTheme="majorEastAsia"/>
          <w:sz w:val="28"/>
          <w:szCs w:val="28"/>
        </w:rPr>
        <w:t>O</w:t>
      </w:r>
      <w:r w:rsidR="00657995" w:rsidRPr="00657995">
        <w:rPr>
          <w:sz w:val="28"/>
          <w:szCs w:val="28"/>
        </w:rPr>
        <w:t>(</w:t>
      </w:r>
      <w:r w:rsidR="00657995" w:rsidRPr="00657995">
        <w:rPr>
          <w:rFonts w:eastAsiaTheme="majorEastAsia"/>
          <w:sz w:val="28"/>
          <w:szCs w:val="28"/>
        </w:rPr>
        <w:t>h</w:t>
      </w:r>
      <w:r w:rsidR="00657995" w:rsidRPr="00657995">
        <w:rPr>
          <w:rFonts w:eastAsiaTheme="majorEastAsia"/>
          <w:sz w:val="28"/>
          <w:szCs w:val="28"/>
          <w:vertAlign w:val="superscript"/>
        </w:rPr>
        <w:t>2</w:t>
      </w:r>
      <w:r w:rsidR="00657995" w:rsidRPr="00657995">
        <w:rPr>
          <w:sz w:val="28"/>
          <w:szCs w:val="28"/>
        </w:rPr>
        <w:t>)</w:t>
      </w:r>
      <w:r w:rsidR="00C5773B">
        <w:rPr>
          <w:sz w:val="28"/>
          <w:szCs w:val="28"/>
        </w:rPr>
        <w:br/>
      </w:r>
      <w:r w:rsidR="00657995">
        <w:rPr>
          <w:sz w:val="28"/>
          <w:szCs w:val="28"/>
        </w:rPr>
        <w:br/>
      </w:r>
      <w:r w:rsidR="00657995" w:rsidRPr="00657995">
        <w:rPr>
          <w:sz w:val="28"/>
          <w:szCs w:val="28"/>
        </w:rPr>
        <w:t xml:space="preserve">Подставив в это уравнение значение </w:t>
      </w:r>
      <w:r w:rsidR="00657995" w:rsidRPr="00657995">
        <w:rPr>
          <w:sz w:val="32"/>
          <w:szCs w:val="32"/>
        </w:rPr>
        <w:t>y’ = f(x</w:t>
      </w:r>
      <w:r w:rsidR="00657995" w:rsidRPr="00657995">
        <w:rPr>
          <w:sz w:val="32"/>
          <w:szCs w:val="32"/>
          <w:vertAlign w:val="subscript"/>
          <w:lang w:val="en-US"/>
        </w:rPr>
        <w:t>n</w:t>
      </w:r>
      <w:r w:rsidR="00657995" w:rsidRPr="00657995">
        <w:rPr>
          <w:sz w:val="32"/>
          <w:szCs w:val="32"/>
        </w:rPr>
        <w:t>,y</w:t>
      </w:r>
      <w:r w:rsidR="00657995" w:rsidRPr="00657995">
        <w:rPr>
          <w:sz w:val="32"/>
          <w:szCs w:val="32"/>
          <w:vertAlign w:val="subscript"/>
          <w:lang w:val="en-US"/>
        </w:rPr>
        <w:t>n</w:t>
      </w:r>
      <w:r w:rsidR="00657995" w:rsidRPr="00657995">
        <w:rPr>
          <w:sz w:val="32"/>
          <w:szCs w:val="32"/>
        </w:rPr>
        <w:t xml:space="preserve">). </w:t>
      </w:r>
      <w:r w:rsidR="00C15F52">
        <w:rPr>
          <w:sz w:val="32"/>
          <w:szCs w:val="32"/>
        </w:rPr>
        <w:br/>
      </w:r>
      <w:r w:rsidR="00C15F52" w:rsidRPr="00C15F52">
        <w:rPr>
          <w:sz w:val="28"/>
          <w:szCs w:val="28"/>
        </w:rPr>
        <w:t>Когда мы рассматриваем доминирующий член, мы учитываем только член h</w:t>
      </w:r>
      <w:r w:rsidR="00C15F52" w:rsidRPr="00C15F52">
        <w:rPr>
          <w:rFonts w:ascii="Cambria Math" w:hAnsi="Cambria Math" w:cs="Cambria Math"/>
          <w:sz w:val="28"/>
          <w:szCs w:val="28"/>
        </w:rPr>
        <w:t>⋅</w:t>
      </w:r>
      <w:r w:rsidR="00C15F52" w:rsidRPr="00C15F52">
        <w:rPr>
          <w:sz w:val="28"/>
          <w:szCs w:val="28"/>
        </w:rPr>
        <w:t>f и игнорируем член O(h</w:t>
      </w:r>
      <w:r w:rsidR="00852A45" w:rsidRPr="00852A45">
        <w:rPr>
          <w:sz w:val="28"/>
          <w:szCs w:val="28"/>
        </w:rPr>
        <w:t>^2</w:t>
      </w:r>
      <w:r w:rsidR="00C15F52" w:rsidRPr="00C15F52">
        <w:rPr>
          <w:sz w:val="28"/>
          <w:szCs w:val="28"/>
        </w:rPr>
        <w:t>).</w:t>
      </w:r>
      <w:r w:rsidR="00657995">
        <w:rPr>
          <w:sz w:val="32"/>
          <w:szCs w:val="32"/>
        </w:rPr>
        <w:br/>
      </w:r>
      <w:r w:rsidR="00657995" w:rsidRPr="00657995">
        <w:rPr>
          <w:rFonts w:eastAsiaTheme="majorEastAsia"/>
          <w:sz w:val="28"/>
          <w:szCs w:val="28"/>
        </w:rPr>
        <w:t>y</w:t>
      </w:r>
      <w:r w:rsidR="00657995" w:rsidRPr="00657995">
        <w:rPr>
          <w:rFonts w:eastAsiaTheme="majorEastAsia"/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  <w:vertAlign w:val="subscript"/>
        </w:rPr>
        <w:t>+</w:t>
      </w:r>
      <w:r w:rsidR="00657995" w:rsidRPr="00657995">
        <w:rPr>
          <w:rFonts w:eastAsiaTheme="majorEastAsia"/>
          <w:sz w:val="28"/>
          <w:szCs w:val="28"/>
          <w:vertAlign w:val="subscript"/>
        </w:rPr>
        <w:t>1</w:t>
      </w:r>
      <w:r w:rsidR="00657995" w:rsidRPr="00657995">
        <w:rPr>
          <w:sz w:val="28"/>
          <w:szCs w:val="28"/>
        </w:rPr>
        <w:t>​=</w:t>
      </w:r>
      <w:r w:rsidR="00657995" w:rsidRPr="00657995">
        <w:rPr>
          <w:rFonts w:eastAsiaTheme="majorEastAsia"/>
          <w:sz w:val="28"/>
          <w:szCs w:val="28"/>
        </w:rPr>
        <w:t>y</w:t>
      </w:r>
      <w:r w:rsidR="00657995" w:rsidRPr="00657995">
        <w:rPr>
          <w:rFonts w:eastAsiaTheme="majorEastAsia"/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​+</w:t>
      </w:r>
      <w:r w:rsidR="00657995" w:rsidRPr="00657995">
        <w:rPr>
          <w:rFonts w:eastAsiaTheme="majorEastAsia"/>
          <w:sz w:val="28"/>
          <w:szCs w:val="28"/>
        </w:rPr>
        <w:t>h</w:t>
      </w:r>
      <w:r w:rsidR="00657995" w:rsidRPr="00657995">
        <w:rPr>
          <w:rFonts w:ascii="Cambria Math" w:hAnsi="Cambria Math" w:cs="Cambria Math"/>
          <w:sz w:val="28"/>
          <w:szCs w:val="28"/>
        </w:rPr>
        <w:t>⋅</w:t>
      </w:r>
      <w:r w:rsidR="00657995" w:rsidRPr="00657995">
        <w:rPr>
          <w:rFonts w:eastAsiaTheme="majorEastAsia"/>
          <w:sz w:val="28"/>
          <w:szCs w:val="28"/>
        </w:rPr>
        <w:t>f</w:t>
      </w:r>
      <w:r w:rsidR="00657995" w:rsidRPr="00657995">
        <w:rPr>
          <w:sz w:val="28"/>
          <w:szCs w:val="28"/>
        </w:rPr>
        <w:t>(</w:t>
      </w:r>
      <w:r w:rsidR="00657995" w:rsidRPr="00657995">
        <w:rPr>
          <w:rFonts w:eastAsiaTheme="majorEastAsia"/>
          <w:sz w:val="28"/>
          <w:szCs w:val="28"/>
        </w:rPr>
        <w:t>x</w:t>
      </w:r>
      <w:r w:rsidR="00657995" w:rsidRPr="00657995">
        <w:rPr>
          <w:rFonts w:eastAsiaTheme="majorEastAsia"/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​,</w:t>
      </w:r>
      <w:r w:rsidR="00657995" w:rsidRPr="00657995">
        <w:rPr>
          <w:rFonts w:eastAsiaTheme="majorEastAsia"/>
          <w:sz w:val="28"/>
          <w:szCs w:val="28"/>
        </w:rPr>
        <w:t>y</w:t>
      </w:r>
      <w:r w:rsidR="00657995" w:rsidRPr="00657995">
        <w:rPr>
          <w:rFonts w:eastAsiaTheme="majorEastAsia"/>
          <w:sz w:val="28"/>
          <w:szCs w:val="28"/>
          <w:vertAlign w:val="subscript"/>
        </w:rPr>
        <w:t>n</w:t>
      </w:r>
      <w:r w:rsidR="00657995" w:rsidRPr="00657995">
        <w:rPr>
          <w:sz w:val="28"/>
          <w:szCs w:val="28"/>
        </w:rPr>
        <w:t>​)+</w:t>
      </w:r>
      <w:r w:rsidR="00657995" w:rsidRPr="00657995">
        <w:rPr>
          <w:rFonts w:eastAsiaTheme="majorEastAsia"/>
          <w:sz w:val="28"/>
          <w:szCs w:val="28"/>
        </w:rPr>
        <w:t>O</w:t>
      </w:r>
      <w:r w:rsidR="00657995" w:rsidRPr="00657995">
        <w:rPr>
          <w:sz w:val="28"/>
          <w:szCs w:val="28"/>
        </w:rPr>
        <w:t>(</w:t>
      </w:r>
      <w:r w:rsidR="00657995" w:rsidRPr="00657995">
        <w:rPr>
          <w:rFonts w:eastAsiaTheme="majorEastAsia"/>
          <w:sz w:val="28"/>
          <w:szCs w:val="28"/>
        </w:rPr>
        <w:t>h</w:t>
      </w:r>
      <w:r w:rsidR="00657995" w:rsidRPr="00657995">
        <w:rPr>
          <w:rFonts w:eastAsiaTheme="majorEastAsia"/>
          <w:sz w:val="28"/>
          <w:szCs w:val="28"/>
          <w:vertAlign w:val="superscript"/>
        </w:rPr>
        <w:t>2</w:t>
      </w:r>
      <w:r w:rsidR="00657995" w:rsidRPr="00657995">
        <w:rPr>
          <w:sz w:val="28"/>
          <w:szCs w:val="28"/>
        </w:rPr>
        <w:t>)</w:t>
      </w:r>
      <w:r w:rsidR="00657995">
        <w:rPr>
          <w:sz w:val="28"/>
          <w:szCs w:val="28"/>
        </w:rPr>
        <w:br/>
      </w:r>
      <w:r w:rsidR="00C5773B" w:rsidRPr="00C5773B">
        <w:rPr>
          <w:sz w:val="28"/>
          <w:szCs w:val="28"/>
        </w:rPr>
        <w:lastRenderedPageBreak/>
        <w:t xml:space="preserve">Таким образом, ошибка аппроксимации </w:t>
      </w:r>
      <w:r w:rsidR="00C6274A">
        <w:rPr>
          <w:sz w:val="28"/>
          <w:szCs w:val="28"/>
          <w:lang w:val="en-US"/>
        </w:rPr>
        <w:t>h</w:t>
      </w:r>
      <w:r w:rsidR="00C5773B" w:rsidRPr="00C5773B">
        <w:rPr>
          <w:sz w:val="28"/>
          <w:szCs w:val="28"/>
        </w:rPr>
        <w:t xml:space="preserve"> указывает на то, что </w:t>
      </w:r>
      <w:r w:rsidR="007E1A58">
        <w:rPr>
          <w:sz w:val="28"/>
          <w:szCs w:val="28"/>
        </w:rPr>
        <w:t xml:space="preserve">явный </w:t>
      </w:r>
      <w:r w:rsidR="00C5773B" w:rsidRPr="00C5773B">
        <w:rPr>
          <w:sz w:val="28"/>
          <w:szCs w:val="28"/>
        </w:rPr>
        <w:t xml:space="preserve">метод Эйлера имеет порядок аппроксимации </w:t>
      </w:r>
      <w:r w:rsidR="00C5773B" w:rsidRPr="007E1A58">
        <w:rPr>
          <w:sz w:val="28"/>
          <w:szCs w:val="28"/>
        </w:rPr>
        <w:t>первого порядка</w:t>
      </w:r>
      <w:r w:rsidR="00C5773B" w:rsidRPr="00C5773B">
        <w:rPr>
          <w:sz w:val="28"/>
          <w:szCs w:val="28"/>
        </w:rPr>
        <w:t xml:space="preserve">, то есть ошибка </w:t>
      </w:r>
      <w:r w:rsidR="007E1A58">
        <w:rPr>
          <w:sz w:val="28"/>
          <w:szCs w:val="28"/>
        </w:rPr>
        <w:t xml:space="preserve">равна </w:t>
      </w:r>
      <w:r w:rsidR="00C5773B" w:rsidRPr="00C5773B">
        <w:rPr>
          <w:sz w:val="28"/>
          <w:szCs w:val="28"/>
        </w:rPr>
        <w:t>шаг</w:t>
      </w:r>
      <w:r w:rsidR="007E1A58">
        <w:rPr>
          <w:sz w:val="28"/>
          <w:szCs w:val="28"/>
        </w:rPr>
        <w:t>у</w:t>
      </w:r>
      <w:r w:rsidR="00C5773B" w:rsidRPr="00C5773B">
        <w:rPr>
          <w:sz w:val="28"/>
          <w:szCs w:val="28"/>
        </w:rPr>
        <w:t xml:space="preserve"> интегрирования h.</w:t>
      </w:r>
      <w:r w:rsidR="00657995" w:rsidRPr="00C5773B">
        <w:br/>
      </w:r>
    </w:p>
    <w:p w14:paraId="2D8758A1" w14:textId="55845064" w:rsidR="00A31505" w:rsidRPr="00A31505" w:rsidRDefault="00093358" w:rsidP="00A3150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777303">
        <w:rPr>
          <w:b/>
          <w:bCs/>
          <w:i/>
          <w:iCs/>
          <w:sz w:val="28"/>
          <w:szCs w:val="28"/>
        </w:rPr>
        <w:t>А</w:t>
      </w:r>
      <w:r w:rsidR="00777303" w:rsidRPr="00E41C46">
        <w:rPr>
          <w:b/>
          <w:bCs/>
          <w:i/>
          <w:iCs/>
          <w:sz w:val="28"/>
          <w:szCs w:val="28"/>
        </w:rPr>
        <w:t xml:space="preserve">нализ </w:t>
      </w:r>
      <w:r w:rsidR="00242455">
        <w:rPr>
          <w:b/>
          <w:bCs/>
          <w:i/>
          <w:iCs/>
          <w:sz w:val="28"/>
          <w:szCs w:val="28"/>
        </w:rPr>
        <w:t>сходимости</w:t>
      </w:r>
      <w:r w:rsidR="00777303" w:rsidRPr="00E41C46">
        <w:rPr>
          <w:b/>
          <w:bCs/>
          <w:i/>
          <w:iCs/>
          <w:sz w:val="28"/>
          <w:szCs w:val="28"/>
        </w:rPr>
        <w:t xml:space="preserve"> </w:t>
      </w:r>
      <w:r w:rsidR="00777303">
        <w:rPr>
          <w:b/>
          <w:bCs/>
          <w:i/>
          <w:iCs/>
          <w:sz w:val="28"/>
          <w:szCs w:val="28"/>
        </w:rPr>
        <w:t>не</w:t>
      </w:r>
      <w:r w:rsidR="00777303" w:rsidRPr="00E41C46">
        <w:rPr>
          <w:b/>
          <w:bCs/>
          <w:i/>
          <w:iCs/>
          <w:sz w:val="28"/>
          <w:szCs w:val="28"/>
        </w:rPr>
        <w:t>явной схемы</w:t>
      </w:r>
      <w:r w:rsidR="00777303">
        <w:rPr>
          <w:b/>
          <w:bCs/>
          <w:i/>
          <w:iCs/>
          <w:sz w:val="28"/>
          <w:szCs w:val="28"/>
        </w:rPr>
        <w:br/>
      </w:r>
      <w:r w:rsidR="00777303">
        <w:br/>
      </w:r>
      <w:r w:rsidR="00777303">
        <w:br/>
      </w:r>
      <w:r w:rsidR="00777303" w:rsidRPr="00777303">
        <w:rPr>
          <w:sz w:val="28"/>
          <w:szCs w:val="28"/>
        </w:rPr>
        <w:t xml:space="preserve">Давайте воспользуемся </w:t>
      </w:r>
      <w:r w:rsidR="00777303" w:rsidRPr="00170B22">
        <w:rPr>
          <w:b/>
          <w:bCs/>
          <w:sz w:val="28"/>
          <w:szCs w:val="28"/>
        </w:rPr>
        <w:t>методом Фурье</w:t>
      </w:r>
      <w:r w:rsidR="00777303" w:rsidRPr="00777303">
        <w:rPr>
          <w:sz w:val="28"/>
          <w:szCs w:val="28"/>
        </w:rPr>
        <w:t xml:space="preserve"> для доказательства безусловной сходимости неявной схемы метода Эйлера. Метод Фурье позволяет анализировать влияние численной ошибки на результаты вычислений и определять условия устойчивости численного метода.</w:t>
      </w:r>
      <w:r w:rsidR="00777303">
        <w:rPr>
          <w:sz w:val="28"/>
          <w:szCs w:val="28"/>
        </w:rPr>
        <w:br/>
      </w:r>
      <w:r w:rsidR="00777303">
        <w:rPr>
          <w:sz w:val="28"/>
          <w:szCs w:val="28"/>
        </w:rPr>
        <w:br/>
      </w:r>
      <w:r w:rsidR="00777303" w:rsidRPr="00777303">
        <w:rPr>
          <w:sz w:val="28"/>
          <w:szCs w:val="28"/>
        </w:rPr>
        <w:t>для анализа безусловной сходимости неявной схемы метода Эйлера можно использовать любое линейное или нелинейное дифференциальное уравнение вида y′=f(x,y), где f(x,y) является функцией, зависящей от x и y.</w:t>
      </w:r>
      <w:r w:rsidR="001F5152">
        <w:rPr>
          <w:sz w:val="28"/>
          <w:szCs w:val="28"/>
        </w:rPr>
        <w:br/>
      </w:r>
      <w:r w:rsidR="001F5152">
        <w:rPr>
          <w:sz w:val="28"/>
          <w:szCs w:val="28"/>
        </w:rPr>
        <w:br/>
      </w:r>
      <w:r w:rsidR="001F5152" w:rsidRPr="001F5152">
        <w:rPr>
          <w:sz w:val="28"/>
          <w:szCs w:val="28"/>
        </w:rPr>
        <w:t>Рассмотрим неявную схему метода Эйлера для обыкновенного дифференциального уравнения</w:t>
      </w:r>
      <w:r w:rsidR="001F5152" w:rsidRPr="001F5152">
        <w:rPr>
          <w:sz w:val="32"/>
          <w:szCs w:val="32"/>
        </w:rPr>
        <w:t xml:space="preserve">  </w:t>
      </w:r>
      <w:r w:rsidR="001F5152" w:rsidRPr="001F5152">
        <w:rPr>
          <w:sz w:val="28"/>
          <w:szCs w:val="28"/>
        </w:rPr>
        <w:t>y′=λy:</w:t>
      </w:r>
      <w:r w:rsidR="001F5152">
        <w:rPr>
          <w:sz w:val="28"/>
          <w:szCs w:val="28"/>
        </w:rPr>
        <w:t xml:space="preserve"> </w:t>
      </w:r>
      <w:r w:rsidR="001F5152">
        <w:rPr>
          <w:sz w:val="28"/>
          <w:szCs w:val="28"/>
        </w:rPr>
        <w:br/>
      </w:r>
      <w:r w:rsidR="001F5152" w:rsidRPr="001F5152">
        <w:rPr>
          <w:rFonts w:eastAsiaTheme="majorEastAsia"/>
          <w:sz w:val="28"/>
          <w:szCs w:val="28"/>
        </w:rPr>
        <w:t>y</w:t>
      </w:r>
      <w:r w:rsidR="001F5152" w:rsidRPr="001F5152">
        <w:rPr>
          <w:rFonts w:eastAsiaTheme="majorEastAsia"/>
          <w:sz w:val="28"/>
          <w:szCs w:val="28"/>
          <w:vertAlign w:val="subscript"/>
        </w:rPr>
        <w:t>n</w:t>
      </w:r>
      <w:r w:rsidR="001F5152" w:rsidRPr="001F5152">
        <w:rPr>
          <w:sz w:val="28"/>
          <w:szCs w:val="28"/>
          <w:vertAlign w:val="subscript"/>
        </w:rPr>
        <w:t>+</w:t>
      </w:r>
      <w:r w:rsidR="001F5152" w:rsidRPr="001F5152">
        <w:rPr>
          <w:rFonts w:eastAsiaTheme="majorEastAsia"/>
          <w:sz w:val="28"/>
          <w:szCs w:val="28"/>
          <w:vertAlign w:val="subscript"/>
        </w:rPr>
        <w:t>1</w:t>
      </w:r>
      <w:r w:rsidR="001F5152" w:rsidRPr="001F5152">
        <w:rPr>
          <w:sz w:val="28"/>
          <w:szCs w:val="28"/>
        </w:rPr>
        <w:t>​=</w:t>
      </w:r>
      <w:r w:rsidR="001F5152" w:rsidRPr="001F5152">
        <w:rPr>
          <w:rFonts w:eastAsiaTheme="majorEastAsia"/>
          <w:sz w:val="28"/>
          <w:szCs w:val="28"/>
        </w:rPr>
        <w:t>y</w:t>
      </w:r>
      <w:r w:rsidR="001F5152" w:rsidRPr="001F5152">
        <w:rPr>
          <w:rFonts w:eastAsiaTheme="majorEastAsia"/>
          <w:sz w:val="28"/>
          <w:szCs w:val="28"/>
          <w:vertAlign w:val="subscript"/>
        </w:rPr>
        <w:t>n</w:t>
      </w:r>
      <w:r w:rsidR="001F5152" w:rsidRPr="001F5152">
        <w:rPr>
          <w:sz w:val="28"/>
          <w:szCs w:val="28"/>
        </w:rPr>
        <w:t>​+</w:t>
      </w:r>
      <w:r w:rsidR="001F5152" w:rsidRPr="001F5152">
        <w:rPr>
          <w:rFonts w:eastAsiaTheme="majorEastAsia"/>
          <w:sz w:val="28"/>
          <w:szCs w:val="28"/>
        </w:rPr>
        <w:t>h</w:t>
      </w:r>
      <w:r w:rsidR="001F5152" w:rsidRPr="001F5152">
        <w:rPr>
          <w:rFonts w:ascii="Cambria Math" w:hAnsi="Cambria Math" w:cs="Cambria Math"/>
          <w:sz w:val="28"/>
          <w:szCs w:val="28"/>
        </w:rPr>
        <w:t>⋅</w:t>
      </w:r>
      <w:r w:rsidR="001F5152" w:rsidRPr="001F5152">
        <w:rPr>
          <w:rFonts w:eastAsiaTheme="majorEastAsia"/>
          <w:sz w:val="28"/>
          <w:szCs w:val="28"/>
        </w:rPr>
        <w:t>λy</w:t>
      </w:r>
      <w:r w:rsidR="001F5152" w:rsidRPr="001F5152">
        <w:rPr>
          <w:rFonts w:eastAsiaTheme="majorEastAsia"/>
          <w:sz w:val="28"/>
          <w:szCs w:val="28"/>
          <w:vertAlign w:val="subscript"/>
        </w:rPr>
        <w:t>n</w:t>
      </w:r>
      <w:r w:rsidR="001F5152" w:rsidRPr="001F5152">
        <w:rPr>
          <w:sz w:val="28"/>
          <w:szCs w:val="28"/>
          <w:vertAlign w:val="subscript"/>
        </w:rPr>
        <w:t>+</w:t>
      </w:r>
      <w:r w:rsidR="001F5152" w:rsidRPr="001F5152">
        <w:rPr>
          <w:rFonts w:eastAsiaTheme="majorEastAsia"/>
          <w:sz w:val="28"/>
          <w:szCs w:val="28"/>
          <w:vertAlign w:val="subscript"/>
        </w:rPr>
        <w:t>1</w:t>
      </w:r>
      <w:r w:rsidR="001F5152" w:rsidRPr="001F5152">
        <w:rPr>
          <w:sz w:val="28"/>
          <w:szCs w:val="28"/>
        </w:rPr>
        <w:t>​</w:t>
      </w:r>
      <w:r w:rsidR="001F5152">
        <w:rPr>
          <w:sz w:val="28"/>
          <w:szCs w:val="28"/>
        </w:rPr>
        <w:br/>
      </w:r>
      <w:r w:rsidR="001F5152" w:rsidRPr="001F5152">
        <w:rPr>
          <w:sz w:val="28"/>
          <w:szCs w:val="28"/>
        </w:rPr>
        <w:br/>
      </w:r>
      <w:r w:rsidR="001F5152" w:rsidRPr="00A31505">
        <w:rPr>
          <w:sz w:val="28"/>
          <w:szCs w:val="28"/>
        </w:rPr>
        <w:t xml:space="preserve">Для анализа </w:t>
      </w:r>
      <w:r w:rsidR="00454D72" w:rsidRPr="00454D72">
        <w:rPr>
          <w:sz w:val="28"/>
          <w:szCs w:val="28"/>
        </w:rPr>
        <w:t>сходимости</w:t>
      </w:r>
      <w:r w:rsidR="001F5152" w:rsidRPr="00454D72">
        <w:rPr>
          <w:sz w:val="28"/>
          <w:szCs w:val="28"/>
        </w:rPr>
        <w:t xml:space="preserve"> </w:t>
      </w:r>
      <w:r w:rsidR="001F5152" w:rsidRPr="00A31505">
        <w:rPr>
          <w:sz w:val="28"/>
          <w:szCs w:val="28"/>
        </w:rPr>
        <w:t xml:space="preserve">воспользуемся методом Фурье, предполагая, что приближенное решение вида </w:t>
      </w:r>
      <w:proofErr w:type="spellStart"/>
      <w:r w:rsidR="001F5152" w:rsidRPr="00A31505">
        <w:rPr>
          <w:sz w:val="28"/>
          <w:szCs w:val="28"/>
        </w:rPr>
        <w:t>y</w:t>
      </w:r>
      <w:r w:rsidR="001F5152" w:rsidRPr="00A31505">
        <w:rPr>
          <w:sz w:val="28"/>
          <w:szCs w:val="28"/>
          <w:vertAlign w:val="subscript"/>
        </w:rPr>
        <w:t>n</w:t>
      </w:r>
      <w:proofErr w:type="spellEnd"/>
      <w:r w:rsidR="001F5152" w:rsidRPr="00A31505">
        <w:rPr>
          <w:sz w:val="28"/>
          <w:szCs w:val="28"/>
        </w:rPr>
        <w:t>​=</w:t>
      </w:r>
      <w:proofErr w:type="spellStart"/>
      <w:r w:rsidR="001F5152" w:rsidRPr="00A31505">
        <w:rPr>
          <w:sz w:val="28"/>
          <w:szCs w:val="28"/>
        </w:rPr>
        <w:t>A</w:t>
      </w:r>
      <w:r w:rsidR="001F5152" w:rsidRPr="00A31505">
        <w:rPr>
          <w:sz w:val="28"/>
          <w:szCs w:val="28"/>
          <w:vertAlign w:val="superscript"/>
        </w:rPr>
        <w:t>n</w:t>
      </w:r>
      <w:r w:rsidR="001F5152" w:rsidRPr="00A31505">
        <w:rPr>
          <w:sz w:val="28"/>
          <w:szCs w:val="28"/>
        </w:rPr>
        <w:t>e</w:t>
      </w:r>
      <w:r w:rsidR="001F5152" w:rsidRPr="00A31505">
        <w:rPr>
          <w:sz w:val="28"/>
          <w:szCs w:val="28"/>
          <w:vertAlign w:val="superscript"/>
        </w:rPr>
        <w:t>iθ</w:t>
      </w:r>
      <w:proofErr w:type="spellEnd"/>
      <w:r w:rsidR="001F5152" w:rsidRPr="00A31505">
        <w:rPr>
          <w:sz w:val="28"/>
          <w:szCs w:val="28"/>
        </w:rPr>
        <w:t>, где A и θ - амплитуда и фаза, соответственно.</w:t>
      </w:r>
      <w:r w:rsidR="00A31505">
        <w:rPr>
          <w:sz w:val="28"/>
          <w:szCs w:val="28"/>
        </w:rPr>
        <w:br/>
      </w:r>
      <w:r w:rsidR="00A31505">
        <w:rPr>
          <w:sz w:val="28"/>
          <w:szCs w:val="28"/>
        </w:rPr>
        <w:br/>
      </w:r>
      <w:r w:rsidR="00A31505" w:rsidRPr="00A31505">
        <w:rPr>
          <w:sz w:val="28"/>
          <w:szCs w:val="28"/>
        </w:rPr>
        <w:t>Подставляя это предположение в неявную схему метода Эйлера, получаем:</w:t>
      </w:r>
      <w:r w:rsidR="00A31505">
        <w:rPr>
          <w:sz w:val="28"/>
          <w:szCs w:val="28"/>
        </w:rPr>
        <w:br/>
      </w:r>
      <w:r w:rsidR="00A31505" w:rsidRPr="00A31505">
        <w:rPr>
          <w:rFonts w:eastAsiaTheme="majorEastAsia"/>
          <w:sz w:val="28"/>
          <w:szCs w:val="28"/>
        </w:rPr>
        <w:t>A</w:t>
      </w:r>
      <w:r w:rsidR="00A31505" w:rsidRPr="00A31505">
        <w:rPr>
          <w:rFonts w:eastAsiaTheme="majorEastAsia"/>
          <w:sz w:val="28"/>
          <w:szCs w:val="28"/>
          <w:vertAlign w:val="superscript"/>
        </w:rPr>
        <w:t>n</w:t>
      </w:r>
      <w:r w:rsidR="00A31505" w:rsidRPr="00A31505">
        <w:rPr>
          <w:sz w:val="28"/>
          <w:szCs w:val="28"/>
          <w:vertAlign w:val="superscript"/>
        </w:rPr>
        <w:t>+</w:t>
      </w:r>
      <w:r w:rsidR="00A31505" w:rsidRPr="00A31505">
        <w:rPr>
          <w:rFonts w:eastAsiaTheme="majorEastAsia"/>
          <w:sz w:val="28"/>
          <w:szCs w:val="28"/>
          <w:vertAlign w:val="superscript"/>
        </w:rPr>
        <w:t>1</w:t>
      </w:r>
      <w:r w:rsidR="00A31505" w:rsidRPr="00A31505">
        <w:rPr>
          <w:rFonts w:eastAsiaTheme="majorEastAsia"/>
          <w:sz w:val="28"/>
          <w:szCs w:val="28"/>
        </w:rPr>
        <w:t>e</w:t>
      </w:r>
      <w:r w:rsidR="00A31505" w:rsidRPr="00A31505">
        <w:rPr>
          <w:rFonts w:eastAsiaTheme="majorEastAsia"/>
          <w:sz w:val="28"/>
          <w:szCs w:val="28"/>
          <w:vertAlign w:val="superscript"/>
        </w:rPr>
        <w:t>iθ</w:t>
      </w:r>
      <w:r w:rsidR="00A31505" w:rsidRPr="00A31505">
        <w:rPr>
          <w:sz w:val="28"/>
          <w:szCs w:val="28"/>
        </w:rPr>
        <w:t>=</w:t>
      </w:r>
      <w:r w:rsidR="00A31505" w:rsidRPr="00A31505">
        <w:rPr>
          <w:rFonts w:eastAsiaTheme="majorEastAsia"/>
          <w:sz w:val="28"/>
          <w:szCs w:val="28"/>
        </w:rPr>
        <w:t>A</w:t>
      </w:r>
      <w:r w:rsidR="00A31505" w:rsidRPr="00A31505">
        <w:rPr>
          <w:rFonts w:eastAsiaTheme="majorEastAsia"/>
          <w:sz w:val="28"/>
          <w:szCs w:val="28"/>
          <w:vertAlign w:val="superscript"/>
        </w:rPr>
        <w:t>n</w:t>
      </w:r>
      <w:r w:rsidR="00A31505" w:rsidRPr="00A31505">
        <w:rPr>
          <w:rFonts w:eastAsiaTheme="majorEastAsia"/>
          <w:sz w:val="28"/>
          <w:szCs w:val="28"/>
        </w:rPr>
        <w:t>e</w:t>
      </w:r>
      <w:r w:rsidR="00A31505" w:rsidRPr="00A31505">
        <w:rPr>
          <w:rFonts w:eastAsiaTheme="majorEastAsia"/>
          <w:sz w:val="28"/>
          <w:szCs w:val="28"/>
          <w:vertAlign w:val="superscript"/>
        </w:rPr>
        <w:t>iθ</w:t>
      </w:r>
      <w:r w:rsidR="00A31505" w:rsidRPr="00A31505">
        <w:rPr>
          <w:sz w:val="28"/>
          <w:szCs w:val="28"/>
        </w:rPr>
        <w:t>+</w:t>
      </w:r>
      <w:r w:rsidR="00A31505" w:rsidRPr="00A31505">
        <w:rPr>
          <w:rFonts w:eastAsiaTheme="majorEastAsia"/>
          <w:sz w:val="28"/>
          <w:szCs w:val="28"/>
        </w:rPr>
        <w:t>hλA</w:t>
      </w:r>
      <w:r w:rsidR="00A31505" w:rsidRPr="00A31505">
        <w:rPr>
          <w:rFonts w:eastAsiaTheme="majorEastAsia"/>
          <w:sz w:val="28"/>
          <w:szCs w:val="28"/>
          <w:vertAlign w:val="superscript"/>
        </w:rPr>
        <w:t>n</w:t>
      </w:r>
      <w:r w:rsidR="00A31505" w:rsidRPr="00A31505">
        <w:rPr>
          <w:sz w:val="28"/>
          <w:szCs w:val="28"/>
          <w:vertAlign w:val="superscript"/>
        </w:rPr>
        <w:t>+</w:t>
      </w:r>
      <w:r w:rsidR="00A31505" w:rsidRPr="00A31505">
        <w:rPr>
          <w:rFonts w:eastAsiaTheme="majorEastAsia"/>
          <w:sz w:val="28"/>
          <w:szCs w:val="28"/>
          <w:vertAlign w:val="superscript"/>
        </w:rPr>
        <w:t>1</w:t>
      </w:r>
      <w:r w:rsidR="00A31505" w:rsidRPr="00A31505">
        <w:rPr>
          <w:rFonts w:eastAsiaTheme="majorEastAsia"/>
          <w:sz w:val="28"/>
          <w:szCs w:val="28"/>
        </w:rPr>
        <w:t>e</w:t>
      </w:r>
      <w:r w:rsidR="00A31505" w:rsidRPr="00A31505">
        <w:rPr>
          <w:rFonts w:eastAsiaTheme="majorEastAsia"/>
          <w:sz w:val="28"/>
          <w:szCs w:val="28"/>
          <w:vertAlign w:val="superscript"/>
        </w:rPr>
        <w:t>iθ</w:t>
      </w:r>
      <w:r w:rsidR="00A31505">
        <w:rPr>
          <w:rFonts w:eastAsiaTheme="majorEastAsia"/>
          <w:sz w:val="28"/>
          <w:szCs w:val="28"/>
          <w:vertAlign w:val="superscript"/>
        </w:rPr>
        <w:br/>
      </w:r>
      <w:r w:rsidR="00A31505">
        <w:rPr>
          <w:rFonts w:eastAsiaTheme="majorEastAsia"/>
          <w:sz w:val="28"/>
          <w:szCs w:val="28"/>
          <w:vertAlign w:val="superscript"/>
        </w:rPr>
        <w:br/>
      </w:r>
      <w:r w:rsidR="00A31505" w:rsidRPr="00A31505">
        <w:rPr>
          <w:sz w:val="28"/>
          <w:szCs w:val="28"/>
        </w:rPr>
        <w:t xml:space="preserve">Упростим это выражение, разделив обе стороны на </w:t>
      </w:r>
      <w:proofErr w:type="spellStart"/>
      <w:r w:rsidR="00A31505" w:rsidRPr="00A31505">
        <w:rPr>
          <w:sz w:val="28"/>
          <w:szCs w:val="28"/>
        </w:rPr>
        <w:t>A</w:t>
      </w:r>
      <w:r w:rsidR="00A31505" w:rsidRPr="00A31505">
        <w:rPr>
          <w:sz w:val="28"/>
          <w:szCs w:val="28"/>
          <w:vertAlign w:val="superscript"/>
        </w:rPr>
        <w:t>n</w:t>
      </w:r>
      <w:r w:rsidR="00A31505" w:rsidRPr="00A31505">
        <w:rPr>
          <w:sz w:val="28"/>
          <w:szCs w:val="28"/>
        </w:rPr>
        <w:t>e</w:t>
      </w:r>
      <w:r w:rsidR="00A31505" w:rsidRPr="00A31505">
        <w:rPr>
          <w:sz w:val="28"/>
          <w:szCs w:val="28"/>
          <w:vertAlign w:val="superscript"/>
        </w:rPr>
        <w:t>iθ</w:t>
      </w:r>
      <w:proofErr w:type="spellEnd"/>
      <w:r w:rsidR="00A31505">
        <w:rPr>
          <w:sz w:val="28"/>
          <w:szCs w:val="28"/>
        </w:rPr>
        <w:br/>
      </w:r>
      <w:r w:rsidR="00A31505">
        <w:rPr>
          <w:sz w:val="28"/>
          <w:szCs w:val="28"/>
        </w:rPr>
        <w:br/>
      </w:r>
      <w:proofErr w:type="spellStart"/>
      <w:r w:rsidR="00A31505" w:rsidRPr="00A31505">
        <w:rPr>
          <w:sz w:val="28"/>
          <w:szCs w:val="28"/>
        </w:rPr>
        <w:t>Ae</w:t>
      </w:r>
      <w:r w:rsidR="00A31505" w:rsidRPr="00A31505">
        <w:rPr>
          <w:sz w:val="28"/>
          <w:szCs w:val="28"/>
          <w:vertAlign w:val="superscript"/>
        </w:rPr>
        <w:t>iθ</w:t>
      </w:r>
      <w:proofErr w:type="spellEnd"/>
      <w:r w:rsidR="00A31505" w:rsidRPr="00A31505">
        <w:rPr>
          <w:sz w:val="28"/>
          <w:szCs w:val="28"/>
        </w:rPr>
        <w:t>=1+hλAe</w:t>
      </w:r>
      <w:r w:rsidR="00A31505" w:rsidRPr="00A31505">
        <w:rPr>
          <w:sz w:val="28"/>
          <w:szCs w:val="28"/>
          <w:vertAlign w:val="superscript"/>
        </w:rPr>
        <w:t xml:space="preserve">iθ  </w:t>
      </w:r>
      <w:r w:rsidR="00A31505" w:rsidRPr="00A31505">
        <w:rPr>
          <w:sz w:val="28"/>
          <w:szCs w:val="28"/>
        </w:rPr>
        <w:t xml:space="preserve">= </w:t>
      </w:r>
      <w:r w:rsidR="00A31505" w:rsidRPr="00A31505">
        <w:rPr>
          <w:rFonts w:eastAsiaTheme="majorEastAsia"/>
          <w:sz w:val="28"/>
          <w:szCs w:val="28"/>
        </w:rPr>
        <w:t>A(1</w:t>
      </w:r>
      <w:r w:rsidR="00A31505" w:rsidRPr="00A31505">
        <w:rPr>
          <w:sz w:val="28"/>
          <w:szCs w:val="28"/>
        </w:rPr>
        <w:t>−</w:t>
      </w:r>
      <w:r w:rsidR="00A31505" w:rsidRPr="00A31505">
        <w:rPr>
          <w:rFonts w:eastAsiaTheme="majorEastAsia"/>
          <w:sz w:val="28"/>
          <w:szCs w:val="28"/>
        </w:rPr>
        <w:t>hλe</w:t>
      </w:r>
      <w:r w:rsidR="00A31505" w:rsidRPr="00A31505">
        <w:rPr>
          <w:rFonts w:eastAsiaTheme="majorEastAsia"/>
          <w:sz w:val="28"/>
          <w:szCs w:val="28"/>
          <w:vertAlign w:val="superscript"/>
        </w:rPr>
        <w:t>iθ</w:t>
      </w:r>
      <w:r w:rsidR="00A31505" w:rsidRPr="00A31505">
        <w:rPr>
          <w:sz w:val="28"/>
          <w:szCs w:val="28"/>
        </w:rPr>
        <w:t>)=</w:t>
      </w:r>
      <w:r w:rsidR="00A31505" w:rsidRPr="00A31505">
        <w:rPr>
          <w:rFonts w:eastAsiaTheme="majorEastAsia"/>
          <w:sz w:val="28"/>
          <w:szCs w:val="28"/>
        </w:rPr>
        <w:t>1</w:t>
      </w:r>
      <w:r w:rsidR="00A31505">
        <w:rPr>
          <w:rFonts w:eastAsiaTheme="majorEastAsia"/>
          <w:sz w:val="28"/>
          <w:szCs w:val="28"/>
        </w:rPr>
        <w:br/>
      </w:r>
      <w:r w:rsidR="00A31505">
        <w:rPr>
          <w:rFonts w:eastAsiaTheme="majorEastAsia"/>
          <w:sz w:val="28"/>
          <w:szCs w:val="28"/>
        </w:rPr>
        <w:br/>
      </w:r>
      <w:r w:rsidR="00A31505" w:rsidRPr="00A31505">
        <w:rPr>
          <w:sz w:val="28"/>
          <w:szCs w:val="28"/>
        </w:rPr>
        <w:t>Теперь выразим A через h и λ:</w:t>
      </w:r>
      <w:r w:rsidR="00A31505" w:rsidRPr="00A31505">
        <w:rPr>
          <w:sz w:val="28"/>
          <w:szCs w:val="28"/>
        </w:rPr>
        <w:br/>
      </w:r>
      <w:r w:rsidR="00A31505">
        <w:rPr>
          <w:sz w:val="28"/>
          <w:szCs w:val="28"/>
        </w:rPr>
        <w:br/>
      </w:r>
      <w:r w:rsidR="00A31505" w:rsidRPr="00A31505">
        <w:rPr>
          <w:sz w:val="28"/>
          <w:szCs w:val="28"/>
          <w:lang w:val="en-US"/>
        </w:rPr>
        <w:t>A</w:t>
      </w:r>
      <w:r w:rsidR="00A31505" w:rsidRPr="00A31505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>hλ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e^(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iθ)</m:t>
            </m:r>
          </m:den>
        </m:f>
      </m:oMath>
      <w:r w:rsidR="00A31505" w:rsidRPr="00A31505">
        <w:rPr>
          <w:sz w:val="28"/>
          <w:szCs w:val="28"/>
        </w:rPr>
        <w:t xml:space="preserve"> </w:t>
      </w:r>
      <w:r w:rsidR="00A31505">
        <w:rPr>
          <w:sz w:val="28"/>
          <w:szCs w:val="28"/>
        </w:rPr>
        <w:br/>
      </w:r>
      <w:r w:rsidR="00A31505">
        <w:rPr>
          <w:sz w:val="28"/>
          <w:szCs w:val="28"/>
        </w:rPr>
        <w:br/>
      </w:r>
      <w:r w:rsidR="00A31505" w:rsidRPr="00A31505">
        <w:rPr>
          <w:sz w:val="28"/>
          <w:szCs w:val="28"/>
        </w:rPr>
        <w:t xml:space="preserve">Чтобы метод был безусловно </w:t>
      </w:r>
      <w:r w:rsidR="00454D72" w:rsidRPr="00454D72">
        <w:rPr>
          <w:sz w:val="28"/>
          <w:szCs w:val="28"/>
        </w:rPr>
        <w:t>сходимым</w:t>
      </w:r>
      <w:r w:rsidR="00A31505" w:rsidRPr="00A31505">
        <w:rPr>
          <w:sz w:val="28"/>
          <w:szCs w:val="28"/>
        </w:rPr>
        <w:t xml:space="preserve">, необходимо, чтобы </w:t>
      </w:r>
      <w:r w:rsidR="00A31505" w:rsidRPr="00A31505">
        <w:rPr>
          <w:rFonts w:ascii="Cambria Math" w:hAnsi="Cambria Math" w:cs="Cambria Math"/>
          <w:sz w:val="28"/>
          <w:szCs w:val="28"/>
        </w:rPr>
        <w:t>∣</w:t>
      </w:r>
      <w:r w:rsidR="00A31505" w:rsidRPr="00A31505">
        <w:rPr>
          <w:sz w:val="28"/>
          <w:szCs w:val="28"/>
        </w:rPr>
        <w:t>A</w:t>
      </w:r>
      <w:r w:rsidR="00A31505" w:rsidRPr="00A31505">
        <w:rPr>
          <w:rFonts w:ascii="Cambria Math" w:hAnsi="Cambria Math" w:cs="Cambria Math"/>
          <w:sz w:val="28"/>
          <w:szCs w:val="28"/>
        </w:rPr>
        <w:t>∣</w:t>
      </w:r>
      <w:r w:rsidR="00A31505" w:rsidRPr="00A31505">
        <w:rPr>
          <w:sz w:val="28"/>
          <w:szCs w:val="28"/>
        </w:rPr>
        <w:t xml:space="preserve">≤1 для всех значений h и λ. Давайте выразим </w:t>
      </w:r>
      <w:r w:rsidR="00A31505" w:rsidRPr="00A31505">
        <w:rPr>
          <w:rFonts w:ascii="Cambria Math" w:hAnsi="Cambria Math" w:cs="Cambria Math"/>
          <w:sz w:val="28"/>
          <w:szCs w:val="28"/>
        </w:rPr>
        <w:t>∣</w:t>
      </w:r>
      <w:r w:rsidR="00A31505" w:rsidRPr="00A31505">
        <w:rPr>
          <w:sz w:val="28"/>
          <w:szCs w:val="28"/>
        </w:rPr>
        <w:t>A</w:t>
      </w:r>
      <w:r w:rsidR="00A31505" w:rsidRPr="00A31505">
        <w:rPr>
          <w:rFonts w:ascii="Cambria Math" w:hAnsi="Cambria Math" w:cs="Cambria Math"/>
          <w:sz w:val="28"/>
          <w:szCs w:val="28"/>
        </w:rPr>
        <w:t>∣</w:t>
      </w:r>
      <w:r w:rsidR="00A31505" w:rsidRPr="00A31505">
        <w:rPr>
          <w:sz w:val="28"/>
          <w:szCs w:val="28"/>
        </w:rPr>
        <w:t xml:space="preserve"> в виде модуля:</w:t>
      </w:r>
      <w:r w:rsidR="00A31505" w:rsidRPr="00A31505">
        <w:rPr>
          <w:sz w:val="28"/>
          <w:szCs w:val="28"/>
        </w:rPr>
        <w:br/>
      </w:r>
      <w:r w:rsidR="00A31505">
        <w:rPr>
          <w:sz w:val="28"/>
          <w:szCs w:val="28"/>
        </w:rPr>
        <w:br/>
      </w:r>
      <w:r w:rsidR="00A31505" w:rsidRPr="00A31505">
        <w:rPr>
          <w:sz w:val="28"/>
          <w:szCs w:val="28"/>
          <w:lang w:val="en-US"/>
        </w:rPr>
        <w:t>A</w:t>
      </w:r>
      <w:r w:rsidR="00A31505" w:rsidRPr="00A31505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|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ajorEastAsia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>hλ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e^(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iθ)</m:t>
            </m:r>
          </m:den>
        </m:f>
        <m:r>
          <w:rPr>
            <w:rFonts w:ascii="Cambria Math" w:hAnsi="Cambria Math"/>
            <w:sz w:val="28"/>
            <w:szCs w:val="28"/>
          </w:rPr>
          <m:t>|</m:t>
        </m:r>
      </m:oMath>
      <w:r w:rsidR="00A31505" w:rsidRPr="00A31505">
        <w:rPr>
          <w:sz w:val="28"/>
          <w:szCs w:val="28"/>
        </w:rPr>
        <w:t xml:space="preserve"> </w:t>
      </w:r>
      <w:r w:rsidR="00A31505">
        <w:rPr>
          <w:sz w:val="28"/>
          <w:szCs w:val="28"/>
        </w:rPr>
        <w:br/>
      </w:r>
      <w:r w:rsidR="00A31505">
        <w:rPr>
          <w:sz w:val="28"/>
          <w:szCs w:val="28"/>
        </w:rPr>
        <w:br/>
      </w:r>
      <w:r w:rsidR="00A31505" w:rsidRPr="00A31505">
        <w:rPr>
          <w:sz w:val="28"/>
          <w:szCs w:val="28"/>
        </w:rPr>
        <w:t xml:space="preserve">Для анализа модуля </w:t>
      </w:r>
      <w:r w:rsidR="00A31505" w:rsidRPr="00A31505">
        <w:rPr>
          <w:rFonts w:ascii="Cambria Math" w:hAnsi="Cambria Math" w:cs="Cambria Math"/>
          <w:sz w:val="28"/>
          <w:szCs w:val="28"/>
        </w:rPr>
        <w:t>∣</w:t>
      </w:r>
      <w:r w:rsidR="00A31505" w:rsidRPr="00A31505">
        <w:rPr>
          <w:sz w:val="28"/>
          <w:szCs w:val="28"/>
        </w:rPr>
        <w:t>A</w:t>
      </w:r>
      <w:r w:rsidR="00A31505" w:rsidRPr="00A31505">
        <w:rPr>
          <w:rFonts w:ascii="Cambria Math" w:hAnsi="Cambria Math" w:cs="Cambria Math"/>
          <w:sz w:val="28"/>
          <w:szCs w:val="28"/>
        </w:rPr>
        <w:t>∣</w:t>
      </w:r>
      <w:r w:rsidR="00A31505" w:rsidRPr="00A31505">
        <w:rPr>
          <w:sz w:val="28"/>
          <w:szCs w:val="28"/>
        </w:rPr>
        <w:t xml:space="preserve"> воспользуемся неравенством треугольника:</w:t>
      </w:r>
      <w:r w:rsidR="00A31505">
        <w:rPr>
          <w:sz w:val="28"/>
          <w:szCs w:val="28"/>
        </w:rPr>
        <w:br/>
      </w:r>
    </w:p>
    <w:p w14:paraId="45297504" w14:textId="3A3F79A6" w:rsidR="00BA0860" w:rsidRPr="00BA0860" w:rsidRDefault="00A31505" w:rsidP="00BA0860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BA0860" w:rsidRPr="00BA0860">
        <w:rPr>
          <w:sz w:val="28"/>
          <w:szCs w:val="28"/>
        </w:rPr>
        <w:t xml:space="preserve">Теперь мы можем рассмотреть </w:t>
      </w:r>
      <w:r w:rsidR="00BA0860">
        <w:rPr>
          <w:sz w:val="28"/>
          <w:szCs w:val="28"/>
        </w:rPr>
        <w:br/>
      </w:r>
      <w:r w:rsidR="00BA0860">
        <w:rPr>
          <w:sz w:val="28"/>
          <w:szCs w:val="28"/>
        </w:rPr>
        <w:br/>
      </w:r>
      <w:r w:rsidR="00BA0860" w:rsidRPr="00BA0860">
        <w:rPr>
          <w:rFonts w:ascii="Cambria Math" w:eastAsiaTheme="majorEastAsia" w:hAnsi="Cambria Math" w:cs="Cambria Math"/>
          <w:sz w:val="28"/>
          <w:szCs w:val="28"/>
        </w:rPr>
        <w:t>∣</w:t>
      </w:r>
      <w:r w:rsidR="00BA0860" w:rsidRPr="00BA0860">
        <w:rPr>
          <w:rFonts w:eastAsiaTheme="majorEastAsia"/>
          <w:sz w:val="28"/>
          <w:szCs w:val="28"/>
        </w:rPr>
        <w:t>1</w:t>
      </w:r>
      <w:r w:rsidR="00BA0860" w:rsidRPr="00BA0860">
        <w:rPr>
          <w:sz w:val="28"/>
          <w:szCs w:val="28"/>
        </w:rPr>
        <w:t>−</w:t>
      </w:r>
      <w:r w:rsidR="00BA0860" w:rsidRPr="00BA0860">
        <w:rPr>
          <w:rFonts w:eastAsiaTheme="majorEastAsia"/>
          <w:sz w:val="28"/>
          <w:szCs w:val="28"/>
        </w:rPr>
        <w:t>hλe</w:t>
      </w:r>
      <w:r w:rsidR="00BA0860" w:rsidRPr="00BA0860">
        <w:rPr>
          <w:rFonts w:eastAsiaTheme="majorEastAsia"/>
          <w:sz w:val="28"/>
          <w:szCs w:val="28"/>
          <w:vertAlign w:val="superscript"/>
        </w:rPr>
        <w:t>iθ</w:t>
      </w:r>
      <w:r w:rsidR="00BA0860" w:rsidRPr="00BA0860">
        <w:rPr>
          <w:rFonts w:ascii="Cambria Math" w:eastAsiaTheme="majorEastAsia" w:hAnsi="Cambria Math" w:cs="Cambria Math"/>
          <w:sz w:val="28"/>
          <w:szCs w:val="28"/>
        </w:rPr>
        <w:t>∣</w:t>
      </w:r>
      <w:r w:rsidR="00BA0860" w:rsidRPr="00BA0860">
        <w:rPr>
          <w:rFonts w:eastAsiaTheme="majorEastAsia"/>
          <w:sz w:val="28"/>
          <w:szCs w:val="28"/>
          <w:vertAlign w:val="superscript"/>
        </w:rPr>
        <w:t xml:space="preserve">2 </w:t>
      </w:r>
      <w:r w:rsidR="00BA0860" w:rsidRPr="00BA0860">
        <w:rPr>
          <w:sz w:val="28"/>
          <w:szCs w:val="28"/>
        </w:rPr>
        <w:t>= (</w:t>
      </w:r>
      <w:r w:rsidR="00BA0860" w:rsidRPr="00BA0860">
        <w:rPr>
          <w:rFonts w:eastAsiaTheme="majorEastAsia"/>
          <w:sz w:val="28"/>
          <w:szCs w:val="28"/>
        </w:rPr>
        <w:t>1</w:t>
      </w:r>
      <w:r w:rsidR="00BA0860" w:rsidRPr="00BA0860">
        <w:rPr>
          <w:sz w:val="28"/>
          <w:szCs w:val="28"/>
        </w:rPr>
        <w:t>−</w:t>
      </w:r>
      <w:r w:rsidR="00BA0860" w:rsidRPr="00BA0860">
        <w:rPr>
          <w:rFonts w:eastAsiaTheme="majorEastAsia"/>
          <w:sz w:val="28"/>
          <w:szCs w:val="28"/>
        </w:rPr>
        <w:t>hλ</w:t>
      </w:r>
      <w:r w:rsidR="00BA0860" w:rsidRPr="00BA0860">
        <w:rPr>
          <w:sz w:val="28"/>
          <w:szCs w:val="28"/>
        </w:rPr>
        <w:t>cos</w:t>
      </w:r>
      <w:r w:rsidR="00BA0860" w:rsidRPr="00BA0860">
        <w:rPr>
          <w:rFonts w:eastAsiaTheme="majorEastAsia"/>
          <w:sz w:val="28"/>
          <w:szCs w:val="28"/>
        </w:rPr>
        <w:t>θ</w:t>
      </w:r>
      <w:r w:rsidR="00BA0860" w:rsidRPr="00BA0860">
        <w:rPr>
          <w:sz w:val="28"/>
          <w:szCs w:val="28"/>
        </w:rPr>
        <w:t>)</w:t>
      </w:r>
      <w:r w:rsidR="00BA0860" w:rsidRPr="00BA0860">
        <w:rPr>
          <w:rFonts w:eastAsiaTheme="majorEastAsia"/>
          <w:sz w:val="28"/>
          <w:szCs w:val="28"/>
          <w:vertAlign w:val="superscript"/>
        </w:rPr>
        <w:t xml:space="preserve">2 </w:t>
      </w:r>
      <w:r w:rsidR="00BA0860" w:rsidRPr="00BA0860">
        <w:rPr>
          <w:sz w:val="28"/>
          <w:szCs w:val="28"/>
        </w:rPr>
        <w:t>+ (</w:t>
      </w:r>
      <w:proofErr w:type="spellStart"/>
      <w:r w:rsidR="00BA0860" w:rsidRPr="00BA0860">
        <w:rPr>
          <w:rFonts w:eastAsiaTheme="majorEastAsia"/>
          <w:sz w:val="28"/>
          <w:szCs w:val="28"/>
        </w:rPr>
        <w:t>hλ</w:t>
      </w:r>
      <w:r w:rsidR="00BA0860" w:rsidRPr="00BA0860">
        <w:rPr>
          <w:sz w:val="28"/>
          <w:szCs w:val="28"/>
        </w:rPr>
        <w:t>sin</w:t>
      </w:r>
      <w:r w:rsidR="00BA0860" w:rsidRPr="00BA0860">
        <w:rPr>
          <w:rFonts w:eastAsiaTheme="majorEastAsia"/>
          <w:sz w:val="28"/>
          <w:szCs w:val="28"/>
        </w:rPr>
        <w:t>θ</w:t>
      </w:r>
      <w:proofErr w:type="spellEnd"/>
      <w:r w:rsidR="00BA0860" w:rsidRPr="00BA0860">
        <w:rPr>
          <w:sz w:val="28"/>
          <w:szCs w:val="28"/>
        </w:rPr>
        <w:t>)</w:t>
      </w:r>
      <w:r w:rsidR="00BA0860" w:rsidRPr="00BA0860">
        <w:rPr>
          <w:rFonts w:eastAsiaTheme="majorEastAsia"/>
          <w:sz w:val="28"/>
          <w:szCs w:val="28"/>
          <w:vertAlign w:val="superscript"/>
        </w:rPr>
        <w:t>2</w:t>
      </w:r>
      <w:r w:rsidR="00BA0860">
        <w:rPr>
          <w:rFonts w:eastAsiaTheme="majorEastAsia"/>
          <w:sz w:val="28"/>
          <w:szCs w:val="28"/>
          <w:vertAlign w:val="superscript"/>
        </w:rPr>
        <w:br/>
      </w:r>
      <w:r w:rsidR="00BA0860">
        <w:rPr>
          <w:rFonts w:eastAsiaTheme="majorEastAsia"/>
          <w:sz w:val="28"/>
          <w:szCs w:val="28"/>
          <w:vertAlign w:val="superscript"/>
        </w:rPr>
        <w:br/>
      </w:r>
      <w:r w:rsidR="00BA0860" w:rsidRPr="00BA0860">
        <w:rPr>
          <w:rFonts w:ascii="Cambria Math" w:eastAsiaTheme="majorEastAsia" w:hAnsi="Cambria Math" w:cs="Cambria Math"/>
          <w:sz w:val="28"/>
          <w:szCs w:val="28"/>
        </w:rPr>
        <w:t>∣</w:t>
      </w:r>
      <w:r w:rsidR="00BA0860" w:rsidRPr="00BA0860">
        <w:rPr>
          <w:rFonts w:eastAsiaTheme="majorEastAsia"/>
          <w:sz w:val="28"/>
          <w:szCs w:val="28"/>
        </w:rPr>
        <w:t>1</w:t>
      </w:r>
      <w:r w:rsidR="00BA0860" w:rsidRPr="00BA0860">
        <w:rPr>
          <w:sz w:val="28"/>
          <w:szCs w:val="28"/>
        </w:rPr>
        <w:t>−</w:t>
      </w:r>
      <w:r w:rsidR="00BA0860" w:rsidRPr="00BA0860">
        <w:rPr>
          <w:rFonts w:eastAsiaTheme="majorEastAsia"/>
          <w:sz w:val="28"/>
          <w:szCs w:val="28"/>
        </w:rPr>
        <w:t>hλe</w:t>
      </w:r>
      <w:r w:rsidR="00BA0860" w:rsidRPr="00BA0860">
        <w:rPr>
          <w:rFonts w:eastAsiaTheme="majorEastAsia"/>
          <w:sz w:val="28"/>
          <w:szCs w:val="28"/>
          <w:vertAlign w:val="superscript"/>
        </w:rPr>
        <w:t>iθ</w:t>
      </w:r>
      <w:r w:rsidR="00BA0860" w:rsidRPr="00BA0860">
        <w:rPr>
          <w:rFonts w:ascii="Cambria Math" w:eastAsiaTheme="majorEastAsia" w:hAnsi="Cambria Math" w:cs="Cambria Math"/>
          <w:sz w:val="28"/>
          <w:szCs w:val="28"/>
        </w:rPr>
        <w:t>∣</w:t>
      </w:r>
      <w:r w:rsidR="00BA0860" w:rsidRPr="00BA0860">
        <w:rPr>
          <w:rFonts w:eastAsiaTheme="majorEastAsia"/>
          <w:sz w:val="28"/>
          <w:szCs w:val="28"/>
          <w:vertAlign w:val="superscript"/>
        </w:rPr>
        <w:t>2</w:t>
      </w:r>
      <w:r w:rsidR="00BA0860" w:rsidRPr="00BA0860">
        <w:rPr>
          <w:sz w:val="28"/>
          <w:szCs w:val="28"/>
        </w:rPr>
        <w:t xml:space="preserve"> = </w:t>
      </w:r>
      <w:r w:rsidR="00BA0860" w:rsidRPr="00BA0860">
        <w:rPr>
          <w:rFonts w:eastAsiaTheme="majorEastAsia"/>
          <w:sz w:val="28"/>
          <w:szCs w:val="28"/>
        </w:rPr>
        <w:t>1</w:t>
      </w:r>
      <w:r w:rsidR="00BA0860" w:rsidRPr="00BA0860">
        <w:rPr>
          <w:sz w:val="28"/>
          <w:szCs w:val="28"/>
        </w:rPr>
        <w:t>−</w:t>
      </w:r>
      <w:r w:rsidR="00BA0860" w:rsidRPr="00BA0860">
        <w:rPr>
          <w:rFonts w:eastAsiaTheme="majorEastAsia"/>
          <w:sz w:val="28"/>
          <w:szCs w:val="28"/>
        </w:rPr>
        <w:t>2hλ</w:t>
      </w:r>
      <w:r w:rsidR="00BA0860" w:rsidRPr="00BA0860">
        <w:rPr>
          <w:sz w:val="28"/>
          <w:szCs w:val="28"/>
        </w:rPr>
        <w:t>cos</w:t>
      </w:r>
      <w:r w:rsidR="00BA0860" w:rsidRPr="00BA0860">
        <w:rPr>
          <w:rFonts w:eastAsiaTheme="majorEastAsia"/>
          <w:sz w:val="28"/>
          <w:szCs w:val="28"/>
        </w:rPr>
        <w:t xml:space="preserve">θ </w:t>
      </w:r>
      <w:r w:rsidR="00BA0860" w:rsidRPr="00BA0860">
        <w:rPr>
          <w:sz w:val="28"/>
          <w:szCs w:val="28"/>
        </w:rPr>
        <w:t>+ (</w:t>
      </w:r>
      <w:proofErr w:type="spellStart"/>
      <w:r w:rsidR="00BA0860" w:rsidRPr="00BA0860">
        <w:rPr>
          <w:rFonts w:eastAsiaTheme="majorEastAsia"/>
          <w:sz w:val="28"/>
          <w:szCs w:val="28"/>
        </w:rPr>
        <w:t>hλ</w:t>
      </w:r>
      <w:proofErr w:type="spellEnd"/>
      <w:r w:rsidR="00BA0860" w:rsidRPr="00BA0860">
        <w:rPr>
          <w:sz w:val="28"/>
          <w:szCs w:val="28"/>
        </w:rPr>
        <w:t>)</w:t>
      </w:r>
      <w:r w:rsidR="00BA0860" w:rsidRPr="00BA0860">
        <w:rPr>
          <w:rFonts w:eastAsiaTheme="majorEastAsia"/>
          <w:sz w:val="28"/>
          <w:szCs w:val="28"/>
          <w:vertAlign w:val="superscript"/>
        </w:rPr>
        <w:t>2</w:t>
      </w:r>
      <w:r w:rsidR="00BA0860">
        <w:rPr>
          <w:rFonts w:eastAsiaTheme="majorEastAsia"/>
          <w:sz w:val="28"/>
          <w:szCs w:val="28"/>
          <w:vertAlign w:val="superscript"/>
        </w:rPr>
        <w:br/>
      </w:r>
      <w:r w:rsidR="00BA0860">
        <w:rPr>
          <w:rFonts w:eastAsiaTheme="majorEastAsia"/>
          <w:sz w:val="28"/>
          <w:szCs w:val="28"/>
          <w:vertAlign w:val="superscript"/>
        </w:rPr>
        <w:br/>
      </w:r>
      <w:r w:rsidR="00BA0860" w:rsidRPr="00BA0860">
        <w:rPr>
          <w:sz w:val="28"/>
          <w:szCs w:val="28"/>
        </w:rPr>
        <w:t xml:space="preserve">Теперь мы можем выразить </w:t>
      </w:r>
      <w:r w:rsidR="00BA0860" w:rsidRPr="00BA0860">
        <w:rPr>
          <w:rFonts w:ascii="Cambria Math" w:eastAsiaTheme="majorEastAsia" w:hAnsi="Cambria Math" w:cs="Cambria Math"/>
          <w:sz w:val="28"/>
          <w:szCs w:val="28"/>
        </w:rPr>
        <w:t>∣</w:t>
      </w:r>
      <w:r w:rsidR="00BA0860" w:rsidRPr="00BA0860">
        <w:rPr>
          <w:sz w:val="28"/>
          <w:szCs w:val="28"/>
        </w:rPr>
        <w:t>A</w:t>
      </w:r>
      <w:r w:rsidR="00BA0860" w:rsidRPr="00BA0860">
        <w:rPr>
          <w:rFonts w:ascii="Cambria Math" w:hAnsi="Cambria Math" w:cs="Cambria Math"/>
          <w:sz w:val="28"/>
          <w:szCs w:val="28"/>
        </w:rPr>
        <w:t>∣</w:t>
      </w:r>
      <w:r w:rsidR="00BA0860" w:rsidRPr="00BA0860">
        <w:rPr>
          <w:sz w:val="28"/>
          <w:szCs w:val="28"/>
        </w:rPr>
        <w:t xml:space="preserve"> как:  |</w:t>
      </w:r>
      <w:r w:rsidR="00BA0860" w:rsidRPr="00A31505">
        <w:rPr>
          <w:sz w:val="28"/>
          <w:szCs w:val="28"/>
          <w:lang w:val="en-US"/>
        </w:rPr>
        <w:t>A</w:t>
      </w:r>
      <w:r w:rsidR="00BA0860" w:rsidRPr="00BA0860">
        <w:rPr>
          <w:sz w:val="28"/>
          <w:szCs w:val="28"/>
        </w:rPr>
        <w:t>|</w:t>
      </w:r>
      <w:r w:rsidR="00BA0860" w:rsidRPr="00A31505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hλ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 (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hλ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)^</m:t>
                </m:r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28"/>
                    <w:szCs w:val="28"/>
                    <w:vertAlign w:val="superscript"/>
                  </w:rPr>
                  <m:t>2</m:t>
                </m:r>
              </m:e>
            </m:rad>
          </m:den>
        </m:f>
      </m:oMath>
      <w:r w:rsidR="00BA0860" w:rsidRPr="00A31505">
        <w:rPr>
          <w:sz w:val="28"/>
          <w:szCs w:val="28"/>
        </w:rPr>
        <w:t xml:space="preserve"> </w:t>
      </w:r>
      <w:r w:rsidR="00BA0860">
        <w:rPr>
          <w:sz w:val="28"/>
          <w:szCs w:val="28"/>
        </w:rPr>
        <w:br/>
      </w:r>
      <w:r w:rsidR="00BA0860">
        <w:br/>
      </w:r>
      <w:r w:rsidR="00BA0860" w:rsidRPr="00BA0860">
        <w:rPr>
          <w:sz w:val="28"/>
          <w:szCs w:val="28"/>
        </w:rPr>
        <w:t xml:space="preserve">Чтобы убедиться, что </w:t>
      </w:r>
      <w:r w:rsidR="00BA0860" w:rsidRPr="00BA0860">
        <w:rPr>
          <w:rFonts w:ascii="Cambria Math" w:hAnsi="Cambria Math" w:cs="Cambria Math"/>
          <w:sz w:val="28"/>
          <w:szCs w:val="28"/>
        </w:rPr>
        <w:t>∣</w:t>
      </w:r>
      <w:r w:rsidR="00BA0860" w:rsidRPr="00BA0860">
        <w:rPr>
          <w:sz w:val="28"/>
          <w:szCs w:val="28"/>
        </w:rPr>
        <w:t>A</w:t>
      </w:r>
      <w:r w:rsidR="00BA0860" w:rsidRPr="00BA0860">
        <w:rPr>
          <w:rFonts w:ascii="Cambria Math" w:hAnsi="Cambria Math" w:cs="Cambria Math"/>
          <w:sz w:val="28"/>
          <w:szCs w:val="28"/>
        </w:rPr>
        <w:t>∣</w:t>
      </w:r>
      <w:r w:rsidR="00BA0860" w:rsidRPr="00BA0860">
        <w:rPr>
          <w:sz w:val="28"/>
          <w:szCs w:val="28"/>
        </w:rPr>
        <w:t xml:space="preserve"> остается ограниченным для всех h и λ, нам нужно найти такое значение </w:t>
      </w:r>
      <w:r w:rsidR="00BA0860" w:rsidRPr="00BA0860">
        <w:rPr>
          <w:rFonts w:ascii="Cambria Math" w:hAnsi="Cambria Math" w:cs="Cambria Math"/>
          <w:sz w:val="28"/>
          <w:szCs w:val="28"/>
        </w:rPr>
        <w:t>∣</w:t>
      </w:r>
      <w:r w:rsidR="00BA0860" w:rsidRPr="00BA0860">
        <w:rPr>
          <w:sz w:val="28"/>
          <w:szCs w:val="28"/>
        </w:rPr>
        <w:t>A</w:t>
      </w:r>
      <w:r w:rsidR="00BA0860" w:rsidRPr="00BA0860">
        <w:rPr>
          <w:rFonts w:ascii="Cambria Math" w:hAnsi="Cambria Math" w:cs="Cambria Math"/>
          <w:sz w:val="28"/>
          <w:szCs w:val="28"/>
        </w:rPr>
        <w:t>∣</w:t>
      </w:r>
      <w:r w:rsidR="00BA0860" w:rsidRPr="00BA0860">
        <w:rPr>
          <w:sz w:val="28"/>
          <w:szCs w:val="28"/>
        </w:rPr>
        <w:t>, которое будет максимальным.</w:t>
      </w:r>
    </w:p>
    <w:p w14:paraId="34BDE28C" w14:textId="10A2EC82" w:rsidR="00F87E86" w:rsidRDefault="00BA0860" w:rsidP="00BA0860">
      <w:pPr>
        <w:rPr>
          <w:sz w:val="28"/>
          <w:szCs w:val="28"/>
        </w:rPr>
      </w:pPr>
      <w:r w:rsidRPr="00BA0860">
        <w:rPr>
          <w:sz w:val="28"/>
          <w:szCs w:val="28"/>
        </w:rPr>
        <w:t xml:space="preserve">Для этого мы можем взять производную </w:t>
      </w:r>
      <w:r w:rsidRPr="00BA0860">
        <w:rPr>
          <w:rFonts w:ascii="Cambria Math" w:hAnsi="Cambria Math" w:cs="Cambria Math"/>
          <w:sz w:val="28"/>
          <w:szCs w:val="28"/>
        </w:rPr>
        <w:t>∣</w:t>
      </w:r>
      <w:r w:rsidRPr="00BA0860">
        <w:rPr>
          <w:sz w:val="28"/>
          <w:szCs w:val="28"/>
        </w:rPr>
        <w:t>A</w:t>
      </w:r>
      <w:r w:rsidRPr="00BA0860">
        <w:rPr>
          <w:rFonts w:ascii="Cambria Math" w:hAnsi="Cambria Math" w:cs="Cambria Math"/>
          <w:sz w:val="28"/>
          <w:szCs w:val="28"/>
        </w:rPr>
        <w:t>∣</w:t>
      </w:r>
      <w:r w:rsidRPr="00BA0860">
        <w:rPr>
          <w:sz w:val="28"/>
          <w:szCs w:val="28"/>
        </w:rPr>
        <w:t xml:space="preserve"> по h и λ и найти их критические точки. После этого мы можем установить, что </w:t>
      </w:r>
      <w:r w:rsidRPr="00BA0860">
        <w:rPr>
          <w:rFonts w:ascii="Cambria Math" w:hAnsi="Cambria Math" w:cs="Cambria Math"/>
          <w:sz w:val="28"/>
          <w:szCs w:val="28"/>
        </w:rPr>
        <w:t>∣</w:t>
      </w:r>
      <w:r w:rsidRPr="00BA0860">
        <w:rPr>
          <w:sz w:val="28"/>
          <w:szCs w:val="28"/>
        </w:rPr>
        <w:t>A</w:t>
      </w:r>
      <w:r w:rsidRPr="00BA0860">
        <w:rPr>
          <w:rFonts w:ascii="Cambria Math" w:hAnsi="Cambria Math" w:cs="Cambria Math"/>
          <w:sz w:val="28"/>
          <w:szCs w:val="28"/>
        </w:rPr>
        <w:t>∣</w:t>
      </w:r>
      <w:r w:rsidRPr="00BA0860">
        <w:rPr>
          <w:sz w:val="28"/>
          <w:szCs w:val="28"/>
        </w:rPr>
        <w:t xml:space="preserve"> не превосходит 1 при всех h и λ, что будет означать безусловную </w:t>
      </w:r>
      <w:r w:rsidR="00454D72">
        <w:rPr>
          <w:sz w:val="28"/>
          <w:szCs w:val="28"/>
        </w:rPr>
        <w:t>сходимость</w:t>
      </w:r>
      <w:r w:rsidRPr="00BA0860">
        <w:rPr>
          <w:sz w:val="28"/>
          <w:szCs w:val="28"/>
        </w:rPr>
        <w:t xml:space="preserve"> неявной схемы метода Эйлера.</w:t>
      </w:r>
      <w:r>
        <w:br/>
      </w:r>
      <w:r>
        <w:br/>
      </w:r>
      <w:r w:rsidRPr="00BA0860">
        <w:rPr>
          <w:noProof/>
          <w:sz w:val="28"/>
          <w:szCs w:val="28"/>
        </w:rPr>
        <w:drawing>
          <wp:inline distT="0" distB="0" distL="0" distR="0" wp14:anchorId="3F22FC7C" wp14:editId="0A93896E">
            <wp:extent cx="5940425" cy="603885"/>
            <wp:effectExtent l="0" t="0" r="3175" b="5715"/>
            <wp:docPr id="52399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97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4F9">
        <w:br/>
      </w:r>
      <w:r w:rsidR="00AD04F9" w:rsidRPr="00AD04F9">
        <w:rPr>
          <w:sz w:val="28"/>
          <w:szCs w:val="28"/>
        </w:rPr>
        <w:t xml:space="preserve">Рассматривая это уравнение, мы видим, что числитель может равняться нулю только тогда, когда </w:t>
      </w:r>
      <w:proofErr w:type="spellStart"/>
      <w:r w:rsidR="00AD04F9" w:rsidRPr="00AD04F9">
        <w:rPr>
          <w:sz w:val="28"/>
          <w:szCs w:val="28"/>
        </w:rPr>
        <w:t>hλ</w:t>
      </w:r>
      <w:proofErr w:type="spellEnd"/>
      <w:r w:rsidR="00AD04F9" w:rsidRPr="00AD04F9">
        <w:rPr>
          <w:sz w:val="28"/>
          <w:szCs w:val="28"/>
        </w:rPr>
        <w:t xml:space="preserve"> = 1 или </w:t>
      </w:r>
      <w:proofErr w:type="spellStart"/>
      <w:r w:rsidR="00AD04F9" w:rsidRPr="00AD04F9">
        <w:rPr>
          <w:sz w:val="28"/>
          <w:szCs w:val="28"/>
        </w:rPr>
        <w:t>hλ</w:t>
      </w:r>
      <w:proofErr w:type="spellEnd"/>
      <w:r w:rsidR="00AD04F9" w:rsidRPr="00AD04F9">
        <w:rPr>
          <w:sz w:val="28"/>
          <w:szCs w:val="28"/>
        </w:rPr>
        <w:t xml:space="preserve"> = −1.</w:t>
      </w:r>
      <w:r>
        <w:br/>
      </w:r>
      <w:r>
        <w:br/>
      </w:r>
      <w:r w:rsidRPr="00BA0860">
        <w:rPr>
          <w:noProof/>
          <w:sz w:val="28"/>
          <w:szCs w:val="28"/>
        </w:rPr>
        <w:drawing>
          <wp:inline distT="0" distB="0" distL="0" distR="0" wp14:anchorId="0907C138" wp14:editId="0F085CAF">
            <wp:extent cx="5940425" cy="551180"/>
            <wp:effectExtent l="0" t="0" r="3175" b="1270"/>
            <wp:docPr id="1125515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15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D04F9" w:rsidRPr="00AD04F9">
        <w:rPr>
          <w:sz w:val="28"/>
          <w:szCs w:val="28"/>
        </w:rPr>
        <w:t xml:space="preserve">Рассматривая это уравнение, мы видим, что числитель может равняться нулю только тогда, когда h=0 или </w:t>
      </w:r>
      <w:proofErr w:type="spellStart"/>
      <w:r w:rsidR="00AD04F9" w:rsidRPr="00AD04F9">
        <w:rPr>
          <w:sz w:val="28"/>
          <w:szCs w:val="28"/>
        </w:rPr>
        <w:t>hλ</w:t>
      </w:r>
      <w:proofErr w:type="spellEnd"/>
      <w:r w:rsidR="00AD04F9" w:rsidRPr="00AD04F9">
        <w:rPr>
          <w:sz w:val="28"/>
          <w:szCs w:val="28"/>
        </w:rPr>
        <w:t>=1.</w:t>
      </w:r>
      <w:r w:rsidR="00AD04F9">
        <w:rPr>
          <w:sz w:val="28"/>
          <w:szCs w:val="28"/>
        </w:rPr>
        <w:br/>
      </w:r>
      <w:r w:rsidR="00AD04F9">
        <w:rPr>
          <w:sz w:val="28"/>
          <w:szCs w:val="28"/>
        </w:rPr>
        <w:br/>
      </w:r>
      <w:r w:rsidR="00AD04F9" w:rsidRPr="00AD04F9">
        <w:rPr>
          <w:sz w:val="28"/>
          <w:szCs w:val="28"/>
        </w:rPr>
        <w:t xml:space="preserve">Таким образом, мы видим, что критические точки возникают при h=0, </w:t>
      </w:r>
      <w:proofErr w:type="spellStart"/>
      <w:r w:rsidR="00AD04F9" w:rsidRPr="00AD04F9">
        <w:rPr>
          <w:sz w:val="28"/>
          <w:szCs w:val="28"/>
        </w:rPr>
        <w:t>hλ</w:t>
      </w:r>
      <w:proofErr w:type="spellEnd"/>
      <w:r w:rsidR="00AD04F9" w:rsidRPr="00AD04F9">
        <w:rPr>
          <w:sz w:val="28"/>
          <w:szCs w:val="28"/>
        </w:rPr>
        <w:t xml:space="preserve">=1 и </w:t>
      </w:r>
      <w:proofErr w:type="spellStart"/>
      <w:r w:rsidR="00AD04F9" w:rsidRPr="00AD04F9">
        <w:rPr>
          <w:sz w:val="28"/>
          <w:szCs w:val="28"/>
        </w:rPr>
        <w:t>hλ</w:t>
      </w:r>
      <w:proofErr w:type="spellEnd"/>
      <w:r w:rsidR="00AD04F9" w:rsidRPr="00AD04F9">
        <w:rPr>
          <w:sz w:val="28"/>
          <w:szCs w:val="28"/>
        </w:rPr>
        <w:t>=−1.</w:t>
      </w:r>
      <w:r w:rsidR="00AD04F9">
        <w:rPr>
          <w:sz w:val="28"/>
          <w:szCs w:val="28"/>
        </w:rPr>
        <w:br/>
      </w:r>
      <w:r w:rsidR="00AD04F9">
        <w:rPr>
          <w:sz w:val="28"/>
          <w:szCs w:val="28"/>
        </w:rPr>
        <w:br/>
      </w:r>
      <w:r w:rsidR="00AD04F9" w:rsidRPr="00AD04F9">
        <w:rPr>
          <w:sz w:val="28"/>
          <w:szCs w:val="28"/>
        </w:rPr>
        <w:t>Рассмотрим каждый случай:</w:t>
      </w:r>
      <w:r w:rsidR="00AD04F9" w:rsidRPr="00AD04F9">
        <w:rPr>
          <w:sz w:val="28"/>
          <w:szCs w:val="28"/>
        </w:rPr>
        <w:br/>
      </w:r>
      <w:r w:rsidR="00AD04F9" w:rsidRPr="00AD04F9">
        <w:rPr>
          <w:sz w:val="28"/>
          <w:szCs w:val="28"/>
        </w:rPr>
        <w:br/>
        <w:t xml:space="preserve">1. При h=0: значение 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>A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 xml:space="preserve"> ограничено и равно 1.</w:t>
      </w:r>
      <w:r w:rsidR="00AD04F9" w:rsidRPr="00AD04F9">
        <w:rPr>
          <w:sz w:val="28"/>
          <w:szCs w:val="28"/>
        </w:rPr>
        <w:br/>
        <w:t xml:space="preserve">2. При </w:t>
      </w:r>
      <w:proofErr w:type="spellStart"/>
      <w:r w:rsidR="00AD04F9" w:rsidRPr="00AD04F9">
        <w:rPr>
          <w:sz w:val="28"/>
          <w:szCs w:val="28"/>
        </w:rPr>
        <w:t>hλ</w:t>
      </w:r>
      <w:proofErr w:type="spellEnd"/>
      <w:r w:rsidR="00AD04F9" w:rsidRPr="00AD04F9">
        <w:rPr>
          <w:sz w:val="28"/>
          <w:szCs w:val="28"/>
        </w:rPr>
        <w:t xml:space="preserve">=1 или </w:t>
      </w:r>
      <w:proofErr w:type="spellStart"/>
      <w:r w:rsidR="00AD04F9" w:rsidRPr="00AD04F9">
        <w:rPr>
          <w:sz w:val="28"/>
          <w:szCs w:val="28"/>
        </w:rPr>
        <w:t>hλ</w:t>
      </w:r>
      <w:proofErr w:type="spellEnd"/>
      <w:r w:rsidR="00AD04F9" w:rsidRPr="00AD04F9">
        <w:rPr>
          <w:sz w:val="28"/>
          <w:szCs w:val="28"/>
        </w:rPr>
        <w:t xml:space="preserve">=−1: значение 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>A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 xml:space="preserve"> также ограничено и равно 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>1−e</w:t>
      </w:r>
      <w:r w:rsidR="00AD04F9" w:rsidRPr="00AD04F9">
        <w:rPr>
          <w:sz w:val="28"/>
          <w:szCs w:val="28"/>
          <w:vertAlign w:val="superscript"/>
        </w:rPr>
        <w:t>iθ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>, что также равно 1.</w:t>
      </w:r>
      <w:r w:rsidR="00AD04F9">
        <w:rPr>
          <w:sz w:val="28"/>
          <w:szCs w:val="28"/>
        </w:rPr>
        <w:br/>
      </w:r>
      <w:r w:rsidR="00AD04F9">
        <w:rPr>
          <w:sz w:val="28"/>
          <w:szCs w:val="28"/>
        </w:rPr>
        <w:br/>
      </w:r>
      <w:r w:rsidR="00AD04F9" w:rsidRPr="00AD04F9">
        <w:rPr>
          <w:sz w:val="28"/>
          <w:szCs w:val="28"/>
        </w:rPr>
        <w:t xml:space="preserve">Таким образом, во всех критических точках 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>A</w:t>
      </w:r>
      <w:r w:rsidR="00AD04F9" w:rsidRPr="00AD04F9">
        <w:rPr>
          <w:rFonts w:ascii="Cambria Math" w:hAnsi="Cambria Math" w:cs="Cambria Math"/>
          <w:sz w:val="28"/>
          <w:szCs w:val="28"/>
        </w:rPr>
        <w:t>∣</w:t>
      </w:r>
      <w:r w:rsidR="00AD04F9" w:rsidRPr="00AD04F9">
        <w:rPr>
          <w:sz w:val="28"/>
          <w:szCs w:val="28"/>
        </w:rPr>
        <w:t xml:space="preserve"> остается ограниченным, что означает, что неявная схема метода Эйлера </w:t>
      </w:r>
      <w:r w:rsidR="00AD04F9" w:rsidRPr="00AD04F9">
        <w:rPr>
          <w:b/>
          <w:bCs/>
          <w:sz w:val="28"/>
          <w:szCs w:val="28"/>
        </w:rPr>
        <w:t>сходится безусловно</w:t>
      </w:r>
      <w:r w:rsidR="00AD04F9" w:rsidRPr="00AD04F9">
        <w:rPr>
          <w:sz w:val="28"/>
          <w:szCs w:val="28"/>
        </w:rPr>
        <w:t>.</w:t>
      </w:r>
      <w:r w:rsidR="00105BF1">
        <w:rPr>
          <w:sz w:val="28"/>
          <w:szCs w:val="28"/>
        </w:rPr>
        <w:br/>
      </w:r>
      <w:r w:rsidR="00105BF1">
        <w:rPr>
          <w:sz w:val="28"/>
          <w:szCs w:val="28"/>
        </w:rPr>
        <w:br/>
      </w:r>
      <w:r w:rsidR="00105BF1">
        <w:rPr>
          <w:sz w:val="28"/>
          <w:szCs w:val="28"/>
        </w:rPr>
        <w:br/>
      </w:r>
      <w:r w:rsidR="00105BF1">
        <w:rPr>
          <w:sz w:val="28"/>
          <w:szCs w:val="28"/>
        </w:rPr>
        <w:br/>
      </w:r>
    </w:p>
    <w:p w14:paraId="321F431B" w14:textId="5E213FC9" w:rsidR="00F87E86" w:rsidRDefault="00105BF1" w:rsidP="00BA0860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862A07" w:rsidRPr="00862A07">
        <w:rPr>
          <w:b/>
          <w:bCs/>
          <w:i/>
          <w:iCs/>
          <w:sz w:val="28"/>
          <w:szCs w:val="28"/>
        </w:rPr>
        <w:t>Анализ аппроксимации неявной схемы</w:t>
      </w:r>
      <w:r>
        <w:rPr>
          <w:sz w:val="28"/>
          <w:szCs w:val="28"/>
        </w:rPr>
        <w:br/>
      </w:r>
      <w:r w:rsidR="00F87E86">
        <w:rPr>
          <w:sz w:val="28"/>
          <w:szCs w:val="28"/>
        </w:rPr>
        <w:tab/>
      </w:r>
    </w:p>
    <w:p w14:paraId="443E5C5B" w14:textId="77777777" w:rsidR="007E1A58" w:rsidRDefault="00C6274A" w:rsidP="00BA0860">
      <w:pPr>
        <w:rPr>
          <w:sz w:val="28"/>
          <w:szCs w:val="28"/>
        </w:rPr>
      </w:pPr>
      <w:r w:rsidRPr="00C6274A">
        <w:rPr>
          <w:rFonts w:eastAsiaTheme="majorEastAsia"/>
          <w:sz w:val="28"/>
          <w:szCs w:val="28"/>
          <w:lang w:val="en-US"/>
        </w:rPr>
        <w:t>y</w:t>
      </w:r>
      <w:r w:rsidRPr="00C6274A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C6274A">
        <w:rPr>
          <w:sz w:val="28"/>
          <w:szCs w:val="28"/>
          <w:vertAlign w:val="subscript"/>
        </w:rPr>
        <w:t>+</w:t>
      </w:r>
      <w:r w:rsidRPr="00C6274A">
        <w:rPr>
          <w:rFonts w:eastAsiaTheme="majorEastAsia"/>
          <w:sz w:val="28"/>
          <w:szCs w:val="28"/>
          <w:vertAlign w:val="subscript"/>
        </w:rPr>
        <w:t>1</w:t>
      </w:r>
      <w:r w:rsidRPr="00C6274A">
        <w:rPr>
          <w:sz w:val="28"/>
          <w:szCs w:val="28"/>
        </w:rPr>
        <w:t xml:space="preserve">​ = </w:t>
      </w:r>
      <w:r w:rsidRPr="00C6274A">
        <w:rPr>
          <w:rFonts w:eastAsiaTheme="majorEastAsia"/>
          <w:sz w:val="28"/>
          <w:szCs w:val="28"/>
          <w:lang w:val="en-US"/>
        </w:rPr>
        <w:t>y</w:t>
      </w:r>
      <w:r w:rsidRPr="00C6274A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C6274A">
        <w:rPr>
          <w:sz w:val="28"/>
          <w:szCs w:val="28"/>
        </w:rPr>
        <w:t xml:space="preserve">​ + </w:t>
      </w:r>
      <w:r w:rsidRPr="00C6274A">
        <w:rPr>
          <w:rFonts w:eastAsiaTheme="majorEastAsia"/>
          <w:sz w:val="28"/>
          <w:szCs w:val="28"/>
          <w:lang w:val="en-US"/>
        </w:rPr>
        <w:t>h</w:t>
      </w:r>
      <w:r w:rsidRPr="00C6274A">
        <w:rPr>
          <w:rFonts w:eastAsiaTheme="majorEastAsia"/>
          <w:sz w:val="28"/>
          <w:szCs w:val="28"/>
        </w:rPr>
        <w:t xml:space="preserve"> </w:t>
      </w:r>
      <w:r w:rsidRPr="00C6274A">
        <w:rPr>
          <w:rFonts w:ascii="Cambria Math" w:hAnsi="Cambria Math" w:cs="Cambria Math"/>
          <w:sz w:val="28"/>
          <w:szCs w:val="28"/>
        </w:rPr>
        <w:t xml:space="preserve">⋅ </w:t>
      </w:r>
      <w:r w:rsidRPr="00C6274A">
        <w:rPr>
          <w:rFonts w:eastAsiaTheme="majorEastAsia"/>
          <w:sz w:val="28"/>
          <w:szCs w:val="28"/>
          <w:lang w:val="en-US"/>
        </w:rPr>
        <w:t>f</w:t>
      </w:r>
      <w:r w:rsidRPr="00C6274A">
        <w:rPr>
          <w:sz w:val="28"/>
          <w:szCs w:val="28"/>
        </w:rPr>
        <w:t>(</w:t>
      </w:r>
      <w:r w:rsidRPr="00C6274A">
        <w:rPr>
          <w:rFonts w:eastAsiaTheme="majorEastAsia"/>
          <w:sz w:val="28"/>
          <w:szCs w:val="28"/>
          <w:lang w:val="en-US"/>
        </w:rPr>
        <w:t>x</w:t>
      </w:r>
      <w:r w:rsidRPr="00C6274A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C6274A">
        <w:rPr>
          <w:sz w:val="28"/>
          <w:szCs w:val="28"/>
          <w:vertAlign w:val="subscript"/>
        </w:rPr>
        <w:t>+</w:t>
      </w:r>
      <w:r w:rsidRPr="00C6274A">
        <w:rPr>
          <w:rFonts w:eastAsiaTheme="majorEastAsia"/>
          <w:sz w:val="28"/>
          <w:szCs w:val="28"/>
          <w:vertAlign w:val="subscript"/>
        </w:rPr>
        <w:t>1</w:t>
      </w:r>
      <w:r w:rsidRPr="00C6274A">
        <w:rPr>
          <w:sz w:val="28"/>
          <w:szCs w:val="28"/>
        </w:rPr>
        <w:t>​,</w:t>
      </w:r>
      <w:r w:rsidRPr="00C6274A">
        <w:rPr>
          <w:rFonts w:eastAsiaTheme="majorEastAsia"/>
          <w:sz w:val="28"/>
          <w:szCs w:val="28"/>
          <w:lang w:val="en-US"/>
        </w:rPr>
        <w:t>y</w:t>
      </w:r>
      <w:r w:rsidRPr="00C6274A">
        <w:rPr>
          <w:rFonts w:eastAsiaTheme="majorEastAsia"/>
          <w:sz w:val="28"/>
          <w:szCs w:val="28"/>
          <w:vertAlign w:val="subscript"/>
          <w:lang w:val="en-US"/>
        </w:rPr>
        <w:t>n</w:t>
      </w:r>
      <w:r w:rsidRPr="00C6274A">
        <w:rPr>
          <w:sz w:val="28"/>
          <w:szCs w:val="28"/>
          <w:vertAlign w:val="subscript"/>
        </w:rPr>
        <w:t>+</w:t>
      </w:r>
      <w:r w:rsidRPr="00C6274A">
        <w:rPr>
          <w:rFonts w:eastAsiaTheme="majorEastAsia"/>
          <w:sz w:val="28"/>
          <w:szCs w:val="28"/>
          <w:vertAlign w:val="subscript"/>
        </w:rPr>
        <w:t>1</w:t>
      </w:r>
      <w:r w:rsidRPr="00C6274A">
        <w:rPr>
          <w:sz w:val="28"/>
          <w:szCs w:val="28"/>
        </w:rPr>
        <w:t>​)</w:t>
      </w:r>
      <w:r w:rsidRPr="00C6274A">
        <w:rPr>
          <w:sz w:val="28"/>
          <w:szCs w:val="28"/>
        </w:rPr>
        <w:br/>
      </w:r>
      <w:r w:rsidRPr="00C6274A">
        <w:rPr>
          <w:sz w:val="28"/>
          <w:szCs w:val="28"/>
        </w:rPr>
        <w:br/>
        <w:t>Для анализа порядка аппроксимации воспользуемся рядом Тейлора. Заметим, что</w:t>
      </w:r>
      <w:r>
        <w:rPr>
          <w:sz w:val="28"/>
          <w:szCs w:val="28"/>
        </w:rPr>
        <w:t xml:space="preserve"> </w:t>
      </w:r>
      <w:r w:rsidRPr="00C6274A">
        <w:rPr>
          <w:sz w:val="28"/>
          <w:szCs w:val="28"/>
        </w:rPr>
        <w:t>f</w:t>
      </w:r>
      <w:r w:rsidRPr="00C6274A">
        <w:rPr>
          <w:rFonts w:eastAsiaTheme="majorEastAsia"/>
          <w:sz w:val="28"/>
          <w:szCs w:val="28"/>
        </w:rPr>
        <w:t>(</w:t>
      </w:r>
      <w:r w:rsidRPr="00C6274A">
        <w:rPr>
          <w:sz w:val="28"/>
          <w:szCs w:val="28"/>
        </w:rPr>
        <w:t>x</w:t>
      </w:r>
      <w:r w:rsidRPr="00C6274A">
        <w:rPr>
          <w:sz w:val="28"/>
          <w:szCs w:val="28"/>
          <w:vertAlign w:val="subscript"/>
        </w:rPr>
        <w:t>n+1</w:t>
      </w:r>
      <w:r w:rsidRPr="00C6274A">
        <w:rPr>
          <w:sz w:val="28"/>
          <w:szCs w:val="28"/>
        </w:rPr>
        <w:t>​,y</w:t>
      </w:r>
      <w:r w:rsidRPr="00C6274A">
        <w:rPr>
          <w:sz w:val="28"/>
          <w:szCs w:val="28"/>
          <w:vertAlign w:val="subscript"/>
        </w:rPr>
        <w:t>n+1</w:t>
      </w:r>
      <w:r w:rsidRPr="00C6274A">
        <w:rPr>
          <w:sz w:val="28"/>
          <w:szCs w:val="28"/>
        </w:rPr>
        <w:t>​)</w:t>
      </w:r>
      <w:r w:rsidR="00CB61B0">
        <w:rPr>
          <w:sz w:val="28"/>
          <w:szCs w:val="28"/>
        </w:rPr>
        <w:br/>
      </w:r>
      <w:r w:rsidR="00CB61B0">
        <w:rPr>
          <w:sz w:val="28"/>
          <w:szCs w:val="28"/>
        </w:rPr>
        <w:br/>
      </w:r>
      <w:r w:rsidR="00CB61B0" w:rsidRPr="00CB61B0">
        <w:rPr>
          <w:sz w:val="28"/>
          <w:szCs w:val="28"/>
        </w:rPr>
        <w:t>Мы хотим определить порядок аппроксимации этой схемы. Для этого рассмотрим ряд Тейлора для функции f(x</w:t>
      </w:r>
      <w:r w:rsidR="00CB61B0" w:rsidRPr="00CB61B0">
        <w:rPr>
          <w:sz w:val="28"/>
          <w:szCs w:val="28"/>
          <w:vertAlign w:val="subscript"/>
        </w:rPr>
        <w:t>n+1</w:t>
      </w:r>
      <w:r w:rsidR="00CB61B0" w:rsidRPr="00CB61B0">
        <w:rPr>
          <w:sz w:val="28"/>
          <w:szCs w:val="28"/>
        </w:rPr>
        <w:t>​,y</w:t>
      </w:r>
      <w:r w:rsidR="00CB61B0" w:rsidRPr="00CB61B0">
        <w:rPr>
          <w:sz w:val="28"/>
          <w:szCs w:val="28"/>
          <w:vertAlign w:val="subscript"/>
        </w:rPr>
        <w:t>n+1</w:t>
      </w:r>
      <w:r w:rsidR="00CB61B0" w:rsidRPr="00CB61B0">
        <w:rPr>
          <w:sz w:val="28"/>
          <w:szCs w:val="28"/>
        </w:rPr>
        <w:t xml:space="preserve">​) вокруг точки </w:t>
      </w:r>
      <w:r w:rsidR="00CB61B0">
        <w:rPr>
          <w:rFonts w:eastAsiaTheme="majorEastAsia"/>
          <w:sz w:val="28"/>
          <w:szCs w:val="28"/>
        </w:rPr>
        <w:t>(</w:t>
      </w:r>
      <w:r w:rsidR="00CB61B0" w:rsidRPr="00CB61B0">
        <w:rPr>
          <w:sz w:val="28"/>
          <w:szCs w:val="28"/>
        </w:rPr>
        <w:t>x</w:t>
      </w:r>
      <w:r w:rsidR="00CB61B0" w:rsidRPr="00CB61B0">
        <w:rPr>
          <w:sz w:val="28"/>
          <w:szCs w:val="28"/>
          <w:vertAlign w:val="subscript"/>
        </w:rPr>
        <w:t>n</w:t>
      </w:r>
      <w:r w:rsidR="00CB61B0" w:rsidRPr="00CB61B0">
        <w:rPr>
          <w:sz w:val="28"/>
          <w:szCs w:val="28"/>
        </w:rPr>
        <w:t>​,y</w:t>
      </w:r>
      <w:r w:rsidR="00CB61B0" w:rsidRPr="00CB61B0">
        <w:rPr>
          <w:sz w:val="28"/>
          <w:szCs w:val="28"/>
          <w:vertAlign w:val="subscript"/>
        </w:rPr>
        <w:t>n</w:t>
      </w:r>
      <w:r w:rsidR="00CB61B0" w:rsidRPr="00CB61B0">
        <w:rPr>
          <w:sz w:val="28"/>
          <w:szCs w:val="28"/>
        </w:rPr>
        <w:t>​):</w:t>
      </w:r>
      <w:r w:rsidR="00CB61B0">
        <w:rPr>
          <w:sz w:val="28"/>
          <w:szCs w:val="28"/>
        </w:rPr>
        <w:br/>
      </w:r>
      <w:r w:rsidR="00CB61B0" w:rsidRPr="00CB61B0">
        <w:rPr>
          <w:noProof/>
          <w:sz w:val="28"/>
          <w:szCs w:val="28"/>
        </w:rPr>
        <w:drawing>
          <wp:inline distT="0" distB="0" distL="0" distR="0" wp14:anchorId="6C6BDD76" wp14:editId="6EBB7BF3">
            <wp:extent cx="5940425" cy="487045"/>
            <wp:effectExtent l="0" t="0" r="3175" b="8255"/>
            <wp:docPr id="12807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8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1B0">
        <w:rPr>
          <w:sz w:val="28"/>
          <w:szCs w:val="28"/>
        </w:rPr>
        <w:br/>
      </w:r>
      <w:r w:rsidR="00CB61B0">
        <w:rPr>
          <w:rFonts w:ascii="Segoe UI" w:hAnsi="Segoe UI" w:cs="Segoe UI"/>
          <w:color w:val="0D0D0D"/>
          <w:shd w:val="clear" w:color="auto" w:fill="FFFFFF"/>
        </w:rPr>
        <w:t>Подставим это выражение в исходную формулу неявной схемы:</w:t>
      </w:r>
      <w:r w:rsidR="00CB61B0" w:rsidRPr="00CB61B0">
        <w:rPr>
          <w:noProof/>
          <w14:ligatures w14:val="standardContextual"/>
        </w:rPr>
        <w:t xml:space="preserve"> </w:t>
      </w:r>
      <w:r w:rsidR="00CB61B0" w:rsidRPr="00CB61B0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69E42F41" wp14:editId="6C95BEAB">
            <wp:extent cx="5940425" cy="485775"/>
            <wp:effectExtent l="0" t="0" r="3175" b="9525"/>
            <wp:docPr id="29711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8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1B0">
        <w:rPr>
          <w:noProof/>
          <w14:ligatures w14:val="standardContextual"/>
        </w:rPr>
        <w:br/>
      </w:r>
      <w:r w:rsidR="00CB61B0">
        <w:rPr>
          <w:rFonts w:ascii="Segoe UI" w:hAnsi="Segoe UI" w:cs="Segoe UI"/>
          <w:color w:val="0D0D0D"/>
          <w:shd w:val="clear" w:color="auto" w:fill="FFFFFF"/>
        </w:rPr>
        <w:t xml:space="preserve">заметим, что </w:t>
      </w:r>
      <w:r w:rsidR="00CB61B0" w:rsidRPr="00CB61B0">
        <w:rPr>
          <w:sz w:val="28"/>
          <w:szCs w:val="28"/>
        </w:rPr>
        <w:t>x</w:t>
      </w:r>
      <w:r w:rsidR="00CB61B0" w:rsidRPr="00CB61B0">
        <w:rPr>
          <w:sz w:val="28"/>
          <w:szCs w:val="28"/>
          <w:vertAlign w:val="subscript"/>
        </w:rPr>
        <w:t>n+1</w:t>
      </w:r>
      <w:r w:rsidR="00CB61B0" w:rsidRPr="00CB61B0">
        <w:rPr>
          <w:sz w:val="28"/>
          <w:szCs w:val="28"/>
        </w:rPr>
        <w:t>​=x</w:t>
      </w:r>
      <w:r w:rsidR="00CB61B0" w:rsidRPr="00CB61B0">
        <w:rPr>
          <w:sz w:val="28"/>
          <w:szCs w:val="28"/>
          <w:vertAlign w:val="subscript"/>
        </w:rPr>
        <w:t>n</w:t>
      </w:r>
      <w:r w:rsidR="00CB61B0" w:rsidRPr="00CB61B0">
        <w:rPr>
          <w:sz w:val="28"/>
          <w:szCs w:val="28"/>
        </w:rPr>
        <w:t>​+h:</w:t>
      </w:r>
      <w:r w:rsidR="00CB61B0">
        <w:rPr>
          <w:sz w:val="28"/>
          <w:szCs w:val="28"/>
        </w:rPr>
        <w:br/>
      </w:r>
      <w:r w:rsidR="00CB61B0" w:rsidRPr="00CB61B0">
        <w:rPr>
          <w:noProof/>
          <w:sz w:val="28"/>
          <w:szCs w:val="28"/>
        </w:rPr>
        <w:drawing>
          <wp:inline distT="0" distB="0" distL="0" distR="0" wp14:anchorId="6C1CA42D" wp14:editId="04B5A7D1">
            <wp:extent cx="5940425" cy="601345"/>
            <wp:effectExtent l="0" t="0" r="3175" b="8255"/>
            <wp:docPr id="235506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06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1B0">
        <w:rPr>
          <w:sz w:val="28"/>
          <w:szCs w:val="28"/>
        </w:rPr>
        <w:br/>
      </w:r>
      <w:r w:rsidR="00CB61B0" w:rsidRPr="00CB61B0">
        <w:rPr>
          <w:sz w:val="28"/>
          <w:szCs w:val="28"/>
        </w:rPr>
        <w:t>Теперь выразим y</w:t>
      </w:r>
      <w:r w:rsidR="00CB61B0" w:rsidRPr="00CB61B0">
        <w:rPr>
          <w:sz w:val="28"/>
          <w:szCs w:val="28"/>
          <w:vertAlign w:val="subscript"/>
        </w:rPr>
        <w:t>n+1</w:t>
      </w:r>
      <w:r w:rsidR="00CB61B0" w:rsidRPr="00CB61B0">
        <w:rPr>
          <w:sz w:val="28"/>
          <w:szCs w:val="28"/>
        </w:rPr>
        <w:t>​−y</w:t>
      </w:r>
      <w:r w:rsidR="00CB61B0" w:rsidRPr="00CB61B0">
        <w:rPr>
          <w:sz w:val="28"/>
          <w:szCs w:val="28"/>
          <w:vertAlign w:val="subscript"/>
        </w:rPr>
        <w:t>n</w:t>
      </w:r>
      <w:r w:rsidR="00CB61B0" w:rsidRPr="00CB61B0">
        <w:rPr>
          <w:sz w:val="28"/>
          <w:szCs w:val="28"/>
        </w:rPr>
        <w:t>​:</w:t>
      </w:r>
      <w:r w:rsidR="007E1A58">
        <w:rPr>
          <w:sz w:val="28"/>
          <w:szCs w:val="28"/>
        </w:rPr>
        <w:br/>
      </w:r>
      <w:r w:rsidR="007E1A58">
        <w:rPr>
          <w:sz w:val="28"/>
          <w:szCs w:val="28"/>
        </w:rPr>
        <w:br/>
      </w:r>
      <w:r w:rsidR="007E1A58" w:rsidRPr="007E1A58">
        <w:rPr>
          <w:noProof/>
          <w:sz w:val="28"/>
          <w:szCs w:val="28"/>
        </w:rPr>
        <w:drawing>
          <wp:inline distT="0" distB="0" distL="0" distR="0" wp14:anchorId="16CA7B2C" wp14:editId="20B34764">
            <wp:extent cx="5940425" cy="508635"/>
            <wp:effectExtent l="0" t="0" r="3175" b="5715"/>
            <wp:docPr id="140827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71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1B0">
        <w:rPr>
          <w:sz w:val="28"/>
          <w:szCs w:val="28"/>
        </w:rPr>
        <w:br/>
      </w:r>
      <w:r w:rsidR="00CB61B0">
        <w:rPr>
          <w:sz w:val="28"/>
          <w:szCs w:val="28"/>
        </w:rPr>
        <w:br/>
      </w:r>
      <w:r w:rsidR="007E1A58">
        <w:rPr>
          <w:rFonts w:ascii="Segoe UI" w:hAnsi="Segoe UI" w:cs="Segoe UI"/>
          <w:color w:val="0D0D0D"/>
          <w:shd w:val="clear" w:color="auto" w:fill="FFFFFF"/>
        </w:rPr>
        <w:t>Теперь разрешим это уравнение и это даст нам порядок аппроксимации.</w:t>
      </w:r>
      <w:r w:rsidR="007E1A58">
        <w:rPr>
          <w:rFonts w:ascii="Segoe UI" w:hAnsi="Segoe UI" w:cs="Segoe UI"/>
          <w:color w:val="0D0D0D"/>
          <w:shd w:val="clear" w:color="auto" w:fill="FFFFFF"/>
        </w:rPr>
        <w:br/>
      </w:r>
      <w:r w:rsidR="007E1A58">
        <w:rPr>
          <w:rFonts w:ascii="Segoe UI" w:hAnsi="Segoe UI" w:cs="Segoe UI"/>
          <w:color w:val="0D0D0D"/>
          <w:shd w:val="clear" w:color="auto" w:fill="FFFFFF"/>
        </w:rPr>
        <w:br/>
        <w:t>упрощаем</w:t>
      </w:r>
      <w:r w:rsidR="007E1A58" w:rsidRPr="007E1A58">
        <w:rPr>
          <w:rFonts w:ascii="Segoe UI" w:hAnsi="Segoe UI" w:cs="Segoe UI"/>
          <w:color w:val="0D0D0D"/>
          <w:shd w:val="clear" w:color="auto" w:fill="FFFFFF"/>
        </w:rPr>
        <w:t>,</w:t>
      </w:r>
      <w:r w:rsidR="007E1A58">
        <w:rPr>
          <w:rFonts w:ascii="Segoe UI" w:hAnsi="Segoe UI" w:cs="Segoe UI"/>
          <w:color w:val="0D0D0D"/>
          <w:shd w:val="clear" w:color="auto" w:fill="FFFFFF"/>
        </w:rPr>
        <w:t xml:space="preserve"> группируем</w:t>
      </w:r>
      <w:r w:rsidR="007E1A58" w:rsidRPr="007E1A58">
        <w:rPr>
          <w:rFonts w:ascii="Segoe UI" w:hAnsi="Segoe UI" w:cs="Segoe UI"/>
          <w:color w:val="0D0D0D"/>
          <w:shd w:val="clear" w:color="auto" w:fill="FFFFFF"/>
        </w:rPr>
        <w:t>:</w:t>
      </w:r>
      <w:r w:rsidR="007E1A58">
        <w:rPr>
          <w:rFonts w:ascii="Segoe UI" w:hAnsi="Segoe UI" w:cs="Segoe UI"/>
          <w:color w:val="0D0D0D"/>
          <w:shd w:val="clear" w:color="auto" w:fill="FFFFFF"/>
        </w:rPr>
        <w:br/>
      </w:r>
      <w:r w:rsidR="007E1A58">
        <w:rPr>
          <w:rFonts w:ascii="Segoe UI" w:hAnsi="Segoe UI" w:cs="Segoe UI"/>
          <w:color w:val="0D0D0D"/>
          <w:shd w:val="clear" w:color="auto" w:fill="FFFFFF"/>
        </w:rPr>
        <w:br/>
      </w:r>
      <w:r w:rsidR="007E1A58" w:rsidRPr="007E1A58">
        <w:rPr>
          <w:noProof/>
          <w:sz w:val="28"/>
          <w:szCs w:val="28"/>
        </w:rPr>
        <w:drawing>
          <wp:inline distT="0" distB="0" distL="0" distR="0" wp14:anchorId="2EE8B55E" wp14:editId="08C79874">
            <wp:extent cx="5940425" cy="1389380"/>
            <wp:effectExtent l="0" t="0" r="3175" b="1270"/>
            <wp:docPr id="146486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64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A58">
        <w:rPr>
          <w:rFonts w:ascii="Segoe UI" w:hAnsi="Segoe UI" w:cs="Segoe UI"/>
          <w:color w:val="0D0D0D"/>
          <w:shd w:val="clear" w:color="auto" w:fill="FFFFFF"/>
        </w:rPr>
        <w:br/>
      </w:r>
      <w:r w:rsidR="007E1A58">
        <w:rPr>
          <w:rFonts w:ascii="Segoe UI" w:hAnsi="Segoe UI" w:cs="Segoe UI"/>
          <w:color w:val="0D0D0D"/>
          <w:shd w:val="clear" w:color="auto" w:fill="FFFFFF"/>
        </w:rPr>
        <w:br/>
      </w:r>
      <w:r w:rsidR="007E1A58" w:rsidRPr="007E1A58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63DD0718" wp14:editId="3166123D">
            <wp:extent cx="5649113" cy="1124107"/>
            <wp:effectExtent l="0" t="0" r="0" b="0"/>
            <wp:docPr id="186276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6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A58">
        <w:rPr>
          <w:rFonts w:ascii="Segoe UI" w:hAnsi="Segoe UI" w:cs="Segoe UI"/>
          <w:color w:val="0D0D0D"/>
          <w:shd w:val="clear" w:color="auto" w:fill="FFFFFF"/>
        </w:rPr>
        <w:br/>
      </w:r>
    </w:p>
    <w:p w14:paraId="0C39B51E" w14:textId="77777777" w:rsidR="00204D88" w:rsidRDefault="00852A45" w:rsidP="00BA0860">
      <w:r w:rsidRPr="00C15F52">
        <w:rPr>
          <w:sz w:val="28"/>
          <w:szCs w:val="28"/>
        </w:rPr>
        <w:lastRenderedPageBreak/>
        <w:t xml:space="preserve">Когда мы рассматриваем доминирующий член, мы учитываем только </w:t>
      </w:r>
      <w:r w:rsidR="00454D72">
        <w:rPr>
          <w:sz w:val="28"/>
          <w:szCs w:val="28"/>
        </w:rPr>
        <w:t xml:space="preserve">дробную часть </w:t>
      </w:r>
      <w:r w:rsidRPr="00C15F52">
        <w:rPr>
          <w:sz w:val="28"/>
          <w:szCs w:val="28"/>
        </w:rPr>
        <w:t>и игнорируем член O(h</w:t>
      </w:r>
      <w:r w:rsidRPr="00852A45">
        <w:rPr>
          <w:sz w:val="28"/>
          <w:szCs w:val="28"/>
        </w:rPr>
        <w:t>^2</w:t>
      </w:r>
      <w:r w:rsidRPr="00C15F52">
        <w:rPr>
          <w:sz w:val="28"/>
          <w:szCs w:val="28"/>
        </w:rPr>
        <w:t>).</w:t>
      </w:r>
      <w:r>
        <w:rPr>
          <w:sz w:val="28"/>
          <w:szCs w:val="28"/>
        </w:rPr>
        <w:br/>
      </w:r>
      <w:r w:rsidR="007E1A58">
        <w:rPr>
          <w:sz w:val="28"/>
          <w:szCs w:val="28"/>
        </w:rPr>
        <w:br/>
      </w:r>
      <w:r w:rsidR="007E1A58" w:rsidRPr="007E1A58">
        <w:rPr>
          <w:sz w:val="28"/>
          <w:szCs w:val="28"/>
        </w:rPr>
        <w:t xml:space="preserve">Таким образом, </w:t>
      </w:r>
      <w:r w:rsidR="007E1A58" w:rsidRPr="00C5773B">
        <w:rPr>
          <w:sz w:val="28"/>
          <w:szCs w:val="28"/>
        </w:rPr>
        <w:t xml:space="preserve">имеет порядок аппроксимации </w:t>
      </w:r>
      <w:r w:rsidR="007E1A58" w:rsidRPr="0009133E">
        <w:rPr>
          <w:sz w:val="28"/>
          <w:szCs w:val="28"/>
        </w:rPr>
        <w:t>первого порядка</w:t>
      </w:r>
      <w:r w:rsidR="007E1A58" w:rsidRPr="00C5773B">
        <w:rPr>
          <w:sz w:val="28"/>
          <w:szCs w:val="28"/>
        </w:rPr>
        <w:t xml:space="preserve">, то есть ошибка </w:t>
      </w:r>
      <w:r w:rsidR="007E1A58">
        <w:rPr>
          <w:sz w:val="28"/>
          <w:szCs w:val="28"/>
        </w:rPr>
        <w:t xml:space="preserve">равна </w:t>
      </w:r>
      <w:r w:rsidR="007E1A58" w:rsidRPr="00C5773B">
        <w:rPr>
          <w:sz w:val="28"/>
          <w:szCs w:val="28"/>
        </w:rPr>
        <w:t>шаг</w:t>
      </w:r>
      <w:r w:rsidR="007E1A58">
        <w:rPr>
          <w:sz w:val="28"/>
          <w:szCs w:val="28"/>
        </w:rPr>
        <w:t>у</w:t>
      </w:r>
      <w:r w:rsidR="007E1A58" w:rsidRPr="00C5773B">
        <w:rPr>
          <w:sz w:val="28"/>
          <w:szCs w:val="28"/>
        </w:rPr>
        <w:t xml:space="preserve"> интегрирования h.</w:t>
      </w:r>
      <w:r w:rsidR="007E1A58">
        <w:rPr>
          <w:sz w:val="28"/>
          <w:szCs w:val="28"/>
        </w:rPr>
        <w:br/>
      </w:r>
      <w:r w:rsidR="007E1A58">
        <w:rPr>
          <w:sz w:val="28"/>
          <w:szCs w:val="28"/>
        </w:rPr>
        <w:br/>
      </w:r>
    </w:p>
    <w:p w14:paraId="5BE5762F" w14:textId="77777777" w:rsidR="0031627A" w:rsidRDefault="007E1A58" w:rsidP="008C7AE0">
      <w:pPr>
        <w:rPr>
          <w:sz w:val="28"/>
          <w:szCs w:val="28"/>
        </w:rPr>
      </w:pPr>
      <w:r w:rsidRPr="00C5773B">
        <w:br/>
      </w:r>
      <w:r w:rsidR="00454D72" w:rsidRPr="009413D3">
        <w:rPr>
          <w:b/>
          <w:bCs/>
          <w:i/>
          <w:iCs/>
          <w:sz w:val="28"/>
          <w:szCs w:val="28"/>
        </w:rPr>
        <w:t>Анализ сходимости явно-неявной схемы</w:t>
      </w:r>
      <w:r w:rsidR="004C7308">
        <w:rPr>
          <w:b/>
          <w:bCs/>
          <w:i/>
          <w:iCs/>
          <w:sz w:val="28"/>
          <w:szCs w:val="28"/>
        </w:rPr>
        <w:br/>
      </w:r>
      <w:r w:rsidR="004C7308">
        <w:rPr>
          <w:b/>
          <w:bCs/>
          <w:i/>
          <w:iCs/>
          <w:sz w:val="28"/>
          <w:szCs w:val="28"/>
        </w:rPr>
        <w:br/>
      </w:r>
      <w:r w:rsidR="004C7308">
        <w:rPr>
          <w:rFonts w:eastAsiaTheme="majorEastAsia"/>
          <w:sz w:val="28"/>
          <w:szCs w:val="28"/>
          <w:lang w:val="en-US"/>
        </w:rPr>
        <w:t>y</w:t>
      </w:r>
      <w:r w:rsidR="004C7308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4C7308" w:rsidRPr="006B5A0A">
        <w:rPr>
          <w:sz w:val="28"/>
          <w:szCs w:val="28"/>
          <w:vertAlign w:val="subscript"/>
        </w:rPr>
        <w:t>+</w:t>
      </w:r>
      <w:r w:rsidR="004C7308" w:rsidRPr="006B5A0A">
        <w:rPr>
          <w:rFonts w:eastAsiaTheme="majorEastAsia"/>
          <w:sz w:val="28"/>
          <w:szCs w:val="28"/>
          <w:vertAlign w:val="subscript"/>
        </w:rPr>
        <w:t xml:space="preserve">1 </w:t>
      </w:r>
      <w:r w:rsidR="004C7308" w:rsidRPr="006B5A0A">
        <w:rPr>
          <w:rFonts w:eastAsiaTheme="majorEastAsia"/>
          <w:sz w:val="28"/>
          <w:szCs w:val="28"/>
        </w:rPr>
        <w:t xml:space="preserve">= </w:t>
      </w:r>
      <w:r w:rsidR="004C7308">
        <w:rPr>
          <w:rFonts w:eastAsiaTheme="majorEastAsia"/>
          <w:sz w:val="28"/>
          <w:szCs w:val="28"/>
          <w:lang w:val="en-US"/>
        </w:rPr>
        <w:t>y</w:t>
      </w:r>
      <w:r w:rsidR="004C7308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4C7308" w:rsidRPr="006B5A0A">
        <w:rPr>
          <w:rFonts w:eastAsiaTheme="majorEastAsia"/>
          <w:sz w:val="28"/>
          <w:szCs w:val="28"/>
          <w:vertAlign w:val="subscript"/>
        </w:rPr>
        <w:t xml:space="preserve"> </w:t>
      </w:r>
      <w:r w:rsidR="004C7308" w:rsidRPr="006B5A0A">
        <w:rPr>
          <w:rFonts w:eastAsiaTheme="majorEastAsia"/>
          <w:sz w:val="28"/>
          <w:szCs w:val="28"/>
        </w:rPr>
        <w:t xml:space="preserve">+ </w:t>
      </w:r>
      <w:r w:rsidR="004C7308">
        <w:rPr>
          <w:rFonts w:eastAsiaTheme="majorEastAsia"/>
          <w:sz w:val="28"/>
          <w:szCs w:val="28"/>
          <w:lang w:val="en-US"/>
        </w:rPr>
        <w:t>h</w:t>
      </w:r>
      <w:r w:rsidR="004C7308" w:rsidRPr="006B5A0A">
        <w:rPr>
          <w:rFonts w:eastAsiaTheme="majorEastAsia"/>
          <w:sz w:val="28"/>
          <w:szCs w:val="28"/>
        </w:rPr>
        <w:t xml:space="preserve"> </w:t>
      </w:r>
      <w:r w:rsidR="004C7308" w:rsidRPr="006B5A0A">
        <w:rPr>
          <w:rFonts w:ascii="Cambria Math" w:hAnsi="Cambria Math" w:cs="Cambria Math"/>
          <w:sz w:val="28"/>
          <w:szCs w:val="28"/>
        </w:rPr>
        <w:t>⋅</w:t>
      </w:r>
      <w:r w:rsidR="004C7308" w:rsidRPr="006B5A0A">
        <w:rPr>
          <w:rFonts w:eastAsiaTheme="majorEastAsia"/>
          <w:sz w:val="28"/>
          <w:szCs w:val="28"/>
        </w:rPr>
        <w:t xml:space="preserve"> 0.5(</w:t>
      </w:r>
      <w:r w:rsidR="004C7308" w:rsidRPr="00E93FA4">
        <w:rPr>
          <w:rFonts w:eastAsiaTheme="majorEastAsia"/>
          <w:sz w:val="28"/>
          <w:szCs w:val="28"/>
          <w:lang w:val="en-US"/>
        </w:rPr>
        <w:t>f</w:t>
      </w:r>
      <w:r w:rsidR="004C7308" w:rsidRPr="006B5A0A">
        <w:rPr>
          <w:sz w:val="28"/>
          <w:szCs w:val="28"/>
        </w:rPr>
        <w:t>(</w:t>
      </w:r>
      <w:r w:rsidR="004C7308" w:rsidRPr="00E93FA4">
        <w:rPr>
          <w:rFonts w:eastAsiaTheme="majorEastAsia"/>
          <w:sz w:val="28"/>
          <w:szCs w:val="28"/>
          <w:lang w:val="en-US"/>
        </w:rPr>
        <w:t>x</w:t>
      </w:r>
      <w:r w:rsidR="004C7308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4C7308" w:rsidRPr="006B5A0A">
        <w:rPr>
          <w:sz w:val="28"/>
          <w:szCs w:val="28"/>
          <w:vertAlign w:val="subscript"/>
        </w:rPr>
        <w:t>+</w:t>
      </w:r>
      <w:r w:rsidR="004C7308" w:rsidRPr="006B5A0A">
        <w:rPr>
          <w:rFonts w:eastAsiaTheme="majorEastAsia"/>
          <w:sz w:val="28"/>
          <w:szCs w:val="28"/>
          <w:vertAlign w:val="subscript"/>
        </w:rPr>
        <w:t>1</w:t>
      </w:r>
      <w:r w:rsidR="004C7308" w:rsidRPr="006B5A0A">
        <w:rPr>
          <w:sz w:val="28"/>
          <w:szCs w:val="28"/>
        </w:rPr>
        <w:t>​,</w:t>
      </w:r>
      <w:r w:rsidR="004C7308" w:rsidRPr="00E93FA4">
        <w:rPr>
          <w:rFonts w:eastAsiaTheme="majorEastAsia"/>
          <w:sz w:val="28"/>
          <w:szCs w:val="28"/>
          <w:lang w:val="en-US"/>
        </w:rPr>
        <w:t>y</w:t>
      </w:r>
      <w:r w:rsidR="004C7308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4C7308" w:rsidRPr="006B5A0A">
        <w:rPr>
          <w:sz w:val="28"/>
          <w:szCs w:val="28"/>
          <w:vertAlign w:val="subscript"/>
        </w:rPr>
        <w:t>+</w:t>
      </w:r>
      <w:r w:rsidR="004C7308" w:rsidRPr="006B5A0A">
        <w:rPr>
          <w:rFonts w:eastAsiaTheme="majorEastAsia"/>
          <w:sz w:val="28"/>
          <w:szCs w:val="28"/>
          <w:vertAlign w:val="subscript"/>
        </w:rPr>
        <w:t>1</w:t>
      </w:r>
      <w:r w:rsidR="004C7308" w:rsidRPr="006B5A0A">
        <w:rPr>
          <w:sz w:val="28"/>
          <w:szCs w:val="28"/>
        </w:rPr>
        <w:t xml:space="preserve">​) + </w:t>
      </w:r>
      <w:r w:rsidR="004C7308" w:rsidRPr="00E93FA4">
        <w:rPr>
          <w:rFonts w:eastAsiaTheme="majorEastAsia"/>
          <w:sz w:val="28"/>
          <w:szCs w:val="28"/>
          <w:lang w:val="en-US"/>
        </w:rPr>
        <w:t>f</w:t>
      </w:r>
      <w:r w:rsidR="004C7308" w:rsidRPr="006B5A0A">
        <w:rPr>
          <w:sz w:val="28"/>
          <w:szCs w:val="28"/>
        </w:rPr>
        <w:t>(</w:t>
      </w:r>
      <w:r w:rsidR="004C7308" w:rsidRPr="00E93FA4">
        <w:rPr>
          <w:rFonts w:eastAsiaTheme="majorEastAsia"/>
          <w:sz w:val="28"/>
          <w:szCs w:val="28"/>
          <w:lang w:val="en-US"/>
        </w:rPr>
        <w:t>x</w:t>
      </w:r>
      <w:r w:rsidR="004C7308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4C7308" w:rsidRPr="006B5A0A">
        <w:rPr>
          <w:sz w:val="28"/>
          <w:szCs w:val="28"/>
        </w:rPr>
        <w:t>​,</w:t>
      </w:r>
      <w:r w:rsidR="004C7308" w:rsidRPr="00E93FA4">
        <w:rPr>
          <w:rFonts w:eastAsiaTheme="majorEastAsia"/>
          <w:sz w:val="28"/>
          <w:szCs w:val="28"/>
          <w:lang w:val="en-US"/>
        </w:rPr>
        <w:t>y</w:t>
      </w:r>
      <w:r w:rsidR="004C7308" w:rsidRPr="00E93FA4">
        <w:rPr>
          <w:rFonts w:eastAsiaTheme="majorEastAsia"/>
          <w:sz w:val="28"/>
          <w:szCs w:val="28"/>
          <w:vertAlign w:val="subscript"/>
          <w:lang w:val="en-US"/>
        </w:rPr>
        <w:t>n</w:t>
      </w:r>
      <w:r w:rsidR="004C7308" w:rsidRPr="006B5A0A">
        <w:rPr>
          <w:sz w:val="28"/>
          <w:szCs w:val="28"/>
        </w:rPr>
        <w:t>​))</w:t>
      </w:r>
      <w:r w:rsidR="00454D72" w:rsidRPr="009413D3">
        <w:rPr>
          <w:b/>
          <w:bCs/>
          <w:i/>
          <w:iCs/>
          <w:sz w:val="28"/>
          <w:szCs w:val="28"/>
        </w:rPr>
        <w:br/>
      </w:r>
      <w:r w:rsidR="00454D72" w:rsidRPr="009413D3">
        <w:rPr>
          <w:b/>
          <w:bCs/>
          <w:i/>
          <w:iCs/>
          <w:sz w:val="28"/>
          <w:szCs w:val="28"/>
        </w:rPr>
        <w:br/>
      </w:r>
      <w:r w:rsidR="00B46BEF" w:rsidRPr="009413D3">
        <w:rPr>
          <w:color w:val="0D0D0D"/>
          <w:sz w:val="28"/>
          <w:szCs w:val="28"/>
          <w:shd w:val="clear" w:color="auto" w:fill="FFFFFF"/>
        </w:rPr>
        <w:t xml:space="preserve">Для достижения безусловной сходимости, обе части схемы - как явная, так и неявная - должны быть </w:t>
      </w:r>
      <w:r w:rsidR="00AB0C8F">
        <w:rPr>
          <w:color w:val="0D0D0D"/>
          <w:sz w:val="28"/>
          <w:szCs w:val="28"/>
          <w:shd w:val="clear" w:color="auto" w:fill="FFFFFF"/>
        </w:rPr>
        <w:t>сходимы</w:t>
      </w:r>
      <w:r w:rsidR="00B46BEF" w:rsidRPr="009413D3">
        <w:rPr>
          <w:color w:val="0D0D0D"/>
          <w:sz w:val="28"/>
          <w:szCs w:val="28"/>
          <w:shd w:val="clear" w:color="auto" w:fill="FFFFFF"/>
        </w:rPr>
        <w:t xml:space="preserve">. Если одна из них условно устойчива, то и вся схема будет условно </w:t>
      </w:r>
      <w:r w:rsidR="00AB0C8F">
        <w:rPr>
          <w:color w:val="0D0D0D"/>
          <w:sz w:val="28"/>
          <w:szCs w:val="28"/>
          <w:shd w:val="clear" w:color="auto" w:fill="FFFFFF"/>
        </w:rPr>
        <w:t>сходимой</w:t>
      </w:r>
      <w:r w:rsidR="00B46BEF" w:rsidRPr="009413D3">
        <w:rPr>
          <w:color w:val="0D0D0D"/>
          <w:sz w:val="28"/>
          <w:szCs w:val="28"/>
          <w:shd w:val="clear" w:color="auto" w:fill="FFFFFF"/>
        </w:rPr>
        <w:t>.</w:t>
      </w:r>
      <w:r w:rsidR="00B46BEF" w:rsidRPr="009413D3">
        <w:rPr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color w:val="0D0D0D"/>
          <w:sz w:val="28"/>
          <w:szCs w:val="28"/>
          <w:shd w:val="clear" w:color="auto" w:fill="FFFFFF"/>
        </w:rPr>
        <w:br/>
        <w:t xml:space="preserve">Рассмотрим сначала явную часть схемы метода Эйлера </w:t>
      </w:r>
      <w:r w:rsidR="00B46BEF" w:rsidRPr="009413D3">
        <w:rPr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rFonts w:eastAsiaTheme="majorEastAsia"/>
          <w:sz w:val="28"/>
          <w:szCs w:val="28"/>
        </w:rPr>
        <w:t>y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  <w:vertAlign w:val="subscript"/>
        </w:rPr>
        <w:t>+</w:t>
      </w:r>
      <w:r w:rsidR="00B46BEF" w:rsidRPr="009413D3">
        <w:rPr>
          <w:rFonts w:eastAsiaTheme="majorEastAsia"/>
          <w:sz w:val="28"/>
          <w:szCs w:val="28"/>
          <w:vertAlign w:val="subscript"/>
        </w:rPr>
        <w:t>1</w:t>
      </w:r>
      <w:r w:rsidR="00B46BEF" w:rsidRPr="009413D3">
        <w:rPr>
          <w:sz w:val="28"/>
          <w:szCs w:val="28"/>
        </w:rPr>
        <w:t xml:space="preserve">​ = </w:t>
      </w:r>
      <w:r w:rsidR="00B46BEF" w:rsidRPr="009413D3">
        <w:rPr>
          <w:rFonts w:eastAsiaTheme="majorEastAsia"/>
          <w:sz w:val="28"/>
          <w:szCs w:val="28"/>
        </w:rPr>
        <w:t>y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</w:rPr>
        <w:t xml:space="preserve">​ + </w:t>
      </w:r>
      <w:r w:rsidR="00B46BEF" w:rsidRPr="009413D3">
        <w:rPr>
          <w:rFonts w:eastAsiaTheme="majorEastAsia"/>
          <w:sz w:val="28"/>
          <w:szCs w:val="28"/>
        </w:rPr>
        <w:t xml:space="preserve">h </w:t>
      </w:r>
      <w:r w:rsidR="00B46BEF" w:rsidRPr="009413D3">
        <w:rPr>
          <w:rFonts w:ascii="Cambria Math" w:hAnsi="Cambria Math" w:cs="Cambria Math"/>
          <w:sz w:val="28"/>
          <w:szCs w:val="28"/>
        </w:rPr>
        <w:t>⋅</w:t>
      </w:r>
      <w:r w:rsidR="00B46BEF" w:rsidRPr="009413D3">
        <w:rPr>
          <w:sz w:val="28"/>
          <w:szCs w:val="28"/>
        </w:rPr>
        <w:t xml:space="preserve"> </w:t>
      </w:r>
      <w:r w:rsidR="00B46BEF" w:rsidRPr="009413D3">
        <w:rPr>
          <w:rFonts w:eastAsiaTheme="majorEastAsia"/>
          <w:sz w:val="28"/>
          <w:szCs w:val="28"/>
        </w:rPr>
        <w:t>f</w:t>
      </w:r>
      <w:r w:rsidR="00B46BEF" w:rsidRPr="009413D3">
        <w:rPr>
          <w:sz w:val="28"/>
          <w:szCs w:val="28"/>
        </w:rPr>
        <w:t>(</w:t>
      </w:r>
      <w:r w:rsidR="00B46BEF" w:rsidRPr="009413D3">
        <w:rPr>
          <w:rFonts w:eastAsiaTheme="majorEastAsia"/>
          <w:sz w:val="28"/>
          <w:szCs w:val="28"/>
        </w:rPr>
        <w:t>x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</w:rPr>
        <w:t>​,</w:t>
      </w:r>
      <w:r w:rsidR="00B46BEF" w:rsidRPr="009413D3">
        <w:rPr>
          <w:rFonts w:eastAsiaTheme="majorEastAsia"/>
          <w:sz w:val="28"/>
          <w:szCs w:val="28"/>
        </w:rPr>
        <w:t>y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</w:rPr>
        <w:t>​)</w:t>
      </w:r>
      <w:r w:rsidR="00B46BEF" w:rsidRPr="009413D3">
        <w:rPr>
          <w:sz w:val="28"/>
          <w:szCs w:val="28"/>
        </w:rPr>
        <w:br/>
      </w:r>
      <w:r w:rsidR="00B46BEF" w:rsidRPr="009413D3">
        <w:rPr>
          <w:sz w:val="28"/>
          <w:szCs w:val="28"/>
        </w:rPr>
        <w:br/>
      </w:r>
      <w:r w:rsidR="00B46BEF" w:rsidRPr="009413D3">
        <w:rPr>
          <w:color w:val="0D0D0D"/>
          <w:sz w:val="28"/>
          <w:szCs w:val="28"/>
          <w:shd w:val="clear" w:color="auto" w:fill="FFFFFF"/>
        </w:rPr>
        <w:t xml:space="preserve">Анализ устойчивости этой части схемы показывает, что она обладает лишь условной сходимостью. </w:t>
      </w:r>
      <w:r w:rsidR="00B46BEF" w:rsidRPr="009413D3">
        <w:rPr>
          <w:b/>
          <w:bCs/>
          <w:color w:val="0D0D0D"/>
          <w:sz w:val="28"/>
          <w:szCs w:val="28"/>
          <w:shd w:val="clear" w:color="auto" w:fill="FFFFFF"/>
        </w:rPr>
        <w:t xml:space="preserve">Подробный анализ этого факта уже представлен ранее в тексте. </w:t>
      </w:r>
      <w:r w:rsidR="00B46BEF" w:rsidRPr="009413D3">
        <w:rPr>
          <w:b/>
          <w:bCs/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b/>
          <w:bCs/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color w:val="0D0D0D"/>
          <w:sz w:val="28"/>
          <w:szCs w:val="28"/>
          <w:shd w:val="clear" w:color="auto" w:fill="FFFFFF"/>
        </w:rPr>
        <w:t>Теперь рассмотрим неявную часть схемы метода Эйлера</w:t>
      </w:r>
      <w:r w:rsidR="00B46BEF" w:rsidRPr="009413D3">
        <w:rPr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rFonts w:eastAsiaTheme="majorEastAsia"/>
          <w:sz w:val="28"/>
          <w:szCs w:val="28"/>
        </w:rPr>
        <w:t>y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  <w:vertAlign w:val="subscript"/>
        </w:rPr>
        <w:t>+</w:t>
      </w:r>
      <w:r w:rsidR="00B46BEF" w:rsidRPr="009413D3">
        <w:rPr>
          <w:rFonts w:eastAsiaTheme="majorEastAsia"/>
          <w:sz w:val="28"/>
          <w:szCs w:val="28"/>
          <w:vertAlign w:val="subscript"/>
        </w:rPr>
        <w:t>1</w:t>
      </w:r>
      <w:r w:rsidR="00B46BEF" w:rsidRPr="009413D3">
        <w:rPr>
          <w:sz w:val="28"/>
          <w:szCs w:val="28"/>
        </w:rPr>
        <w:t xml:space="preserve">​ = </w:t>
      </w:r>
      <w:r w:rsidR="00B46BEF" w:rsidRPr="009413D3">
        <w:rPr>
          <w:rFonts w:eastAsiaTheme="majorEastAsia"/>
          <w:sz w:val="28"/>
          <w:szCs w:val="28"/>
        </w:rPr>
        <w:t>y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</w:rPr>
        <w:t xml:space="preserve">​ + </w:t>
      </w:r>
      <w:r w:rsidR="00B46BEF" w:rsidRPr="009413D3">
        <w:rPr>
          <w:rFonts w:eastAsiaTheme="majorEastAsia"/>
          <w:sz w:val="28"/>
          <w:szCs w:val="28"/>
        </w:rPr>
        <w:t xml:space="preserve">h </w:t>
      </w:r>
      <w:r w:rsidR="00B46BEF" w:rsidRPr="009413D3">
        <w:rPr>
          <w:rFonts w:ascii="Cambria Math" w:hAnsi="Cambria Math" w:cs="Cambria Math"/>
          <w:sz w:val="28"/>
          <w:szCs w:val="28"/>
        </w:rPr>
        <w:t>⋅</w:t>
      </w:r>
      <w:r w:rsidR="00B46BEF" w:rsidRPr="009413D3">
        <w:rPr>
          <w:sz w:val="28"/>
          <w:szCs w:val="28"/>
        </w:rPr>
        <w:t xml:space="preserve"> </w:t>
      </w:r>
      <w:r w:rsidR="00B46BEF" w:rsidRPr="009413D3">
        <w:rPr>
          <w:rFonts w:eastAsiaTheme="majorEastAsia"/>
          <w:sz w:val="28"/>
          <w:szCs w:val="28"/>
        </w:rPr>
        <w:t>f</w:t>
      </w:r>
      <w:r w:rsidR="00B46BEF" w:rsidRPr="009413D3">
        <w:rPr>
          <w:sz w:val="28"/>
          <w:szCs w:val="28"/>
        </w:rPr>
        <w:t>(</w:t>
      </w:r>
      <w:r w:rsidR="00B46BEF" w:rsidRPr="009413D3">
        <w:rPr>
          <w:rFonts w:eastAsiaTheme="majorEastAsia"/>
          <w:sz w:val="28"/>
          <w:szCs w:val="28"/>
        </w:rPr>
        <w:t>x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  <w:vertAlign w:val="subscript"/>
        </w:rPr>
        <w:t>+</w:t>
      </w:r>
      <w:r w:rsidR="00B46BEF" w:rsidRPr="009413D3">
        <w:rPr>
          <w:rFonts w:eastAsiaTheme="majorEastAsia"/>
          <w:sz w:val="28"/>
          <w:szCs w:val="28"/>
          <w:vertAlign w:val="subscript"/>
        </w:rPr>
        <w:t>1</w:t>
      </w:r>
      <w:r w:rsidR="00B46BEF" w:rsidRPr="009413D3">
        <w:rPr>
          <w:sz w:val="28"/>
          <w:szCs w:val="28"/>
        </w:rPr>
        <w:t>​,</w:t>
      </w:r>
      <w:r w:rsidR="00B46BEF" w:rsidRPr="009413D3">
        <w:rPr>
          <w:rFonts w:eastAsiaTheme="majorEastAsia"/>
          <w:sz w:val="28"/>
          <w:szCs w:val="28"/>
        </w:rPr>
        <w:t>y</w:t>
      </w:r>
      <w:r w:rsidR="00B46BEF" w:rsidRPr="009413D3">
        <w:rPr>
          <w:rFonts w:eastAsiaTheme="majorEastAsia"/>
          <w:sz w:val="28"/>
          <w:szCs w:val="28"/>
          <w:vertAlign w:val="subscript"/>
        </w:rPr>
        <w:t>n</w:t>
      </w:r>
      <w:r w:rsidR="00B46BEF" w:rsidRPr="009413D3">
        <w:rPr>
          <w:sz w:val="28"/>
          <w:szCs w:val="28"/>
          <w:vertAlign w:val="subscript"/>
        </w:rPr>
        <w:t>+</w:t>
      </w:r>
      <w:r w:rsidR="00B46BEF" w:rsidRPr="009413D3">
        <w:rPr>
          <w:rFonts w:eastAsiaTheme="majorEastAsia"/>
          <w:sz w:val="28"/>
          <w:szCs w:val="28"/>
          <w:vertAlign w:val="subscript"/>
        </w:rPr>
        <w:t>1</w:t>
      </w:r>
      <w:r w:rsidR="00B46BEF" w:rsidRPr="009413D3">
        <w:rPr>
          <w:sz w:val="28"/>
          <w:szCs w:val="28"/>
        </w:rPr>
        <w:t>​)</w:t>
      </w:r>
      <w:r w:rsidR="00B46BEF" w:rsidRPr="009413D3">
        <w:rPr>
          <w:sz w:val="28"/>
          <w:szCs w:val="28"/>
        </w:rPr>
        <w:br/>
      </w:r>
      <w:r w:rsidR="00204D88" w:rsidRPr="009413D3">
        <w:rPr>
          <w:sz w:val="28"/>
          <w:szCs w:val="28"/>
        </w:rPr>
        <w:br/>
      </w:r>
      <w:r w:rsidR="00204D88" w:rsidRPr="009413D3">
        <w:rPr>
          <w:color w:val="0D0D0D"/>
          <w:sz w:val="28"/>
          <w:szCs w:val="28"/>
          <w:shd w:val="clear" w:color="auto" w:fill="FFFFFF"/>
        </w:rPr>
        <w:t xml:space="preserve">Анализ аппроксимации и устойчивости этой части схемы показывает, что она обладает безусловной сходимостью. </w:t>
      </w:r>
      <w:r w:rsidR="00204D88" w:rsidRPr="009413D3">
        <w:rPr>
          <w:b/>
          <w:bCs/>
          <w:color w:val="0D0D0D"/>
          <w:sz w:val="28"/>
          <w:szCs w:val="28"/>
          <w:shd w:val="clear" w:color="auto" w:fill="FFFFFF"/>
        </w:rPr>
        <w:t xml:space="preserve">Подробный анализ этого факта уже представлен ранее в тексте. </w:t>
      </w:r>
      <w:r w:rsidR="00204D88" w:rsidRPr="009413D3">
        <w:rPr>
          <w:b/>
          <w:bCs/>
          <w:color w:val="0D0D0D"/>
          <w:sz w:val="28"/>
          <w:szCs w:val="28"/>
          <w:shd w:val="clear" w:color="auto" w:fill="FFFFFF"/>
        </w:rPr>
        <w:br/>
      </w:r>
      <w:r w:rsidR="00204D88" w:rsidRPr="009413D3">
        <w:rPr>
          <w:b/>
          <w:bCs/>
          <w:color w:val="0D0D0D"/>
          <w:sz w:val="28"/>
          <w:szCs w:val="28"/>
          <w:shd w:val="clear" w:color="auto" w:fill="FFFFFF"/>
        </w:rPr>
        <w:br/>
      </w:r>
      <w:r w:rsidR="00204D88" w:rsidRPr="009413D3">
        <w:rPr>
          <w:sz w:val="28"/>
          <w:szCs w:val="28"/>
        </w:rPr>
        <w:t>Следовательно, явно-неявная</w:t>
      </w:r>
      <w:r w:rsidR="00204D88" w:rsidRPr="009413D3">
        <w:rPr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9413D3" w:rsidRPr="009413D3">
        <w:rPr>
          <w:color w:val="0D0D0D"/>
          <w:sz w:val="28"/>
          <w:szCs w:val="28"/>
          <w:shd w:val="clear" w:color="auto" w:fill="FFFFFF"/>
        </w:rPr>
        <w:t xml:space="preserve">схема </w:t>
      </w:r>
      <w:r w:rsidR="00204D88" w:rsidRPr="009413D3">
        <w:rPr>
          <w:color w:val="0D0D0D"/>
          <w:sz w:val="28"/>
          <w:szCs w:val="28"/>
          <w:shd w:val="clear" w:color="auto" w:fill="FFFFFF"/>
        </w:rPr>
        <w:t xml:space="preserve">условно сходима.  </w:t>
      </w:r>
      <w:r w:rsidR="00204D88" w:rsidRPr="009413D3">
        <w:rPr>
          <w:b/>
          <w:bCs/>
          <w:color w:val="0D0D0D"/>
          <w:sz w:val="28"/>
          <w:szCs w:val="28"/>
          <w:shd w:val="clear" w:color="auto" w:fill="FFFFFF"/>
        </w:rPr>
        <w:br/>
      </w:r>
      <w:r w:rsidR="00B46BEF" w:rsidRPr="009413D3">
        <w:rPr>
          <w:sz w:val="28"/>
          <w:szCs w:val="28"/>
        </w:rPr>
        <w:br/>
      </w:r>
      <w:r w:rsidR="004C7308">
        <w:rPr>
          <w:b/>
          <w:bCs/>
          <w:sz w:val="28"/>
          <w:szCs w:val="28"/>
        </w:rPr>
        <w:br/>
      </w:r>
      <w:r w:rsidR="004C7308">
        <w:rPr>
          <w:b/>
          <w:bCs/>
          <w:sz w:val="28"/>
          <w:szCs w:val="28"/>
        </w:rPr>
        <w:br/>
      </w:r>
    </w:p>
    <w:p w14:paraId="5B358544" w14:textId="77777777" w:rsidR="00590130" w:rsidRPr="00462F95" w:rsidRDefault="004C7308" w:rsidP="00590130">
      <w:r>
        <w:rPr>
          <w:sz w:val="28"/>
          <w:szCs w:val="28"/>
        </w:rPr>
        <w:br/>
      </w:r>
      <w:r w:rsidRPr="00862A07">
        <w:rPr>
          <w:b/>
          <w:bCs/>
          <w:i/>
          <w:iCs/>
          <w:sz w:val="28"/>
          <w:szCs w:val="28"/>
        </w:rPr>
        <w:t xml:space="preserve">Анализ аппроксимации </w:t>
      </w:r>
      <w:r>
        <w:rPr>
          <w:b/>
          <w:bCs/>
          <w:i/>
          <w:iCs/>
          <w:sz w:val="28"/>
          <w:szCs w:val="28"/>
        </w:rPr>
        <w:t>явно-</w:t>
      </w:r>
      <w:r w:rsidRPr="00862A07">
        <w:rPr>
          <w:b/>
          <w:bCs/>
          <w:i/>
          <w:iCs/>
          <w:sz w:val="28"/>
          <w:szCs w:val="28"/>
        </w:rPr>
        <w:t>неявной схемы</w:t>
      </w:r>
      <w:r w:rsidR="00645E17">
        <w:rPr>
          <w:b/>
          <w:bCs/>
          <w:i/>
          <w:iCs/>
          <w:sz w:val="28"/>
          <w:szCs w:val="28"/>
        </w:rPr>
        <w:br/>
      </w:r>
      <w:r w:rsidR="00645E17">
        <w:rPr>
          <w:b/>
          <w:bCs/>
          <w:i/>
          <w:iCs/>
          <w:sz w:val="28"/>
          <w:szCs w:val="28"/>
        </w:rPr>
        <w:br/>
      </w:r>
      <w:r w:rsidR="00E35651" w:rsidRPr="00E35651">
        <w:rPr>
          <w:sz w:val="28"/>
          <w:szCs w:val="28"/>
        </w:rPr>
        <w:t xml:space="preserve">Если применение двух схем происходит последовательно без дополнительных манипуляций с результатами, и обе схемы имеют максимально возможный порядок аппроксимации (например, порядок аппроксимации 1), то порядок аппроксимации композитной схемы (схемы 3) будет также равен максимальному порядку аппроксимации её составляющих </w:t>
      </w:r>
      <w:r w:rsidR="00E35651" w:rsidRPr="00E35651">
        <w:rPr>
          <w:sz w:val="28"/>
          <w:szCs w:val="28"/>
        </w:rPr>
        <w:lastRenderedPageBreak/>
        <w:t>частей. Это связано с тем, что в таком случае применение одной схемы не влияет на порядок аппроксимации другой, и обе схемы сохраняют свой порядок аппроксимации. Последовательное применение не вносит дополнительных ошибок или потерь точности, поэтому порядок аппроксимации композитной схемы остается таким же, как у её компонентов. При этом предполагается, что шаг сетки остаётся неизменным для обеих схем.</w:t>
      </w:r>
      <w:r w:rsidR="00EB5752">
        <w:rPr>
          <w:sz w:val="28"/>
          <w:szCs w:val="28"/>
        </w:rPr>
        <w:br/>
      </w:r>
      <w:r w:rsidR="00645E17">
        <w:rPr>
          <w:sz w:val="28"/>
          <w:szCs w:val="28"/>
        </w:rPr>
        <w:br/>
      </w:r>
      <w:r w:rsidR="00645E17" w:rsidRPr="00645E17">
        <w:rPr>
          <w:sz w:val="28"/>
          <w:szCs w:val="28"/>
        </w:rPr>
        <w:t xml:space="preserve">Так как </w:t>
      </w:r>
      <w:r w:rsidR="00EB5752">
        <w:rPr>
          <w:sz w:val="28"/>
          <w:szCs w:val="28"/>
        </w:rPr>
        <w:t xml:space="preserve">максимальный порядок </w:t>
      </w:r>
      <w:r w:rsidR="00EB5752" w:rsidRPr="00EB5752">
        <w:rPr>
          <w:sz w:val="28"/>
          <w:szCs w:val="28"/>
        </w:rPr>
        <w:t>аппроксимации</w:t>
      </w:r>
      <w:r w:rsidR="00EB5752">
        <w:rPr>
          <w:sz w:val="28"/>
          <w:szCs w:val="28"/>
        </w:rPr>
        <w:t xml:space="preserve"> равен 1 </w:t>
      </w:r>
      <w:r w:rsidR="00645E17" w:rsidRPr="00645E17">
        <w:rPr>
          <w:sz w:val="28"/>
          <w:szCs w:val="28"/>
        </w:rPr>
        <w:t>то и явно-неявная схема будет иметь первый порядок аппроксимации так как применение происходит последовательно без дополнительных манипуляций с результатами.</w:t>
      </w:r>
      <w:r w:rsidR="00333A84">
        <w:rPr>
          <w:sz w:val="28"/>
          <w:szCs w:val="28"/>
        </w:rPr>
        <w:br/>
      </w:r>
      <w:r w:rsidR="00333A84">
        <w:rPr>
          <w:sz w:val="28"/>
          <w:szCs w:val="28"/>
        </w:rPr>
        <w:br/>
      </w:r>
    </w:p>
    <w:p w14:paraId="2F466FAE" w14:textId="04EF8DEF" w:rsidR="00590130" w:rsidRDefault="00590130" w:rsidP="00590130">
      <w:pPr>
        <w:pStyle w:val="2"/>
        <w:ind w:firstLine="709"/>
      </w:pPr>
      <w:bookmarkStart w:id="4" w:name="_Toc159325569"/>
      <w:r>
        <w:t>Вывод</w:t>
      </w:r>
      <w:bookmarkEnd w:id="4"/>
    </w:p>
    <w:p w14:paraId="752205D8" w14:textId="3C373A6E" w:rsidR="008C7AE0" w:rsidRPr="008C7AE0" w:rsidRDefault="00333A84" w:rsidP="008C7AE0">
      <w:pPr>
        <w:rPr>
          <w:sz w:val="28"/>
          <w:szCs w:val="28"/>
        </w:rPr>
      </w:pPr>
      <w:r w:rsidRPr="008C7AE0">
        <w:rPr>
          <w:sz w:val="28"/>
          <w:szCs w:val="28"/>
        </w:rPr>
        <w:br/>
      </w:r>
      <w:r w:rsidR="008C7AE0" w:rsidRPr="008C7AE0">
        <w:rPr>
          <w:sz w:val="28"/>
          <w:szCs w:val="28"/>
        </w:rPr>
        <w:br/>
        <w:t xml:space="preserve">1. Явная схема метода Эйлера: </w:t>
      </w:r>
      <w:r w:rsidR="00347DCE" w:rsidRPr="000901AD">
        <w:rPr>
          <w:rFonts w:eastAsiaTheme="majorEastAsia"/>
          <w:sz w:val="28"/>
          <w:szCs w:val="28"/>
        </w:rPr>
        <w:t>y</w:t>
      </w:r>
      <w:r w:rsidR="00347DCE" w:rsidRPr="000901AD">
        <w:rPr>
          <w:rFonts w:eastAsiaTheme="majorEastAsia"/>
          <w:sz w:val="28"/>
          <w:szCs w:val="28"/>
          <w:vertAlign w:val="subscript"/>
        </w:rPr>
        <w:t>n</w:t>
      </w:r>
      <w:r w:rsidR="00347DCE" w:rsidRPr="000901AD">
        <w:rPr>
          <w:sz w:val="28"/>
          <w:szCs w:val="28"/>
          <w:vertAlign w:val="subscript"/>
        </w:rPr>
        <w:t>+</w:t>
      </w:r>
      <w:r w:rsidR="00347DCE" w:rsidRPr="000901AD">
        <w:rPr>
          <w:rFonts w:eastAsiaTheme="majorEastAsia"/>
          <w:sz w:val="28"/>
          <w:szCs w:val="28"/>
          <w:vertAlign w:val="subscript"/>
        </w:rPr>
        <w:t>1</w:t>
      </w:r>
      <w:r w:rsidR="00347DCE" w:rsidRPr="000901AD">
        <w:rPr>
          <w:sz w:val="28"/>
          <w:szCs w:val="28"/>
        </w:rPr>
        <w:t>​</w:t>
      </w:r>
      <w:r w:rsidR="00347DCE">
        <w:rPr>
          <w:sz w:val="28"/>
          <w:szCs w:val="28"/>
        </w:rPr>
        <w:t xml:space="preserve"> </w:t>
      </w:r>
      <w:r w:rsidR="00347DCE" w:rsidRPr="000901AD">
        <w:rPr>
          <w:sz w:val="28"/>
          <w:szCs w:val="28"/>
        </w:rPr>
        <w:t>=</w:t>
      </w:r>
      <w:r w:rsidR="00347DCE">
        <w:rPr>
          <w:sz w:val="28"/>
          <w:szCs w:val="28"/>
        </w:rPr>
        <w:t xml:space="preserve"> </w:t>
      </w:r>
      <w:r w:rsidR="00347DCE" w:rsidRPr="000901AD">
        <w:rPr>
          <w:rFonts w:eastAsiaTheme="majorEastAsia"/>
          <w:sz w:val="28"/>
          <w:szCs w:val="28"/>
        </w:rPr>
        <w:t>y</w:t>
      </w:r>
      <w:r w:rsidR="00347DCE" w:rsidRPr="000901AD">
        <w:rPr>
          <w:rFonts w:eastAsiaTheme="majorEastAsia"/>
          <w:sz w:val="28"/>
          <w:szCs w:val="28"/>
          <w:vertAlign w:val="subscript"/>
        </w:rPr>
        <w:t>n</w:t>
      </w:r>
      <w:r w:rsidR="00347DCE" w:rsidRPr="000901AD">
        <w:rPr>
          <w:sz w:val="28"/>
          <w:szCs w:val="28"/>
        </w:rPr>
        <w:t>​</w:t>
      </w:r>
      <w:r w:rsidR="00347DCE" w:rsidRPr="008F00D4">
        <w:rPr>
          <w:sz w:val="28"/>
          <w:szCs w:val="28"/>
        </w:rPr>
        <w:t xml:space="preserve"> </w:t>
      </w:r>
      <w:r w:rsidR="00347DCE" w:rsidRPr="000901AD">
        <w:rPr>
          <w:sz w:val="28"/>
          <w:szCs w:val="28"/>
        </w:rPr>
        <w:t>+</w:t>
      </w:r>
      <w:r w:rsidR="00347DCE" w:rsidRPr="008F00D4">
        <w:rPr>
          <w:sz w:val="28"/>
          <w:szCs w:val="28"/>
        </w:rPr>
        <w:t xml:space="preserve"> </w:t>
      </w:r>
      <w:r w:rsidR="00347DCE" w:rsidRPr="000901AD">
        <w:rPr>
          <w:rFonts w:eastAsiaTheme="majorEastAsia"/>
          <w:sz w:val="28"/>
          <w:szCs w:val="28"/>
        </w:rPr>
        <w:t>h</w:t>
      </w:r>
      <w:r w:rsidR="00347DCE" w:rsidRPr="008F00D4">
        <w:rPr>
          <w:rFonts w:eastAsiaTheme="majorEastAsia"/>
          <w:sz w:val="28"/>
          <w:szCs w:val="28"/>
        </w:rPr>
        <w:t xml:space="preserve"> </w:t>
      </w:r>
      <w:r w:rsidR="00347DCE" w:rsidRPr="000901AD">
        <w:rPr>
          <w:rFonts w:ascii="Cambria Math" w:hAnsi="Cambria Math" w:cs="Cambria Math"/>
          <w:sz w:val="28"/>
          <w:szCs w:val="28"/>
        </w:rPr>
        <w:t>⋅</w:t>
      </w:r>
      <w:r w:rsidR="00347DCE" w:rsidRPr="008F00D4">
        <w:rPr>
          <w:rFonts w:ascii="Cambria Math" w:hAnsi="Cambria Math" w:cs="Cambria Math"/>
          <w:sz w:val="28"/>
          <w:szCs w:val="28"/>
        </w:rPr>
        <w:t xml:space="preserve"> </w:t>
      </w:r>
      <w:r w:rsidR="00347DCE" w:rsidRPr="000901AD">
        <w:rPr>
          <w:rFonts w:eastAsiaTheme="majorEastAsia"/>
          <w:sz w:val="28"/>
          <w:szCs w:val="28"/>
        </w:rPr>
        <w:t>f</w:t>
      </w:r>
      <w:r w:rsidR="00347DCE" w:rsidRPr="000901AD">
        <w:rPr>
          <w:sz w:val="28"/>
          <w:szCs w:val="28"/>
        </w:rPr>
        <w:t>(</w:t>
      </w:r>
      <w:r w:rsidR="00347DCE" w:rsidRPr="000901AD">
        <w:rPr>
          <w:rFonts w:eastAsiaTheme="majorEastAsia"/>
          <w:sz w:val="28"/>
          <w:szCs w:val="28"/>
        </w:rPr>
        <w:t>x</w:t>
      </w:r>
      <w:r w:rsidR="00347DCE" w:rsidRPr="000901AD">
        <w:rPr>
          <w:rFonts w:eastAsiaTheme="majorEastAsia"/>
          <w:sz w:val="28"/>
          <w:szCs w:val="28"/>
          <w:vertAlign w:val="subscript"/>
        </w:rPr>
        <w:t>n</w:t>
      </w:r>
      <w:r w:rsidR="00347DCE" w:rsidRPr="000901AD">
        <w:rPr>
          <w:sz w:val="28"/>
          <w:szCs w:val="28"/>
        </w:rPr>
        <w:t>​,</w:t>
      </w:r>
      <w:r w:rsidR="00347DCE" w:rsidRPr="000901AD">
        <w:rPr>
          <w:rFonts w:eastAsiaTheme="majorEastAsia"/>
          <w:sz w:val="28"/>
          <w:szCs w:val="28"/>
        </w:rPr>
        <w:t>y</w:t>
      </w:r>
      <w:r w:rsidR="00347DCE" w:rsidRPr="000901AD">
        <w:rPr>
          <w:rFonts w:eastAsiaTheme="majorEastAsia"/>
          <w:sz w:val="28"/>
          <w:szCs w:val="28"/>
          <w:vertAlign w:val="subscript"/>
        </w:rPr>
        <w:t>n</w:t>
      </w:r>
      <w:r w:rsidR="00347DCE" w:rsidRPr="000901AD">
        <w:rPr>
          <w:sz w:val="28"/>
          <w:szCs w:val="28"/>
        </w:rPr>
        <w:t>​)</w:t>
      </w:r>
      <w:r w:rsidR="00347DCE">
        <w:rPr>
          <w:sz w:val="28"/>
          <w:szCs w:val="28"/>
        </w:rPr>
        <w:br/>
      </w:r>
      <w:r w:rsidR="008C7AE0" w:rsidRPr="008C7AE0">
        <w:rPr>
          <w:sz w:val="28"/>
          <w:szCs w:val="28"/>
        </w:rPr>
        <w:t>Явная схема обладает первым порядком аппроксимации и условной сходимостью. Это означает, что она будет устойчива и даст правильное приближение к решению только при выполнении определённых условий на размер шага интегрирования. Применяется при анализе уравнений с небольшой чувствительностью к изменениям.</w:t>
      </w:r>
      <w:r w:rsidR="00AF7890">
        <w:rPr>
          <w:sz w:val="28"/>
          <w:szCs w:val="28"/>
        </w:rPr>
        <w:br/>
      </w:r>
    </w:p>
    <w:p w14:paraId="35471C91" w14:textId="7AB5F644" w:rsidR="008C7AE0" w:rsidRPr="008C7AE0" w:rsidRDefault="008C7AE0" w:rsidP="008C7AE0">
      <w:pPr>
        <w:rPr>
          <w:sz w:val="28"/>
          <w:szCs w:val="28"/>
        </w:rPr>
      </w:pPr>
      <w:r w:rsidRPr="008C7AE0">
        <w:rPr>
          <w:sz w:val="28"/>
          <w:szCs w:val="28"/>
        </w:rPr>
        <w:t xml:space="preserve">2. Неявная схема метода Эйлера: </w:t>
      </w:r>
      <w:r w:rsidR="00347DCE" w:rsidRPr="008F00D4">
        <w:rPr>
          <w:rFonts w:eastAsiaTheme="majorEastAsia"/>
          <w:sz w:val="28"/>
          <w:szCs w:val="28"/>
        </w:rPr>
        <w:t>y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  <w:vertAlign w:val="subscript"/>
        </w:rPr>
        <w:t>+</w:t>
      </w:r>
      <w:r w:rsidR="00347DCE" w:rsidRPr="008F00D4">
        <w:rPr>
          <w:rFonts w:eastAsiaTheme="majorEastAsia"/>
          <w:sz w:val="28"/>
          <w:szCs w:val="28"/>
          <w:vertAlign w:val="subscript"/>
        </w:rPr>
        <w:t>1</w:t>
      </w:r>
      <w:r w:rsidR="00347DCE" w:rsidRPr="008F00D4">
        <w:rPr>
          <w:sz w:val="28"/>
          <w:szCs w:val="28"/>
        </w:rPr>
        <w:t>​</w:t>
      </w:r>
      <w:r w:rsidR="00347DCE">
        <w:rPr>
          <w:sz w:val="28"/>
          <w:szCs w:val="28"/>
        </w:rPr>
        <w:t xml:space="preserve"> </w:t>
      </w:r>
      <w:r w:rsidR="00347DCE" w:rsidRPr="008F00D4">
        <w:rPr>
          <w:sz w:val="28"/>
          <w:szCs w:val="28"/>
        </w:rPr>
        <w:t>=</w:t>
      </w:r>
      <w:r w:rsidR="00347DCE">
        <w:rPr>
          <w:sz w:val="28"/>
          <w:szCs w:val="28"/>
        </w:rPr>
        <w:t xml:space="preserve"> </w:t>
      </w:r>
      <w:r w:rsidR="00347DCE" w:rsidRPr="008F00D4">
        <w:rPr>
          <w:rFonts w:eastAsiaTheme="majorEastAsia"/>
          <w:sz w:val="28"/>
          <w:szCs w:val="28"/>
        </w:rPr>
        <w:t>y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</w:rPr>
        <w:t xml:space="preserve">​ + </w:t>
      </w:r>
      <w:r w:rsidR="00347DCE" w:rsidRPr="008F00D4">
        <w:rPr>
          <w:rFonts w:eastAsiaTheme="majorEastAsia"/>
          <w:sz w:val="28"/>
          <w:szCs w:val="28"/>
        </w:rPr>
        <w:t xml:space="preserve">h </w:t>
      </w:r>
      <w:r w:rsidR="00347DCE" w:rsidRPr="008F00D4">
        <w:rPr>
          <w:rFonts w:ascii="Cambria Math" w:hAnsi="Cambria Math" w:cs="Cambria Math"/>
          <w:sz w:val="28"/>
          <w:szCs w:val="28"/>
        </w:rPr>
        <w:t xml:space="preserve">⋅ </w:t>
      </w:r>
      <w:r w:rsidR="00347DCE" w:rsidRPr="008F00D4">
        <w:rPr>
          <w:rFonts w:eastAsiaTheme="majorEastAsia"/>
          <w:sz w:val="28"/>
          <w:szCs w:val="28"/>
        </w:rPr>
        <w:t>f</w:t>
      </w:r>
      <w:r w:rsidR="00347DCE" w:rsidRPr="008F00D4">
        <w:rPr>
          <w:sz w:val="28"/>
          <w:szCs w:val="28"/>
        </w:rPr>
        <w:t>(</w:t>
      </w:r>
      <w:r w:rsidR="00347DCE" w:rsidRPr="008F00D4">
        <w:rPr>
          <w:rFonts w:eastAsiaTheme="majorEastAsia"/>
          <w:sz w:val="28"/>
          <w:szCs w:val="28"/>
        </w:rPr>
        <w:t>x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  <w:vertAlign w:val="subscript"/>
        </w:rPr>
        <w:t>+</w:t>
      </w:r>
      <w:r w:rsidR="00347DCE" w:rsidRPr="008F00D4">
        <w:rPr>
          <w:rFonts w:eastAsiaTheme="majorEastAsia"/>
          <w:sz w:val="28"/>
          <w:szCs w:val="28"/>
          <w:vertAlign w:val="subscript"/>
        </w:rPr>
        <w:t>1</w:t>
      </w:r>
      <w:r w:rsidR="00347DCE" w:rsidRPr="008F00D4">
        <w:rPr>
          <w:sz w:val="28"/>
          <w:szCs w:val="28"/>
        </w:rPr>
        <w:t>​,</w:t>
      </w:r>
      <w:r w:rsidR="00347DCE" w:rsidRPr="008F00D4">
        <w:rPr>
          <w:rFonts w:eastAsiaTheme="majorEastAsia"/>
          <w:sz w:val="28"/>
          <w:szCs w:val="28"/>
        </w:rPr>
        <w:t>y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  <w:vertAlign w:val="subscript"/>
        </w:rPr>
        <w:t>+</w:t>
      </w:r>
      <w:r w:rsidR="00347DCE" w:rsidRPr="008F00D4">
        <w:rPr>
          <w:rFonts w:eastAsiaTheme="majorEastAsia"/>
          <w:sz w:val="28"/>
          <w:szCs w:val="28"/>
          <w:vertAlign w:val="subscript"/>
        </w:rPr>
        <w:t>1</w:t>
      </w:r>
      <w:r w:rsidR="00347DCE" w:rsidRPr="008F00D4">
        <w:rPr>
          <w:sz w:val="28"/>
          <w:szCs w:val="28"/>
        </w:rPr>
        <w:t>​)</w:t>
      </w:r>
      <w:r w:rsidR="00347DCE">
        <w:rPr>
          <w:sz w:val="28"/>
          <w:szCs w:val="28"/>
        </w:rPr>
        <w:br/>
      </w:r>
      <w:r w:rsidRPr="008C7AE0">
        <w:rPr>
          <w:sz w:val="28"/>
          <w:szCs w:val="28"/>
        </w:rPr>
        <w:t>Неявная схема обладает первым порядком аппроксимации и безусловной сходимостью. Она остаётся устойчивой независимо от выбора размера шага интегрирования, что делает её предпочтительным выбором при решении дифференциальных уравнений с более высокой чувствительностью к изменениям.</w:t>
      </w:r>
      <w:r w:rsidR="00AF7890">
        <w:rPr>
          <w:sz w:val="28"/>
          <w:szCs w:val="28"/>
        </w:rPr>
        <w:br/>
      </w:r>
    </w:p>
    <w:p w14:paraId="041FAC23" w14:textId="1E1E4524" w:rsidR="008C7AE0" w:rsidRPr="008C7AE0" w:rsidRDefault="008C7AE0" w:rsidP="008C7AE0">
      <w:pPr>
        <w:rPr>
          <w:sz w:val="28"/>
          <w:szCs w:val="28"/>
        </w:rPr>
      </w:pPr>
      <w:r w:rsidRPr="008C7AE0">
        <w:rPr>
          <w:sz w:val="28"/>
          <w:szCs w:val="28"/>
        </w:rPr>
        <w:t xml:space="preserve">3. Явно-неявная схема метода Эйлера: </w:t>
      </w:r>
      <w:r w:rsidR="00347DCE" w:rsidRPr="008F00D4">
        <w:rPr>
          <w:rFonts w:eastAsiaTheme="majorEastAsia"/>
          <w:sz w:val="28"/>
          <w:szCs w:val="28"/>
        </w:rPr>
        <w:t>y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  <w:vertAlign w:val="subscript"/>
        </w:rPr>
        <w:t>+</w:t>
      </w:r>
      <w:r w:rsidR="00347DCE" w:rsidRPr="008F00D4">
        <w:rPr>
          <w:rFonts w:eastAsiaTheme="majorEastAsia"/>
          <w:sz w:val="28"/>
          <w:szCs w:val="28"/>
          <w:vertAlign w:val="subscript"/>
        </w:rPr>
        <w:t>1</w:t>
      </w:r>
      <w:r w:rsidR="00347DCE" w:rsidRPr="008F00D4">
        <w:rPr>
          <w:sz w:val="28"/>
          <w:szCs w:val="28"/>
        </w:rPr>
        <w:t>​</w:t>
      </w:r>
      <w:r w:rsidR="00347DCE">
        <w:rPr>
          <w:sz w:val="28"/>
          <w:szCs w:val="28"/>
        </w:rPr>
        <w:t xml:space="preserve"> </w:t>
      </w:r>
      <w:r w:rsidR="00347DCE" w:rsidRPr="008F00D4">
        <w:rPr>
          <w:sz w:val="28"/>
          <w:szCs w:val="28"/>
        </w:rPr>
        <w:t>=</w:t>
      </w:r>
      <w:r w:rsidR="00347DCE">
        <w:rPr>
          <w:sz w:val="28"/>
          <w:szCs w:val="28"/>
        </w:rPr>
        <w:t xml:space="preserve"> </w:t>
      </w:r>
      <w:r w:rsidR="00347DCE" w:rsidRPr="008F00D4">
        <w:rPr>
          <w:rFonts w:eastAsiaTheme="majorEastAsia"/>
          <w:sz w:val="28"/>
          <w:szCs w:val="28"/>
        </w:rPr>
        <w:t>y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</w:rPr>
        <w:t xml:space="preserve">​ + </w:t>
      </w:r>
      <w:r w:rsidR="00347DCE" w:rsidRPr="008F00D4">
        <w:rPr>
          <w:rFonts w:eastAsiaTheme="majorEastAsia"/>
          <w:sz w:val="28"/>
          <w:szCs w:val="28"/>
        </w:rPr>
        <w:t xml:space="preserve">h </w:t>
      </w:r>
      <w:r w:rsidR="00347DCE" w:rsidRPr="008F00D4">
        <w:rPr>
          <w:rFonts w:ascii="Cambria Math" w:hAnsi="Cambria Math" w:cs="Cambria Math"/>
          <w:sz w:val="28"/>
          <w:szCs w:val="28"/>
        </w:rPr>
        <w:t xml:space="preserve">⋅ </w:t>
      </w:r>
      <w:r w:rsidR="00347DCE" w:rsidRPr="008F00D4">
        <w:rPr>
          <w:rFonts w:eastAsiaTheme="majorEastAsia"/>
          <w:sz w:val="28"/>
          <w:szCs w:val="28"/>
        </w:rPr>
        <w:t>f</w:t>
      </w:r>
      <w:r w:rsidR="00347DCE" w:rsidRPr="008F00D4">
        <w:rPr>
          <w:sz w:val="28"/>
          <w:szCs w:val="28"/>
        </w:rPr>
        <w:t>(</w:t>
      </w:r>
      <w:r w:rsidR="00347DCE" w:rsidRPr="008F00D4">
        <w:rPr>
          <w:rFonts w:eastAsiaTheme="majorEastAsia"/>
          <w:sz w:val="28"/>
          <w:szCs w:val="28"/>
        </w:rPr>
        <w:t>x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  <w:vertAlign w:val="subscript"/>
        </w:rPr>
        <w:t>+</w:t>
      </w:r>
      <w:r w:rsidR="00347DCE" w:rsidRPr="008F00D4">
        <w:rPr>
          <w:rFonts w:eastAsiaTheme="majorEastAsia"/>
          <w:sz w:val="28"/>
          <w:szCs w:val="28"/>
          <w:vertAlign w:val="subscript"/>
        </w:rPr>
        <w:t>1</w:t>
      </w:r>
      <w:r w:rsidR="00347DCE" w:rsidRPr="008F00D4">
        <w:rPr>
          <w:sz w:val="28"/>
          <w:szCs w:val="28"/>
        </w:rPr>
        <w:t>​,</w:t>
      </w:r>
      <w:r w:rsidR="00347DCE" w:rsidRPr="008F00D4">
        <w:rPr>
          <w:rFonts w:eastAsiaTheme="majorEastAsia"/>
          <w:sz w:val="28"/>
          <w:szCs w:val="28"/>
        </w:rPr>
        <w:t>y</w:t>
      </w:r>
      <w:r w:rsidR="00347DCE" w:rsidRPr="008F00D4">
        <w:rPr>
          <w:rFonts w:eastAsiaTheme="majorEastAsia"/>
          <w:sz w:val="28"/>
          <w:szCs w:val="28"/>
          <w:vertAlign w:val="subscript"/>
        </w:rPr>
        <w:t>n</w:t>
      </w:r>
      <w:r w:rsidR="00347DCE" w:rsidRPr="008F00D4">
        <w:rPr>
          <w:sz w:val="28"/>
          <w:szCs w:val="28"/>
          <w:vertAlign w:val="subscript"/>
        </w:rPr>
        <w:t>+</w:t>
      </w:r>
      <w:r w:rsidR="00347DCE" w:rsidRPr="008F00D4">
        <w:rPr>
          <w:rFonts w:eastAsiaTheme="majorEastAsia"/>
          <w:sz w:val="28"/>
          <w:szCs w:val="28"/>
          <w:vertAlign w:val="subscript"/>
        </w:rPr>
        <w:t>1</w:t>
      </w:r>
      <w:r w:rsidR="00347DCE" w:rsidRPr="008F00D4">
        <w:rPr>
          <w:sz w:val="28"/>
          <w:szCs w:val="28"/>
        </w:rPr>
        <w:t>​)</w:t>
      </w:r>
      <w:r w:rsidR="00347DCE">
        <w:rPr>
          <w:sz w:val="28"/>
          <w:szCs w:val="28"/>
        </w:rPr>
        <w:br/>
      </w:r>
      <w:r w:rsidRPr="008C7AE0">
        <w:rPr>
          <w:sz w:val="28"/>
          <w:szCs w:val="28"/>
        </w:rPr>
        <w:t xml:space="preserve">Эта схема представляет собой комбинацию явной и неявной схем. Анализ показывает, что эта схема обладает условной сходимостью, так как её явная часть требует выполнения условий на размер шага интегрирования для стабильности. В то же время, неявная часть схемы обладает безусловной сходимостью. </w:t>
      </w:r>
      <w:r w:rsidR="00E268B9">
        <w:rPr>
          <w:sz w:val="28"/>
          <w:szCs w:val="28"/>
        </w:rPr>
        <w:t>Может п</w:t>
      </w:r>
      <w:r w:rsidRPr="008C7AE0">
        <w:rPr>
          <w:sz w:val="28"/>
          <w:szCs w:val="28"/>
        </w:rPr>
        <w:t>рименя</w:t>
      </w:r>
      <w:r w:rsidR="00E268B9">
        <w:rPr>
          <w:sz w:val="28"/>
          <w:szCs w:val="28"/>
        </w:rPr>
        <w:t>тся</w:t>
      </w:r>
      <w:r w:rsidRPr="008C7AE0">
        <w:rPr>
          <w:sz w:val="28"/>
          <w:szCs w:val="28"/>
        </w:rPr>
        <w:t xml:space="preserve"> в случаях, когда требуется компромисс между условной и безусловной сходимостью, и когда нельзя или невозможно использовать полностью неявные методы.</w:t>
      </w:r>
    </w:p>
    <w:p w14:paraId="6AAF01BF" w14:textId="6C504332" w:rsidR="00835682" w:rsidRPr="00515CD5" w:rsidRDefault="00835682" w:rsidP="00835682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751283">
        <w:rPr>
          <w:b/>
          <w:bCs/>
          <w:sz w:val="28"/>
          <w:szCs w:val="28"/>
        </w:rPr>
        <w:t>Эта работа направлена на изучение и анализ явных, неявных и явно-неявных схем в контексте их аппроксимации и условий сходимости</w:t>
      </w:r>
      <w:r w:rsidRPr="00835682">
        <w:rPr>
          <w:sz w:val="28"/>
          <w:szCs w:val="28"/>
        </w:rPr>
        <w:t xml:space="preserve">. Несмотря на то, что неявная схема метода Эйлера обладает безусловной сходимостью и представляет более точное решение по сравнению с явной </w:t>
      </w:r>
      <w:r w:rsidRPr="00835682">
        <w:rPr>
          <w:sz w:val="28"/>
          <w:szCs w:val="28"/>
        </w:rPr>
        <w:lastRenderedPageBreak/>
        <w:t xml:space="preserve">схемой, </w:t>
      </w:r>
      <w:r w:rsidRPr="00515CD5">
        <w:rPr>
          <w:b/>
          <w:bCs/>
          <w:sz w:val="28"/>
          <w:szCs w:val="28"/>
        </w:rPr>
        <w:t>все они остаются примитивными в контексте современных вычислительных задач.</w:t>
      </w:r>
    </w:p>
    <w:p w14:paraId="56E2DE04" w14:textId="18A6F216" w:rsidR="00835682" w:rsidRPr="00835682" w:rsidRDefault="00835682" w:rsidP="00835682">
      <w:pPr>
        <w:rPr>
          <w:sz w:val="28"/>
          <w:szCs w:val="28"/>
        </w:rPr>
      </w:pPr>
      <w:r w:rsidRPr="003E0EA2">
        <w:rPr>
          <w:b/>
          <w:bCs/>
          <w:sz w:val="28"/>
          <w:szCs w:val="28"/>
        </w:rPr>
        <w:t>Для более точного и надежного решения дифференциальных уравнений</w:t>
      </w:r>
      <w:r w:rsidRPr="00835682">
        <w:rPr>
          <w:sz w:val="28"/>
          <w:szCs w:val="28"/>
        </w:rPr>
        <w:t xml:space="preserve"> с реальными данными обычно рекомендуется использовать более современные и эффективные численные методы, такие как </w:t>
      </w:r>
      <w:r>
        <w:rPr>
          <w:sz w:val="28"/>
          <w:szCs w:val="28"/>
        </w:rPr>
        <w:t xml:space="preserve">разновидности </w:t>
      </w:r>
      <w:r w:rsidRPr="00835682">
        <w:rPr>
          <w:sz w:val="28"/>
          <w:szCs w:val="28"/>
        </w:rPr>
        <w:t>метод</w:t>
      </w:r>
      <w:r>
        <w:rPr>
          <w:sz w:val="28"/>
          <w:szCs w:val="28"/>
        </w:rPr>
        <w:t>а</w:t>
      </w:r>
      <w:r w:rsidRPr="00835682">
        <w:rPr>
          <w:sz w:val="28"/>
          <w:szCs w:val="28"/>
        </w:rPr>
        <w:t xml:space="preserve"> Рунге-Кутты </w:t>
      </w:r>
      <w:r w:rsidR="00EC0427">
        <w:rPr>
          <w:sz w:val="28"/>
          <w:szCs w:val="28"/>
        </w:rPr>
        <w:t>высших порядков</w:t>
      </w:r>
      <w:r w:rsidRPr="00835682">
        <w:rPr>
          <w:sz w:val="28"/>
          <w:szCs w:val="28"/>
        </w:rPr>
        <w:t xml:space="preserve"> или метод Булыжника-Дормана-Принса. Эти методы обеспечивают высокую точность и эффективность, а также обладают адаптивностью и способностью обрабатывать различные типы изменяющихся условий в данных.</w:t>
      </w:r>
      <w:r w:rsidR="002F03D6">
        <w:rPr>
          <w:sz w:val="28"/>
          <w:szCs w:val="28"/>
        </w:rPr>
        <w:br/>
      </w:r>
    </w:p>
    <w:p w14:paraId="1F5C89DB" w14:textId="105E37DF" w:rsidR="00751283" w:rsidRPr="00375587" w:rsidRDefault="00751283" w:rsidP="00751283">
      <w:pPr>
        <w:jc w:val="center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51283">
        <w:rPr>
          <w:noProof/>
          <w:sz w:val="28"/>
          <w:szCs w:val="28"/>
        </w:rPr>
        <w:drawing>
          <wp:inline distT="0" distB="0" distL="0" distR="0" wp14:anchorId="52D39AE2" wp14:editId="72C063ED">
            <wp:extent cx="2845095" cy="4252823"/>
            <wp:effectExtent l="0" t="0" r="0" b="0"/>
            <wp:docPr id="107573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2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925" cy="42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A37B36">
        <w:rPr>
          <w:noProof/>
          <w:sz w:val="28"/>
          <w:szCs w:val="28"/>
        </w:rPr>
        <w:t xml:space="preserve">Рисунок </w:t>
      </w:r>
      <w:r>
        <w:rPr>
          <w:i/>
          <w:iCs/>
          <w:noProof/>
          <w:sz w:val="28"/>
          <w:szCs w:val="28"/>
        </w:rPr>
        <w:t>4</w:t>
      </w:r>
      <w:r w:rsidRPr="00A37B36">
        <w:rPr>
          <w:noProof/>
          <w:sz w:val="28"/>
          <w:szCs w:val="28"/>
        </w:rPr>
        <w:t xml:space="preserve"> – </w:t>
      </w:r>
      <w:r w:rsidR="00A0677F">
        <w:rPr>
          <w:noProof/>
          <w:sz w:val="28"/>
          <w:szCs w:val="28"/>
        </w:rPr>
        <w:t xml:space="preserve">реализация </w:t>
      </w:r>
      <w:r w:rsidRPr="00835682">
        <w:rPr>
          <w:sz w:val="28"/>
          <w:szCs w:val="28"/>
        </w:rPr>
        <w:t>метод</w:t>
      </w:r>
      <w:r w:rsidR="00A0677F">
        <w:rPr>
          <w:sz w:val="28"/>
          <w:szCs w:val="28"/>
        </w:rPr>
        <w:t>а</w:t>
      </w:r>
      <w:r w:rsidRPr="00835682">
        <w:rPr>
          <w:sz w:val="28"/>
          <w:szCs w:val="28"/>
        </w:rPr>
        <w:t xml:space="preserve"> Рунге-Кутты</w:t>
      </w:r>
      <w:r>
        <w:rPr>
          <w:sz w:val="28"/>
          <w:szCs w:val="28"/>
        </w:rPr>
        <w:t xml:space="preserve"> 4 порядка и </w:t>
      </w:r>
      <w:r w:rsidRPr="00835682">
        <w:rPr>
          <w:sz w:val="28"/>
          <w:szCs w:val="28"/>
        </w:rPr>
        <w:t>метод</w:t>
      </w:r>
      <w:r w:rsidR="00A0677F">
        <w:rPr>
          <w:sz w:val="28"/>
          <w:szCs w:val="28"/>
        </w:rPr>
        <w:t xml:space="preserve">а </w:t>
      </w:r>
      <w:r w:rsidRPr="00835682">
        <w:rPr>
          <w:sz w:val="28"/>
          <w:szCs w:val="28"/>
        </w:rPr>
        <w:t>Булыжника-Дормана-Принса</w:t>
      </w:r>
      <w:r>
        <w:rPr>
          <w:sz w:val="28"/>
          <w:szCs w:val="28"/>
        </w:rPr>
        <w:t>. см. код в приложении 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C2164EF" w14:textId="6EEA9726" w:rsidR="00751283" w:rsidRPr="006C4564" w:rsidRDefault="00751283" w:rsidP="00751283">
      <w:pPr>
        <w:pStyle w:val="2"/>
        <w:ind w:left="708" w:firstLine="1"/>
        <w:rPr>
          <w:b w:val="0"/>
          <w:bCs/>
          <w:i w:val="0"/>
          <w:iCs/>
        </w:rPr>
      </w:pPr>
      <w:bookmarkStart w:id="5" w:name="_Toc159325570"/>
      <w:r>
        <w:lastRenderedPageBreak/>
        <w:t>Приложение 1</w:t>
      </w:r>
      <w:bookmarkEnd w:id="5"/>
      <w:r>
        <w:br/>
      </w:r>
      <w:r w:rsidR="006C4564">
        <w:br/>
      </w:r>
      <w:r w:rsidR="006C4564">
        <w:rPr>
          <w:b w:val="0"/>
          <w:bCs/>
          <w:i w:val="0"/>
          <w:iCs/>
        </w:rPr>
        <w:t xml:space="preserve">Пример </w:t>
      </w:r>
      <w:r w:rsidR="008B4AD7">
        <w:rPr>
          <w:b w:val="0"/>
          <w:bCs/>
          <w:i w:val="0"/>
          <w:iCs/>
        </w:rPr>
        <w:t xml:space="preserve">реализации </w:t>
      </w:r>
      <w:r w:rsidR="006C4564">
        <w:rPr>
          <w:b w:val="0"/>
          <w:bCs/>
          <w:i w:val="0"/>
          <w:iCs/>
        </w:rPr>
        <w:t xml:space="preserve">современных методов для </w:t>
      </w:r>
      <w:r w:rsidR="006C4564" w:rsidRPr="003E0EA2">
        <w:rPr>
          <w:b w:val="0"/>
          <w:bCs/>
          <w:szCs w:val="28"/>
        </w:rPr>
        <w:t>дифференциальных уравнений</w:t>
      </w:r>
    </w:p>
    <w:p w14:paraId="442CB47C" w14:textId="6829FE83" w:rsidR="00751283" w:rsidRPr="00375587" w:rsidRDefault="00751283" w:rsidP="00751283">
      <w:r>
        <w:rPr>
          <w:sz w:val="28"/>
          <w:szCs w:val="28"/>
        </w:rPr>
        <w:br/>
      </w:r>
    </w:p>
    <w:p w14:paraId="46A114D5" w14:textId="5A7F5251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4AD7">
        <w:br/>
      </w:r>
      <w:r w:rsidRPr="00751283">
        <w:rPr>
          <w:lang w:val="en-US"/>
        </w:rPr>
        <w:t xml:space="preserve">from </w:t>
      </w:r>
      <w:proofErr w:type="spellStart"/>
      <w:r w:rsidRPr="00751283">
        <w:rPr>
          <w:lang w:val="en-US"/>
        </w:rPr>
        <w:t>scipy.integrate</w:t>
      </w:r>
      <w:proofErr w:type="spellEnd"/>
      <w:r w:rsidRPr="00751283">
        <w:rPr>
          <w:lang w:val="en-US"/>
        </w:rPr>
        <w:t xml:space="preserve"> import </w:t>
      </w:r>
      <w:proofErr w:type="spellStart"/>
      <w:r w:rsidRPr="00751283">
        <w:rPr>
          <w:lang w:val="en-US"/>
        </w:rPr>
        <w:t>solve_ivp</w:t>
      </w:r>
      <w:proofErr w:type="spellEnd"/>
    </w:p>
    <w:p w14:paraId="2CA8FEBB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1283">
        <w:rPr>
          <w:lang w:val="en-US"/>
        </w:rPr>
        <w:t xml:space="preserve">import </w:t>
      </w:r>
      <w:proofErr w:type="spellStart"/>
      <w:r w:rsidRPr="00751283">
        <w:rPr>
          <w:lang w:val="en-US"/>
        </w:rPr>
        <w:t>numpy</w:t>
      </w:r>
      <w:proofErr w:type="spellEnd"/>
      <w:r w:rsidRPr="00751283">
        <w:rPr>
          <w:lang w:val="en-US"/>
        </w:rPr>
        <w:t xml:space="preserve"> as np</w:t>
      </w:r>
    </w:p>
    <w:p w14:paraId="6A410D1E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A13926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1283">
        <w:rPr>
          <w:lang w:val="en-US"/>
        </w:rPr>
        <w:t>def f(x, y):</w:t>
      </w:r>
    </w:p>
    <w:p w14:paraId="301A4D4F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rPr>
          <w:lang w:val="en-US"/>
        </w:rPr>
        <w:t xml:space="preserve">    </w:t>
      </w:r>
      <w:r w:rsidRPr="00751283">
        <w:t>"""</w:t>
      </w:r>
    </w:p>
    <w:p w14:paraId="7C1495C1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 xml:space="preserve">    Определение функции y' = x*y.</w:t>
      </w:r>
    </w:p>
    <w:p w14:paraId="3CC206F2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 xml:space="preserve">    """</w:t>
      </w:r>
    </w:p>
    <w:p w14:paraId="7A91593D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 xml:space="preserve">    </w:t>
      </w:r>
      <w:proofErr w:type="spellStart"/>
      <w:r w:rsidRPr="00751283">
        <w:t>return</w:t>
      </w:r>
      <w:proofErr w:type="spellEnd"/>
      <w:r w:rsidRPr="00751283">
        <w:t xml:space="preserve"> x * y</w:t>
      </w:r>
    </w:p>
    <w:p w14:paraId="35196582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57F8E1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# Начальные условия</w:t>
      </w:r>
    </w:p>
    <w:p w14:paraId="0BF3A29D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x0 = 0</w:t>
      </w:r>
    </w:p>
    <w:p w14:paraId="1CB21078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y0 = [1]</w:t>
      </w:r>
    </w:p>
    <w:p w14:paraId="762E7E3E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AE08A1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# Задание интервала и шага</w:t>
      </w:r>
    </w:p>
    <w:p w14:paraId="5F8E0F48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51283">
        <w:t>x_end</w:t>
      </w:r>
      <w:proofErr w:type="spellEnd"/>
      <w:r w:rsidRPr="00751283">
        <w:t xml:space="preserve"> = 1</w:t>
      </w:r>
    </w:p>
    <w:p w14:paraId="67ED34AA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h = 0.1</w:t>
      </w:r>
    </w:p>
    <w:p w14:paraId="120A5319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22AACB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# Решение уравнения с помощью метода БДП</w:t>
      </w:r>
    </w:p>
    <w:p w14:paraId="19FEF6E1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1283">
        <w:rPr>
          <w:lang w:val="en-US"/>
        </w:rPr>
        <w:t>solution_bdp</w:t>
      </w:r>
      <w:proofErr w:type="spellEnd"/>
      <w:r w:rsidRPr="00751283">
        <w:rPr>
          <w:lang w:val="en-US"/>
        </w:rPr>
        <w:t xml:space="preserve"> = </w:t>
      </w:r>
      <w:proofErr w:type="spellStart"/>
      <w:r w:rsidRPr="00751283">
        <w:rPr>
          <w:lang w:val="en-US"/>
        </w:rPr>
        <w:t>solve_ivp</w:t>
      </w:r>
      <w:proofErr w:type="spellEnd"/>
      <w:r w:rsidRPr="00751283">
        <w:rPr>
          <w:lang w:val="en-US"/>
        </w:rPr>
        <w:t xml:space="preserve">(f, [x0, </w:t>
      </w:r>
      <w:proofErr w:type="spellStart"/>
      <w:r w:rsidRPr="00751283">
        <w:rPr>
          <w:lang w:val="en-US"/>
        </w:rPr>
        <w:t>x_end</w:t>
      </w:r>
      <w:proofErr w:type="spellEnd"/>
      <w:r w:rsidRPr="00751283">
        <w:rPr>
          <w:lang w:val="en-US"/>
        </w:rPr>
        <w:t xml:space="preserve">], y0, method='RK45', </w:t>
      </w:r>
      <w:proofErr w:type="spellStart"/>
      <w:r w:rsidRPr="00751283">
        <w:rPr>
          <w:lang w:val="en-US"/>
        </w:rPr>
        <w:t>t_eval</w:t>
      </w:r>
      <w:proofErr w:type="spellEnd"/>
      <w:r w:rsidRPr="00751283">
        <w:rPr>
          <w:lang w:val="en-US"/>
        </w:rPr>
        <w:t>=</w:t>
      </w:r>
      <w:proofErr w:type="spellStart"/>
      <w:r w:rsidRPr="00751283">
        <w:rPr>
          <w:lang w:val="en-US"/>
        </w:rPr>
        <w:t>np.arange</w:t>
      </w:r>
      <w:proofErr w:type="spellEnd"/>
      <w:r w:rsidRPr="00751283">
        <w:rPr>
          <w:lang w:val="en-US"/>
        </w:rPr>
        <w:t xml:space="preserve">(x0, </w:t>
      </w:r>
      <w:proofErr w:type="spellStart"/>
      <w:r w:rsidRPr="00751283">
        <w:rPr>
          <w:lang w:val="en-US"/>
        </w:rPr>
        <w:t>x_end+h</w:t>
      </w:r>
      <w:proofErr w:type="spellEnd"/>
      <w:r w:rsidRPr="00751283">
        <w:rPr>
          <w:lang w:val="en-US"/>
        </w:rPr>
        <w:t>, h))</w:t>
      </w:r>
    </w:p>
    <w:p w14:paraId="6551D400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F3F0208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# Решение уравнения с помощью метода Рунге-Кутты 4 порядка</w:t>
      </w:r>
    </w:p>
    <w:p w14:paraId="7F3DB44F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1283">
        <w:rPr>
          <w:lang w:val="en-US"/>
        </w:rPr>
        <w:t xml:space="preserve">solution_rk4 = </w:t>
      </w:r>
      <w:proofErr w:type="spellStart"/>
      <w:r w:rsidRPr="00751283">
        <w:rPr>
          <w:lang w:val="en-US"/>
        </w:rPr>
        <w:t>solve_ivp</w:t>
      </w:r>
      <w:proofErr w:type="spellEnd"/>
      <w:r w:rsidRPr="00751283">
        <w:rPr>
          <w:lang w:val="en-US"/>
        </w:rPr>
        <w:t xml:space="preserve">(f, [x0, </w:t>
      </w:r>
      <w:proofErr w:type="spellStart"/>
      <w:r w:rsidRPr="00751283">
        <w:rPr>
          <w:lang w:val="en-US"/>
        </w:rPr>
        <w:t>x_end</w:t>
      </w:r>
      <w:proofErr w:type="spellEnd"/>
      <w:r w:rsidRPr="00751283">
        <w:rPr>
          <w:lang w:val="en-US"/>
        </w:rPr>
        <w:t xml:space="preserve">], y0, method='RK45', </w:t>
      </w:r>
      <w:proofErr w:type="spellStart"/>
      <w:r w:rsidRPr="00751283">
        <w:rPr>
          <w:lang w:val="en-US"/>
        </w:rPr>
        <w:t>t_eval</w:t>
      </w:r>
      <w:proofErr w:type="spellEnd"/>
      <w:r w:rsidRPr="00751283">
        <w:rPr>
          <w:lang w:val="en-US"/>
        </w:rPr>
        <w:t>=</w:t>
      </w:r>
      <w:proofErr w:type="spellStart"/>
      <w:r w:rsidRPr="00751283">
        <w:rPr>
          <w:lang w:val="en-US"/>
        </w:rPr>
        <w:t>np.arange</w:t>
      </w:r>
      <w:proofErr w:type="spellEnd"/>
      <w:r w:rsidRPr="00751283">
        <w:rPr>
          <w:lang w:val="en-US"/>
        </w:rPr>
        <w:t xml:space="preserve">(x0, </w:t>
      </w:r>
      <w:proofErr w:type="spellStart"/>
      <w:r w:rsidRPr="00751283">
        <w:rPr>
          <w:lang w:val="en-US"/>
        </w:rPr>
        <w:t>x_end+h</w:t>
      </w:r>
      <w:proofErr w:type="spellEnd"/>
      <w:r w:rsidRPr="00751283">
        <w:rPr>
          <w:lang w:val="en-US"/>
        </w:rPr>
        <w:t>, h))</w:t>
      </w:r>
    </w:p>
    <w:p w14:paraId="7D3B3EDF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E7DABC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1283">
        <w:t># Вывод результатов</w:t>
      </w:r>
    </w:p>
    <w:p w14:paraId="2DBF4387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51283">
        <w:t>print</w:t>
      </w:r>
      <w:proofErr w:type="spellEnd"/>
      <w:r w:rsidRPr="00751283">
        <w:t>("Метод БДП (RK45):")</w:t>
      </w:r>
    </w:p>
    <w:p w14:paraId="1D8E54BB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1283">
        <w:rPr>
          <w:lang w:val="en-US"/>
        </w:rPr>
        <w:t xml:space="preserve">for x, y in zip(solution_bdp.t, </w:t>
      </w:r>
      <w:proofErr w:type="spellStart"/>
      <w:r w:rsidRPr="00751283">
        <w:rPr>
          <w:lang w:val="en-US"/>
        </w:rPr>
        <w:t>solution_bdp.y</w:t>
      </w:r>
      <w:proofErr w:type="spellEnd"/>
      <w:r w:rsidRPr="00751283">
        <w:rPr>
          <w:lang w:val="en-US"/>
        </w:rPr>
        <w:t>[0]):</w:t>
      </w:r>
    </w:p>
    <w:p w14:paraId="785556BB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1283">
        <w:rPr>
          <w:lang w:val="en-US"/>
        </w:rPr>
        <w:t xml:space="preserve">    print(</w:t>
      </w:r>
      <w:proofErr w:type="spellStart"/>
      <w:r w:rsidRPr="00751283">
        <w:rPr>
          <w:lang w:val="en-US"/>
        </w:rPr>
        <w:t>f"x</w:t>
      </w:r>
      <w:proofErr w:type="spellEnd"/>
      <w:r w:rsidRPr="00751283">
        <w:rPr>
          <w:lang w:val="en-US"/>
        </w:rPr>
        <w:t xml:space="preserve"> = {x:.1f}, y = {y:.10f}")</w:t>
      </w:r>
    </w:p>
    <w:p w14:paraId="7CED4B1A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67185C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51283">
        <w:t>print</w:t>
      </w:r>
      <w:proofErr w:type="spellEnd"/>
      <w:r w:rsidRPr="00751283">
        <w:t>("\</w:t>
      </w:r>
      <w:proofErr w:type="spellStart"/>
      <w:r w:rsidRPr="00751283">
        <w:t>nМетод</w:t>
      </w:r>
      <w:proofErr w:type="spellEnd"/>
      <w:r w:rsidRPr="00751283">
        <w:t xml:space="preserve"> Рунге-Кутты 4 порядка (RK4):")</w:t>
      </w:r>
    </w:p>
    <w:p w14:paraId="2C1E5B43" w14:textId="77777777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1283">
        <w:rPr>
          <w:lang w:val="en-US"/>
        </w:rPr>
        <w:t>for x, y in zip(solution_rk4.t, solution_rk4.y[0]):</w:t>
      </w:r>
    </w:p>
    <w:p w14:paraId="0214D5F6" w14:textId="239FEB04" w:rsidR="00751283" w:rsidRPr="00751283" w:rsidRDefault="00751283" w:rsidP="00751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1283">
        <w:rPr>
          <w:lang w:val="en-US"/>
        </w:rPr>
        <w:t xml:space="preserve">    print(</w:t>
      </w:r>
      <w:proofErr w:type="spellStart"/>
      <w:r w:rsidRPr="00751283">
        <w:rPr>
          <w:lang w:val="en-US"/>
        </w:rPr>
        <w:t>f"x</w:t>
      </w:r>
      <w:proofErr w:type="spellEnd"/>
      <w:r w:rsidRPr="00751283">
        <w:rPr>
          <w:lang w:val="en-US"/>
        </w:rPr>
        <w:t xml:space="preserve"> = {x:.1f}, y = {y:.10f}")</w:t>
      </w:r>
      <w:r w:rsidRPr="00751283">
        <w:rPr>
          <w:lang w:val="en-US"/>
        </w:rPr>
        <w:br/>
      </w:r>
    </w:p>
    <w:p w14:paraId="520BB801" w14:textId="7460FAD5" w:rsidR="00F87E86" w:rsidRPr="00751283" w:rsidRDefault="00F87E86" w:rsidP="00835682">
      <w:pPr>
        <w:rPr>
          <w:sz w:val="28"/>
          <w:szCs w:val="28"/>
          <w:lang w:val="en-US"/>
        </w:rPr>
      </w:pPr>
    </w:p>
    <w:sectPr w:rsidR="00F87E86" w:rsidRPr="0075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DB7"/>
    <w:multiLevelType w:val="multilevel"/>
    <w:tmpl w:val="41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1740B"/>
    <w:multiLevelType w:val="multilevel"/>
    <w:tmpl w:val="5824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D6EE2"/>
    <w:multiLevelType w:val="multilevel"/>
    <w:tmpl w:val="536E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4288123">
    <w:abstractNumId w:val="2"/>
  </w:num>
  <w:num w:numId="2" w16cid:durableId="1958220637">
    <w:abstractNumId w:val="0"/>
  </w:num>
  <w:num w:numId="3" w16cid:durableId="21929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49"/>
    <w:rsid w:val="00004312"/>
    <w:rsid w:val="000901AD"/>
    <w:rsid w:val="0009133E"/>
    <w:rsid w:val="00093358"/>
    <w:rsid w:val="000C57CB"/>
    <w:rsid w:val="000E3A96"/>
    <w:rsid w:val="00105BF1"/>
    <w:rsid w:val="00170B22"/>
    <w:rsid w:val="00177B23"/>
    <w:rsid w:val="001B0D59"/>
    <w:rsid w:val="001F5152"/>
    <w:rsid w:val="001F6DE6"/>
    <w:rsid w:val="00204D88"/>
    <w:rsid w:val="00242455"/>
    <w:rsid w:val="002500C2"/>
    <w:rsid w:val="002F03D6"/>
    <w:rsid w:val="0031627A"/>
    <w:rsid w:val="00333A84"/>
    <w:rsid w:val="00344969"/>
    <w:rsid w:val="00347DCE"/>
    <w:rsid w:val="00375587"/>
    <w:rsid w:val="00381776"/>
    <w:rsid w:val="003E0EA2"/>
    <w:rsid w:val="00454D72"/>
    <w:rsid w:val="00462F95"/>
    <w:rsid w:val="004B29D6"/>
    <w:rsid w:val="004C7308"/>
    <w:rsid w:val="00506651"/>
    <w:rsid w:val="00515CD5"/>
    <w:rsid w:val="00533E21"/>
    <w:rsid w:val="005634BB"/>
    <w:rsid w:val="00590130"/>
    <w:rsid w:val="005B5C11"/>
    <w:rsid w:val="005C2195"/>
    <w:rsid w:val="005C7652"/>
    <w:rsid w:val="006120C3"/>
    <w:rsid w:val="00645E17"/>
    <w:rsid w:val="00657995"/>
    <w:rsid w:val="006B5A0A"/>
    <w:rsid w:val="006C4564"/>
    <w:rsid w:val="007278AA"/>
    <w:rsid w:val="00751283"/>
    <w:rsid w:val="007539F8"/>
    <w:rsid w:val="00777303"/>
    <w:rsid w:val="0078550D"/>
    <w:rsid w:val="007C4E5E"/>
    <w:rsid w:val="007D443D"/>
    <w:rsid w:val="007E1A58"/>
    <w:rsid w:val="00817B0F"/>
    <w:rsid w:val="00835682"/>
    <w:rsid w:val="00852A45"/>
    <w:rsid w:val="00862A07"/>
    <w:rsid w:val="008B4AD7"/>
    <w:rsid w:val="008C7AE0"/>
    <w:rsid w:val="008F00D4"/>
    <w:rsid w:val="009413D3"/>
    <w:rsid w:val="009857D9"/>
    <w:rsid w:val="009A0065"/>
    <w:rsid w:val="009A3F0D"/>
    <w:rsid w:val="009E7B4F"/>
    <w:rsid w:val="00A0677F"/>
    <w:rsid w:val="00A31505"/>
    <w:rsid w:val="00AB0C8F"/>
    <w:rsid w:val="00AC6ED3"/>
    <w:rsid w:val="00AD04F9"/>
    <w:rsid w:val="00AF7890"/>
    <w:rsid w:val="00B01123"/>
    <w:rsid w:val="00B0771B"/>
    <w:rsid w:val="00B17F01"/>
    <w:rsid w:val="00B46BEF"/>
    <w:rsid w:val="00B65C83"/>
    <w:rsid w:val="00B713D9"/>
    <w:rsid w:val="00B959DE"/>
    <w:rsid w:val="00BA0860"/>
    <w:rsid w:val="00BA4DDF"/>
    <w:rsid w:val="00C15F52"/>
    <w:rsid w:val="00C36AFC"/>
    <w:rsid w:val="00C5773B"/>
    <w:rsid w:val="00C6274A"/>
    <w:rsid w:val="00CB61B0"/>
    <w:rsid w:val="00CC04AF"/>
    <w:rsid w:val="00CC5090"/>
    <w:rsid w:val="00D01DAE"/>
    <w:rsid w:val="00D2135C"/>
    <w:rsid w:val="00D50F43"/>
    <w:rsid w:val="00DD1465"/>
    <w:rsid w:val="00DE30F0"/>
    <w:rsid w:val="00E268B9"/>
    <w:rsid w:val="00E35651"/>
    <w:rsid w:val="00E41C46"/>
    <w:rsid w:val="00E478F5"/>
    <w:rsid w:val="00E80E5B"/>
    <w:rsid w:val="00E93FA4"/>
    <w:rsid w:val="00EB5752"/>
    <w:rsid w:val="00EC0427"/>
    <w:rsid w:val="00EC6E49"/>
    <w:rsid w:val="00F44F9D"/>
    <w:rsid w:val="00F8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5507"/>
  <w15:chartTrackingRefBased/>
  <w15:docId w15:val="{8D75F76F-CDBE-487C-87C5-4C26C7E5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F9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62F9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462F95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нобр"/>
    <w:basedOn w:val="a"/>
    <w:rsid w:val="00462F95"/>
    <w:pPr>
      <w:spacing w:line="360" w:lineRule="auto"/>
      <w:jc w:val="center"/>
    </w:pPr>
    <w:rPr>
      <w:b/>
      <w:sz w:val="18"/>
    </w:rPr>
  </w:style>
  <w:style w:type="paragraph" w:customStyle="1" w:styleId="a4">
    <w:name w:val="ГОУ"/>
    <w:basedOn w:val="a"/>
    <w:rsid w:val="00462F95"/>
    <w:pPr>
      <w:jc w:val="center"/>
    </w:pPr>
    <w:rPr>
      <w:b/>
      <w:sz w:val="18"/>
    </w:rPr>
  </w:style>
  <w:style w:type="character" w:customStyle="1" w:styleId="10">
    <w:name w:val="Заголовок 1 Знак"/>
    <w:basedOn w:val="a0"/>
    <w:link w:val="1"/>
    <w:rsid w:val="00462F95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462F95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2500C2"/>
    <w:pPr>
      <w:ind w:left="720"/>
      <w:contextualSpacing/>
    </w:pPr>
  </w:style>
  <w:style w:type="character" w:styleId="a6">
    <w:name w:val="Strong"/>
    <w:basedOn w:val="a0"/>
    <w:uiPriority w:val="22"/>
    <w:qFormat/>
    <w:rsid w:val="000901AD"/>
    <w:rPr>
      <w:b/>
      <w:bCs/>
    </w:rPr>
  </w:style>
  <w:style w:type="character" w:customStyle="1" w:styleId="mord">
    <w:name w:val="mord"/>
    <w:basedOn w:val="a0"/>
    <w:rsid w:val="000901AD"/>
  </w:style>
  <w:style w:type="character" w:customStyle="1" w:styleId="mbin">
    <w:name w:val="mbin"/>
    <w:basedOn w:val="a0"/>
    <w:rsid w:val="000901AD"/>
  </w:style>
  <w:style w:type="character" w:customStyle="1" w:styleId="vlist-s">
    <w:name w:val="vlist-s"/>
    <w:basedOn w:val="a0"/>
    <w:rsid w:val="000901AD"/>
  </w:style>
  <w:style w:type="character" w:customStyle="1" w:styleId="mrel">
    <w:name w:val="mrel"/>
    <w:basedOn w:val="a0"/>
    <w:rsid w:val="000901AD"/>
  </w:style>
  <w:style w:type="character" w:customStyle="1" w:styleId="mopen">
    <w:name w:val="mopen"/>
    <w:basedOn w:val="a0"/>
    <w:rsid w:val="000901AD"/>
  </w:style>
  <w:style w:type="character" w:customStyle="1" w:styleId="mpunct">
    <w:name w:val="mpunct"/>
    <w:basedOn w:val="a0"/>
    <w:rsid w:val="000901AD"/>
  </w:style>
  <w:style w:type="character" w:customStyle="1" w:styleId="mclose">
    <w:name w:val="mclose"/>
    <w:basedOn w:val="a0"/>
    <w:rsid w:val="000901AD"/>
  </w:style>
  <w:style w:type="character" w:customStyle="1" w:styleId="katex-mathml">
    <w:name w:val="katex-mathml"/>
    <w:basedOn w:val="a0"/>
    <w:rsid w:val="008F00D4"/>
  </w:style>
  <w:style w:type="paragraph" w:styleId="a7">
    <w:name w:val="caption"/>
    <w:basedOn w:val="a"/>
    <w:next w:val="a"/>
    <w:uiPriority w:val="35"/>
    <w:unhideWhenUsed/>
    <w:qFormat/>
    <w:rsid w:val="00B01123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D443D"/>
    <w:pPr>
      <w:spacing w:before="100" w:beforeAutospacing="1" w:after="100" w:afterAutospacing="1"/>
    </w:pPr>
  </w:style>
  <w:style w:type="character" w:customStyle="1" w:styleId="mop">
    <w:name w:val="mop"/>
    <w:basedOn w:val="a0"/>
    <w:rsid w:val="00BA086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7AE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8C7AE0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65C8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65C83"/>
    <w:pPr>
      <w:tabs>
        <w:tab w:val="right" w:leader="dot" w:pos="9345"/>
      </w:tabs>
      <w:spacing w:before="120"/>
    </w:pPr>
    <w:rPr>
      <w:rFonts w:asciiTheme="minorHAnsi" w:hAnsiTheme="minorHAnsi" w:cstheme="minorHAnsi"/>
      <w:b/>
      <w:bCs/>
      <w:iCs/>
      <w:noProof/>
      <w:lang w:eastAsia="en-GB"/>
    </w:rPr>
  </w:style>
  <w:style w:type="paragraph" w:styleId="21">
    <w:name w:val="toc 2"/>
    <w:basedOn w:val="a"/>
    <w:next w:val="a"/>
    <w:autoRedefine/>
    <w:uiPriority w:val="39"/>
    <w:unhideWhenUsed/>
    <w:rsid w:val="00B65C83"/>
    <w:pPr>
      <w:tabs>
        <w:tab w:val="right" w:leader="dot" w:pos="9345"/>
      </w:tabs>
      <w:spacing w:before="120"/>
      <w:ind w:left="240"/>
    </w:pPr>
    <w:rPr>
      <w:b/>
      <w:bCs/>
      <w:i/>
      <w:noProof/>
      <w:sz w:val="28"/>
      <w:szCs w:val="28"/>
      <w:lang w:eastAsia="en-GB"/>
    </w:rPr>
  </w:style>
  <w:style w:type="paragraph" w:styleId="3">
    <w:name w:val="toc 3"/>
    <w:basedOn w:val="a"/>
    <w:next w:val="a"/>
    <w:autoRedefine/>
    <w:uiPriority w:val="39"/>
    <w:unhideWhenUsed/>
    <w:rsid w:val="00B65C83"/>
    <w:pPr>
      <w:tabs>
        <w:tab w:val="right" w:leader="dot" w:pos="9345"/>
      </w:tabs>
      <w:ind w:left="480"/>
    </w:pPr>
    <w:rPr>
      <w:rFonts w:asciiTheme="minorHAnsi" w:hAnsiTheme="minorHAnsi"/>
      <w:bCs/>
      <w:i/>
      <w:noProof/>
      <w:sz w:val="20"/>
      <w:szCs w:val="20"/>
      <w:lang w:eastAsia="en-GB"/>
    </w:rPr>
  </w:style>
  <w:style w:type="paragraph" w:styleId="aa">
    <w:name w:val="TOC Heading"/>
    <w:basedOn w:val="1"/>
    <w:next w:val="a"/>
    <w:uiPriority w:val="39"/>
    <w:unhideWhenUsed/>
    <w:qFormat/>
    <w:rsid w:val="00B65C8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2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824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1762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675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3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61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888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19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53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39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030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722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1678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11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0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0082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51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08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53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342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713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268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7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7142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419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967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26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239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92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999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708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405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758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A376-7C98-453B-AB1E-6AA76617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16</Pages>
  <Words>2669</Words>
  <Characters>15215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99</cp:revision>
  <dcterms:created xsi:type="dcterms:W3CDTF">2024-02-20T01:01:00Z</dcterms:created>
  <dcterms:modified xsi:type="dcterms:W3CDTF">2024-02-20T09:49:00Z</dcterms:modified>
</cp:coreProperties>
</file>