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J Shapiro</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2019</w:t>
      </w:r>
    </w:p>
    <w:p w:rsidR="00000000" w:rsidDel="00000000" w:rsidP="00000000" w:rsidRDefault="00000000" w:rsidRPr="00000000" w14:paraId="00000003">
      <w:pPr>
        <w:spacing w:line="36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Percolation Sample Generation Documentation</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4"/>
        </w:num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an explanation and instructions to the MATLAB code I wrote to generate samples to test percolation in superconducting quantum phase transitions. </w:t>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Critical p:</w:t>
      </w:r>
    </w:p>
    <w:p w:rsidR="00000000" w:rsidDel="00000000" w:rsidP="00000000" w:rsidRDefault="00000000" w:rsidRPr="00000000" w14:paraId="00000009">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in question is designed to generate samples that display percolating behavior; where grid sites are randomly occupied with some probability, p, and at some certain critical probability,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 connecting path opens across the grid. At this point the behavior of the system usually changes significantly. In this case we expect the sample to go superconducting at this point. Before giving the value of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we must decide what it means for two grid sites to be touching. We may choose to only include sites that share an edge (nearest neighbors) as touching. </w:t>
      </w:r>
      <w:r w:rsidDel="00000000" w:rsidR="00000000" w:rsidRPr="00000000">
        <w:rPr>
          <w:rFonts w:ascii="Times New Roman" w:cs="Times New Roman" w:eastAsia="Times New Roman" w:hAnsi="Times New Roman"/>
          <w:b w:val="1"/>
          <w:sz w:val="24"/>
          <w:szCs w:val="24"/>
          <w:rtl w:val="0"/>
        </w:rPr>
        <w:t xml:space="preserve">With only nearest neighbors p</w:t>
      </w:r>
      <w:r w:rsidDel="00000000" w:rsidR="00000000" w:rsidRPr="00000000">
        <w:rPr>
          <w:rFonts w:ascii="Times New Roman" w:cs="Times New Roman" w:eastAsia="Times New Roman" w:hAnsi="Times New Roman"/>
          <w:b w:val="1"/>
          <w:sz w:val="24"/>
          <w:szCs w:val="24"/>
          <w:vertAlign w:val="subscript"/>
          <w:rtl w:val="0"/>
        </w:rPr>
        <w:t xml:space="preserve">c</w:t>
      </w:r>
      <w:r w:rsidDel="00000000" w:rsidR="00000000" w:rsidRPr="00000000">
        <w:rPr>
          <w:rFonts w:ascii="Times New Roman" w:cs="Times New Roman" w:eastAsia="Times New Roman" w:hAnsi="Times New Roman"/>
          <w:b w:val="1"/>
          <w:sz w:val="24"/>
          <w:szCs w:val="24"/>
          <w:rtl w:val="0"/>
        </w:rPr>
        <w:t xml:space="preserve"> = 0.592</w:t>
      </w:r>
      <w:r w:rsidDel="00000000" w:rsidR="00000000" w:rsidRPr="00000000">
        <w:rPr>
          <w:rFonts w:ascii="Times New Roman" w:cs="Times New Roman" w:eastAsia="Times New Roman" w:hAnsi="Times New Roman"/>
          <w:sz w:val="24"/>
          <w:szCs w:val="24"/>
          <w:rtl w:val="0"/>
        </w:rPr>
        <w:t xml:space="preserve">. We may additionally include sites that share a corner but not an edge (next-nearest neighbors). </w:t>
      </w:r>
      <w:r w:rsidDel="00000000" w:rsidR="00000000" w:rsidRPr="00000000">
        <w:rPr>
          <w:rFonts w:ascii="Times New Roman" w:cs="Times New Roman" w:eastAsia="Times New Roman" w:hAnsi="Times New Roman"/>
          <w:b w:val="1"/>
          <w:sz w:val="24"/>
          <w:szCs w:val="24"/>
          <w:rtl w:val="0"/>
        </w:rPr>
        <w:t xml:space="preserve">Including next-nearest neighbors p</w:t>
      </w:r>
      <w:r w:rsidDel="00000000" w:rsidR="00000000" w:rsidRPr="00000000">
        <w:rPr>
          <w:rFonts w:ascii="Times New Roman" w:cs="Times New Roman" w:eastAsia="Times New Roman" w:hAnsi="Times New Roman"/>
          <w:b w:val="1"/>
          <w:sz w:val="24"/>
          <w:szCs w:val="24"/>
          <w:vertAlign w:val="subscript"/>
          <w:rtl w:val="0"/>
        </w:rPr>
        <w:t xml:space="preserve">c</w:t>
      </w:r>
      <w:r w:rsidDel="00000000" w:rsidR="00000000" w:rsidRPr="00000000">
        <w:rPr>
          <w:rFonts w:ascii="Times New Roman" w:cs="Times New Roman" w:eastAsia="Times New Roman" w:hAnsi="Times New Roman"/>
          <w:b w:val="1"/>
          <w:sz w:val="24"/>
          <w:szCs w:val="24"/>
          <w:rtl w:val="0"/>
        </w:rPr>
        <w:t xml:space="preserve"> = 0.407</w:t>
      </w:r>
      <w:r w:rsidDel="00000000" w:rsidR="00000000" w:rsidRPr="00000000">
        <w:rPr>
          <w:rFonts w:ascii="Times New Roman" w:cs="Times New Roman" w:eastAsia="Times New Roman" w:hAnsi="Times New Roman"/>
          <w:sz w:val="24"/>
          <w:szCs w:val="24"/>
          <w:rtl w:val="0"/>
        </w:rPr>
        <w:t xml:space="preserve">. We believe the latter case to be more likely in this experiment, but it is worth considering both. </w:t>
      </w:r>
      <w:r w:rsidDel="00000000" w:rsidR="00000000" w:rsidRPr="00000000">
        <w:rPr>
          <w:rtl w:val="0"/>
        </w:rPr>
      </w:r>
    </w:p>
    <w:p w:rsidR="00000000" w:rsidDel="00000000" w:rsidP="00000000" w:rsidRDefault="00000000" w:rsidRPr="00000000" w14:paraId="0000000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Explanations:</w:t>
      </w:r>
    </w:p>
    <w:p w:rsidR="00000000" w:rsidDel="00000000" w:rsidP="00000000" w:rsidRDefault="00000000" w:rsidRPr="00000000" w14:paraId="0000000D">
      <w:pPr>
        <w:numPr>
          <w:ilvl w:val="0"/>
          <w:numId w:val="1"/>
        </w:numPr>
        <w:spacing w:line="360" w:lineRule="auto"/>
        <w:ind w:left="720" w:hanging="360"/>
        <w:jc w:val="left"/>
        <w:rPr>
          <w:rFonts w:ascii="Helvetica Neue" w:cs="Helvetica Neue" w:eastAsia="Helvetica Neue" w:hAnsi="Helvetica Neue"/>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sz w:val="24"/>
          <w:szCs w:val="24"/>
          <w:rtl w:val="0"/>
        </w:rPr>
        <w:t xml:space="preserve">create_sample.m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generates a </w:t>
      </w:r>
      <w:r w:rsidDel="00000000" w:rsidR="00000000" w:rsidRPr="00000000">
        <w:rPr>
          <w:rFonts w:ascii="Cambria Math" w:cs="Cambria Math" w:eastAsia="Cambria Math" w:hAnsi="Cambria Math"/>
          <w:i w:val="1"/>
          <w:sz w:val="24"/>
          <w:szCs w:val="24"/>
          <w:rtl w:val="0"/>
        </w:rPr>
        <w:t xml:space="preserve">n × m</w:t>
      </w:r>
      <w:r w:rsidDel="00000000" w:rsidR="00000000" w:rsidRPr="00000000">
        <w:rPr>
          <w:rFonts w:ascii="Times New Roman" w:cs="Times New Roman" w:eastAsia="Times New Roman" w:hAnsi="Times New Roman"/>
          <w:sz w:val="24"/>
          <w:szCs w:val="24"/>
          <w:rtl w:val="0"/>
        </w:rPr>
        <w:t xml:space="preserve"> array of random </w:t>
      </w:r>
      <w:r w:rsidDel="00000000" w:rsidR="00000000" w:rsidRPr="00000000">
        <w:rPr>
          <w:rFonts w:ascii="Cambria Math" w:cs="Cambria Math" w:eastAsia="Cambria Math" w:hAnsi="Cambria Math"/>
          <w:sz w:val="24"/>
          <w:szCs w:val="24"/>
          <w:rtl w:val="0"/>
        </w:rPr>
        <w:t xml:space="preserve">1s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ambria Math" w:cs="Cambria Math" w:eastAsia="Cambria Math" w:hAnsi="Cambria Math"/>
          <w:sz w:val="24"/>
          <w:szCs w:val="24"/>
          <w:rtl w:val="0"/>
        </w:rPr>
        <w:t xml:space="preserve">0s</w:t>
      </w:r>
      <w:r w:rsidDel="00000000" w:rsidR="00000000" w:rsidRPr="00000000">
        <w:rPr>
          <w:rFonts w:ascii="Times New Roman" w:cs="Times New Roman" w:eastAsia="Times New Roman" w:hAnsi="Times New Roman"/>
          <w:sz w:val="24"/>
          <w:szCs w:val="24"/>
          <w:rtl w:val="0"/>
        </w:rPr>
        <w:t xml:space="preserve">, where the probability of a given entry being </w:t>
      </w:r>
      <w:r w:rsidDel="00000000" w:rsidR="00000000" w:rsidRPr="00000000">
        <w:rPr>
          <w:rFonts w:ascii="Cambria Math" w:cs="Cambria Math" w:eastAsia="Cambria Math" w:hAnsi="Cambria Math"/>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is independent from all other entries. This probability is taken as an input. This array can be treated as a black and white image with resolution </w:t>
      </w:r>
      <w:r w:rsidDel="00000000" w:rsidR="00000000" w:rsidRPr="00000000">
        <w:rPr>
          <w:rFonts w:ascii="Cambria Math" w:cs="Cambria Math" w:eastAsia="Cambria Math" w:hAnsi="Cambria Math"/>
          <w:i w:val="1"/>
          <w:sz w:val="24"/>
          <w:szCs w:val="24"/>
          <w:rtl w:val="0"/>
        </w:rPr>
        <w:t xml:space="preserve">n × m</w:t>
      </w:r>
      <w:r w:rsidDel="00000000" w:rsidR="00000000" w:rsidRPr="00000000">
        <w:rPr>
          <w:rFonts w:ascii="Times New Roman" w:cs="Times New Roman" w:eastAsia="Times New Roman" w:hAnsi="Times New Roman"/>
          <w:sz w:val="24"/>
          <w:szCs w:val="24"/>
          <w:rtl w:val="0"/>
        </w:rPr>
        <w:t xml:space="preserve"> - which may be viewed using MATLAB’s </w:t>
      </w:r>
      <w:r w:rsidDel="00000000" w:rsidR="00000000" w:rsidRPr="00000000">
        <w:rPr>
          <w:rFonts w:ascii="Consolas" w:cs="Consolas" w:eastAsia="Consolas" w:hAnsi="Consolas"/>
          <w:sz w:val="24"/>
          <w:szCs w:val="24"/>
          <w:rtl w:val="0"/>
        </w:rPr>
        <w:t xml:space="preserve">imshow()</w:t>
      </w:r>
      <w:r w:rsidDel="00000000" w:rsidR="00000000" w:rsidRPr="00000000">
        <w:rPr>
          <w:rFonts w:ascii="Times New Roman" w:cs="Times New Roman" w:eastAsia="Times New Roman" w:hAnsi="Times New Roman"/>
          <w:sz w:val="24"/>
          <w:szCs w:val="24"/>
          <w:rtl w:val="0"/>
        </w:rPr>
        <w:t xml:space="preserve"> function. Black pixels represent regions of the sample that contain superconducting material, and white pixels represent regions that do not. </w:t>
      </w:r>
    </w:p>
    <w:p w:rsidR="00000000" w:rsidDel="00000000" w:rsidP="00000000" w:rsidRDefault="00000000" w:rsidRPr="00000000" w14:paraId="0000000F">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left"/>
        <w:rPr>
          <w:rFonts w:ascii="Helvetica Neue" w:cs="Helvetica Neue" w:eastAsia="Helvetica Neue" w:hAnsi="Helvetica Neue"/>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sz w:val="24"/>
          <w:szCs w:val="24"/>
          <w:rtl w:val="0"/>
        </w:rPr>
        <w:t xml:space="preserve">create_sample_weighted.m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is similar to the above, but it allows for pixels to be activated with a higher probability if they are close to other activated pixels. It starts by randomly activating a small amount of pixels. Then, for each remaining non-activated pixel, it calculates the distance to the nearest activated pixel. Pixels are then activated according to a distribution based on distance to the nearest activated pixel. This distribution can be exponential or gaussian, as a function of distance. The resulting images should appear more ‘clustered’ than those generated by </w:t>
      </w:r>
      <w:r w:rsidDel="00000000" w:rsidR="00000000" w:rsidRPr="00000000">
        <w:rPr>
          <w:rFonts w:ascii="Consolas" w:cs="Consolas" w:eastAsia="Consolas" w:hAnsi="Consolas"/>
          <w:sz w:val="24"/>
          <w:szCs w:val="24"/>
          <w:rtl w:val="0"/>
        </w:rPr>
        <w:t xml:space="preserve">create_sample.m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left"/>
        <w:rPr>
          <w:rFonts w:ascii="Helvetica Neue" w:cs="Helvetica Neue" w:eastAsia="Helvetica Neue" w:hAnsi="Helvetica Neue"/>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sz w:val="24"/>
          <w:szCs w:val="24"/>
          <w:rtl w:val="0"/>
        </w:rPr>
        <w:t xml:space="preserve">iterate_clusters.m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is essential copied from part of </w:t>
      </w:r>
      <w:r w:rsidDel="00000000" w:rsidR="00000000" w:rsidRPr="00000000">
        <w:rPr>
          <w:rFonts w:ascii="Consolas" w:cs="Consolas" w:eastAsia="Consolas" w:hAnsi="Consolas"/>
          <w:sz w:val="24"/>
          <w:szCs w:val="24"/>
          <w:rtl w:val="0"/>
        </w:rPr>
        <w:t xml:space="preserve">create_sample_weighted.m</w:t>
      </w:r>
      <w:r w:rsidDel="00000000" w:rsidR="00000000" w:rsidRPr="00000000">
        <w:rPr>
          <w:rFonts w:ascii="Times New Roman" w:cs="Times New Roman" w:eastAsia="Times New Roman" w:hAnsi="Times New Roman"/>
          <w:sz w:val="24"/>
          <w:szCs w:val="24"/>
          <w:rtl w:val="0"/>
        </w:rPr>
        <w:t xml:space="preserve">. It takes an existing image (of the type generated by the above functions), and creates a new image with more activated pixels. These new pixels are activated based on the distance from previously activated pixels, with the same distributions as those in  </w:t>
      </w:r>
      <w:r w:rsidDel="00000000" w:rsidR="00000000" w:rsidRPr="00000000">
        <w:rPr>
          <w:rFonts w:ascii="Consolas" w:cs="Consolas" w:eastAsia="Consolas" w:hAnsi="Consolas"/>
          <w:sz w:val="24"/>
          <w:szCs w:val="24"/>
          <w:rtl w:val="0"/>
        </w:rPr>
        <w:t xml:space="preserve">create_sample_weighted.m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Instructions:</w:t>
      </w:r>
    </w:p>
    <w:p w:rsidR="00000000" w:rsidDel="00000000" w:rsidP="00000000" w:rsidRDefault="00000000" w:rsidRPr="00000000" w14:paraId="00000017">
      <w:pPr>
        <w:numPr>
          <w:ilvl w:val="0"/>
          <w:numId w:val="3"/>
        </w:numPr>
        <w:spacing w:line="360" w:lineRule="auto"/>
        <w:ind w:left="720" w:hanging="360"/>
        <w:rPr>
          <w:rFonts w:ascii="Helvetica Neue" w:cs="Helvetica Neue" w:eastAsia="Helvetica Neue" w:hAnsi="Helvetica Neue"/>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sz w:val="24"/>
          <w:szCs w:val="24"/>
          <w:rtl w:val="0"/>
        </w:rPr>
        <w:t xml:space="preserve">create_sample.m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three inputs - </w:t>
      </w:r>
      <w:r w:rsidDel="00000000" w:rsidR="00000000" w:rsidRPr="00000000">
        <w:rPr>
          <w:rFonts w:ascii="Consolas" w:cs="Consolas" w:eastAsia="Consolas" w:hAnsi="Consolas"/>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The generated image will be </w:t>
      </w:r>
      <w:r w:rsidDel="00000000" w:rsidR="00000000" w:rsidRPr="00000000">
        <w:rPr>
          <w:rFonts w:ascii="Consolas" w:cs="Consolas" w:eastAsia="Consolas" w:hAnsi="Consolas"/>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Consolas" w:cs="Consolas" w:eastAsia="Consolas" w:hAnsi="Consolas"/>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pixels in size. </w:t>
      </w:r>
      <w:r w:rsidDel="00000000" w:rsidR="00000000" w:rsidRPr="00000000">
        <w:rPr>
          <w:rFonts w:ascii="Consolas" w:cs="Consolas" w:eastAsia="Consolas" w:hAnsi="Consolas"/>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 number between </w:t>
      </w:r>
      <w:r w:rsidDel="00000000" w:rsidR="00000000" w:rsidRPr="00000000">
        <w:rPr>
          <w:rFonts w:ascii="Cambria Math" w:cs="Cambria Math" w:eastAsia="Cambria Math" w:hAnsi="Cambria Math"/>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ambria Math" w:cs="Cambria Math" w:eastAsia="Cambria Math" w:hAnsi="Cambria Math"/>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is the probability that any given entry will be activated. </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two outputs - </w:t>
      </w:r>
      <w:r w:rsidDel="00000000" w:rsidR="00000000" w:rsidRPr="00000000">
        <w:rPr>
          <w:rFonts w:ascii="Consolas" w:cs="Consolas" w:eastAsia="Consolas" w:hAnsi="Consolas"/>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p_actual. sample</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Consolas" w:cs="Consolas" w:eastAsia="Consolas" w:hAnsi="Consolas"/>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Consolas" w:cs="Consolas" w:eastAsia="Consolas" w:hAnsi="Consolas"/>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array that this function is designed to generate. It can be viewed with </w:t>
      </w:r>
      <w:r w:rsidDel="00000000" w:rsidR="00000000" w:rsidRPr="00000000">
        <w:rPr>
          <w:rFonts w:ascii="Consolas" w:cs="Consolas" w:eastAsia="Consolas" w:hAnsi="Consolas"/>
          <w:sz w:val="24"/>
          <w:szCs w:val="24"/>
          <w:rtl w:val="0"/>
        </w:rPr>
        <w:t xml:space="preserve">imshow(sample)</w:t>
      </w:r>
      <w:r w:rsidDel="00000000" w:rsidR="00000000" w:rsidRPr="00000000">
        <w:rPr>
          <w:rFonts w:ascii="Times New Roman" w:cs="Times New Roman" w:eastAsia="Times New Roman" w:hAnsi="Times New Roman"/>
          <w:sz w:val="24"/>
          <w:szCs w:val="24"/>
          <w:rtl w:val="0"/>
        </w:rPr>
        <w:t xml:space="preserve">, and saved with </w:t>
      </w:r>
      <w:r w:rsidDel="00000000" w:rsidR="00000000" w:rsidRPr="00000000">
        <w:rPr>
          <w:rFonts w:ascii="Consolas" w:cs="Consolas" w:eastAsia="Consolas" w:hAnsi="Consolas"/>
          <w:sz w:val="24"/>
          <w:szCs w:val="24"/>
          <w:rtl w:val="0"/>
        </w:rPr>
        <w:t xml:space="preserve">imwrite(sample, ‘filename.png’)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p_actual</w:t>
      </w:r>
      <w:r w:rsidDel="00000000" w:rsidR="00000000" w:rsidRPr="00000000">
        <w:rPr>
          <w:rFonts w:ascii="Times New Roman" w:cs="Times New Roman" w:eastAsia="Times New Roman" w:hAnsi="Times New Roman"/>
          <w:sz w:val="24"/>
          <w:szCs w:val="24"/>
          <w:rtl w:val="0"/>
        </w:rPr>
        <w:t xml:space="preserve"> gives the precise probability that a pixel is activated in </w:t>
      </w:r>
      <w:r w:rsidDel="00000000" w:rsidR="00000000" w:rsidRPr="00000000">
        <w:rPr>
          <w:rFonts w:ascii="Consolas" w:cs="Consolas" w:eastAsia="Consolas" w:hAnsi="Consolas"/>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this is likely slightly different than the user selected </w:t>
      </w:r>
      <w:r w:rsidDel="00000000" w:rsidR="00000000" w:rsidRPr="00000000">
        <w:rPr>
          <w:rFonts w:ascii="Consolas" w:cs="Consolas" w:eastAsia="Consolas" w:hAnsi="Consolas"/>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as these images are generated randomly. </w:t>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rPr>
          <w:rFonts w:ascii="Helvetica Neue" w:cs="Helvetica Neue" w:eastAsia="Helvetica Neue" w:hAnsi="Helvetica Neue"/>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sz w:val="24"/>
          <w:szCs w:val="24"/>
          <w:rtl w:val="0"/>
        </w:rPr>
        <w:t xml:space="preserve">create_sample_weighted.m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six inputs - </w:t>
      </w:r>
      <w:r w:rsidDel="00000000" w:rsidR="00000000" w:rsidRPr="00000000">
        <w:rPr>
          <w:rFonts w:ascii="Consolas" w:cs="Consolas" w:eastAsia="Consolas" w:hAnsi="Consolas"/>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p_i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p_0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The generated image will be </w:t>
      </w:r>
      <w:r w:rsidDel="00000000" w:rsidR="00000000" w:rsidRPr="00000000">
        <w:rPr>
          <w:rFonts w:ascii="Consolas" w:cs="Consolas" w:eastAsia="Consolas" w:hAnsi="Consolas"/>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Consolas" w:cs="Consolas" w:eastAsia="Consolas" w:hAnsi="Consolas"/>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pixels in size. The code initially activates a small number of random pixels with a probability </w:t>
      </w:r>
      <w:r w:rsidDel="00000000" w:rsidR="00000000" w:rsidRPr="00000000">
        <w:rPr>
          <w:rFonts w:ascii="Consolas" w:cs="Consolas" w:eastAsia="Consolas" w:hAnsi="Consolas"/>
          <w:sz w:val="24"/>
          <w:szCs w:val="24"/>
          <w:rtl w:val="0"/>
        </w:rPr>
        <w:t xml:space="preserve">p_i</w:t>
      </w:r>
      <w:r w:rsidDel="00000000" w:rsidR="00000000" w:rsidRPr="00000000">
        <w:rPr>
          <w:rFonts w:ascii="Times New Roman" w:cs="Times New Roman" w:eastAsia="Times New Roman" w:hAnsi="Times New Roman"/>
          <w:sz w:val="24"/>
          <w:szCs w:val="24"/>
          <w:rtl w:val="0"/>
        </w:rPr>
        <w:t xml:space="preserve">. The possible inputs of </w:t>
      </w:r>
      <w:r w:rsidDel="00000000" w:rsidR="00000000" w:rsidRPr="00000000">
        <w:rPr>
          <w:rFonts w:ascii="Consolas" w:cs="Consolas" w:eastAsia="Consolas" w:hAnsi="Consolas"/>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Consolas" w:cs="Consolas" w:eastAsia="Consolas" w:hAnsi="Consolas"/>
          <w:sz w:val="24"/>
          <w:szCs w:val="24"/>
          <w:rtl w:val="0"/>
        </w:rPr>
        <w:t xml:space="preserve">“gaussian”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“exponential”</w:t>
      </w:r>
      <w:r w:rsidDel="00000000" w:rsidR="00000000" w:rsidRPr="00000000">
        <w:rPr>
          <w:rFonts w:ascii="Times New Roman" w:cs="Times New Roman" w:eastAsia="Times New Roman" w:hAnsi="Times New Roman"/>
          <w:sz w:val="24"/>
          <w:szCs w:val="24"/>
          <w:rtl w:val="0"/>
        </w:rPr>
        <w:t xml:space="preserve">, which determines the probability that a pixel will be activated as a function of distance from the nearest initially activated pixel. </w:t>
      </w:r>
      <w:r w:rsidDel="00000000" w:rsidR="00000000" w:rsidRPr="00000000">
        <w:rPr>
          <w:rFonts w:ascii="Consolas" w:cs="Consolas" w:eastAsia="Consolas" w:hAnsi="Consolas"/>
          <w:sz w:val="24"/>
          <w:szCs w:val="24"/>
          <w:rtl w:val="0"/>
        </w:rPr>
        <w:t xml:space="preserve">p_0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are parameters that determine said probability distribution: </w:t>
      </w:r>
      <m:oMath>
        <m:r>
          <w:rPr>
            <w:rFonts w:ascii="Times New Roman" w:cs="Times New Roman" w:eastAsia="Times New Roman" w:hAnsi="Times New Roman"/>
            <w:sz w:val="24"/>
            <w:szCs w:val="24"/>
          </w:rPr>
          <m:t xml:space="preserve">p(d)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o</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d-1)</m:t>
                </m:r>
              </m:e>
              <m:sup>
                <m:r>
                  <w:rPr>
                    <w:rFonts w:ascii="Times New Roman" w:cs="Times New Roman" w:eastAsia="Times New Roman" w:hAnsi="Times New Roman"/>
                    <w:sz w:val="24"/>
                    <w:szCs w:val="24"/>
                  </w:rPr>
                  <m:t xml:space="preserve">2</m:t>
                </m:r>
              </m:sup>
            </m:sSup>
          </m:sup>
        </m:sSup>
      </m:oMath>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Consolas" w:cs="Consolas" w:eastAsia="Consolas" w:hAnsi="Consolas"/>
          <w:sz w:val="24"/>
          <w:szCs w:val="24"/>
          <w:rtl w:val="0"/>
        </w:rPr>
        <w:t xml:space="preserve">“gaussian”</w:t>
      </w:r>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p(d)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0</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(d-1)</m:t>
            </m:r>
          </m:sup>
        </m:sSup>
      </m:oMath>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Consolas" w:cs="Consolas" w:eastAsia="Consolas" w:hAnsi="Consolas"/>
          <w:sz w:val="24"/>
          <w:szCs w:val="24"/>
          <w:rtl w:val="0"/>
        </w:rPr>
        <w:t xml:space="preserve">“exponential”</w:t>
      </w:r>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 is the distance from the given pixel to the nearest activated pixel. </w:t>
      </w:r>
      <w:r w:rsidDel="00000000" w:rsidR="00000000" w:rsidRPr="00000000">
        <w:rPr>
          <w:rtl w:val="0"/>
        </w:rPr>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four outputs - </w:t>
      </w:r>
      <w:r w:rsidDel="00000000" w:rsidR="00000000" w:rsidRPr="00000000">
        <w:rPr>
          <w:rFonts w:ascii="Consolas" w:cs="Consolas" w:eastAsia="Consolas" w:hAnsi="Consolas"/>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p_actual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sample_initial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is the final </w:t>
      </w:r>
      <w:r w:rsidDel="00000000" w:rsidR="00000000" w:rsidRPr="00000000">
        <w:rPr>
          <w:rFonts w:ascii="Consolas" w:cs="Consolas" w:eastAsia="Consolas" w:hAnsi="Consolas"/>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Consolas" w:cs="Consolas" w:eastAsia="Consolas" w:hAnsi="Consolas"/>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array, after the additional pixels have been activated. </w:t>
      </w:r>
      <w:r w:rsidDel="00000000" w:rsidR="00000000" w:rsidRPr="00000000">
        <w:rPr>
          <w:rFonts w:ascii="Consolas" w:cs="Consolas" w:eastAsia="Consolas" w:hAnsi="Consolas"/>
          <w:sz w:val="24"/>
          <w:szCs w:val="24"/>
          <w:rtl w:val="0"/>
        </w:rPr>
        <w:t xml:space="preserve">p_actual</w:t>
      </w:r>
      <w:r w:rsidDel="00000000" w:rsidR="00000000" w:rsidRPr="00000000">
        <w:rPr>
          <w:rFonts w:ascii="Times New Roman" w:cs="Times New Roman" w:eastAsia="Times New Roman" w:hAnsi="Times New Roman"/>
          <w:sz w:val="24"/>
          <w:szCs w:val="24"/>
          <w:rtl w:val="0"/>
        </w:rPr>
        <w:t xml:space="preserve"> gives the precise probability that a pixel is activated in </w:t>
      </w:r>
      <w:r w:rsidDel="00000000" w:rsidR="00000000" w:rsidRPr="00000000">
        <w:rPr>
          <w:rFonts w:ascii="Consolas" w:cs="Consolas" w:eastAsia="Consolas" w:hAnsi="Consolas"/>
          <w:sz w:val="24"/>
          <w:szCs w:val="24"/>
          <w:rtl w:val="0"/>
        </w:rPr>
        <w:t xml:space="preserve">sample. sample_initial</w:t>
      </w:r>
      <w:r w:rsidDel="00000000" w:rsidR="00000000" w:rsidRPr="00000000">
        <w:rPr>
          <w:rFonts w:ascii="Times New Roman" w:cs="Times New Roman" w:eastAsia="Times New Roman" w:hAnsi="Times New Roman"/>
          <w:sz w:val="24"/>
          <w:szCs w:val="24"/>
          <w:rtl w:val="0"/>
        </w:rPr>
        <w:t xml:space="preserve"> is an </w:t>
      </w:r>
      <w:r w:rsidDel="00000000" w:rsidR="00000000" w:rsidRPr="00000000">
        <w:rPr>
          <w:rFonts w:ascii="Consolas" w:cs="Consolas" w:eastAsia="Consolas" w:hAnsi="Consolas"/>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Consolas" w:cs="Consolas" w:eastAsia="Consolas" w:hAnsi="Consolas"/>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array with only the activated pixels being those that were originally placed with probability </w:t>
      </w:r>
      <w:r w:rsidDel="00000000" w:rsidR="00000000" w:rsidRPr="00000000">
        <w:rPr>
          <w:rFonts w:ascii="Consolas" w:cs="Consolas" w:eastAsia="Consolas" w:hAnsi="Consolas"/>
          <w:sz w:val="24"/>
          <w:szCs w:val="24"/>
          <w:rtl w:val="0"/>
        </w:rPr>
        <w:t xml:space="preserve">p_i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 is another image; it shows </w:t>
      </w:r>
      <w:r w:rsidDel="00000000" w:rsidR="00000000" w:rsidRPr="00000000">
        <w:rPr>
          <w:rFonts w:ascii="Consolas" w:cs="Consolas" w:eastAsia="Consolas" w:hAnsi="Consolas"/>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sample_initial</w:t>
      </w:r>
      <w:r w:rsidDel="00000000" w:rsidR="00000000" w:rsidRPr="00000000">
        <w:rPr>
          <w:rFonts w:ascii="Times New Roman" w:cs="Times New Roman" w:eastAsia="Times New Roman" w:hAnsi="Times New Roman"/>
          <w:sz w:val="24"/>
          <w:szCs w:val="24"/>
          <w:rtl w:val="0"/>
        </w:rPr>
        <w:t xml:space="preserve"> side by side, just for an easy visual comparison. </w:t>
      </w:r>
    </w:p>
    <w:p w:rsidR="00000000" w:rsidDel="00000000" w:rsidP="00000000" w:rsidRDefault="00000000" w:rsidRPr="00000000" w14:paraId="00000020">
      <w:pPr>
        <w:spacing w:line="36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 </w:t>
      </w:r>
    </w:p>
    <w:p w:rsidR="00000000" w:rsidDel="00000000" w:rsidP="00000000" w:rsidRDefault="00000000" w:rsidRPr="00000000" w14:paraId="00000022">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usually set </w:t>
      </w:r>
      <w:r w:rsidDel="00000000" w:rsidR="00000000" w:rsidRPr="00000000">
        <w:rPr>
          <w:rFonts w:ascii="Consolas" w:cs="Consolas" w:eastAsia="Consolas" w:hAnsi="Consolas"/>
          <w:sz w:val="24"/>
          <w:szCs w:val="24"/>
          <w:rtl w:val="0"/>
        </w:rPr>
        <w:t xml:space="preserve">p_i = 0.05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p_0</w:t>
      </w:r>
      <w:r w:rsidDel="00000000" w:rsidR="00000000" w:rsidRPr="00000000">
        <w:rPr>
          <w:rFonts w:ascii="Times New Roman" w:cs="Times New Roman" w:eastAsia="Times New Roman" w:hAnsi="Times New Roman"/>
          <w:sz w:val="24"/>
          <w:szCs w:val="24"/>
          <w:rtl w:val="0"/>
        </w:rPr>
        <w:t xml:space="preserve"> is essentially the probability that a pixel next to an initially activated pixel will be activated. I usually set it between </w:t>
      </w:r>
      <w:r w:rsidDel="00000000" w:rsidR="00000000" w:rsidRPr="00000000">
        <w:rPr>
          <w:rFonts w:ascii="Consolas" w:cs="Consolas" w:eastAsia="Consolas" w:hAnsi="Consolas"/>
          <w:sz w:val="24"/>
          <w:szCs w:val="24"/>
          <w:rtl w:val="0"/>
        </w:rPr>
        <w:t xml:space="preserve">0.5</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determines how wide the distribution is - the larger </w:t>
      </w:r>
      <w:r w:rsidDel="00000000" w:rsidR="00000000" w:rsidRPr="00000000">
        <w:rPr>
          <w:rFonts w:ascii="Consolas" w:cs="Consolas" w:eastAsia="Consolas" w:hAnsi="Consolas"/>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is, the more “clustered” the image will appear. But increasing </w:t>
      </w:r>
      <w:r w:rsidDel="00000000" w:rsidR="00000000" w:rsidRPr="00000000">
        <w:rPr>
          <w:rFonts w:ascii="Consolas" w:cs="Consolas" w:eastAsia="Consolas" w:hAnsi="Consolas"/>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will decrease the total number of activated pixels, so it may be good to increase </w:t>
      </w:r>
      <w:r w:rsidDel="00000000" w:rsidR="00000000" w:rsidRPr="00000000">
        <w:rPr>
          <w:rFonts w:ascii="Consolas" w:cs="Consolas" w:eastAsia="Consolas" w:hAnsi="Consolas"/>
          <w:sz w:val="24"/>
          <w:szCs w:val="24"/>
          <w:rtl w:val="0"/>
        </w:rPr>
        <w:t xml:space="preserve">p_0</w:t>
      </w:r>
      <w:r w:rsidDel="00000000" w:rsidR="00000000" w:rsidRPr="00000000">
        <w:rPr>
          <w:rFonts w:ascii="Times New Roman" w:cs="Times New Roman" w:eastAsia="Times New Roman" w:hAnsi="Times New Roman"/>
          <w:sz w:val="24"/>
          <w:szCs w:val="24"/>
          <w:rtl w:val="0"/>
        </w:rPr>
        <w:t xml:space="preserve"> as well. I often start with </w:t>
      </w:r>
      <w:r w:rsidDel="00000000" w:rsidR="00000000" w:rsidRPr="00000000">
        <w:rPr>
          <w:rFonts w:ascii="Consolas" w:cs="Consolas" w:eastAsia="Consolas" w:hAnsi="Consolas"/>
          <w:sz w:val="24"/>
          <w:szCs w:val="24"/>
          <w:rtl w:val="0"/>
        </w:rPr>
        <w:t xml:space="preserve">c = 1</w:t>
      </w:r>
      <w:r w:rsidDel="00000000" w:rsidR="00000000" w:rsidRPr="00000000">
        <w:rPr>
          <w:rFonts w:ascii="Times New Roman" w:cs="Times New Roman" w:eastAsia="Times New Roman" w:hAnsi="Times New Roman"/>
          <w:sz w:val="24"/>
          <w:szCs w:val="24"/>
          <w:rtl w:val="0"/>
        </w:rPr>
        <w:t xml:space="preserve">, and then adjust from there. </w:t>
      </w:r>
    </w:p>
    <w:p w:rsidR="00000000" w:rsidDel="00000000" w:rsidP="00000000" w:rsidRDefault="00000000" w:rsidRPr="00000000" w14:paraId="00000025">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function defaults to </w:t>
      </w:r>
      <w:r w:rsidDel="00000000" w:rsidR="00000000" w:rsidRPr="00000000">
        <w:rPr>
          <w:rFonts w:ascii="Consolas" w:cs="Consolas" w:eastAsia="Consolas" w:hAnsi="Consolas"/>
          <w:sz w:val="24"/>
          <w:szCs w:val="24"/>
          <w:rtl w:val="0"/>
        </w:rPr>
        <w:t xml:space="preserve">“gaussian”</w:t>
      </w:r>
      <w:r w:rsidDel="00000000" w:rsidR="00000000" w:rsidRPr="00000000">
        <w:rPr>
          <w:rFonts w:ascii="Times New Roman" w:cs="Times New Roman" w:eastAsia="Times New Roman" w:hAnsi="Times New Roman"/>
          <w:sz w:val="24"/>
          <w:szCs w:val="24"/>
          <w:rtl w:val="0"/>
        </w:rPr>
        <w:t xml:space="preserve"> as the distribution. Gaussian is a good first choice, but you can use the regular exponential if less clustering is needed. </w:t>
      </w:r>
    </w:p>
    <w:p w:rsidR="00000000" w:rsidDel="00000000" w:rsidP="00000000" w:rsidRDefault="00000000" w:rsidRPr="00000000" w14:paraId="00000026">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images can be viewed and saved the same way as those from </w:t>
      </w:r>
      <w:r w:rsidDel="00000000" w:rsidR="00000000" w:rsidRPr="00000000">
        <w:rPr>
          <w:rFonts w:ascii="Consolas" w:cs="Consolas" w:eastAsia="Consolas" w:hAnsi="Consolas"/>
          <w:sz w:val="24"/>
          <w:szCs w:val="24"/>
          <w:rtl w:val="0"/>
        </w:rPr>
        <w:t xml:space="preserve">create_sample.m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spacing w:line="360" w:lineRule="auto"/>
        <w:ind w:left="720" w:hanging="360"/>
        <w:rPr>
          <w:rFonts w:ascii="Helvetica Neue" w:cs="Helvetica Neue" w:eastAsia="Helvetica Neue" w:hAnsi="Helvetica Neue"/>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sz w:val="24"/>
          <w:szCs w:val="24"/>
          <w:rtl w:val="0"/>
        </w:rPr>
        <w:t xml:space="preserve">Iterate_clusters.m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three inputs - </w:t>
      </w:r>
      <w:r w:rsidDel="00000000" w:rsidR="00000000" w:rsidRPr="00000000">
        <w:rPr>
          <w:rFonts w:ascii="Consolas" w:cs="Consolas" w:eastAsia="Consolas" w:hAnsi="Consolas"/>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p_0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is a previously generated array. </w:t>
      </w:r>
      <w:r w:rsidDel="00000000" w:rsidR="00000000" w:rsidRPr="00000000">
        <w:rPr>
          <w:rFonts w:ascii="Consolas" w:cs="Consolas" w:eastAsia="Consolas" w:hAnsi="Consolas"/>
          <w:sz w:val="24"/>
          <w:szCs w:val="24"/>
          <w:rtl w:val="0"/>
        </w:rPr>
        <w:t xml:space="preserve">p_0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function the exact same way as in </w:t>
      </w:r>
      <w:r w:rsidDel="00000000" w:rsidR="00000000" w:rsidRPr="00000000">
        <w:rPr>
          <w:rFonts w:ascii="Consolas" w:cs="Consolas" w:eastAsia="Consolas" w:hAnsi="Consolas"/>
          <w:sz w:val="24"/>
          <w:szCs w:val="24"/>
          <w:rtl w:val="0"/>
        </w:rPr>
        <w:t xml:space="preserve">create_sample_weighted.m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four outputs - </w:t>
      </w:r>
      <w:r w:rsidDel="00000000" w:rsidR="00000000" w:rsidRPr="00000000">
        <w:rPr>
          <w:rFonts w:ascii="Consolas" w:cs="Consolas" w:eastAsia="Consolas" w:hAnsi="Consolas"/>
          <w:sz w:val="24"/>
          <w:szCs w:val="24"/>
          <w:rtl w:val="0"/>
        </w:rPr>
        <w:t xml:space="preserve">new_img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p_new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new_img</w:t>
      </w:r>
      <w:r w:rsidDel="00000000" w:rsidR="00000000" w:rsidRPr="00000000">
        <w:rPr>
          <w:rFonts w:ascii="Times New Roman" w:cs="Times New Roman" w:eastAsia="Times New Roman" w:hAnsi="Times New Roman"/>
          <w:sz w:val="24"/>
          <w:szCs w:val="24"/>
          <w:rtl w:val="0"/>
        </w:rPr>
        <w:t xml:space="preserve"> is the array generated by activating more pixels of </w:t>
      </w:r>
      <w:r w:rsidDel="00000000" w:rsidR="00000000" w:rsidRPr="00000000">
        <w:rPr>
          <w:rFonts w:ascii="Consolas" w:cs="Consolas" w:eastAsia="Consolas" w:hAnsi="Consolas"/>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p_new</w:t>
      </w:r>
      <w:r w:rsidDel="00000000" w:rsidR="00000000" w:rsidRPr="00000000">
        <w:rPr>
          <w:rFonts w:ascii="Times New Roman" w:cs="Times New Roman" w:eastAsia="Times New Roman" w:hAnsi="Times New Roman"/>
          <w:sz w:val="24"/>
          <w:szCs w:val="24"/>
          <w:rtl w:val="0"/>
        </w:rPr>
        <w:t xml:space="preserve"> gives the precise probability that a pixel is activated in </w:t>
      </w:r>
      <w:r w:rsidDel="00000000" w:rsidR="00000000" w:rsidRPr="00000000">
        <w:rPr>
          <w:rFonts w:ascii="Consolas" w:cs="Consolas" w:eastAsia="Consolas" w:hAnsi="Consolas"/>
          <w:sz w:val="24"/>
          <w:szCs w:val="24"/>
          <w:rtl w:val="0"/>
        </w:rPr>
        <w:t xml:space="preserve">new_img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 is another image; it shows </w:t>
      </w:r>
      <w:r w:rsidDel="00000000" w:rsidR="00000000" w:rsidRPr="00000000">
        <w:rPr>
          <w:rFonts w:ascii="Consolas" w:cs="Consolas" w:eastAsia="Consolas" w:hAnsi="Consolas"/>
          <w:sz w:val="24"/>
          <w:szCs w:val="24"/>
          <w:rtl w:val="0"/>
        </w:rPr>
        <w:t xml:space="preserve">new_img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side by side, just for an easy visual comparison.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