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266F" w14:textId="28EE4ACA" w:rsidR="009B7D90" w:rsidRPr="005A20D7" w:rsidRDefault="005A20D7">
      <w:pPr>
        <w:rPr>
          <w:b/>
          <w:bCs/>
          <w:sz w:val="32"/>
          <w:szCs w:val="32"/>
        </w:rPr>
      </w:pPr>
      <w:r w:rsidRPr="005A20D7">
        <w:rPr>
          <w:b/>
          <w:bCs/>
          <w:sz w:val="32"/>
          <w:szCs w:val="32"/>
        </w:rPr>
        <w:t>Project Zero</w:t>
      </w:r>
    </w:p>
    <w:p w14:paraId="2128B207" w14:textId="77777777" w:rsidR="005A20D7" w:rsidRDefault="005A20D7"/>
    <w:p w14:paraId="251BE0D4" w14:textId="77777777" w:rsidR="005A20D7" w:rsidRPr="005A20D7" w:rsidRDefault="005A20D7" w:rsidP="005A20D7">
      <w:r w:rsidRPr="005A20D7">
        <w:rPr>
          <w:b/>
          <w:bCs/>
        </w:rPr>
        <w:t>Project Zero</w:t>
      </w:r>
      <w:r w:rsidRPr="005A20D7">
        <w:t xml:space="preserve"> to nie jest zwykłe hasło reklamowe, ale </w:t>
      </w:r>
      <w:r w:rsidRPr="005A20D7">
        <w:rPr>
          <w:b/>
          <w:bCs/>
        </w:rPr>
        <w:t>konkretna, oficjalna inicjatywa (kampania)</w:t>
      </w:r>
      <w:r w:rsidRPr="005A20D7">
        <w:t xml:space="preserve"> skierowana do firm budowlanych i przemysłowych.</w:t>
      </w:r>
    </w:p>
    <w:p w14:paraId="398CE4EE" w14:textId="77777777" w:rsidR="005A20D7" w:rsidRPr="005A20D7" w:rsidRDefault="005A20D7" w:rsidP="005A20D7">
      <w:r w:rsidRPr="005A20D7">
        <w:t>Jest to program, który integruje ofertę narzędziową z doradztwem, a jego celem jest całkowita transformacja placu budowy.</w:t>
      </w:r>
    </w:p>
    <w:p w14:paraId="6D3755FA" w14:textId="77777777" w:rsidR="005A20D7" w:rsidRPr="005A20D7" w:rsidRDefault="005A20D7" w:rsidP="005A20D7">
      <w:r w:rsidRPr="005A20D7">
        <w:t>Oto szczegóły tego, co kryje się pod tą nazwą:</w:t>
      </w:r>
    </w:p>
    <w:p w14:paraId="7EEA37A6" w14:textId="77777777" w:rsidR="005A20D7" w:rsidRPr="005A20D7" w:rsidRDefault="005A20D7" w:rsidP="005A20D7">
      <w:pPr>
        <w:rPr>
          <w:b/>
          <w:bCs/>
        </w:rPr>
      </w:pPr>
      <w:r w:rsidRPr="005A20D7">
        <w:rPr>
          <w:b/>
          <w:bCs/>
        </w:rPr>
        <w:t>Trzy Filary Project Zero</w:t>
      </w:r>
    </w:p>
    <w:p w14:paraId="7A65E7CB" w14:textId="77777777" w:rsidR="005A20D7" w:rsidRPr="005A20D7" w:rsidRDefault="005A20D7" w:rsidP="005A20D7">
      <w:r w:rsidRPr="005A20D7">
        <w:t>Milwaukee definiuje tę inicjatywę poprzez dążenie do trzech „zer”:</w:t>
      </w:r>
    </w:p>
    <w:p w14:paraId="327A46C4" w14:textId="77777777" w:rsidR="005A20D7" w:rsidRPr="005A20D7" w:rsidRDefault="005A20D7" w:rsidP="005A20D7">
      <w:pPr>
        <w:numPr>
          <w:ilvl w:val="0"/>
          <w:numId w:val="1"/>
        </w:numPr>
      </w:pPr>
      <w:r w:rsidRPr="005A20D7">
        <w:rPr>
          <w:b/>
          <w:bCs/>
        </w:rPr>
        <w:t xml:space="preserve">Zero Wypadków (Zero </w:t>
      </w:r>
      <w:proofErr w:type="spellStart"/>
      <w:r w:rsidRPr="005A20D7">
        <w:rPr>
          <w:b/>
          <w:bCs/>
        </w:rPr>
        <w:t>Accidents</w:t>
      </w:r>
      <w:proofErr w:type="spellEnd"/>
      <w:r w:rsidRPr="005A20D7">
        <w:rPr>
          <w:b/>
          <w:bCs/>
        </w:rPr>
        <w:t>)</w:t>
      </w:r>
    </w:p>
    <w:p w14:paraId="17F995F6" w14:textId="77777777" w:rsidR="005A20D7" w:rsidRPr="005A20D7" w:rsidRDefault="005A20D7" w:rsidP="005A20D7">
      <w:pPr>
        <w:numPr>
          <w:ilvl w:val="1"/>
          <w:numId w:val="1"/>
        </w:numPr>
      </w:pPr>
      <w:r w:rsidRPr="005A20D7">
        <w:rPr>
          <w:b/>
          <w:bCs/>
        </w:rPr>
        <w:t>O co chodzi:</w:t>
      </w:r>
      <w:r w:rsidRPr="005A20D7">
        <w:t xml:space="preserve"> To główny trzon programu, mocno powiązany z działem </w:t>
      </w:r>
      <w:r w:rsidRPr="005A20D7">
        <w:rPr>
          <w:b/>
          <w:bCs/>
        </w:rPr>
        <w:t xml:space="preserve">PPE (Personal </w:t>
      </w:r>
      <w:proofErr w:type="spellStart"/>
      <w:r w:rsidRPr="005A20D7">
        <w:rPr>
          <w:b/>
          <w:bCs/>
        </w:rPr>
        <w:t>Protective</w:t>
      </w:r>
      <w:proofErr w:type="spellEnd"/>
      <w:r w:rsidRPr="005A20D7">
        <w:rPr>
          <w:b/>
          <w:bCs/>
        </w:rPr>
        <w:t xml:space="preserve"> </w:t>
      </w:r>
      <w:proofErr w:type="spellStart"/>
      <w:r w:rsidRPr="005A20D7">
        <w:rPr>
          <w:b/>
          <w:bCs/>
        </w:rPr>
        <w:t>Equipment</w:t>
      </w:r>
      <w:proofErr w:type="spellEnd"/>
      <w:r w:rsidRPr="005A20D7">
        <w:rPr>
          <w:b/>
          <w:bCs/>
        </w:rPr>
        <w:t>)</w:t>
      </w:r>
      <w:r w:rsidRPr="005A20D7">
        <w:t>, czyli środkami ochrony indywidualnej.</w:t>
      </w:r>
    </w:p>
    <w:p w14:paraId="5CFAC027" w14:textId="77777777" w:rsidR="005A20D7" w:rsidRPr="005A20D7" w:rsidRDefault="005A20D7" w:rsidP="005A20D7">
      <w:pPr>
        <w:numPr>
          <w:ilvl w:val="1"/>
          <w:numId w:val="1"/>
        </w:numPr>
      </w:pPr>
      <w:r w:rsidRPr="005A20D7">
        <w:rPr>
          <w:b/>
          <w:bCs/>
        </w:rPr>
        <w:t>Rozwiązania:</w:t>
      </w:r>
      <w:r w:rsidRPr="005A20D7">
        <w:t xml:space="preserve"> Milwaukee promuje tu swoje kaski (np. systemy BOLT), rękawice odporne na przecięcia, okulary, smycze do narzędzi (zapobiegające upadkom przedmiotów z wysokości) oraz ochronę słuchu.</w:t>
      </w:r>
    </w:p>
    <w:p w14:paraId="1AAA8471" w14:textId="77777777" w:rsidR="005A20D7" w:rsidRPr="005A20D7" w:rsidRDefault="005A20D7" w:rsidP="005A20D7">
      <w:pPr>
        <w:numPr>
          <w:ilvl w:val="1"/>
          <w:numId w:val="1"/>
        </w:numPr>
      </w:pPr>
      <w:r w:rsidRPr="005A20D7">
        <w:rPr>
          <w:b/>
          <w:bCs/>
        </w:rPr>
        <w:t>Cel:</w:t>
      </w:r>
      <w:r w:rsidRPr="005A20D7">
        <w:t xml:space="preserve"> Zmiana kultury pracy, gdzie bezpieczeństwo nie jest „dodatkiem”, ale priorytetem zintegrowanym ze sprzętem.</w:t>
      </w:r>
    </w:p>
    <w:p w14:paraId="1AA7A896" w14:textId="77777777" w:rsidR="005A20D7" w:rsidRPr="005A20D7" w:rsidRDefault="005A20D7" w:rsidP="005A20D7">
      <w:pPr>
        <w:numPr>
          <w:ilvl w:val="0"/>
          <w:numId w:val="1"/>
        </w:numPr>
      </w:pPr>
      <w:r w:rsidRPr="005A20D7">
        <w:rPr>
          <w:b/>
          <w:bCs/>
        </w:rPr>
        <w:t xml:space="preserve">Zero Emisji (Zero </w:t>
      </w:r>
      <w:proofErr w:type="spellStart"/>
      <w:r w:rsidRPr="005A20D7">
        <w:rPr>
          <w:b/>
          <w:bCs/>
        </w:rPr>
        <w:t>Emissions</w:t>
      </w:r>
      <w:proofErr w:type="spellEnd"/>
      <w:r w:rsidRPr="005A20D7">
        <w:rPr>
          <w:b/>
          <w:bCs/>
        </w:rPr>
        <w:t>)</w:t>
      </w:r>
    </w:p>
    <w:p w14:paraId="2CFB4B8C" w14:textId="77777777" w:rsidR="005A20D7" w:rsidRPr="005A20D7" w:rsidRDefault="005A20D7" w:rsidP="005A20D7">
      <w:pPr>
        <w:numPr>
          <w:ilvl w:val="1"/>
          <w:numId w:val="1"/>
        </w:numPr>
      </w:pPr>
      <w:r w:rsidRPr="005A20D7">
        <w:rPr>
          <w:b/>
          <w:bCs/>
        </w:rPr>
        <w:t>O co chodzi:</w:t>
      </w:r>
      <w:r w:rsidRPr="005A20D7">
        <w:t xml:space="preserve"> Eliminacja narzędzi spalinowych oraz agregatów prądotwórczych na rzecz technologii akumulatorowej.</w:t>
      </w:r>
    </w:p>
    <w:p w14:paraId="3F8E1785" w14:textId="77777777" w:rsidR="005A20D7" w:rsidRPr="005A20D7" w:rsidRDefault="005A20D7" w:rsidP="005A20D7">
      <w:pPr>
        <w:numPr>
          <w:ilvl w:val="1"/>
          <w:numId w:val="1"/>
        </w:numPr>
      </w:pPr>
      <w:r w:rsidRPr="005A20D7">
        <w:rPr>
          <w:b/>
          <w:bCs/>
        </w:rPr>
        <w:t>Kluczowy system:</w:t>
      </w:r>
      <w:r w:rsidRPr="005A20D7">
        <w:t xml:space="preserve"> Tutaj najważniejszą rolę odgrywa platforma </w:t>
      </w:r>
      <w:r w:rsidRPr="005A20D7">
        <w:rPr>
          <w:b/>
          <w:bCs/>
        </w:rPr>
        <w:t>MX FUEL</w:t>
      </w:r>
      <w:r w:rsidRPr="005A20D7">
        <w:t>. Są to duże maszyny budowlane (młoty wyburzeniowe, przecinarki, zagęszczarki, wieże oświetleniowe) zasilane bateryjnie.</w:t>
      </w:r>
    </w:p>
    <w:p w14:paraId="4929251A" w14:textId="77777777" w:rsidR="005A20D7" w:rsidRPr="005A20D7" w:rsidRDefault="005A20D7" w:rsidP="005A20D7">
      <w:pPr>
        <w:numPr>
          <w:ilvl w:val="1"/>
          <w:numId w:val="1"/>
        </w:numPr>
      </w:pPr>
      <w:r w:rsidRPr="005A20D7">
        <w:rPr>
          <w:b/>
          <w:bCs/>
        </w:rPr>
        <w:t>Korzyści:</w:t>
      </w:r>
      <w:r w:rsidRPr="005A20D7">
        <w:t xml:space="preserve"> Brak spalin w zamkniętych pomieszczeniach, mniejszy hałas, brak problemów z przechowywaniem paliwa na budowie.</w:t>
      </w:r>
    </w:p>
    <w:p w14:paraId="4A8143D7" w14:textId="77777777" w:rsidR="005A20D7" w:rsidRPr="005A20D7" w:rsidRDefault="005A20D7" w:rsidP="005A20D7">
      <w:pPr>
        <w:numPr>
          <w:ilvl w:val="0"/>
          <w:numId w:val="1"/>
        </w:numPr>
      </w:pPr>
      <w:r w:rsidRPr="005A20D7">
        <w:rPr>
          <w:b/>
          <w:bCs/>
        </w:rPr>
        <w:t xml:space="preserve">Zero Kompromisów (Zero </w:t>
      </w:r>
      <w:proofErr w:type="spellStart"/>
      <w:r w:rsidRPr="005A20D7">
        <w:rPr>
          <w:b/>
          <w:bCs/>
        </w:rPr>
        <w:t>Compromises</w:t>
      </w:r>
      <w:proofErr w:type="spellEnd"/>
      <w:r w:rsidRPr="005A20D7">
        <w:rPr>
          <w:b/>
          <w:bCs/>
        </w:rPr>
        <w:t>)</w:t>
      </w:r>
    </w:p>
    <w:p w14:paraId="5C147070" w14:textId="77777777" w:rsidR="005A20D7" w:rsidRPr="005A20D7" w:rsidRDefault="005A20D7" w:rsidP="005A20D7">
      <w:pPr>
        <w:numPr>
          <w:ilvl w:val="1"/>
          <w:numId w:val="1"/>
        </w:numPr>
      </w:pPr>
      <w:r w:rsidRPr="005A20D7">
        <w:rPr>
          <w:b/>
          <w:bCs/>
        </w:rPr>
        <w:t>O co chodzi:</w:t>
      </w:r>
      <w:r w:rsidRPr="005A20D7">
        <w:t xml:space="preserve"> Zapewnienie, że przejście na bezpieczniejsze i bardziej ekologiczne narzędzia akumulatorowe nie spowoduje spadku wydajności pracy. Maszyny mają być tak samo silne (lub silniejsze) jak ich spalinowe lub sieciowe odpowiedniki.</w:t>
      </w:r>
    </w:p>
    <w:p w14:paraId="172A50A8" w14:textId="77777777" w:rsidR="005A20D7" w:rsidRPr="005A20D7" w:rsidRDefault="005A20D7" w:rsidP="005A20D7">
      <w:r w:rsidRPr="005A20D7">
        <w:pict w14:anchorId="36F30BE3">
          <v:rect id="_x0000_i1031" style="width:0;height:1.5pt" o:hralign="center" o:hrstd="t" o:hr="t" fillcolor="#a0a0a0" stroked="f"/>
        </w:pict>
      </w:r>
    </w:p>
    <w:p w14:paraId="4D64F9F3" w14:textId="77777777" w:rsidR="005A20D7" w:rsidRPr="005A20D7" w:rsidRDefault="005A20D7" w:rsidP="005A20D7">
      <w:pPr>
        <w:rPr>
          <w:b/>
          <w:bCs/>
        </w:rPr>
      </w:pPr>
      <w:r w:rsidRPr="005A20D7">
        <w:rPr>
          <w:b/>
          <w:bCs/>
        </w:rPr>
        <w:t>Jak to działa w praktyce? (JSS - Job Site Solutions)</w:t>
      </w:r>
    </w:p>
    <w:p w14:paraId="35D5AC9B" w14:textId="77777777" w:rsidR="005A20D7" w:rsidRPr="005A20D7" w:rsidRDefault="005A20D7" w:rsidP="005A20D7">
      <w:r w:rsidRPr="005A20D7">
        <w:lastRenderedPageBreak/>
        <w:t xml:space="preserve">Project Zero to nie tylko produkty, ale przede wszystkim usługa. W ramach tego projektu Milwaukee oferuje wsparcie zespołu </w:t>
      </w:r>
      <w:r w:rsidRPr="005A20D7">
        <w:rPr>
          <w:b/>
          <w:bCs/>
        </w:rPr>
        <w:t>JSS (Job Site Solutions)</w:t>
      </w:r>
      <w:r w:rsidRPr="005A20D7">
        <w:t>.</w:t>
      </w:r>
    </w:p>
    <w:p w14:paraId="614B7B2A" w14:textId="77777777" w:rsidR="005A20D7" w:rsidRPr="005A20D7" w:rsidRDefault="005A20D7" w:rsidP="005A20D7">
      <w:pPr>
        <w:numPr>
          <w:ilvl w:val="0"/>
          <w:numId w:val="2"/>
        </w:numPr>
      </w:pPr>
      <w:r w:rsidRPr="005A20D7">
        <w:rPr>
          <w:b/>
          <w:bCs/>
        </w:rPr>
        <w:t>Wizyty na budowie:</w:t>
      </w:r>
      <w:r w:rsidRPr="005A20D7">
        <w:t xml:space="preserve"> Eksperci Milwaukee przyjeżdżają bezpośrednio na plac budowy klienta.</w:t>
      </w:r>
    </w:p>
    <w:p w14:paraId="27C0F7B1" w14:textId="77777777" w:rsidR="005A20D7" w:rsidRPr="005A20D7" w:rsidRDefault="005A20D7" w:rsidP="005A20D7">
      <w:pPr>
        <w:numPr>
          <w:ilvl w:val="0"/>
          <w:numId w:val="2"/>
        </w:numPr>
      </w:pPr>
      <w:proofErr w:type="spellStart"/>
      <w:r w:rsidRPr="005A20D7">
        <w:rPr>
          <w:b/>
          <w:bCs/>
        </w:rPr>
        <w:t>Safety</w:t>
      </w:r>
      <w:proofErr w:type="spellEnd"/>
      <w:r w:rsidRPr="005A20D7">
        <w:rPr>
          <w:b/>
          <w:bCs/>
        </w:rPr>
        <w:t xml:space="preserve"> </w:t>
      </w:r>
      <w:proofErr w:type="spellStart"/>
      <w:r w:rsidRPr="005A20D7">
        <w:rPr>
          <w:b/>
          <w:bCs/>
        </w:rPr>
        <w:t>Days</w:t>
      </w:r>
      <w:proofErr w:type="spellEnd"/>
      <w:r w:rsidRPr="005A20D7">
        <w:rPr>
          <w:b/>
          <w:bCs/>
        </w:rPr>
        <w:t xml:space="preserve"> (Dni Bezpieczeństwa):</w:t>
      </w:r>
      <w:r w:rsidRPr="005A20D7">
        <w:t xml:space="preserve"> Organizują szkolenia dla pracowników, pokazując, jak unikać typowych urazów (np. wibracyjnych czy od spadających przedmiotów).</w:t>
      </w:r>
    </w:p>
    <w:p w14:paraId="30EAF753" w14:textId="77777777" w:rsidR="005A20D7" w:rsidRPr="005A20D7" w:rsidRDefault="005A20D7" w:rsidP="005A20D7">
      <w:pPr>
        <w:numPr>
          <w:ilvl w:val="0"/>
          <w:numId w:val="2"/>
        </w:numPr>
      </w:pPr>
      <w:r w:rsidRPr="005A20D7">
        <w:rPr>
          <w:b/>
          <w:bCs/>
        </w:rPr>
        <w:t>Audyt i optymalizacja:</w:t>
      </w:r>
      <w:r w:rsidRPr="005A20D7">
        <w:t xml:space="preserve"> Analizują, jakich narzędzi używa firma i sugerują zamienniki, które wyeliminują np. ryzyko potknięcia się o kable (przejście na akumulatory) lub ryzyko wdychania spalin.</w:t>
      </w:r>
    </w:p>
    <w:p w14:paraId="411F0391" w14:textId="77777777" w:rsidR="005A20D7" w:rsidRPr="005A20D7" w:rsidRDefault="005A20D7" w:rsidP="005A20D7">
      <w:pPr>
        <w:rPr>
          <w:b/>
          <w:bCs/>
        </w:rPr>
      </w:pPr>
      <w:r w:rsidRPr="005A20D7">
        <w:rPr>
          <w:b/>
          <w:bCs/>
        </w:rPr>
        <w:t>Dlaczego to jest ważne dla Ciebie?</w:t>
      </w:r>
    </w:p>
    <w:p w14:paraId="5DD8B867" w14:textId="77777777" w:rsidR="005A20D7" w:rsidRPr="005A20D7" w:rsidRDefault="005A20D7" w:rsidP="005A20D7">
      <w:r w:rsidRPr="005A20D7">
        <w:t>Jeśli zarządzasz zespołem, firmą budowlaną lub odpowiadasz za BHP, Project Zero jest „bramą” do uzyskania darmowego wsparcia od producenta. Zamiast tylko kupować narzędzia w sklepie, możesz zaprosić przedstawiciela Milwaukee, który w ramach tej inicjatywy przeszkoli Twoją załogę i dobierze sprzęt pod konkretne zagrożenia.</w:t>
      </w:r>
    </w:p>
    <w:p w14:paraId="5C2390E6" w14:textId="77777777" w:rsidR="005A20D7" w:rsidRDefault="005A20D7"/>
    <w:sectPr w:rsidR="005A20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043C8"/>
    <w:multiLevelType w:val="multilevel"/>
    <w:tmpl w:val="461A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AC66DF"/>
    <w:multiLevelType w:val="multilevel"/>
    <w:tmpl w:val="7652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304092">
    <w:abstractNumId w:val="1"/>
  </w:num>
  <w:num w:numId="2" w16cid:durableId="90167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D7"/>
    <w:rsid w:val="001F0EFC"/>
    <w:rsid w:val="005A20D7"/>
    <w:rsid w:val="009B7D90"/>
    <w:rsid w:val="00B65876"/>
    <w:rsid w:val="00C2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B55E8"/>
  <w15:chartTrackingRefBased/>
  <w15:docId w15:val="{8F616A87-0026-4B5B-BE9F-0C5F7F28F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A2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2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2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2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2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2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A2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A2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A2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A2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2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2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20D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20D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20D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A20D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A20D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A20D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A2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A2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2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A2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A2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A20D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A20D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A20D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A2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A20D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A2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Książyk</dc:creator>
  <cp:keywords/>
  <dc:description/>
  <cp:lastModifiedBy>Paweł Książyk</cp:lastModifiedBy>
  <cp:revision>1</cp:revision>
  <dcterms:created xsi:type="dcterms:W3CDTF">2026-01-18T08:54:00Z</dcterms:created>
  <dcterms:modified xsi:type="dcterms:W3CDTF">2026-01-18T08:56:00Z</dcterms:modified>
</cp:coreProperties>
</file>