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20E" w:rsidRPr="003A420E" w:rsidRDefault="003A420E" w:rsidP="003A420E">
      <w:pPr>
        <w:shd w:val="clear" w:color="auto" w:fill="F8F8F8"/>
        <w:spacing w:before="240" w:after="120" w:line="240" w:lineRule="auto"/>
        <w:outlineLvl w:val="0"/>
        <w:rPr>
          <w:rFonts w:ascii="Segoe UI" w:eastAsia="Times New Roman" w:hAnsi="Segoe UI" w:cs="Segoe UI"/>
          <w:b/>
          <w:bCs/>
          <w:color w:val="3B3B3B"/>
          <w:kern w:val="36"/>
          <w:sz w:val="30"/>
          <w:szCs w:val="30"/>
          <w:lang w:eastAsia="pl-PL"/>
        </w:rPr>
      </w:pPr>
      <w:r w:rsidRPr="003A420E">
        <w:rPr>
          <w:rFonts w:ascii="Segoe UI Emoji" w:eastAsia="Times New Roman" w:hAnsi="Segoe UI Emoji" w:cs="Segoe UI Emoji"/>
          <w:b/>
          <w:bCs/>
          <w:color w:val="3B3B3B"/>
          <w:kern w:val="36"/>
          <w:sz w:val="30"/>
          <w:szCs w:val="30"/>
          <w:lang w:eastAsia="pl-PL"/>
        </w:rPr>
        <w:t>📚</w:t>
      </w:r>
      <w:r w:rsidRPr="003A420E">
        <w:rPr>
          <w:rFonts w:ascii="Segoe UI" w:eastAsia="Times New Roman" w:hAnsi="Segoe UI" w:cs="Segoe UI"/>
          <w:b/>
          <w:bCs/>
          <w:color w:val="3B3B3B"/>
          <w:kern w:val="36"/>
          <w:sz w:val="30"/>
          <w:szCs w:val="30"/>
          <w:lang w:eastAsia="pl-PL"/>
        </w:rPr>
        <w:t xml:space="preserve"> ZAKTUALIZOWANA STRUKTURA PRACY DYPLOMOWEJ</w:t>
      </w:r>
    </w:p>
    <w:p w:rsidR="003A420E" w:rsidRPr="003A420E" w:rsidRDefault="003A420E" w:rsidP="003A420E">
      <w:pPr>
        <w:shd w:val="clear" w:color="auto" w:fill="F8F8F8"/>
        <w:spacing w:after="240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"Zastosowanie algorytmów uczenia maszynowego w predykcji rotacji pracowników z optymalizacją kosztów biznesowych - studium przypadku"</w:t>
      </w:r>
    </w:p>
    <w:p w:rsidR="003A420E" w:rsidRPr="003A420E" w:rsidRDefault="003A420E" w:rsidP="003A4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420E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5" style="width:0;height:1.5pt" o:hralign="center" o:hrstd="t" o:hrnoshade="t" o:hr="t" fillcolor="#3b3b3b" stroked="f"/>
        </w:pict>
      </w:r>
    </w:p>
    <w:p w:rsidR="003A420E" w:rsidRPr="003A420E" w:rsidRDefault="003A420E" w:rsidP="003A420E">
      <w:pPr>
        <w:shd w:val="clear" w:color="auto" w:fill="F8F8F8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3B3B3B"/>
          <w:sz w:val="24"/>
          <w:szCs w:val="24"/>
          <w:lang w:eastAsia="pl-PL"/>
        </w:rPr>
      </w:pPr>
      <w:r w:rsidRPr="003A420E">
        <w:rPr>
          <w:rFonts w:ascii="Segoe UI Emoji" w:eastAsia="Times New Roman" w:hAnsi="Segoe UI Emoji" w:cs="Segoe UI Emoji"/>
          <w:b/>
          <w:bCs/>
          <w:color w:val="3B3B3B"/>
          <w:sz w:val="24"/>
          <w:szCs w:val="24"/>
          <w:lang w:eastAsia="pl-PL"/>
        </w:rPr>
        <w:t>📄</w:t>
      </w:r>
      <w:r w:rsidRPr="003A420E">
        <w:rPr>
          <w:rFonts w:ascii="Segoe UI" w:eastAsia="Times New Roman" w:hAnsi="Segoe UI" w:cs="Segoe UI"/>
          <w:b/>
          <w:bCs/>
          <w:color w:val="3B3B3B"/>
          <w:sz w:val="24"/>
          <w:szCs w:val="24"/>
          <w:lang w:eastAsia="pl-PL"/>
        </w:rPr>
        <w:t> CZĘŚCI WSTĘPNE</w:t>
      </w:r>
    </w:p>
    <w:p w:rsidR="003A420E" w:rsidRPr="003A420E" w:rsidRDefault="003A420E" w:rsidP="003A420E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Strona tytułowa</w:t>
      </w:r>
    </w:p>
    <w:p w:rsidR="003A420E" w:rsidRPr="003A420E" w:rsidRDefault="003A420E" w:rsidP="003A420E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Spis treści</w:t>
      </w: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 (2-3 strony)</w:t>
      </w:r>
    </w:p>
    <w:p w:rsidR="003A420E" w:rsidRPr="003A420E" w:rsidRDefault="003A420E" w:rsidP="003A420E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Streszczenie PL</w:t>
      </w: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 (1 strona)</w:t>
      </w:r>
    </w:p>
    <w:p w:rsidR="003A420E" w:rsidRPr="003A420E" w:rsidRDefault="003A420E" w:rsidP="003A4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420E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6" style="width:0;height:1.5pt" o:hralign="center" o:hrstd="t" o:hrnoshade="t" o:hr="t" fillcolor="#3b3b3b" stroked="f"/>
        </w:pict>
      </w:r>
    </w:p>
    <w:p w:rsidR="003A420E" w:rsidRPr="003A420E" w:rsidRDefault="003A420E" w:rsidP="003A420E">
      <w:pPr>
        <w:shd w:val="clear" w:color="auto" w:fill="F8F8F8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3B3B3B"/>
          <w:sz w:val="24"/>
          <w:szCs w:val="24"/>
          <w:lang w:eastAsia="pl-PL"/>
        </w:rPr>
      </w:pPr>
      <w:bookmarkStart w:id="0" w:name="_GoBack"/>
      <w:r w:rsidRPr="003A420E">
        <w:rPr>
          <w:rFonts w:ascii="Segoe UI" w:eastAsia="Times New Roman" w:hAnsi="Segoe UI" w:cs="Segoe UI"/>
          <w:b/>
          <w:bCs/>
          <w:color w:val="3B3B3B"/>
          <w:sz w:val="24"/>
          <w:szCs w:val="24"/>
          <w:lang w:eastAsia="pl-PL"/>
        </w:rPr>
        <w:t>1. WPROWADZENIE (8-12 stron)</w:t>
      </w:r>
    </w:p>
    <w:p w:rsidR="003A420E" w:rsidRPr="003A420E" w:rsidRDefault="003A420E" w:rsidP="003A420E">
      <w:pPr>
        <w:shd w:val="clear" w:color="auto" w:fill="F8F8F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1.1 Uzasadnienie wyboru tematu</w:t>
      </w:r>
    </w:p>
    <w:p w:rsidR="003A420E" w:rsidRPr="003A420E" w:rsidRDefault="003A420E" w:rsidP="003A420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Znaczenie problemu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attrition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w organizacjach (16%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rate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w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datasecie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)</w:t>
      </w:r>
    </w:p>
    <w:p w:rsidR="003A420E" w:rsidRPr="003A420E" w:rsidRDefault="003A420E" w:rsidP="003A420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Koszty rotacji: 80,000 PLN na pracownika</w:t>
      </w:r>
    </w:p>
    <w:p w:rsidR="003A420E" w:rsidRPr="003A420E" w:rsidRDefault="003A420E" w:rsidP="003A420E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Potencjał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cost-sensitive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ML w HR</w:t>
      </w:r>
    </w:p>
    <w:bookmarkEnd w:id="0"/>
    <w:p w:rsidR="003A420E" w:rsidRPr="003A420E" w:rsidRDefault="003A420E" w:rsidP="003A420E">
      <w:pPr>
        <w:shd w:val="clear" w:color="auto" w:fill="F8F8F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1.2 Problem badawczy i pytania badawcze</w:t>
      </w:r>
    </w:p>
    <w:p w:rsidR="003A420E" w:rsidRPr="003A420E" w:rsidRDefault="003A420E" w:rsidP="003A420E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Problem główny</w:t>
      </w: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: Jak skutecznie przewidywać i optymalizować koszty rotacji?</w:t>
      </w:r>
    </w:p>
    <w:p w:rsidR="003A420E" w:rsidRPr="003A420E" w:rsidRDefault="003A420E" w:rsidP="003A420E">
      <w:pPr>
        <w:numPr>
          <w:ilvl w:val="0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Pytania szczegółowe</w:t>
      </w: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:</w:t>
      </w:r>
    </w:p>
    <w:p w:rsidR="003A420E" w:rsidRPr="003A420E" w:rsidRDefault="003A420E" w:rsidP="003A420E">
      <w:pPr>
        <w:numPr>
          <w:ilvl w:val="1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Które algorytmy ML są najskuteczniejsze dla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attrition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?</w:t>
      </w:r>
    </w:p>
    <w:p w:rsidR="003A420E" w:rsidRPr="003A420E" w:rsidRDefault="003A420E" w:rsidP="003A420E">
      <w:pPr>
        <w:numPr>
          <w:ilvl w:val="1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Jak zoptymalizować próg decyzyjny pod kątem biznesowym?</w:t>
      </w:r>
    </w:p>
    <w:p w:rsidR="003A420E" w:rsidRPr="003A420E" w:rsidRDefault="003A420E" w:rsidP="003A420E">
      <w:pPr>
        <w:numPr>
          <w:ilvl w:val="1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Jakie czynniki najsilniej wpływają na odejścia?</w:t>
      </w:r>
    </w:p>
    <w:p w:rsidR="003A420E" w:rsidRPr="003A420E" w:rsidRDefault="003A420E" w:rsidP="003A420E">
      <w:pPr>
        <w:numPr>
          <w:ilvl w:val="1"/>
          <w:numId w:val="3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Jaki jest potencjalny ROI rozwiązania?</w:t>
      </w:r>
    </w:p>
    <w:p w:rsidR="003A420E" w:rsidRPr="003A420E" w:rsidRDefault="003A420E" w:rsidP="003A420E">
      <w:pPr>
        <w:shd w:val="clear" w:color="auto" w:fill="F8F8F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1.3 Cele i hipotezy</w:t>
      </w:r>
    </w:p>
    <w:p w:rsidR="003A420E" w:rsidRPr="003A420E" w:rsidRDefault="003A420E" w:rsidP="003A420E">
      <w:pPr>
        <w:shd w:val="clear" w:color="auto" w:fill="F8F8F8"/>
        <w:spacing w:after="240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Cele</w:t>
      </w: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:</w:t>
      </w:r>
    </w:p>
    <w:p w:rsidR="003A420E" w:rsidRPr="003A420E" w:rsidRDefault="003A420E" w:rsidP="003A420E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Porównanie 5 algorytmów ML</w:t>
      </w:r>
    </w:p>
    <w:p w:rsidR="003A420E" w:rsidRPr="003A420E" w:rsidRDefault="003A420E" w:rsidP="003A420E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Cost-sensitive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optimization</w:t>
      </w:r>
      <w:proofErr w:type="spellEnd"/>
    </w:p>
    <w:p w:rsidR="003A420E" w:rsidRPr="003A420E" w:rsidRDefault="003A420E" w:rsidP="003A420E">
      <w:pPr>
        <w:numPr>
          <w:ilvl w:val="0"/>
          <w:numId w:val="4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Business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case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development</w:t>
      </w:r>
    </w:p>
    <w:p w:rsidR="003A420E" w:rsidRPr="003A420E" w:rsidRDefault="003A420E" w:rsidP="003A420E">
      <w:pPr>
        <w:shd w:val="clear" w:color="auto" w:fill="F8F8F8"/>
        <w:spacing w:after="240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Hipotezy</w:t>
      </w: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 (do weryfikacji na podstawie wyników):</w:t>
      </w:r>
    </w:p>
    <w:p w:rsidR="003A420E" w:rsidRPr="003A420E" w:rsidRDefault="003A420E" w:rsidP="003A420E">
      <w:pPr>
        <w:numPr>
          <w:ilvl w:val="0"/>
          <w:numId w:val="5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H1: Modele nieparametryczne przewyższą liniowe </w:t>
      </w:r>
      <w:r w:rsidRPr="003A420E">
        <w:rPr>
          <w:rFonts w:ascii="Segoe UI Emoji" w:eastAsia="Times New Roman" w:hAnsi="Segoe UI Emoji" w:cs="Segoe UI Emoji"/>
          <w:color w:val="3B3B3B"/>
          <w:sz w:val="20"/>
          <w:szCs w:val="20"/>
          <w:lang w:eastAsia="pl-PL"/>
        </w:rPr>
        <w:t>✅</w:t>
      </w:r>
    </w:p>
    <w:p w:rsidR="003A420E" w:rsidRPr="003A420E" w:rsidRDefault="003A420E" w:rsidP="003A420E">
      <w:pPr>
        <w:numPr>
          <w:ilvl w:val="0"/>
          <w:numId w:val="5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H2: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Feature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engineering poprawi wyniki </w:t>
      </w:r>
      <w:r w:rsidRPr="003A420E">
        <w:rPr>
          <w:rFonts w:ascii="Segoe UI Emoji" w:eastAsia="Times New Roman" w:hAnsi="Segoe UI Emoji" w:cs="Segoe UI Emoji"/>
          <w:color w:val="3B3B3B"/>
          <w:sz w:val="20"/>
          <w:szCs w:val="20"/>
          <w:lang w:eastAsia="pl-PL"/>
        </w:rPr>
        <w:t>✅</w:t>
      </w:r>
    </w:p>
    <w:p w:rsidR="003A420E" w:rsidRPr="003A420E" w:rsidRDefault="003A420E" w:rsidP="003A420E">
      <w:pPr>
        <w:numPr>
          <w:ilvl w:val="0"/>
          <w:numId w:val="5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H3: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Cost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optimization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przyniesie ROI 500%+ </w:t>
      </w:r>
      <w:r w:rsidRPr="003A420E">
        <w:rPr>
          <w:rFonts w:ascii="Segoe UI Emoji" w:eastAsia="Times New Roman" w:hAnsi="Segoe UI Emoji" w:cs="Segoe UI Emoji"/>
          <w:color w:val="3B3B3B"/>
          <w:sz w:val="20"/>
          <w:szCs w:val="20"/>
          <w:lang w:eastAsia="pl-PL"/>
        </w:rPr>
        <w:t>✅</w:t>
      </w:r>
    </w:p>
    <w:p w:rsidR="003A420E" w:rsidRPr="003A420E" w:rsidRDefault="003A420E" w:rsidP="003A420E">
      <w:pPr>
        <w:numPr>
          <w:ilvl w:val="0"/>
          <w:numId w:val="5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H4: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OverTime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będzie kluczowym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predyktorem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</w:t>
      </w:r>
      <w:r w:rsidRPr="003A420E">
        <w:rPr>
          <w:rFonts w:ascii="Segoe UI Emoji" w:eastAsia="Times New Roman" w:hAnsi="Segoe UI Emoji" w:cs="Segoe UI Emoji"/>
          <w:color w:val="3B3B3B"/>
          <w:sz w:val="20"/>
          <w:szCs w:val="20"/>
          <w:lang w:eastAsia="pl-PL"/>
        </w:rPr>
        <w:t>✅</w:t>
      </w:r>
    </w:p>
    <w:p w:rsidR="003A420E" w:rsidRPr="003A420E" w:rsidRDefault="003A420E" w:rsidP="003A4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420E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7" style="width:0;height:1.5pt" o:hralign="center" o:hrstd="t" o:hrnoshade="t" o:hr="t" fillcolor="#3b3b3b" stroked="f"/>
        </w:pict>
      </w:r>
    </w:p>
    <w:p w:rsidR="003A420E" w:rsidRPr="003A420E" w:rsidRDefault="003A420E" w:rsidP="003A420E">
      <w:pPr>
        <w:shd w:val="clear" w:color="auto" w:fill="F8F8F8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3B3B3B"/>
          <w:sz w:val="24"/>
          <w:szCs w:val="24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4"/>
          <w:szCs w:val="24"/>
          <w:lang w:eastAsia="pl-PL"/>
        </w:rPr>
        <w:t>2. PRZEGLĄD LITERATURY (15-20 stron)</w:t>
      </w:r>
    </w:p>
    <w:p w:rsidR="003A420E" w:rsidRPr="003A420E" w:rsidRDefault="003A420E" w:rsidP="003A420E">
      <w:pPr>
        <w:shd w:val="clear" w:color="auto" w:fill="F8F8F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2.1 Teoretyczne podstawy rotacji pracowników</w:t>
      </w:r>
    </w:p>
    <w:p w:rsidR="003A420E" w:rsidRPr="003A420E" w:rsidRDefault="003A420E" w:rsidP="003A420E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lastRenderedPageBreak/>
        <w:t>Teoria Herzberga (higiena vs motywatory)</w:t>
      </w:r>
    </w:p>
    <w:p w:rsidR="003A420E" w:rsidRPr="003A420E" w:rsidRDefault="003A420E" w:rsidP="003A420E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Model Job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Demands-Resources</w:t>
      </w:r>
      <w:proofErr w:type="spellEnd"/>
    </w:p>
    <w:p w:rsidR="003A420E" w:rsidRPr="003A420E" w:rsidRDefault="003A420E" w:rsidP="003A420E">
      <w:pPr>
        <w:numPr>
          <w:ilvl w:val="0"/>
          <w:numId w:val="6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Teoria wymiany społecznej</w:t>
      </w:r>
    </w:p>
    <w:p w:rsidR="003A420E" w:rsidRPr="003A420E" w:rsidRDefault="003A420E" w:rsidP="003A420E">
      <w:pPr>
        <w:shd w:val="clear" w:color="auto" w:fill="F8F8F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2.2 HR Analytics i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cost-sensitive</w:t>
      </w:r>
      <w:proofErr w:type="spellEnd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 ML</w:t>
      </w:r>
    </w:p>
    <w:p w:rsidR="003A420E" w:rsidRPr="003A420E" w:rsidRDefault="003A420E" w:rsidP="003A420E">
      <w:pPr>
        <w:numPr>
          <w:ilvl w:val="0"/>
          <w:numId w:val="7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Ewolucja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people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analytics</w:t>
      </w:r>
      <w:proofErr w:type="spellEnd"/>
    </w:p>
    <w:p w:rsidR="003A420E" w:rsidRPr="003A420E" w:rsidRDefault="003A420E" w:rsidP="003A420E">
      <w:pPr>
        <w:numPr>
          <w:ilvl w:val="0"/>
          <w:numId w:val="7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Business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value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optimization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w ML</w:t>
      </w:r>
    </w:p>
    <w:p w:rsidR="003A420E" w:rsidRPr="003A420E" w:rsidRDefault="003A420E" w:rsidP="003A420E">
      <w:pPr>
        <w:numPr>
          <w:ilvl w:val="0"/>
          <w:numId w:val="7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Etyczne aspekty AI w HR</w:t>
      </w:r>
    </w:p>
    <w:p w:rsidR="003A420E" w:rsidRPr="003A420E" w:rsidRDefault="003A420E" w:rsidP="003A420E">
      <w:pPr>
        <w:shd w:val="clear" w:color="auto" w:fill="F8F8F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2.3 Algorytmy ML w klasyfikacji HR</w:t>
      </w:r>
    </w:p>
    <w:p w:rsidR="003A420E" w:rsidRPr="003A420E" w:rsidRDefault="003A420E" w:rsidP="003A420E">
      <w:pPr>
        <w:numPr>
          <w:ilvl w:val="0"/>
          <w:numId w:val="8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Benchmark z literatury</w:t>
      </w: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: AUC 0.75-0.85 dla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attrition</w:t>
      </w:r>
      <w:proofErr w:type="spellEnd"/>
    </w:p>
    <w:p w:rsidR="003A420E" w:rsidRPr="003A420E" w:rsidRDefault="003A420E" w:rsidP="003A420E">
      <w:pPr>
        <w:numPr>
          <w:ilvl w:val="0"/>
          <w:numId w:val="8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Logistic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Regression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, SVM,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Random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Forest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,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XGBoost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, Extra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Trees</w:t>
      </w:r>
      <w:proofErr w:type="spellEnd"/>
    </w:p>
    <w:p w:rsidR="003A420E" w:rsidRPr="003A420E" w:rsidRDefault="003A420E" w:rsidP="003A420E">
      <w:pPr>
        <w:numPr>
          <w:ilvl w:val="0"/>
          <w:numId w:val="8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Feature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importance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i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interpretability</w:t>
      </w:r>
      <w:proofErr w:type="spellEnd"/>
    </w:p>
    <w:p w:rsidR="003A420E" w:rsidRPr="003A420E" w:rsidRDefault="003A420E" w:rsidP="003A4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420E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8" style="width:0;height:1.5pt" o:hralign="center" o:hrstd="t" o:hrnoshade="t" o:hr="t" fillcolor="#3b3b3b" stroked="f"/>
        </w:pict>
      </w:r>
    </w:p>
    <w:p w:rsidR="003A420E" w:rsidRPr="003A420E" w:rsidRDefault="003A420E" w:rsidP="003A420E">
      <w:pPr>
        <w:shd w:val="clear" w:color="auto" w:fill="F8F8F8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3B3B3B"/>
          <w:sz w:val="24"/>
          <w:szCs w:val="24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4"/>
          <w:szCs w:val="24"/>
          <w:lang w:eastAsia="pl-PL"/>
        </w:rPr>
        <w:t>3. METODOLOGIA (10-15 stron)</w:t>
      </w:r>
    </w:p>
    <w:p w:rsidR="003A420E" w:rsidRPr="003A420E" w:rsidRDefault="003A420E" w:rsidP="003A420E">
      <w:pPr>
        <w:shd w:val="clear" w:color="auto" w:fill="F8F8F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3.1 Dane i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preprocessing</w:t>
      </w:r>
      <w:proofErr w:type="spellEnd"/>
    </w:p>
    <w:p w:rsidR="003A420E" w:rsidRPr="003A420E" w:rsidRDefault="003A420E" w:rsidP="003A420E">
      <w:pPr>
        <w:numPr>
          <w:ilvl w:val="0"/>
          <w:numId w:val="9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Dataset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: IBM HR Analytics (1,470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obs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., 35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vars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)</w:t>
      </w:r>
    </w:p>
    <w:p w:rsidR="003A420E" w:rsidRPr="003A420E" w:rsidRDefault="003A420E" w:rsidP="003A420E">
      <w:pPr>
        <w:numPr>
          <w:ilvl w:val="0"/>
          <w:numId w:val="9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Target</w:t>
      </w: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: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Attrition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(16%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positive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class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)</w:t>
      </w:r>
    </w:p>
    <w:p w:rsidR="003A420E" w:rsidRPr="003A420E" w:rsidRDefault="003A420E" w:rsidP="003A420E">
      <w:pPr>
        <w:numPr>
          <w:ilvl w:val="0"/>
          <w:numId w:val="9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Preprocessing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: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Encoding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,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scaling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,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feature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engineering (20+ nowych cech)</w:t>
      </w:r>
    </w:p>
    <w:p w:rsidR="003A420E" w:rsidRPr="003A420E" w:rsidRDefault="003A420E" w:rsidP="003A420E">
      <w:pPr>
        <w:shd w:val="clear" w:color="auto" w:fill="F8F8F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3.2 Algorytmy i ewaluacja</w:t>
      </w:r>
    </w:p>
    <w:p w:rsidR="003A420E" w:rsidRPr="003A420E" w:rsidRDefault="003A420E" w:rsidP="003A420E">
      <w:pPr>
        <w:numPr>
          <w:ilvl w:val="0"/>
          <w:numId w:val="10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Modele</w:t>
      </w: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: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Logistic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Regression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, SVM,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Random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Forest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,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XGBoost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, Extra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Trees</w:t>
      </w:r>
      <w:proofErr w:type="spellEnd"/>
    </w:p>
    <w:p w:rsidR="003A420E" w:rsidRPr="003A420E" w:rsidRDefault="003A420E" w:rsidP="003A420E">
      <w:pPr>
        <w:numPr>
          <w:ilvl w:val="0"/>
          <w:numId w:val="10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Metryki</w:t>
      </w: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: AUC-ROC, Precision,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Recall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, F1-Score</w:t>
      </w:r>
    </w:p>
    <w:p w:rsidR="003A420E" w:rsidRPr="003A420E" w:rsidRDefault="003A420E" w:rsidP="003A420E">
      <w:pPr>
        <w:numPr>
          <w:ilvl w:val="0"/>
          <w:numId w:val="10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Validation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: 5-fold CV,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hyperparameter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tuning</w:t>
      </w:r>
      <w:proofErr w:type="spellEnd"/>
    </w:p>
    <w:p w:rsidR="003A420E" w:rsidRPr="003A420E" w:rsidRDefault="003A420E" w:rsidP="003A420E">
      <w:pPr>
        <w:numPr>
          <w:ilvl w:val="0"/>
          <w:numId w:val="10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Business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optimization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: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Cost-sensitive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threshold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optimization</w:t>
      </w:r>
      <w:proofErr w:type="spellEnd"/>
    </w:p>
    <w:p w:rsidR="003A420E" w:rsidRPr="003A420E" w:rsidRDefault="003A420E" w:rsidP="003A420E">
      <w:pPr>
        <w:shd w:val="clear" w:color="auto" w:fill="F8F8F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3.3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Cost</w:t>
      </w:r>
      <w:proofErr w:type="spellEnd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-benefit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framework</w:t>
      </w:r>
      <w:proofErr w:type="spellEnd"/>
    </w:p>
    <w:p w:rsidR="003A420E" w:rsidRPr="003A420E" w:rsidRDefault="003A420E" w:rsidP="003A420E">
      <w:pPr>
        <w:numPr>
          <w:ilvl w:val="0"/>
          <w:numId w:val="11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FN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cost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: 80,000 PLN (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missed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attrition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)</w:t>
      </w:r>
    </w:p>
    <w:p w:rsidR="003A420E" w:rsidRPr="003A420E" w:rsidRDefault="003A420E" w:rsidP="003A420E">
      <w:pPr>
        <w:numPr>
          <w:ilvl w:val="0"/>
          <w:numId w:val="11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FP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cost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: 3,500 PLN (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unnecessary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intervention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)</w:t>
      </w:r>
    </w:p>
    <w:p w:rsidR="003A420E" w:rsidRPr="003A420E" w:rsidRDefault="003A420E" w:rsidP="003A420E">
      <w:pPr>
        <w:numPr>
          <w:ilvl w:val="0"/>
          <w:numId w:val="11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Optimization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: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Minimize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total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expected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cost</w:t>
      </w:r>
      <w:proofErr w:type="spellEnd"/>
    </w:p>
    <w:p w:rsidR="003A420E" w:rsidRPr="003A420E" w:rsidRDefault="003A420E" w:rsidP="003A4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420E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9" style="width:0;height:1.5pt" o:hralign="center" o:hrstd="t" o:hrnoshade="t" o:hr="t" fillcolor="#3b3b3b" stroked="f"/>
        </w:pict>
      </w:r>
    </w:p>
    <w:p w:rsidR="003A420E" w:rsidRPr="003A420E" w:rsidRDefault="003A420E" w:rsidP="003A420E">
      <w:pPr>
        <w:shd w:val="clear" w:color="auto" w:fill="F8F8F8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3B3B3B"/>
          <w:sz w:val="24"/>
          <w:szCs w:val="24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4"/>
          <w:szCs w:val="24"/>
          <w:lang w:eastAsia="pl-PL"/>
        </w:rPr>
        <w:t>4. WYNIKI BADANIA (25-30 stron)</w:t>
      </w:r>
    </w:p>
    <w:p w:rsidR="003A420E" w:rsidRPr="003A420E" w:rsidRDefault="003A420E" w:rsidP="003A420E">
      <w:pPr>
        <w:shd w:val="clear" w:color="auto" w:fill="F8F8F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4.1 Eksploracyjna analiza danych</w:t>
      </w:r>
    </w:p>
    <w:p w:rsidR="003A420E" w:rsidRPr="003A420E" w:rsidRDefault="003A420E" w:rsidP="003A420E">
      <w:pPr>
        <w:numPr>
          <w:ilvl w:val="0"/>
          <w:numId w:val="12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Key</w:t>
      </w:r>
      <w:proofErr w:type="spellEnd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findings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: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OverTime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(25.5% vs 10.4%),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JobSatisfaction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,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WorkLifeBalance</w:t>
      </w:r>
      <w:proofErr w:type="spellEnd"/>
    </w:p>
    <w:p w:rsidR="003A420E" w:rsidRPr="003A420E" w:rsidRDefault="003A420E" w:rsidP="003A420E">
      <w:pPr>
        <w:numPr>
          <w:ilvl w:val="0"/>
          <w:numId w:val="12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Rozkłady, korelacje,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feature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relationships</w:t>
      </w:r>
      <w:proofErr w:type="spellEnd"/>
    </w:p>
    <w:p w:rsidR="003A420E" w:rsidRPr="003A420E" w:rsidRDefault="003A420E" w:rsidP="003A420E">
      <w:pPr>
        <w:numPr>
          <w:ilvl w:val="0"/>
          <w:numId w:val="12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42 zmienne finalne</w:t>
      </w: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 po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feature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engineering</w:t>
      </w:r>
    </w:p>
    <w:p w:rsidR="003A420E" w:rsidRPr="003A420E" w:rsidRDefault="003A420E" w:rsidP="003A420E">
      <w:pPr>
        <w:shd w:val="clear" w:color="auto" w:fill="F8F8F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4.2 Porównanie modeli bazowych</w:t>
      </w:r>
    </w:p>
    <w:p w:rsidR="003A420E" w:rsidRPr="003A420E" w:rsidRDefault="003A420E" w:rsidP="003A420E">
      <w:pPr>
        <w:shd w:val="clear" w:color="auto" w:fill="F8F8F8"/>
        <w:spacing w:after="240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Ranking (AUC-ROC)</w:t>
      </w: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:</w:t>
      </w:r>
    </w:p>
    <w:p w:rsidR="003A420E" w:rsidRPr="003A420E" w:rsidRDefault="003A420E" w:rsidP="003A420E">
      <w:pPr>
        <w:numPr>
          <w:ilvl w:val="0"/>
          <w:numId w:val="13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lastRenderedPageBreak/>
        <w:t>Logistic</w:t>
      </w:r>
      <w:proofErr w:type="spellEnd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Regression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: 0.8144 </w:t>
      </w:r>
      <w:r w:rsidRPr="003A420E">
        <w:rPr>
          <w:rFonts w:ascii="Segoe UI Emoji" w:eastAsia="Times New Roman" w:hAnsi="Segoe UI Emoji" w:cs="Segoe UI Emoji"/>
          <w:color w:val="3B3B3B"/>
          <w:sz w:val="20"/>
          <w:szCs w:val="20"/>
          <w:lang w:eastAsia="pl-PL"/>
        </w:rPr>
        <w:t>⭐</w:t>
      </w: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(najlepszy)</w:t>
      </w:r>
    </w:p>
    <w:p w:rsidR="003A420E" w:rsidRPr="003A420E" w:rsidRDefault="003A420E" w:rsidP="003A420E">
      <w:pPr>
        <w:numPr>
          <w:ilvl w:val="0"/>
          <w:numId w:val="13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SVM: 0.8077</w:t>
      </w:r>
    </w:p>
    <w:p w:rsidR="003A420E" w:rsidRPr="003A420E" w:rsidRDefault="003A420E" w:rsidP="003A420E">
      <w:pPr>
        <w:numPr>
          <w:ilvl w:val="0"/>
          <w:numId w:val="13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XGBoost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: 0.7853</w:t>
      </w:r>
    </w:p>
    <w:p w:rsidR="003A420E" w:rsidRPr="003A420E" w:rsidRDefault="003A420E" w:rsidP="003A420E">
      <w:pPr>
        <w:numPr>
          <w:ilvl w:val="0"/>
          <w:numId w:val="13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Extra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Trees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: 0.7787</w:t>
      </w:r>
    </w:p>
    <w:p w:rsidR="003A420E" w:rsidRPr="003A420E" w:rsidRDefault="003A420E" w:rsidP="003A420E">
      <w:pPr>
        <w:numPr>
          <w:ilvl w:val="0"/>
          <w:numId w:val="13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Random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Forest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: 0.7722</w:t>
      </w:r>
    </w:p>
    <w:p w:rsidR="003A420E" w:rsidRPr="003A420E" w:rsidRDefault="003A420E" w:rsidP="003A420E">
      <w:pPr>
        <w:shd w:val="clear" w:color="auto" w:fill="F8F8F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4.3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Hyperparameter</w:t>
      </w:r>
      <w:proofErr w:type="spellEnd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tuning</w:t>
      </w:r>
      <w:proofErr w:type="spellEnd"/>
    </w:p>
    <w:p w:rsidR="003A420E" w:rsidRPr="003A420E" w:rsidRDefault="003A420E" w:rsidP="003A420E">
      <w:pPr>
        <w:numPr>
          <w:ilvl w:val="0"/>
          <w:numId w:val="14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Best model</w:t>
      </w: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: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Logistic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Regression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z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penalty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='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elasticnet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'</w:t>
      </w:r>
    </w:p>
    <w:p w:rsidR="003A420E" w:rsidRPr="003A420E" w:rsidRDefault="003A420E" w:rsidP="003A420E">
      <w:pPr>
        <w:numPr>
          <w:ilvl w:val="0"/>
          <w:numId w:val="14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Improvement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: +0.67 punktu AUC vs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baseline</w:t>
      </w:r>
      <w:proofErr w:type="spellEnd"/>
    </w:p>
    <w:p w:rsidR="003A420E" w:rsidRPr="003A420E" w:rsidRDefault="003A420E" w:rsidP="003A420E">
      <w:pPr>
        <w:numPr>
          <w:ilvl w:val="0"/>
          <w:numId w:val="14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Training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time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: Efektywny dla tego rozmiaru danych</w:t>
      </w:r>
    </w:p>
    <w:p w:rsidR="003A420E" w:rsidRPr="003A420E" w:rsidRDefault="003A420E" w:rsidP="003A420E">
      <w:pPr>
        <w:shd w:val="clear" w:color="auto" w:fill="F8F8F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4.4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Feature</w:t>
      </w:r>
      <w:proofErr w:type="spellEnd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importance</w:t>
      </w:r>
      <w:proofErr w:type="spellEnd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analysis</w:t>
      </w:r>
      <w:proofErr w:type="spellEnd"/>
    </w:p>
    <w:p w:rsidR="003A420E" w:rsidRPr="003A420E" w:rsidRDefault="003A420E" w:rsidP="003A420E">
      <w:pPr>
        <w:shd w:val="clear" w:color="auto" w:fill="F8F8F8"/>
        <w:spacing w:after="240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TOP 10 czynników</w:t>
      </w: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 (na podstawie rzeczywistych wyników):</w:t>
      </w:r>
    </w:p>
    <w:p w:rsidR="003A420E" w:rsidRPr="003A420E" w:rsidRDefault="003A420E" w:rsidP="003A420E">
      <w:pPr>
        <w:numPr>
          <w:ilvl w:val="0"/>
          <w:numId w:val="15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OverTime</w:t>
      </w:r>
      <w:proofErr w:type="spellEnd"/>
    </w:p>
    <w:p w:rsidR="003A420E" w:rsidRPr="003A420E" w:rsidRDefault="003A420E" w:rsidP="003A420E">
      <w:pPr>
        <w:numPr>
          <w:ilvl w:val="0"/>
          <w:numId w:val="15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JobSatisfaction</w:t>
      </w:r>
      <w:proofErr w:type="spellEnd"/>
    </w:p>
    <w:p w:rsidR="003A420E" w:rsidRPr="003A420E" w:rsidRDefault="003A420E" w:rsidP="003A420E">
      <w:pPr>
        <w:numPr>
          <w:ilvl w:val="0"/>
          <w:numId w:val="15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EnvironmentSatisfaction</w:t>
      </w:r>
      <w:proofErr w:type="spellEnd"/>
    </w:p>
    <w:p w:rsidR="003A420E" w:rsidRPr="003A420E" w:rsidRDefault="003A420E" w:rsidP="003A420E">
      <w:pPr>
        <w:numPr>
          <w:ilvl w:val="0"/>
          <w:numId w:val="15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WorkLifeBalance</w:t>
      </w:r>
      <w:proofErr w:type="spellEnd"/>
    </w:p>
    <w:p w:rsidR="003A420E" w:rsidRPr="003A420E" w:rsidRDefault="003A420E" w:rsidP="003A420E">
      <w:pPr>
        <w:numPr>
          <w:ilvl w:val="0"/>
          <w:numId w:val="15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YearsAtCompany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(krótki staż)</w:t>
      </w:r>
    </w:p>
    <w:p w:rsidR="003A420E" w:rsidRPr="003A420E" w:rsidRDefault="003A420E" w:rsidP="003A420E">
      <w:pPr>
        <w:numPr>
          <w:ilvl w:val="0"/>
          <w:numId w:val="15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Age (młodsi pracownicy)</w:t>
      </w:r>
    </w:p>
    <w:p w:rsidR="003A420E" w:rsidRPr="003A420E" w:rsidRDefault="003A420E" w:rsidP="003A420E">
      <w:pPr>
        <w:numPr>
          <w:ilvl w:val="0"/>
          <w:numId w:val="15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MonthlyIncome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(niższe zarobki)</w:t>
      </w:r>
    </w:p>
    <w:p w:rsidR="003A420E" w:rsidRPr="003A420E" w:rsidRDefault="003A420E" w:rsidP="003A420E">
      <w:pPr>
        <w:numPr>
          <w:ilvl w:val="0"/>
          <w:numId w:val="15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MaritalStatus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(single)</w:t>
      </w:r>
    </w:p>
    <w:p w:rsidR="003A420E" w:rsidRPr="003A420E" w:rsidRDefault="003A420E" w:rsidP="003A420E">
      <w:pPr>
        <w:numPr>
          <w:ilvl w:val="0"/>
          <w:numId w:val="15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JobLevel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(niższe poziomy)</w:t>
      </w:r>
    </w:p>
    <w:p w:rsidR="003A420E" w:rsidRPr="003A420E" w:rsidRDefault="003A420E" w:rsidP="003A420E">
      <w:pPr>
        <w:numPr>
          <w:ilvl w:val="0"/>
          <w:numId w:val="15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BusinessTravel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(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frequent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travel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)</w:t>
      </w:r>
    </w:p>
    <w:p w:rsidR="003A420E" w:rsidRPr="003A420E" w:rsidRDefault="003A420E" w:rsidP="003A420E">
      <w:pPr>
        <w:shd w:val="clear" w:color="auto" w:fill="F8F8F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4.5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Cost-sensitive</w:t>
      </w:r>
      <w:proofErr w:type="spellEnd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optimization</w:t>
      </w:r>
      <w:proofErr w:type="spellEnd"/>
    </w:p>
    <w:p w:rsidR="003A420E" w:rsidRPr="003A420E" w:rsidRDefault="003A420E" w:rsidP="003A420E">
      <w:pPr>
        <w:numPr>
          <w:ilvl w:val="0"/>
          <w:numId w:val="16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Optimal</w:t>
      </w:r>
      <w:proofErr w:type="spellEnd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threshold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: 0.030 (vs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default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0.5)</w:t>
      </w:r>
    </w:p>
    <w:p w:rsidR="003A420E" w:rsidRPr="003A420E" w:rsidRDefault="003A420E" w:rsidP="003A420E">
      <w:pPr>
        <w:numPr>
          <w:ilvl w:val="0"/>
          <w:numId w:val="16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Cost</w:t>
      </w:r>
      <w:proofErr w:type="spellEnd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reduction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: 73.8% (3,050,000 PLN oszczędności)</w:t>
      </w:r>
    </w:p>
    <w:p w:rsidR="003A420E" w:rsidRPr="003A420E" w:rsidRDefault="003A420E" w:rsidP="003A420E">
      <w:pPr>
        <w:numPr>
          <w:ilvl w:val="0"/>
          <w:numId w:val="16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Business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impact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: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Recall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93.6%, Precision 23.3%</w:t>
      </w:r>
    </w:p>
    <w:p w:rsidR="003A420E" w:rsidRPr="003A420E" w:rsidRDefault="003A420E" w:rsidP="003A4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420E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0" style="width:0;height:1.5pt" o:hralign="center" o:hrstd="t" o:hrnoshade="t" o:hr="t" fillcolor="#3b3b3b" stroked="f"/>
        </w:pict>
      </w:r>
    </w:p>
    <w:p w:rsidR="003A420E" w:rsidRPr="003A420E" w:rsidRDefault="003A420E" w:rsidP="003A420E">
      <w:pPr>
        <w:shd w:val="clear" w:color="auto" w:fill="F8F8F8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3B3B3B"/>
          <w:sz w:val="24"/>
          <w:szCs w:val="24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4"/>
          <w:szCs w:val="24"/>
          <w:lang w:eastAsia="pl-PL"/>
        </w:rPr>
        <w:t>5. DYSKUSJA I INTERPRETACJA (15-20 stron)</w:t>
      </w:r>
    </w:p>
    <w:p w:rsidR="003A420E" w:rsidRPr="003A420E" w:rsidRDefault="003A420E" w:rsidP="003A420E">
      <w:pPr>
        <w:shd w:val="clear" w:color="auto" w:fill="F8F8F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5.1 Weryfikacja hipotez</w:t>
      </w:r>
    </w:p>
    <w:p w:rsidR="003A420E" w:rsidRPr="003A420E" w:rsidRDefault="003A420E" w:rsidP="003A420E">
      <w:pPr>
        <w:numPr>
          <w:ilvl w:val="0"/>
          <w:numId w:val="17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H1</w:t>
      </w: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: </w:t>
      </w:r>
      <w:r w:rsidRPr="003A420E">
        <w:rPr>
          <w:rFonts w:ascii="Segoe UI Emoji" w:eastAsia="Times New Roman" w:hAnsi="Segoe UI Emoji" w:cs="Segoe UI Emoji"/>
          <w:color w:val="3B3B3B"/>
          <w:sz w:val="20"/>
          <w:szCs w:val="20"/>
          <w:lang w:eastAsia="pl-PL"/>
        </w:rPr>
        <w:t>✅</w:t>
      </w: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Częściowo - LR (liniowy) był najlepszy, ale SVM (nieparametryczny) na 2. miejscu</w:t>
      </w:r>
    </w:p>
    <w:p w:rsidR="003A420E" w:rsidRPr="003A420E" w:rsidRDefault="003A420E" w:rsidP="003A420E">
      <w:pPr>
        <w:numPr>
          <w:ilvl w:val="0"/>
          <w:numId w:val="17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H2</w:t>
      </w: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: </w:t>
      </w:r>
      <w:r w:rsidRPr="003A420E">
        <w:rPr>
          <w:rFonts w:ascii="Segoe UI Emoji" w:eastAsia="Times New Roman" w:hAnsi="Segoe UI Emoji" w:cs="Segoe UI Emoji"/>
          <w:color w:val="3B3B3B"/>
          <w:sz w:val="20"/>
          <w:szCs w:val="20"/>
          <w:lang w:eastAsia="pl-PL"/>
        </w:rPr>
        <w:t>✅</w:t>
      </w: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Feature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engineering poprawił wyniki</w:t>
      </w:r>
    </w:p>
    <w:p w:rsidR="003A420E" w:rsidRPr="003A420E" w:rsidRDefault="003A420E" w:rsidP="003A420E">
      <w:pPr>
        <w:numPr>
          <w:ilvl w:val="0"/>
          <w:numId w:val="17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H3</w:t>
      </w: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: </w:t>
      </w:r>
      <w:r w:rsidRPr="003A420E">
        <w:rPr>
          <w:rFonts w:ascii="Segoe UI Emoji" w:eastAsia="Times New Roman" w:hAnsi="Segoe UI Emoji" w:cs="Segoe UI Emoji"/>
          <w:color w:val="3B3B3B"/>
          <w:sz w:val="20"/>
          <w:szCs w:val="20"/>
          <w:lang w:eastAsia="pl-PL"/>
        </w:rPr>
        <w:t>✅</w:t>
      </w: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ROI: 799.3% (przekroczył oczekiwania)</w:t>
      </w:r>
    </w:p>
    <w:p w:rsidR="003A420E" w:rsidRPr="003A420E" w:rsidRDefault="003A420E" w:rsidP="003A420E">
      <w:pPr>
        <w:numPr>
          <w:ilvl w:val="0"/>
          <w:numId w:val="17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H4</w:t>
      </w: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: </w:t>
      </w:r>
      <w:r w:rsidRPr="003A420E">
        <w:rPr>
          <w:rFonts w:ascii="Segoe UI Emoji" w:eastAsia="Times New Roman" w:hAnsi="Segoe UI Emoji" w:cs="Segoe UI Emoji"/>
          <w:color w:val="3B3B3B"/>
          <w:sz w:val="20"/>
          <w:szCs w:val="20"/>
          <w:lang w:eastAsia="pl-PL"/>
        </w:rPr>
        <w:t>✅</w:t>
      </w: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OverTime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potwierdził się jako kluczowy</w:t>
      </w:r>
    </w:p>
    <w:p w:rsidR="003A420E" w:rsidRPr="003A420E" w:rsidRDefault="003A420E" w:rsidP="003A420E">
      <w:pPr>
        <w:shd w:val="clear" w:color="auto" w:fill="F8F8F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5.2 Interpretacja biznesowa</w:t>
      </w:r>
    </w:p>
    <w:p w:rsidR="003A420E" w:rsidRPr="003A420E" w:rsidRDefault="003A420E" w:rsidP="003A420E">
      <w:pPr>
        <w:numPr>
          <w:ilvl w:val="0"/>
          <w:numId w:val="18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Work</w:t>
      </w:r>
      <w:proofErr w:type="spellEnd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-life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balance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 jako meta-czynnik</w:t>
      </w:r>
    </w:p>
    <w:p w:rsidR="003A420E" w:rsidRPr="003A420E" w:rsidRDefault="003A420E" w:rsidP="003A420E">
      <w:pPr>
        <w:numPr>
          <w:ilvl w:val="0"/>
          <w:numId w:val="18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Early</w:t>
      </w:r>
      <w:proofErr w:type="spellEnd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career</w:t>
      </w:r>
      <w:proofErr w:type="spellEnd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intervention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 (młodzi pracownicy)</w:t>
      </w:r>
    </w:p>
    <w:p w:rsidR="003A420E" w:rsidRPr="003A420E" w:rsidRDefault="003A420E" w:rsidP="003A420E">
      <w:pPr>
        <w:numPr>
          <w:ilvl w:val="0"/>
          <w:numId w:val="18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Compensation</w:t>
      </w:r>
      <w:proofErr w:type="spellEnd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 vs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satisfaction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 trade-off</w:t>
      </w:r>
    </w:p>
    <w:p w:rsidR="003A420E" w:rsidRPr="003A420E" w:rsidRDefault="003A420E" w:rsidP="003A420E">
      <w:pPr>
        <w:shd w:val="clear" w:color="auto" w:fill="F8F8F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5.3 Porównanie z literaturą</w:t>
      </w:r>
    </w:p>
    <w:p w:rsidR="003A420E" w:rsidRPr="003A420E" w:rsidRDefault="003A420E" w:rsidP="003A420E">
      <w:pPr>
        <w:numPr>
          <w:ilvl w:val="0"/>
          <w:numId w:val="19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lastRenderedPageBreak/>
        <w:t>Wyniki AUC 0.814</w:t>
      </w: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 vs literatura 0.75-0.85 </w:t>
      </w:r>
      <w:r w:rsidRPr="003A420E">
        <w:rPr>
          <w:rFonts w:ascii="Segoe UI Emoji" w:eastAsia="Times New Roman" w:hAnsi="Segoe UI Emoji" w:cs="Segoe UI Emoji"/>
          <w:color w:val="3B3B3B"/>
          <w:sz w:val="20"/>
          <w:szCs w:val="20"/>
          <w:lang w:eastAsia="pl-PL"/>
        </w:rPr>
        <w:t>✅</w:t>
      </w:r>
    </w:p>
    <w:p w:rsidR="003A420E" w:rsidRPr="003A420E" w:rsidRDefault="003A420E" w:rsidP="003A420E">
      <w:pPr>
        <w:numPr>
          <w:ilvl w:val="0"/>
          <w:numId w:val="19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Cost-sensitive</w:t>
      </w:r>
      <w:proofErr w:type="spellEnd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approach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 - nowatorskie podejście</w:t>
      </w:r>
    </w:p>
    <w:p w:rsidR="003A420E" w:rsidRPr="003A420E" w:rsidRDefault="003A420E" w:rsidP="003A420E">
      <w:pPr>
        <w:numPr>
          <w:ilvl w:val="0"/>
          <w:numId w:val="19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Business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integration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 - przewaga nad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academic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studies</w:t>
      </w:r>
      <w:proofErr w:type="spellEnd"/>
    </w:p>
    <w:p w:rsidR="003A420E" w:rsidRPr="003A420E" w:rsidRDefault="003A420E" w:rsidP="003A4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420E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1" style="width:0;height:1.5pt" o:hralign="center" o:hrstd="t" o:hrnoshade="t" o:hr="t" fillcolor="#3b3b3b" stroked="f"/>
        </w:pict>
      </w:r>
    </w:p>
    <w:p w:rsidR="003A420E" w:rsidRPr="003A420E" w:rsidRDefault="003A420E" w:rsidP="003A420E">
      <w:pPr>
        <w:shd w:val="clear" w:color="auto" w:fill="F8F8F8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3B3B3B"/>
          <w:sz w:val="24"/>
          <w:szCs w:val="24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4"/>
          <w:szCs w:val="24"/>
          <w:lang w:eastAsia="pl-PL"/>
        </w:rPr>
        <w:t>6. IMPLIKACJE PRAKTYCZNE (8-12 stron)</w:t>
      </w:r>
    </w:p>
    <w:p w:rsidR="003A420E" w:rsidRPr="003A420E" w:rsidRDefault="003A420E" w:rsidP="003A420E">
      <w:pPr>
        <w:shd w:val="clear" w:color="auto" w:fill="F8F8F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6.1 Business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case</w:t>
      </w:r>
      <w:proofErr w:type="spellEnd"/>
    </w:p>
    <w:p w:rsidR="003A420E" w:rsidRPr="003A420E" w:rsidRDefault="003A420E" w:rsidP="003A420E">
      <w:pPr>
        <w:numPr>
          <w:ilvl w:val="0"/>
          <w:numId w:val="20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ROI</w:t>
      </w: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: 799.3% w latach operacyjnych</w:t>
      </w:r>
    </w:p>
    <w:p w:rsidR="003A420E" w:rsidRPr="003A420E" w:rsidRDefault="003A420E" w:rsidP="003A420E">
      <w:pPr>
        <w:numPr>
          <w:ilvl w:val="0"/>
          <w:numId w:val="20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Payback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: 2.0 miesiące</w:t>
      </w:r>
    </w:p>
    <w:p w:rsidR="003A420E" w:rsidRPr="003A420E" w:rsidRDefault="003A420E" w:rsidP="003A420E">
      <w:pPr>
        <w:numPr>
          <w:ilvl w:val="0"/>
          <w:numId w:val="20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Annual</w:t>
      </w:r>
      <w:proofErr w:type="spellEnd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savings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: 1,111,000 PLN netto</w:t>
      </w:r>
    </w:p>
    <w:p w:rsidR="003A420E" w:rsidRPr="003A420E" w:rsidRDefault="003A420E" w:rsidP="003A420E">
      <w:pPr>
        <w:numPr>
          <w:ilvl w:val="0"/>
          <w:numId w:val="20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Implementation</w:t>
      </w:r>
      <w:proofErr w:type="spellEnd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cost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: 181,000 PLN</w:t>
      </w:r>
    </w:p>
    <w:p w:rsidR="003A420E" w:rsidRPr="003A420E" w:rsidRDefault="003A420E" w:rsidP="003A420E">
      <w:pPr>
        <w:shd w:val="clear" w:color="auto" w:fill="F8F8F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6.2 Strategia implementacji</w:t>
      </w:r>
    </w:p>
    <w:p w:rsidR="003A420E" w:rsidRPr="003A420E" w:rsidRDefault="003A420E" w:rsidP="003A420E">
      <w:pPr>
        <w:shd w:val="clear" w:color="auto" w:fill="F8F8F8"/>
        <w:spacing w:after="240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3-fazowy plan (6 miesięcy)</w:t>
      </w: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:</w:t>
      </w:r>
    </w:p>
    <w:p w:rsidR="003A420E" w:rsidRPr="003A420E" w:rsidRDefault="003A420E" w:rsidP="003A420E">
      <w:pPr>
        <w:numPr>
          <w:ilvl w:val="0"/>
          <w:numId w:val="21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Faza 1: Setup i integracja (2 mies.)</w:t>
      </w:r>
    </w:p>
    <w:p w:rsidR="003A420E" w:rsidRPr="003A420E" w:rsidRDefault="003A420E" w:rsidP="003A420E">
      <w:pPr>
        <w:numPr>
          <w:ilvl w:val="0"/>
          <w:numId w:val="21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Faza 2: Pilot program (2 mies.)</w:t>
      </w:r>
    </w:p>
    <w:p w:rsidR="003A420E" w:rsidRPr="003A420E" w:rsidRDefault="003A420E" w:rsidP="003A420E">
      <w:pPr>
        <w:numPr>
          <w:ilvl w:val="0"/>
          <w:numId w:val="21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Faza 3: Full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deployment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(2 mies.)</w:t>
      </w:r>
    </w:p>
    <w:p w:rsidR="003A420E" w:rsidRPr="003A420E" w:rsidRDefault="003A420E" w:rsidP="003A420E">
      <w:pPr>
        <w:shd w:val="clear" w:color="auto" w:fill="F8F8F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6.3 Rekomendacje HR</w:t>
      </w:r>
    </w:p>
    <w:p w:rsidR="003A420E" w:rsidRPr="003A420E" w:rsidRDefault="003A420E" w:rsidP="003A420E">
      <w:pPr>
        <w:numPr>
          <w:ilvl w:val="0"/>
          <w:numId w:val="22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Focus na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work</w:t>
      </w:r>
      <w:proofErr w:type="spellEnd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-life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balance</w:t>
      </w:r>
      <w:proofErr w:type="spellEnd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programs</w:t>
      </w:r>
      <w:proofErr w:type="spellEnd"/>
    </w:p>
    <w:p w:rsidR="003A420E" w:rsidRPr="003A420E" w:rsidRDefault="003A420E" w:rsidP="003A420E">
      <w:pPr>
        <w:numPr>
          <w:ilvl w:val="0"/>
          <w:numId w:val="22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Early</w:t>
      </w:r>
      <w:proofErr w:type="spellEnd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career</w:t>
      </w:r>
      <w:proofErr w:type="spellEnd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retention</w:t>
      </w:r>
      <w:proofErr w:type="spellEnd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initiatives</w:t>
      </w:r>
      <w:proofErr w:type="spellEnd"/>
    </w:p>
    <w:p w:rsidR="003A420E" w:rsidRPr="003A420E" w:rsidRDefault="003A420E" w:rsidP="003A420E">
      <w:pPr>
        <w:numPr>
          <w:ilvl w:val="0"/>
          <w:numId w:val="22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Overtime</w:t>
      </w:r>
      <w:proofErr w:type="spellEnd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 management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policies</w:t>
      </w:r>
      <w:proofErr w:type="spellEnd"/>
    </w:p>
    <w:p w:rsidR="003A420E" w:rsidRPr="003A420E" w:rsidRDefault="003A420E" w:rsidP="003A420E">
      <w:pPr>
        <w:numPr>
          <w:ilvl w:val="0"/>
          <w:numId w:val="22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Environment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satisfaction</w:t>
      </w:r>
      <w:proofErr w:type="spellEnd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surveys</w:t>
      </w:r>
      <w:proofErr w:type="spellEnd"/>
    </w:p>
    <w:p w:rsidR="003A420E" w:rsidRPr="003A420E" w:rsidRDefault="003A420E" w:rsidP="003A420E">
      <w:pPr>
        <w:numPr>
          <w:ilvl w:val="0"/>
          <w:numId w:val="22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Predictive</w:t>
      </w:r>
      <w:proofErr w:type="spellEnd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intervention</w:t>
      </w:r>
      <w:proofErr w:type="spellEnd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protocols</w:t>
      </w:r>
      <w:proofErr w:type="spellEnd"/>
    </w:p>
    <w:p w:rsidR="003A420E" w:rsidRPr="003A420E" w:rsidRDefault="003A420E" w:rsidP="003A4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420E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2" style="width:0;height:1.5pt" o:hralign="center" o:hrstd="t" o:hrnoshade="t" o:hr="t" fillcolor="#3b3b3b" stroked="f"/>
        </w:pict>
      </w:r>
    </w:p>
    <w:p w:rsidR="003A420E" w:rsidRPr="003A420E" w:rsidRDefault="003A420E" w:rsidP="003A420E">
      <w:pPr>
        <w:shd w:val="clear" w:color="auto" w:fill="F8F8F8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3B3B3B"/>
          <w:sz w:val="24"/>
          <w:szCs w:val="24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4"/>
          <w:szCs w:val="24"/>
          <w:lang w:eastAsia="pl-PL"/>
        </w:rPr>
        <w:t>7. OGRANICZENIA (3-5 stron)</w:t>
      </w:r>
    </w:p>
    <w:p w:rsidR="003A420E" w:rsidRPr="003A420E" w:rsidRDefault="003A420E" w:rsidP="003A420E">
      <w:pPr>
        <w:shd w:val="clear" w:color="auto" w:fill="F8F8F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7.1 Metodologiczne</w:t>
      </w:r>
    </w:p>
    <w:p w:rsidR="003A420E" w:rsidRPr="003A420E" w:rsidRDefault="003A420E" w:rsidP="003A420E">
      <w:pPr>
        <w:numPr>
          <w:ilvl w:val="0"/>
          <w:numId w:val="23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Cross-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sectional</w:t>
      </w:r>
      <w:proofErr w:type="spellEnd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 data</w:t>
      </w: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 (brak analizy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longitudinalnej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)</w:t>
      </w:r>
    </w:p>
    <w:p w:rsidR="003A420E" w:rsidRPr="003A420E" w:rsidRDefault="003A420E" w:rsidP="003A420E">
      <w:pPr>
        <w:numPr>
          <w:ilvl w:val="0"/>
          <w:numId w:val="23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Single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organization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 (IBM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dataset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)</w:t>
      </w:r>
    </w:p>
    <w:p w:rsidR="003A420E" w:rsidRPr="003A420E" w:rsidRDefault="003A420E" w:rsidP="003A420E">
      <w:pPr>
        <w:numPr>
          <w:ilvl w:val="0"/>
          <w:numId w:val="23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Class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imbalance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 (16%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positive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)</w:t>
      </w:r>
    </w:p>
    <w:p w:rsidR="003A420E" w:rsidRPr="003A420E" w:rsidRDefault="003A420E" w:rsidP="003A420E">
      <w:pPr>
        <w:shd w:val="clear" w:color="auto" w:fill="F8F8F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7.2 Techniczne</w:t>
      </w:r>
    </w:p>
    <w:p w:rsidR="003A420E" w:rsidRPr="003A420E" w:rsidRDefault="003A420E" w:rsidP="003A420E">
      <w:pPr>
        <w:numPr>
          <w:ilvl w:val="0"/>
          <w:numId w:val="24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Feature</w:t>
      </w:r>
      <w:proofErr w:type="spellEnd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interpretability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 vs performance</w:t>
      </w:r>
    </w:p>
    <w:p w:rsidR="003A420E" w:rsidRPr="003A420E" w:rsidRDefault="003A420E" w:rsidP="003A420E">
      <w:pPr>
        <w:numPr>
          <w:ilvl w:val="0"/>
          <w:numId w:val="24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Temporal</w:t>
      </w:r>
      <w:proofErr w:type="spellEnd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stability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 modelu</w:t>
      </w:r>
    </w:p>
    <w:p w:rsidR="003A420E" w:rsidRPr="003A420E" w:rsidRDefault="003A420E" w:rsidP="003A420E">
      <w:pPr>
        <w:numPr>
          <w:ilvl w:val="0"/>
          <w:numId w:val="24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Generalization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 na inne branże</w:t>
      </w:r>
    </w:p>
    <w:p w:rsidR="003A420E" w:rsidRPr="003A420E" w:rsidRDefault="003A420E" w:rsidP="003A420E">
      <w:pPr>
        <w:shd w:val="clear" w:color="auto" w:fill="F8F8F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7.3 Biznesowe</w:t>
      </w:r>
    </w:p>
    <w:p w:rsidR="003A420E" w:rsidRPr="003A420E" w:rsidRDefault="003A420E" w:rsidP="003A420E">
      <w:pPr>
        <w:numPr>
          <w:ilvl w:val="0"/>
          <w:numId w:val="25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Cost</w:t>
      </w:r>
      <w:proofErr w:type="spellEnd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assumptions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 (szacunkowe)</w:t>
      </w:r>
    </w:p>
    <w:p w:rsidR="003A420E" w:rsidRPr="003A420E" w:rsidRDefault="003A420E" w:rsidP="003A420E">
      <w:pPr>
        <w:numPr>
          <w:ilvl w:val="0"/>
          <w:numId w:val="25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Change</w:t>
      </w:r>
      <w:proofErr w:type="spellEnd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 management</w:t>
      </w: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 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challenges</w:t>
      </w:r>
      <w:proofErr w:type="spellEnd"/>
    </w:p>
    <w:p w:rsidR="003A420E" w:rsidRPr="003A420E" w:rsidRDefault="003A420E" w:rsidP="003A420E">
      <w:pPr>
        <w:numPr>
          <w:ilvl w:val="0"/>
          <w:numId w:val="25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Privacy</w:t>
      </w:r>
      <w:proofErr w:type="spellEnd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 i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ethical</w:t>
      </w:r>
      <w:proofErr w:type="spellEnd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concerns</w:t>
      </w:r>
      <w:proofErr w:type="spellEnd"/>
    </w:p>
    <w:p w:rsidR="003A420E" w:rsidRPr="003A420E" w:rsidRDefault="003A420E" w:rsidP="003A4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420E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pict>
          <v:rect id="_x0000_i1033" style="width:0;height:1.5pt" o:hralign="center" o:hrstd="t" o:hrnoshade="t" o:hr="t" fillcolor="#3b3b3b" stroked="f"/>
        </w:pict>
      </w:r>
    </w:p>
    <w:p w:rsidR="003A420E" w:rsidRPr="003A420E" w:rsidRDefault="003A420E" w:rsidP="003A420E">
      <w:pPr>
        <w:shd w:val="clear" w:color="auto" w:fill="F8F8F8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3B3B3B"/>
          <w:sz w:val="24"/>
          <w:szCs w:val="24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4"/>
          <w:szCs w:val="24"/>
          <w:lang w:eastAsia="pl-PL"/>
        </w:rPr>
        <w:t>8. KIERUNKI PRZYSZŁYCH BADAŃ (2-3 strony)</w:t>
      </w:r>
    </w:p>
    <w:p w:rsidR="003A420E" w:rsidRPr="003A420E" w:rsidRDefault="003A420E" w:rsidP="003A420E">
      <w:pPr>
        <w:shd w:val="clear" w:color="auto" w:fill="F8F8F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8.1 Metodologiczne rozszerzenia</w:t>
      </w:r>
    </w:p>
    <w:p w:rsidR="003A420E" w:rsidRPr="003A420E" w:rsidRDefault="003A420E" w:rsidP="003A420E">
      <w:pPr>
        <w:numPr>
          <w:ilvl w:val="0"/>
          <w:numId w:val="26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Survival</w:t>
      </w:r>
      <w:proofErr w:type="spellEnd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analysis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 dla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time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-to-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attrition</w:t>
      </w:r>
      <w:proofErr w:type="spellEnd"/>
    </w:p>
    <w:p w:rsidR="003A420E" w:rsidRPr="003A420E" w:rsidRDefault="003A420E" w:rsidP="003A420E">
      <w:pPr>
        <w:numPr>
          <w:ilvl w:val="0"/>
          <w:numId w:val="26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Causal</w:t>
      </w:r>
      <w:proofErr w:type="spellEnd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inference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 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methods</w:t>
      </w:r>
      <w:proofErr w:type="spellEnd"/>
    </w:p>
    <w:p w:rsidR="003A420E" w:rsidRPr="003A420E" w:rsidRDefault="003A420E" w:rsidP="003A420E">
      <w:pPr>
        <w:numPr>
          <w:ilvl w:val="0"/>
          <w:numId w:val="26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Multi-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organizational</w:t>
      </w:r>
      <w:proofErr w:type="spellEnd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studies</w:t>
      </w:r>
      <w:proofErr w:type="spellEnd"/>
    </w:p>
    <w:p w:rsidR="003A420E" w:rsidRPr="003A420E" w:rsidRDefault="003A420E" w:rsidP="003A420E">
      <w:pPr>
        <w:numPr>
          <w:ilvl w:val="0"/>
          <w:numId w:val="26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Real-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time</w:t>
      </w:r>
      <w:proofErr w:type="spellEnd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prediction</w:t>
      </w:r>
      <w:proofErr w:type="spellEnd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systems</w:t>
      </w:r>
      <w:proofErr w:type="spellEnd"/>
    </w:p>
    <w:p w:rsidR="003A420E" w:rsidRPr="003A420E" w:rsidRDefault="003A420E" w:rsidP="003A420E">
      <w:pPr>
        <w:shd w:val="clear" w:color="auto" w:fill="F8F8F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8.2 Nowe źródła danych</w:t>
      </w:r>
    </w:p>
    <w:p w:rsidR="003A420E" w:rsidRPr="003A420E" w:rsidRDefault="003A420E" w:rsidP="003A420E">
      <w:pPr>
        <w:numPr>
          <w:ilvl w:val="0"/>
          <w:numId w:val="27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Digital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footprint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 pracowników</w:t>
      </w:r>
    </w:p>
    <w:p w:rsidR="003A420E" w:rsidRPr="003A420E" w:rsidRDefault="003A420E" w:rsidP="003A420E">
      <w:pPr>
        <w:numPr>
          <w:ilvl w:val="0"/>
          <w:numId w:val="27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Behavioral</w:t>
      </w:r>
      <w:proofErr w:type="spellEnd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analytics</w:t>
      </w:r>
      <w:proofErr w:type="spellEnd"/>
    </w:p>
    <w:p w:rsidR="003A420E" w:rsidRPr="003A420E" w:rsidRDefault="003A420E" w:rsidP="003A420E">
      <w:pPr>
        <w:numPr>
          <w:ilvl w:val="0"/>
          <w:numId w:val="27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Network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analysis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 (team dynamics)</w:t>
      </w:r>
    </w:p>
    <w:p w:rsidR="003A420E" w:rsidRPr="003A420E" w:rsidRDefault="003A420E" w:rsidP="003A420E">
      <w:pPr>
        <w:numPr>
          <w:ilvl w:val="0"/>
          <w:numId w:val="27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Sentiment</w:t>
      </w:r>
      <w:proofErr w:type="spellEnd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analysis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 komunikacji</w:t>
      </w:r>
    </w:p>
    <w:p w:rsidR="003A420E" w:rsidRPr="003A420E" w:rsidRDefault="003A420E" w:rsidP="003A4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420E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4" style="width:0;height:1.5pt" o:hralign="center" o:hrstd="t" o:hrnoshade="t" o:hr="t" fillcolor="#3b3b3b" stroked="f"/>
        </w:pict>
      </w:r>
    </w:p>
    <w:p w:rsidR="003A420E" w:rsidRPr="003A420E" w:rsidRDefault="003A420E" w:rsidP="003A420E">
      <w:pPr>
        <w:shd w:val="clear" w:color="auto" w:fill="F8F8F8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3B3B3B"/>
          <w:sz w:val="24"/>
          <w:szCs w:val="24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4"/>
          <w:szCs w:val="24"/>
          <w:lang w:eastAsia="pl-PL"/>
        </w:rPr>
        <w:t>9. ZAKOŃCZENIE (3-5 stron)</w:t>
      </w:r>
    </w:p>
    <w:p w:rsidR="003A420E" w:rsidRPr="003A420E" w:rsidRDefault="003A420E" w:rsidP="003A420E">
      <w:pPr>
        <w:shd w:val="clear" w:color="auto" w:fill="F8F8F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9.1 Podsumowanie wyników</w:t>
      </w:r>
    </w:p>
    <w:p w:rsidR="003A420E" w:rsidRPr="003A420E" w:rsidRDefault="003A420E" w:rsidP="003A420E">
      <w:pPr>
        <w:numPr>
          <w:ilvl w:val="0"/>
          <w:numId w:val="28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Best model</w:t>
      </w: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: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Logistic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Regression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(AUC 0.814)</w:t>
      </w:r>
    </w:p>
    <w:p w:rsidR="003A420E" w:rsidRPr="003A420E" w:rsidRDefault="003A420E" w:rsidP="003A420E">
      <w:pPr>
        <w:numPr>
          <w:ilvl w:val="0"/>
          <w:numId w:val="28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Key</w:t>
      </w:r>
      <w:proofErr w:type="spellEnd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factors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: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OverTime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,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JobSatisfaction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,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WorkLifeBalance</w:t>
      </w:r>
      <w:proofErr w:type="spellEnd"/>
    </w:p>
    <w:p w:rsidR="003A420E" w:rsidRPr="003A420E" w:rsidRDefault="003A420E" w:rsidP="003A420E">
      <w:pPr>
        <w:numPr>
          <w:ilvl w:val="0"/>
          <w:numId w:val="28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 xml:space="preserve">Business </w:t>
      </w:r>
      <w:proofErr w:type="spellStart"/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value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: ROI 799.3%,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payback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2 miesiące</w:t>
      </w:r>
    </w:p>
    <w:p w:rsidR="003A420E" w:rsidRPr="003A420E" w:rsidRDefault="003A420E" w:rsidP="003A420E">
      <w:pPr>
        <w:shd w:val="clear" w:color="auto" w:fill="F8F8F8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9.2 Wkład do wiedzy</w:t>
      </w:r>
    </w:p>
    <w:p w:rsidR="003A420E" w:rsidRPr="003A420E" w:rsidRDefault="003A420E" w:rsidP="003A420E">
      <w:pPr>
        <w:numPr>
          <w:ilvl w:val="0"/>
          <w:numId w:val="29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Metodologiczny</w:t>
      </w: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: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Cost-sensitive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optimization</w:t>
      </w:r>
      <w:proofErr w:type="spellEnd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 w HR</w:t>
      </w:r>
    </w:p>
    <w:p w:rsidR="003A420E" w:rsidRPr="003A420E" w:rsidRDefault="003A420E" w:rsidP="003A420E">
      <w:pPr>
        <w:numPr>
          <w:ilvl w:val="0"/>
          <w:numId w:val="29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Praktyczny</w:t>
      </w: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: End-to-end business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framework</w:t>
      </w:r>
      <w:proofErr w:type="spellEnd"/>
    </w:p>
    <w:p w:rsidR="003A420E" w:rsidRPr="003A420E" w:rsidRDefault="003A420E" w:rsidP="003A420E">
      <w:pPr>
        <w:numPr>
          <w:ilvl w:val="0"/>
          <w:numId w:val="29"/>
        </w:numPr>
        <w:shd w:val="clear" w:color="auto" w:fill="F8F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</w:pPr>
      <w:r w:rsidRPr="003A420E">
        <w:rPr>
          <w:rFonts w:ascii="Segoe UI" w:eastAsia="Times New Roman" w:hAnsi="Segoe UI" w:cs="Segoe UI"/>
          <w:b/>
          <w:bCs/>
          <w:color w:val="3B3B3B"/>
          <w:sz w:val="20"/>
          <w:szCs w:val="20"/>
          <w:lang w:eastAsia="pl-PL"/>
        </w:rPr>
        <w:t>Teoretyczny</w:t>
      </w:r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 xml:space="preserve">: Empiryczna weryfikacja teorii </w:t>
      </w:r>
      <w:proofErr w:type="spellStart"/>
      <w:r w:rsidRPr="003A420E">
        <w:rPr>
          <w:rFonts w:ascii="Segoe UI" w:eastAsia="Times New Roman" w:hAnsi="Segoe UI" w:cs="Segoe UI"/>
          <w:color w:val="3B3B3B"/>
          <w:sz w:val="20"/>
          <w:szCs w:val="20"/>
          <w:lang w:eastAsia="pl-PL"/>
        </w:rPr>
        <w:t>retention</w:t>
      </w:r>
      <w:proofErr w:type="spellEnd"/>
    </w:p>
    <w:p w:rsidR="003A420E" w:rsidRPr="003A420E" w:rsidRDefault="003A420E" w:rsidP="003A42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420E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5" style="width:0;height:1.5pt" o:hralign="center" o:hrstd="t" o:hrnoshade="t" o:hr="t" fillcolor="#3b3b3b" stroked="f"/>
        </w:pict>
      </w:r>
    </w:p>
    <w:p w:rsidR="003A420E" w:rsidRPr="003A420E" w:rsidRDefault="003A420E" w:rsidP="003A420E">
      <w:pPr>
        <w:shd w:val="clear" w:color="auto" w:fill="F8F8F8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3B3B3B"/>
          <w:sz w:val="24"/>
          <w:szCs w:val="24"/>
          <w:lang w:eastAsia="pl-PL"/>
        </w:rPr>
      </w:pPr>
      <w:r w:rsidRPr="003A420E">
        <w:rPr>
          <w:rFonts w:ascii="Segoe UI Emoji" w:eastAsia="Times New Roman" w:hAnsi="Segoe UI Emoji" w:cs="Segoe UI Emoji"/>
          <w:b/>
          <w:bCs/>
          <w:color w:val="3B3B3B"/>
          <w:sz w:val="24"/>
          <w:szCs w:val="24"/>
          <w:lang w:eastAsia="pl-PL"/>
        </w:rPr>
        <w:t>📊</w:t>
      </w:r>
      <w:r w:rsidRPr="003A420E">
        <w:rPr>
          <w:rFonts w:ascii="Segoe UI" w:eastAsia="Times New Roman" w:hAnsi="Segoe UI" w:cs="Segoe UI"/>
          <w:b/>
          <w:bCs/>
          <w:color w:val="3B3B3B"/>
          <w:sz w:val="24"/>
          <w:szCs w:val="24"/>
          <w:lang w:eastAsia="pl-PL"/>
        </w:rPr>
        <w:t> PODSUMOWANIE STRUKTURY</w:t>
      </w:r>
    </w:p>
    <w:tbl>
      <w:tblPr>
        <w:tblW w:w="50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8F8F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1533"/>
        <w:gridCol w:w="858"/>
        <w:gridCol w:w="947"/>
        <w:gridCol w:w="1732"/>
      </w:tblGrid>
      <w:tr w:rsidR="003A420E" w:rsidRPr="003A420E" w:rsidTr="003A420E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vAlign w:val="center"/>
            <w:hideMark/>
          </w:tcPr>
          <w:p w:rsidR="003A420E" w:rsidRPr="003A420E" w:rsidRDefault="003A420E" w:rsidP="003A420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3B3B"/>
                <w:sz w:val="20"/>
                <w:szCs w:val="20"/>
                <w:lang w:eastAsia="pl-PL"/>
              </w:rPr>
            </w:pPr>
            <w:r w:rsidRPr="003A420E">
              <w:rPr>
                <w:rFonts w:ascii="Segoe UI" w:eastAsia="Times New Roman" w:hAnsi="Segoe UI" w:cs="Segoe UI"/>
                <w:b/>
                <w:bCs/>
                <w:color w:val="3B3B3B"/>
                <w:sz w:val="20"/>
                <w:szCs w:val="20"/>
                <w:lang w:eastAsia="pl-PL"/>
              </w:rPr>
              <w:t>Sekcja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vAlign w:val="center"/>
            <w:hideMark/>
          </w:tcPr>
          <w:p w:rsidR="003A420E" w:rsidRPr="003A420E" w:rsidRDefault="003A420E" w:rsidP="003A420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3B3B"/>
                <w:sz w:val="20"/>
                <w:szCs w:val="20"/>
                <w:lang w:eastAsia="pl-PL"/>
              </w:rPr>
            </w:pPr>
            <w:r w:rsidRPr="003A420E">
              <w:rPr>
                <w:rFonts w:ascii="Segoe UI" w:eastAsia="Times New Roman" w:hAnsi="Segoe UI" w:cs="Segoe UI"/>
                <w:b/>
                <w:bCs/>
                <w:color w:val="3B3B3B"/>
                <w:sz w:val="20"/>
                <w:szCs w:val="20"/>
                <w:lang w:eastAsia="pl-PL"/>
              </w:rPr>
              <w:t>Strony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vAlign w:val="center"/>
            <w:hideMark/>
          </w:tcPr>
          <w:p w:rsidR="003A420E" w:rsidRPr="003A420E" w:rsidRDefault="003A420E" w:rsidP="003A420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3B3B"/>
                <w:sz w:val="20"/>
                <w:szCs w:val="20"/>
                <w:lang w:eastAsia="pl-PL"/>
              </w:rPr>
            </w:pPr>
            <w:r w:rsidRPr="003A420E">
              <w:rPr>
                <w:rFonts w:ascii="Segoe UI" w:eastAsia="Times New Roman" w:hAnsi="Segoe UI" w:cs="Segoe UI"/>
                <w:b/>
                <w:bCs/>
                <w:color w:val="3B3B3B"/>
                <w:sz w:val="20"/>
                <w:szCs w:val="20"/>
                <w:lang w:eastAsia="pl-PL"/>
              </w:rPr>
              <w:t>% pracy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vAlign w:val="center"/>
            <w:hideMark/>
          </w:tcPr>
          <w:p w:rsidR="003A420E" w:rsidRPr="003A420E" w:rsidRDefault="003A420E" w:rsidP="003A420E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B3B3B"/>
                <w:sz w:val="20"/>
                <w:szCs w:val="20"/>
                <w:lang w:eastAsia="pl-PL"/>
              </w:rPr>
            </w:pPr>
            <w:r w:rsidRPr="003A420E">
              <w:rPr>
                <w:rFonts w:ascii="Segoe UI" w:eastAsia="Times New Roman" w:hAnsi="Segoe UI" w:cs="Segoe UI"/>
                <w:b/>
                <w:bCs/>
                <w:color w:val="3B3B3B"/>
                <w:sz w:val="20"/>
                <w:szCs w:val="20"/>
                <w:lang w:eastAsia="pl-PL"/>
              </w:rPr>
              <w:t>Pokrycie kodem</w:t>
            </w:r>
          </w:p>
        </w:tc>
      </w:tr>
      <w:tr w:rsidR="003A420E" w:rsidRPr="003A420E" w:rsidTr="003A420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vAlign w:val="center"/>
            <w:hideMark/>
          </w:tcPr>
          <w:p w:rsidR="003A420E" w:rsidRPr="003A420E" w:rsidRDefault="003A420E" w:rsidP="003A420E">
            <w:pPr>
              <w:spacing w:after="240" w:line="240" w:lineRule="auto"/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</w:pPr>
            <w:r w:rsidRPr="003A420E"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  <w:t>Wprowadzenie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vAlign w:val="center"/>
            <w:hideMark/>
          </w:tcPr>
          <w:p w:rsidR="003A420E" w:rsidRPr="003A420E" w:rsidRDefault="003A420E" w:rsidP="003A420E">
            <w:pPr>
              <w:spacing w:after="240" w:line="240" w:lineRule="auto"/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</w:pPr>
            <w:r w:rsidRPr="003A420E"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  <w:t>8-12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vAlign w:val="center"/>
            <w:hideMark/>
          </w:tcPr>
          <w:p w:rsidR="003A420E" w:rsidRPr="003A420E" w:rsidRDefault="003A420E" w:rsidP="003A420E">
            <w:pPr>
              <w:spacing w:after="240" w:line="240" w:lineRule="auto"/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</w:pPr>
            <w:r w:rsidRPr="003A420E"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  <w:t>12%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vAlign w:val="center"/>
            <w:hideMark/>
          </w:tcPr>
          <w:p w:rsidR="003A420E" w:rsidRPr="003A420E" w:rsidRDefault="003A420E" w:rsidP="003A420E">
            <w:pPr>
              <w:spacing w:after="240" w:line="240" w:lineRule="auto"/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</w:pPr>
            <w:r w:rsidRPr="003A420E"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  <w:t>30%</w:t>
            </w:r>
          </w:p>
        </w:tc>
      </w:tr>
      <w:tr w:rsidR="003A420E" w:rsidRPr="003A420E" w:rsidTr="003A420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vAlign w:val="center"/>
            <w:hideMark/>
          </w:tcPr>
          <w:p w:rsidR="003A420E" w:rsidRPr="003A420E" w:rsidRDefault="003A420E" w:rsidP="003A420E">
            <w:pPr>
              <w:spacing w:after="240" w:line="240" w:lineRule="auto"/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</w:pPr>
            <w:r w:rsidRPr="003A420E"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  <w:t>Literatura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vAlign w:val="center"/>
            <w:hideMark/>
          </w:tcPr>
          <w:p w:rsidR="003A420E" w:rsidRPr="003A420E" w:rsidRDefault="003A420E" w:rsidP="003A420E">
            <w:pPr>
              <w:spacing w:after="240" w:line="240" w:lineRule="auto"/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</w:pPr>
            <w:r w:rsidRPr="003A420E"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  <w:t>15-20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vAlign w:val="center"/>
            <w:hideMark/>
          </w:tcPr>
          <w:p w:rsidR="003A420E" w:rsidRPr="003A420E" w:rsidRDefault="003A420E" w:rsidP="003A420E">
            <w:pPr>
              <w:spacing w:after="240" w:line="240" w:lineRule="auto"/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</w:pPr>
            <w:r w:rsidRPr="003A420E"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  <w:t>22%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vAlign w:val="center"/>
            <w:hideMark/>
          </w:tcPr>
          <w:p w:rsidR="003A420E" w:rsidRPr="003A420E" w:rsidRDefault="003A420E" w:rsidP="003A420E">
            <w:pPr>
              <w:spacing w:after="240" w:line="240" w:lineRule="auto"/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</w:pPr>
            <w:r w:rsidRPr="003A420E"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  <w:t>10%</w:t>
            </w:r>
          </w:p>
        </w:tc>
      </w:tr>
      <w:tr w:rsidR="003A420E" w:rsidRPr="003A420E" w:rsidTr="003A420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vAlign w:val="center"/>
            <w:hideMark/>
          </w:tcPr>
          <w:p w:rsidR="003A420E" w:rsidRPr="003A420E" w:rsidRDefault="003A420E" w:rsidP="003A420E">
            <w:pPr>
              <w:spacing w:after="240" w:line="240" w:lineRule="auto"/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</w:pPr>
            <w:r w:rsidRPr="003A420E"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  <w:t>Metodologia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vAlign w:val="center"/>
            <w:hideMark/>
          </w:tcPr>
          <w:p w:rsidR="003A420E" w:rsidRPr="003A420E" w:rsidRDefault="003A420E" w:rsidP="003A420E">
            <w:pPr>
              <w:spacing w:after="240" w:line="240" w:lineRule="auto"/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</w:pPr>
            <w:r w:rsidRPr="003A420E"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  <w:t>10-15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vAlign w:val="center"/>
            <w:hideMark/>
          </w:tcPr>
          <w:p w:rsidR="003A420E" w:rsidRPr="003A420E" w:rsidRDefault="003A420E" w:rsidP="003A420E">
            <w:pPr>
              <w:spacing w:after="240" w:line="240" w:lineRule="auto"/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</w:pPr>
            <w:r w:rsidRPr="003A420E"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  <w:t>17%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vAlign w:val="center"/>
            <w:hideMark/>
          </w:tcPr>
          <w:p w:rsidR="003A420E" w:rsidRPr="003A420E" w:rsidRDefault="003A420E" w:rsidP="003A420E">
            <w:pPr>
              <w:spacing w:after="240" w:line="240" w:lineRule="auto"/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</w:pPr>
            <w:r w:rsidRPr="003A420E"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  <w:t>90%</w:t>
            </w:r>
          </w:p>
        </w:tc>
      </w:tr>
      <w:tr w:rsidR="003A420E" w:rsidRPr="003A420E" w:rsidTr="003A420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vAlign w:val="center"/>
            <w:hideMark/>
          </w:tcPr>
          <w:p w:rsidR="003A420E" w:rsidRPr="003A420E" w:rsidRDefault="003A420E" w:rsidP="003A420E">
            <w:pPr>
              <w:spacing w:after="240" w:line="240" w:lineRule="auto"/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</w:pPr>
            <w:r w:rsidRPr="003A420E">
              <w:rPr>
                <w:rFonts w:ascii="Segoe UI" w:eastAsia="Times New Roman" w:hAnsi="Segoe UI" w:cs="Segoe UI"/>
                <w:b/>
                <w:bCs/>
                <w:color w:val="3B3B3B"/>
                <w:sz w:val="20"/>
                <w:szCs w:val="20"/>
                <w:lang w:eastAsia="pl-PL"/>
              </w:rPr>
              <w:t>Wyniki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vAlign w:val="center"/>
            <w:hideMark/>
          </w:tcPr>
          <w:p w:rsidR="003A420E" w:rsidRPr="003A420E" w:rsidRDefault="003A420E" w:rsidP="003A420E">
            <w:pPr>
              <w:spacing w:after="240" w:line="240" w:lineRule="auto"/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</w:pPr>
            <w:r w:rsidRPr="003A420E"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  <w:t>25-30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vAlign w:val="center"/>
            <w:hideMark/>
          </w:tcPr>
          <w:p w:rsidR="003A420E" w:rsidRPr="003A420E" w:rsidRDefault="003A420E" w:rsidP="003A420E">
            <w:pPr>
              <w:spacing w:after="240" w:line="240" w:lineRule="auto"/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</w:pPr>
            <w:r w:rsidRPr="003A420E"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  <w:t>35%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vAlign w:val="center"/>
            <w:hideMark/>
          </w:tcPr>
          <w:p w:rsidR="003A420E" w:rsidRPr="003A420E" w:rsidRDefault="003A420E" w:rsidP="003A420E">
            <w:pPr>
              <w:spacing w:after="240" w:line="240" w:lineRule="auto"/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</w:pPr>
            <w:r w:rsidRPr="003A420E">
              <w:rPr>
                <w:rFonts w:ascii="Segoe UI" w:eastAsia="Times New Roman" w:hAnsi="Segoe UI" w:cs="Segoe UI"/>
                <w:b/>
                <w:bCs/>
                <w:color w:val="3B3B3B"/>
                <w:sz w:val="20"/>
                <w:szCs w:val="20"/>
                <w:lang w:eastAsia="pl-PL"/>
              </w:rPr>
              <w:t>95%</w:t>
            </w:r>
          </w:p>
        </w:tc>
      </w:tr>
      <w:tr w:rsidR="003A420E" w:rsidRPr="003A420E" w:rsidTr="003A420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vAlign w:val="center"/>
            <w:hideMark/>
          </w:tcPr>
          <w:p w:rsidR="003A420E" w:rsidRPr="003A420E" w:rsidRDefault="003A420E" w:rsidP="003A420E">
            <w:pPr>
              <w:spacing w:after="240" w:line="240" w:lineRule="auto"/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</w:pPr>
            <w:r w:rsidRPr="003A420E"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  <w:t>Dyskusja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vAlign w:val="center"/>
            <w:hideMark/>
          </w:tcPr>
          <w:p w:rsidR="003A420E" w:rsidRPr="003A420E" w:rsidRDefault="003A420E" w:rsidP="003A420E">
            <w:pPr>
              <w:spacing w:after="240" w:line="240" w:lineRule="auto"/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</w:pPr>
            <w:r w:rsidRPr="003A420E"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  <w:t>15-20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vAlign w:val="center"/>
            <w:hideMark/>
          </w:tcPr>
          <w:p w:rsidR="003A420E" w:rsidRPr="003A420E" w:rsidRDefault="003A420E" w:rsidP="003A420E">
            <w:pPr>
              <w:spacing w:after="240" w:line="240" w:lineRule="auto"/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</w:pPr>
            <w:r w:rsidRPr="003A420E"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  <w:t>22%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vAlign w:val="center"/>
            <w:hideMark/>
          </w:tcPr>
          <w:p w:rsidR="003A420E" w:rsidRPr="003A420E" w:rsidRDefault="003A420E" w:rsidP="003A420E">
            <w:pPr>
              <w:spacing w:after="240" w:line="240" w:lineRule="auto"/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</w:pPr>
            <w:r w:rsidRPr="003A420E"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  <w:t>70%</w:t>
            </w:r>
          </w:p>
        </w:tc>
      </w:tr>
      <w:tr w:rsidR="003A420E" w:rsidRPr="003A420E" w:rsidTr="003A420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vAlign w:val="center"/>
            <w:hideMark/>
          </w:tcPr>
          <w:p w:rsidR="003A420E" w:rsidRPr="003A420E" w:rsidRDefault="003A420E" w:rsidP="003A420E">
            <w:pPr>
              <w:spacing w:after="240" w:line="240" w:lineRule="auto"/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</w:pPr>
            <w:r w:rsidRPr="003A420E"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  <w:lastRenderedPageBreak/>
              <w:t>Inne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vAlign w:val="center"/>
            <w:hideMark/>
          </w:tcPr>
          <w:p w:rsidR="003A420E" w:rsidRPr="003A420E" w:rsidRDefault="003A420E" w:rsidP="003A420E">
            <w:pPr>
              <w:spacing w:after="240" w:line="240" w:lineRule="auto"/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</w:pPr>
            <w:r w:rsidRPr="003A420E"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  <w:t>10-15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vAlign w:val="center"/>
            <w:hideMark/>
          </w:tcPr>
          <w:p w:rsidR="003A420E" w:rsidRPr="003A420E" w:rsidRDefault="003A420E" w:rsidP="003A420E">
            <w:pPr>
              <w:spacing w:after="240" w:line="240" w:lineRule="auto"/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</w:pPr>
            <w:r w:rsidRPr="003A420E"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  <w:t>12%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vAlign w:val="center"/>
            <w:hideMark/>
          </w:tcPr>
          <w:p w:rsidR="003A420E" w:rsidRPr="003A420E" w:rsidRDefault="003A420E" w:rsidP="003A420E">
            <w:pPr>
              <w:spacing w:after="240" w:line="240" w:lineRule="auto"/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</w:pPr>
            <w:r w:rsidRPr="003A420E"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  <w:t>40%</w:t>
            </w:r>
          </w:p>
        </w:tc>
      </w:tr>
      <w:tr w:rsidR="003A420E" w:rsidRPr="003A420E" w:rsidTr="003A420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vAlign w:val="center"/>
            <w:hideMark/>
          </w:tcPr>
          <w:p w:rsidR="003A420E" w:rsidRPr="003A420E" w:rsidRDefault="003A420E" w:rsidP="003A420E">
            <w:pPr>
              <w:spacing w:after="240" w:line="240" w:lineRule="auto"/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</w:pPr>
            <w:r w:rsidRPr="003A420E">
              <w:rPr>
                <w:rFonts w:ascii="Segoe UI" w:eastAsia="Times New Roman" w:hAnsi="Segoe UI" w:cs="Segoe UI"/>
                <w:b/>
                <w:bCs/>
                <w:color w:val="3B3B3B"/>
                <w:sz w:val="20"/>
                <w:szCs w:val="20"/>
                <w:lang w:eastAsia="pl-PL"/>
              </w:rPr>
              <w:t>RAZEM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vAlign w:val="center"/>
            <w:hideMark/>
          </w:tcPr>
          <w:p w:rsidR="003A420E" w:rsidRPr="003A420E" w:rsidRDefault="003A420E" w:rsidP="003A420E">
            <w:pPr>
              <w:spacing w:after="240" w:line="240" w:lineRule="auto"/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</w:pPr>
            <w:r w:rsidRPr="003A420E">
              <w:rPr>
                <w:rFonts w:ascii="Segoe UI" w:eastAsia="Times New Roman" w:hAnsi="Segoe UI" w:cs="Segoe UI"/>
                <w:b/>
                <w:bCs/>
                <w:color w:val="3B3B3B"/>
                <w:sz w:val="20"/>
                <w:szCs w:val="20"/>
                <w:lang w:eastAsia="pl-PL"/>
              </w:rPr>
              <w:t>90-120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vAlign w:val="center"/>
            <w:hideMark/>
          </w:tcPr>
          <w:p w:rsidR="003A420E" w:rsidRPr="003A420E" w:rsidRDefault="003A420E" w:rsidP="003A420E">
            <w:pPr>
              <w:spacing w:after="240" w:line="240" w:lineRule="auto"/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</w:pPr>
            <w:r w:rsidRPr="003A420E">
              <w:rPr>
                <w:rFonts w:ascii="Segoe UI" w:eastAsia="Times New Roman" w:hAnsi="Segoe UI" w:cs="Segoe UI"/>
                <w:b/>
                <w:bCs/>
                <w:color w:val="3B3B3B"/>
                <w:sz w:val="20"/>
                <w:szCs w:val="20"/>
                <w:lang w:eastAsia="pl-PL"/>
              </w:rPr>
              <w:t>100%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8F8F8"/>
            <w:vAlign w:val="center"/>
            <w:hideMark/>
          </w:tcPr>
          <w:p w:rsidR="003A420E" w:rsidRPr="003A420E" w:rsidRDefault="003A420E" w:rsidP="003A420E">
            <w:pPr>
              <w:spacing w:after="240" w:line="240" w:lineRule="auto"/>
              <w:rPr>
                <w:rFonts w:ascii="Segoe UI" w:eastAsia="Times New Roman" w:hAnsi="Segoe UI" w:cs="Segoe UI"/>
                <w:color w:val="3B3B3B"/>
                <w:sz w:val="20"/>
                <w:szCs w:val="20"/>
                <w:lang w:eastAsia="pl-PL"/>
              </w:rPr>
            </w:pPr>
            <w:r w:rsidRPr="003A420E">
              <w:rPr>
                <w:rFonts w:ascii="Segoe UI" w:eastAsia="Times New Roman" w:hAnsi="Segoe UI" w:cs="Segoe UI"/>
                <w:b/>
                <w:bCs/>
                <w:color w:val="3B3B3B"/>
                <w:sz w:val="20"/>
                <w:szCs w:val="20"/>
                <w:lang w:eastAsia="pl-PL"/>
              </w:rPr>
              <w:t>~75%</w:t>
            </w:r>
          </w:p>
        </w:tc>
      </w:tr>
    </w:tbl>
    <w:p w:rsidR="003A420E" w:rsidRDefault="003A420E"/>
    <w:p w:rsidR="003A420E" w:rsidRDefault="003A420E">
      <w:r>
        <w:br w:type="page"/>
      </w:r>
    </w:p>
    <w:p w:rsidR="005E3AD4" w:rsidRDefault="007431F2"/>
    <w:sectPr w:rsidR="005E3A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67E"/>
    <w:multiLevelType w:val="multilevel"/>
    <w:tmpl w:val="5ACC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21D"/>
    <w:multiLevelType w:val="multilevel"/>
    <w:tmpl w:val="73C8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30628"/>
    <w:multiLevelType w:val="multilevel"/>
    <w:tmpl w:val="D0F0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F25A6"/>
    <w:multiLevelType w:val="multilevel"/>
    <w:tmpl w:val="1DFC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64EF9"/>
    <w:multiLevelType w:val="multilevel"/>
    <w:tmpl w:val="F2EC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AE3AF7"/>
    <w:multiLevelType w:val="multilevel"/>
    <w:tmpl w:val="CDD8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A2C8E"/>
    <w:multiLevelType w:val="multilevel"/>
    <w:tmpl w:val="F3AE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6B22E7"/>
    <w:multiLevelType w:val="multilevel"/>
    <w:tmpl w:val="6B28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11FF7"/>
    <w:multiLevelType w:val="multilevel"/>
    <w:tmpl w:val="FFF0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06B0A"/>
    <w:multiLevelType w:val="multilevel"/>
    <w:tmpl w:val="68F2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880FA4"/>
    <w:multiLevelType w:val="multilevel"/>
    <w:tmpl w:val="95F2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FA3C24"/>
    <w:multiLevelType w:val="multilevel"/>
    <w:tmpl w:val="D67A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830AC6"/>
    <w:multiLevelType w:val="multilevel"/>
    <w:tmpl w:val="0EDC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6D196E"/>
    <w:multiLevelType w:val="multilevel"/>
    <w:tmpl w:val="763E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B54AEB"/>
    <w:multiLevelType w:val="multilevel"/>
    <w:tmpl w:val="B240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3B552B"/>
    <w:multiLevelType w:val="multilevel"/>
    <w:tmpl w:val="404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F43FD3"/>
    <w:multiLevelType w:val="multilevel"/>
    <w:tmpl w:val="94EEE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53708C"/>
    <w:multiLevelType w:val="multilevel"/>
    <w:tmpl w:val="10CA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864F0E"/>
    <w:multiLevelType w:val="multilevel"/>
    <w:tmpl w:val="1A60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BB7AF0"/>
    <w:multiLevelType w:val="multilevel"/>
    <w:tmpl w:val="2DF6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7F137E"/>
    <w:multiLevelType w:val="multilevel"/>
    <w:tmpl w:val="DAE0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075E54"/>
    <w:multiLevelType w:val="multilevel"/>
    <w:tmpl w:val="EA5E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612D70"/>
    <w:multiLevelType w:val="multilevel"/>
    <w:tmpl w:val="CE4A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AD40F0"/>
    <w:multiLevelType w:val="multilevel"/>
    <w:tmpl w:val="DE5E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64791E"/>
    <w:multiLevelType w:val="multilevel"/>
    <w:tmpl w:val="6C56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F460AA"/>
    <w:multiLevelType w:val="multilevel"/>
    <w:tmpl w:val="28B8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4E70"/>
    <w:multiLevelType w:val="multilevel"/>
    <w:tmpl w:val="A812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13301D"/>
    <w:multiLevelType w:val="multilevel"/>
    <w:tmpl w:val="1660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AB0CF6"/>
    <w:multiLevelType w:val="multilevel"/>
    <w:tmpl w:val="D634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5"/>
  </w:num>
  <w:num w:numId="3">
    <w:abstractNumId w:val="19"/>
  </w:num>
  <w:num w:numId="4">
    <w:abstractNumId w:val="18"/>
  </w:num>
  <w:num w:numId="5">
    <w:abstractNumId w:val="26"/>
  </w:num>
  <w:num w:numId="6">
    <w:abstractNumId w:val="22"/>
  </w:num>
  <w:num w:numId="7">
    <w:abstractNumId w:val="9"/>
  </w:num>
  <w:num w:numId="8">
    <w:abstractNumId w:val="12"/>
  </w:num>
  <w:num w:numId="9">
    <w:abstractNumId w:val="21"/>
  </w:num>
  <w:num w:numId="10">
    <w:abstractNumId w:val="14"/>
  </w:num>
  <w:num w:numId="11">
    <w:abstractNumId w:val="13"/>
  </w:num>
  <w:num w:numId="12">
    <w:abstractNumId w:val="28"/>
  </w:num>
  <w:num w:numId="13">
    <w:abstractNumId w:val="6"/>
  </w:num>
  <w:num w:numId="14">
    <w:abstractNumId w:val="24"/>
  </w:num>
  <w:num w:numId="15">
    <w:abstractNumId w:val="16"/>
  </w:num>
  <w:num w:numId="16">
    <w:abstractNumId w:val="17"/>
  </w:num>
  <w:num w:numId="17">
    <w:abstractNumId w:val="15"/>
  </w:num>
  <w:num w:numId="18">
    <w:abstractNumId w:val="8"/>
  </w:num>
  <w:num w:numId="19">
    <w:abstractNumId w:val="0"/>
  </w:num>
  <w:num w:numId="20">
    <w:abstractNumId w:val="27"/>
  </w:num>
  <w:num w:numId="21">
    <w:abstractNumId w:val="3"/>
  </w:num>
  <w:num w:numId="22">
    <w:abstractNumId w:val="4"/>
  </w:num>
  <w:num w:numId="23">
    <w:abstractNumId w:val="5"/>
  </w:num>
  <w:num w:numId="24">
    <w:abstractNumId w:val="1"/>
  </w:num>
  <w:num w:numId="25">
    <w:abstractNumId w:val="2"/>
  </w:num>
  <w:num w:numId="26">
    <w:abstractNumId w:val="7"/>
  </w:num>
  <w:num w:numId="27">
    <w:abstractNumId w:val="23"/>
  </w:num>
  <w:num w:numId="28">
    <w:abstractNumId w:val="20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0E"/>
    <w:rsid w:val="003A420E"/>
    <w:rsid w:val="007431F2"/>
    <w:rsid w:val="00795C6B"/>
    <w:rsid w:val="0083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5C2A38-4C6B-42F2-BFEE-FEC8F851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3A42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3A42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3A42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A420E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3A420E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3A420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A4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3A42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8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821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Książyk</dc:creator>
  <cp:keywords/>
  <dc:description/>
  <cp:lastModifiedBy>Paweł Książyk</cp:lastModifiedBy>
  <cp:revision>1</cp:revision>
  <dcterms:created xsi:type="dcterms:W3CDTF">2025-09-24T18:35:00Z</dcterms:created>
  <dcterms:modified xsi:type="dcterms:W3CDTF">2025-09-25T09:20:00Z</dcterms:modified>
</cp:coreProperties>
</file>