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27" w:rsidRPr="00E6198D" w:rsidRDefault="00C45027" w:rsidP="00C45027">
      <w:pPr>
        <w:autoSpaceDE w:val="0"/>
        <w:autoSpaceDN w:val="0"/>
        <w:rPr>
          <w:rFonts w:ascii="宋体" w:hAnsi="Calibri-Bold" w:cs="宋体"/>
          <w:b/>
          <w:sz w:val="24"/>
          <w:szCs w:val="24"/>
        </w:rPr>
      </w:pPr>
      <w:r w:rsidRPr="00E6198D">
        <w:rPr>
          <w:rFonts w:ascii="Calibri-Bold" w:hAnsi="Calibri-Bold" w:cs="Calibri-Bold"/>
          <w:b/>
          <w:bCs/>
          <w:sz w:val="24"/>
          <w:szCs w:val="24"/>
        </w:rPr>
        <w:t xml:space="preserve">1 </w:t>
      </w:r>
      <w:r w:rsidR="00EA1517">
        <w:rPr>
          <w:rFonts w:ascii="Calibri-Bold" w:hAnsi="Calibri-Bold" w:cs="Calibri-Bold" w:hint="eastAsia"/>
          <w:b/>
          <w:bCs/>
          <w:sz w:val="24"/>
          <w:szCs w:val="24"/>
        </w:rPr>
        <w:t>、</w:t>
      </w:r>
      <w:r w:rsidR="00EA1517" w:rsidRPr="00EA1517">
        <w:rPr>
          <w:rFonts w:ascii="Calibri-Bold" w:hAnsi="Calibri-Bold" w:cs="Calibri-Bold"/>
          <w:b/>
          <w:bCs/>
          <w:sz w:val="24"/>
          <w:szCs w:val="24"/>
        </w:rPr>
        <w:t>OTA package local upgrade steps</w:t>
      </w:r>
    </w:p>
    <w:p w:rsidR="00C45027" w:rsidRPr="00601AEB" w:rsidRDefault="00C45027" w:rsidP="0039333B">
      <w:pPr>
        <w:autoSpaceDE w:val="0"/>
        <w:autoSpaceDN w:val="0"/>
        <w:rPr>
          <w:rFonts w:cs="Calibri"/>
        </w:rPr>
      </w:pPr>
      <w:r w:rsidRPr="00E6198D">
        <w:rPr>
          <w:rFonts w:ascii="宋体" w:hAnsi="Calibri-Bold" w:cs="宋体" w:hint="eastAsia"/>
        </w:rPr>
        <w:t>（</w:t>
      </w:r>
      <w:r w:rsidRPr="00E6198D">
        <w:rPr>
          <w:rFonts w:cs="Calibri"/>
        </w:rPr>
        <w:t>1</w:t>
      </w:r>
      <w:r w:rsidRPr="00E6198D">
        <w:rPr>
          <w:rFonts w:ascii="宋体" w:hAnsi="Calibri-Bold" w:cs="宋体" w:hint="eastAsia"/>
        </w:rPr>
        <w:t>）</w:t>
      </w:r>
      <w:r w:rsidRPr="00E6198D">
        <w:rPr>
          <w:rFonts w:cs="Calibri"/>
        </w:rPr>
        <w:t xml:space="preserve">OTA </w:t>
      </w:r>
      <w:r w:rsidR="00601AEB" w:rsidRPr="00601AEB">
        <w:rPr>
          <w:rFonts w:cs="Calibri"/>
        </w:rPr>
        <w:t>package name</w:t>
      </w:r>
      <w:r w:rsidR="00936324">
        <w:rPr>
          <w:rFonts w:cs="Calibri" w:hint="eastAsia"/>
        </w:rPr>
        <w:t>d</w:t>
      </w:r>
      <w:r w:rsidR="00601AEB" w:rsidRPr="00601AEB">
        <w:rPr>
          <w:rFonts w:cs="Calibri"/>
        </w:rPr>
        <w:t xml:space="preserve"> to the</w:t>
      </w:r>
      <w:r w:rsidR="00601AEB" w:rsidRPr="00E6198D">
        <w:rPr>
          <w:rFonts w:cs="Calibri"/>
        </w:rPr>
        <w:t xml:space="preserve"> </w:t>
      </w:r>
      <w:r w:rsidRPr="00E6198D">
        <w:rPr>
          <w:rFonts w:cs="Calibri"/>
        </w:rPr>
        <w:t>update.zip</w:t>
      </w:r>
    </w:p>
    <w:p w:rsidR="00C45027" w:rsidRPr="00D80D3F" w:rsidRDefault="00C45027" w:rsidP="00C45027">
      <w:pPr>
        <w:autoSpaceDE w:val="0"/>
        <w:autoSpaceDN w:val="0"/>
        <w:rPr>
          <w:rFonts w:cs="Calibri"/>
        </w:rPr>
      </w:pPr>
      <w:r w:rsidRPr="00E6198D">
        <w:rPr>
          <w:rFonts w:ascii="宋体" w:hAnsi="Calibri-Bold" w:cs="宋体" w:hint="eastAsia"/>
        </w:rPr>
        <w:t>（</w:t>
      </w:r>
      <w:r w:rsidRPr="00E6198D">
        <w:rPr>
          <w:rFonts w:cs="Calibri"/>
        </w:rPr>
        <w:t>2</w:t>
      </w:r>
      <w:r w:rsidRPr="00E6198D">
        <w:rPr>
          <w:rFonts w:ascii="宋体" w:hAnsi="Calibri-Bold" w:cs="宋体" w:hint="eastAsia"/>
        </w:rPr>
        <w:t>）</w:t>
      </w:r>
      <w:r w:rsidR="00601AEB" w:rsidRPr="00601AEB">
        <w:rPr>
          <w:rFonts w:cs="Calibri" w:hint="eastAsia"/>
        </w:rPr>
        <w:t xml:space="preserve">Copy </w:t>
      </w:r>
      <w:r w:rsidR="0039333B">
        <w:rPr>
          <w:rFonts w:cs="Calibri"/>
        </w:rPr>
        <w:t>update.zip</w:t>
      </w:r>
      <w:r w:rsidR="0039333B">
        <w:rPr>
          <w:rFonts w:cs="Calibri" w:hint="eastAsia"/>
        </w:rPr>
        <w:t xml:space="preserve"> </w:t>
      </w:r>
      <w:r w:rsidR="00601AEB" w:rsidRPr="00601AEB">
        <w:rPr>
          <w:rFonts w:cs="Calibri" w:hint="eastAsia"/>
        </w:rPr>
        <w:t xml:space="preserve">to the </w:t>
      </w:r>
      <w:r w:rsidR="00601AEB" w:rsidRPr="00601AEB">
        <w:rPr>
          <w:rFonts w:cs="Calibri"/>
        </w:rPr>
        <w:t> TF card or U disk</w:t>
      </w:r>
    </w:p>
    <w:p w:rsidR="00C45027" w:rsidRPr="00D80D3F" w:rsidRDefault="00C45027" w:rsidP="00D80D3F">
      <w:pPr>
        <w:autoSpaceDE w:val="0"/>
        <w:autoSpaceDN w:val="0"/>
        <w:ind w:left="550" w:hangingChars="250" w:hanging="550"/>
        <w:rPr>
          <w:rFonts w:cs="Calibri"/>
        </w:rPr>
      </w:pPr>
      <w:r w:rsidRPr="00D80D3F">
        <w:rPr>
          <w:rFonts w:cs="Calibri" w:hint="eastAsia"/>
        </w:rPr>
        <w:t>（</w:t>
      </w:r>
      <w:r w:rsidRPr="00E6198D">
        <w:rPr>
          <w:rFonts w:cs="Calibri"/>
        </w:rPr>
        <w:t>3</w:t>
      </w:r>
      <w:r w:rsidRPr="00D80D3F">
        <w:rPr>
          <w:rFonts w:cs="Calibri" w:hint="eastAsia"/>
        </w:rPr>
        <w:t>）</w:t>
      </w:r>
      <w:r w:rsidR="00D80D3F" w:rsidRPr="00D80D3F">
        <w:rPr>
          <w:rFonts w:cs="Calibri"/>
        </w:rPr>
        <w:t xml:space="preserve">Inserted U disk or TF card, Will pop up as shown in the figure below, choose </w:t>
      </w:r>
      <w:r w:rsidR="00D80D3F">
        <w:rPr>
          <w:rFonts w:cs="Calibri" w:hint="eastAsia"/>
        </w:rPr>
        <w:t>I</w:t>
      </w:r>
      <w:r w:rsidR="00D80D3F" w:rsidRPr="00D80D3F">
        <w:rPr>
          <w:rFonts w:cs="Calibri"/>
        </w:rPr>
        <w:t>nstall</w:t>
      </w:r>
      <w:r w:rsidR="00F55AEC">
        <w:rPr>
          <w:rFonts w:cs="Calibri" w:hint="eastAsia"/>
        </w:rPr>
        <w:t xml:space="preserve">. </w:t>
      </w:r>
      <w:r w:rsidR="00B55AA5">
        <w:rPr>
          <w:rFonts w:cs="Calibri" w:hint="eastAsia"/>
        </w:rPr>
        <w:t>It</w:t>
      </w:r>
      <w:r w:rsidR="00F55AEC">
        <w:rPr>
          <w:rFonts w:cs="Calibri" w:hint="eastAsia"/>
        </w:rPr>
        <w:t xml:space="preserve"> w</w:t>
      </w:r>
      <w:r w:rsidR="00D80D3F">
        <w:rPr>
          <w:rFonts w:cs="Calibri" w:hint="eastAsia"/>
        </w:rPr>
        <w:t xml:space="preserve">ill </w:t>
      </w:r>
      <w:r w:rsidR="00D80D3F" w:rsidRPr="00D80D3F">
        <w:rPr>
          <w:rFonts w:cs="Calibri"/>
        </w:rPr>
        <w:t>enter the upgrade</w:t>
      </w:r>
      <w:r w:rsidR="00F55AEC">
        <w:rPr>
          <w:rFonts w:cs="Calibri" w:hint="eastAsia"/>
        </w:rPr>
        <w:t xml:space="preserve"> </w:t>
      </w:r>
      <w:r w:rsidR="00F55AEC" w:rsidRPr="00F55AEC">
        <w:rPr>
          <w:rFonts w:cs="Calibri"/>
        </w:rPr>
        <w:t>process</w:t>
      </w:r>
    </w:p>
    <w:p w:rsidR="00C45027" w:rsidRPr="00E6198D" w:rsidRDefault="009E2C45" w:rsidP="009E2C45">
      <w:pPr>
        <w:autoSpaceDE w:val="0"/>
        <w:autoSpaceDN w:val="0"/>
        <w:jc w:val="center"/>
        <w:rPr>
          <w:rFonts w:ascii="宋体" w:hAnsi="Calibri-Bold" w:cs="宋体"/>
        </w:rPr>
      </w:pPr>
      <w:r>
        <w:rPr>
          <w:rFonts w:ascii="宋体" w:hAnsi="Calibri-Bold" w:cs="宋体"/>
          <w:noProof/>
        </w:rPr>
        <w:drawing>
          <wp:inline distT="0" distB="0" distL="0" distR="0">
            <wp:extent cx="2924758" cy="873861"/>
            <wp:effectExtent l="19050" t="0" r="8942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01" cy="87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27" w:rsidRDefault="00C45027" w:rsidP="006C09E3">
      <w:pPr>
        <w:autoSpaceDE w:val="0"/>
        <w:autoSpaceDN w:val="0"/>
        <w:ind w:left="550" w:hangingChars="250" w:hanging="550"/>
        <w:rPr>
          <w:rFonts w:cs="Calibri"/>
        </w:rPr>
      </w:pPr>
      <w:r w:rsidRPr="00E6198D">
        <w:rPr>
          <w:rFonts w:ascii="宋体" w:hAnsi="Calibri-Bold" w:cs="宋体" w:hint="eastAsia"/>
        </w:rPr>
        <w:t>（</w:t>
      </w:r>
      <w:r w:rsidRPr="00E6198D">
        <w:rPr>
          <w:rFonts w:cs="Calibri"/>
        </w:rPr>
        <w:t>4</w:t>
      </w:r>
      <w:r w:rsidRPr="00E6198D">
        <w:rPr>
          <w:rFonts w:ascii="宋体" w:hAnsi="Calibri-Bold" w:cs="宋体" w:hint="eastAsia"/>
        </w:rPr>
        <w:t>）</w:t>
      </w:r>
      <w:r w:rsidR="009B6093" w:rsidRPr="009B6093">
        <w:rPr>
          <w:rFonts w:cs="Calibri"/>
        </w:rPr>
        <w:t>Device reboot into recovery system automatically upgrade</w:t>
      </w:r>
      <w:r w:rsidR="009B6093">
        <w:rPr>
          <w:rFonts w:cs="Calibri" w:hint="eastAsia"/>
        </w:rPr>
        <w:t xml:space="preserve">. </w:t>
      </w:r>
      <w:r w:rsidR="009B6093" w:rsidRPr="009B6093">
        <w:rPr>
          <w:rFonts w:cs="Calibri"/>
        </w:rPr>
        <w:t>Keep the electricity</w:t>
      </w:r>
      <w:r w:rsidR="009B6093">
        <w:rPr>
          <w:rFonts w:cs="Calibri" w:hint="eastAsia"/>
        </w:rPr>
        <w:t>,</w:t>
      </w:r>
      <w:r w:rsidR="009B6093" w:rsidRPr="009B6093">
        <w:rPr>
          <w:rFonts w:cs="Calibri"/>
        </w:rPr>
        <w:t xml:space="preserve"> Wait for the upgrade is complete</w:t>
      </w:r>
      <w:r w:rsidR="009B6093" w:rsidRPr="009B6093">
        <w:rPr>
          <w:rFonts w:cs="Calibri" w:hint="eastAsia"/>
        </w:rPr>
        <w:t>,</w:t>
      </w:r>
      <w:r w:rsidR="0028325F">
        <w:rPr>
          <w:rFonts w:cs="Calibri" w:hint="eastAsia"/>
        </w:rPr>
        <w:t xml:space="preserve"> </w:t>
      </w:r>
      <w:r w:rsidR="009B6093" w:rsidRPr="009B6093">
        <w:rPr>
          <w:rFonts w:cs="Calibri" w:hint="eastAsia"/>
        </w:rPr>
        <w:t xml:space="preserve">it </w:t>
      </w:r>
      <w:r w:rsidR="00943CA5">
        <w:rPr>
          <w:rFonts w:cs="Calibri"/>
        </w:rPr>
        <w:t>Will automatically</w:t>
      </w:r>
      <w:r w:rsidR="00943CA5">
        <w:rPr>
          <w:rFonts w:cs="Calibri" w:hint="eastAsia"/>
        </w:rPr>
        <w:t xml:space="preserve"> </w:t>
      </w:r>
      <w:r w:rsidR="009B6093" w:rsidRPr="009B6093">
        <w:rPr>
          <w:rFonts w:cs="Calibri"/>
        </w:rPr>
        <w:t>restart into the android home screen</w:t>
      </w:r>
      <w:r w:rsidR="0097340D">
        <w:rPr>
          <w:rFonts w:cs="Calibri" w:hint="eastAsia"/>
        </w:rPr>
        <w:t>.</w:t>
      </w:r>
    </w:p>
    <w:p w:rsidR="00EF10FA" w:rsidRPr="00E6198D" w:rsidRDefault="00EF10FA" w:rsidP="006C09E3">
      <w:pPr>
        <w:autoSpaceDE w:val="0"/>
        <w:autoSpaceDN w:val="0"/>
        <w:ind w:left="550" w:hangingChars="250" w:hanging="550"/>
        <w:rPr>
          <w:rFonts w:ascii="宋体" w:hAnsi="Calibri-Bold" w:cs="宋体"/>
        </w:rPr>
      </w:pPr>
    </w:p>
    <w:p w:rsidR="00C45027" w:rsidRPr="00E6198D" w:rsidRDefault="00C45027" w:rsidP="00C45027">
      <w:pPr>
        <w:autoSpaceDE w:val="0"/>
        <w:autoSpaceDN w:val="0"/>
        <w:rPr>
          <w:rFonts w:ascii="宋体" w:hAnsi="Calibri-Bold" w:cs="宋体"/>
          <w:b/>
          <w:sz w:val="24"/>
          <w:szCs w:val="24"/>
        </w:rPr>
      </w:pPr>
      <w:r w:rsidRPr="00E6198D">
        <w:rPr>
          <w:rFonts w:ascii="Calibri-Bold" w:hAnsi="Calibri-Bold" w:cs="Calibri-Bold"/>
          <w:b/>
          <w:bCs/>
          <w:sz w:val="24"/>
          <w:szCs w:val="24"/>
        </w:rPr>
        <w:t xml:space="preserve">2 </w:t>
      </w:r>
      <w:r w:rsidR="00343610">
        <w:rPr>
          <w:rFonts w:ascii="Calibri-Bold" w:hAnsi="Calibri-Bold" w:cs="Calibri-Bold" w:hint="eastAsia"/>
          <w:b/>
          <w:bCs/>
          <w:sz w:val="24"/>
          <w:szCs w:val="24"/>
        </w:rPr>
        <w:t>、</w:t>
      </w:r>
      <w:r w:rsidR="00343610" w:rsidRPr="00343610">
        <w:rPr>
          <w:rFonts w:ascii="Calibri-Bold" w:hAnsi="Calibri-Bold" w:cs="Calibri-Bold"/>
          <w:b/>
          <w:bCs/>
          <w:sz w:val="24"/>
          <w:szCs w:val="24"/>
        </w:rPr>
        <w:t>OTA packet network upgrade steps</w:t>
      </w:r>
    </w:p>
    <w:p w:rsidR="00C45027" w:rsidRDefault="00C45027" w:rsidP="00C95968">
      <w:pPr>
        <w:autoSpaceDE w:val="0"/>
        <w:autoSpaceDN w:val="0"/>
        <w:ind w:left="550" w:hangingChars="250" w:hanging="550"/>
        <w:rPr>
          <w:rFonts w:ascii="宋体" w:hAnsi="Calibri-Bold" w:cs="宋体"/>
        </w:rPr>
      </w:pPr>
      <w:r w:rsidRPr="00E6198D">
        <w:rPr>
          <w:rFonts w:ascii="宋体" w:hAnsi="Calibri-Bold" w:cs="宋体" w:hint="eastAsia"/>
        </w:rPr>
        <w:t>（</w:t>
      </w:r>
      <w:r w:rsidRPr="00E6198D">
        <w:rPr>
          <w:rFonts w:cs="Calibri"/>
        </w:rPr>
        <w:t>1</w:t>
      </w:r>
      <w:r w:rsidRPr="00E6198D">
        <w:rPr>
          <w:rFonts w:ascii="宋体" w:hAnsi="Calibri-Bold" w:cs="宋体" w:hint="eastAsia"/>
        </w:rPr>
        <w:t>）</w:t>
      </w:r>
      <w:r w:rsidR="00C95968" w:rsidRPr="00C95968">
        <w:rPr>
          <w:rFonts w:cs="Calibri"/>
        </w:rPr>
        <w:t xml:space="preserve">Server has </w:t>
      </w:r>
      <w:r w:rsidR="00C95968" w:rsidRPr="00343610">
        <w:rPr>
          <w:rFonts w:ascii="Calibri-Bold" w:hAnsi="Calibri-Bold" w:cs="Calibri-Bold"/>
          <w:b/>
          <w:bCs/>
          <w:sz w:val="24"/>
          <w:szCs w:val="24"/>
        </w:rPr>
        <w:t xml:space="preserve">OTA </w:t>
      </w:r>
      <w:r w:rsidR="00C95968" w:rsidRPr="00C95968">
        <w:rPr>
          <w:rFonts w:cs="Calibri"/>
        </w:rPr>
        <w:t xml:space="preserve">package, device will automatically detect network </w:t>
      </w:r>
      <w:r w:rsidR="00C95968" w:rsidRPr="00343610">
        <w:rPr>
          <w:rFonts w:ascii="Calibri-Bold" w:hAnsi="Calibri-Bold" w:cs="Calibri-Bold"/>
          <w:b/>
          <w:bCs/>
          <w:sz w:val="24"/>
          <w:szCs w:val="24"/>
        </w:rPr>
        <w:t>OTA</w:t>
      </w:r>
      <w:r w:rsidR="00C95968" w:rsidRPr="00C95968">
        <w:rPr>
          <w:rFonts w:cs="Calibri"/>
        </w:rPr>
        <w:t xml:space="preserve"> updates, </w:t>
      </w:r>
      <w:r w:rsidR="00C95968">
        <w:rPr>
          <w:rFonts w:cs="Calibri" w:hint="eastAsia"/>
        </w:rPr>
        <w:t xml:space="preserve">it will </w:t>
      </w:r>
      <w:r w:rsidR="00C95968" w:rsidRPr="00C95968">
        <w:rPr>
          <w:rFonts w:cs="Calibri"/>
        </w:rPr>
        <w:t>Prompt to download upgrades</w:t>
      </w:r>
    </w:p>
    <w:p w:rsidR="009E2C45" w:rsidRPr="00E6198D" w:rsidRDefault="009E2C45" w:rsidP="009E2C45">
      <w:pPr>
        <w:autoSpaceDE w:val="0"/>
        <w:autoSpaceDN w:val="0"/>
        <w:jc w:val="center"/>
        <w:rPr>
          <w:rFonts w:ascii="宋体" w:hAnsi="Calibri-Bold" w:cs="宋体"/>
        </w:rPr>
      </w:pPr>
      <w:r w:rsidRPr="009E2C45">
        <w:rPr>
          <w:rFonts w:ascii="宋体" w:hAnsi="Calibri-Bold" w:cs="宋体"/>
          <w:noProof/>
        </w:rPr>
        <w:drawing>
          <wp:inline distT="0" distB="0" distL="0" distR="0">
            <wp:extent cx="2880360" cy="83058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27" w:rsidRPr="0097340D" w:rsidRDefault="005B6198" w:rsidP="0097340D">
      <w:pPr>
        <w:autoSpaceDE w:val="0"/>
        <w:autoSpaceDN w:val="0"/>
        <w:ind w:left="550" w:hangingChars="250" w:hanging="550"/>
        <w:rPr>
          <w:rFonts w:cs="Calibri"/>
        </w:rPr>
      </w:pPr>
      <w:r w:rsidRPr="0097340D">
        <w:rPr>
          <w:rFonts w:cs="Calibri"/>
        </w:rPr>
        <w:t>C</w:t>
      </w:r>
      <w:r w:rsidRPr="0097340D">
        <w:rPr>
          <w:rFonts w:cs="Calibri" w:hint="eastAsia"/>
        </w:rPr>
        <w:t xml:space="preserve">hoose </w:t>
      </w:r>
      <w:r w:rsidR="00C45027" w:rsidRPr="00E6198D">
        <w:rPr>
          <w:rFonts w:cs="Calibri"/>
        </w:rPr>
        <w:t>yes</w:t>
      </w:r>
      <w:r w:rsidR="00C45027" w:rsidRPr="0097340D">
        <w:rPr>
          <w:rFonts w:cs="Calibri" w:hint="eastAsia"/>
        </w:rPr>
        <w:t>，</w:t>
      </w:r>
      <w:r w:rsidR="0097340D" w:rsidRPr="0097340D">
        <w:rPr>
          <w:rFonts w:cs="Calibri" w:hint="eastAsia"/>
        </w:rPr>
        <w:t>it will</w:t>
      </w:r>
      <w:r w:rsidR="0097340D">
        <w:rPr>
          <w:rFonts w:cs="Calibri" w:hint="eastAsia"/>
        </w:rPr>
        <w:t xml:space="preserve"> </w:t>
      </w:r>
      <w:r w:rsidR="0097340D" w:rsidRPr="0097340D">
        <w:rPr>
          <w:rFonts w:cs="Calibri"/>
        </w:rPr>
        <w:t>download OTA package</w:t>
      </w:r>
      <w:r w:rsidR="0097340D" w:rsidRPr="0097340D">
        <w:rPr>
          <w:rFonts w:cs="Calibri" w:hint="eastAsia"/>
        </w:rPr>
        <w:t xml:space="preserve"> from network</w:t>
      </w:r>
      <w:r w:rsidR="0097340D">
        <w:rPr>
          <w:rFonts w:cs="Calibri" w:hint="eastAsia"/>
        </w:rPr>
        <w:t>.</w:t>
      </w:r>
      <w:r w:rsidR="0097340D" w:rsidRPr="0097340D">
        <w:rPr>
          <w:rFonts w:cs="Calibri"/>
        </w:rPr>
        <w:t>Don't interrupt</w:t>
      </w:r>
      <w:r w:rsidR="0097340D">
        <w:rPr>
          <w:rFonts w:cs="Calibri" w:hint="eastAsia"/>
        </w:rPr>
        <w:t xml:space="preserve"> it</w:t>
      </w:r>
      <w:r w:rsidR="0091435E">
        <w:rPr>
          <w:rFonts w:cs="Calibri" w:hint="eastAsia"/>
        </w:rPr>
        <w:t>.</w:t>
      </w:r>
    </w:p>
    <w:p w:rsidR="00C45027" w:rsidRPr="00E6198D" w:rsidRDefault="00C45027" w:rsidP="00C45027">
      <w:pPr>
        <w:jc w:val="center"/>
        <w:rPr>
          <w:rFonts w:ascii="宋体" w:hAnsi="Calibri-Bold" w:cs="宋体"/>
        </w:rPr>
      </w:pPr>
      <w:r>
        <w:rPr>
          <w:rFonts w:ascii="宋体" w:hAnsi="Calibri-Bold" w:cs="宋体"/>
          <w:noProof/>
        </w:rPr>
        <w:drawing>
          <wp:inline distT="0" distB="0" distL="0" distR="0">
            <wp:extent cx="2910840" cy="789607"/>
            <wp:effectExtent l="19050" t="0" r="381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78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40D" w:rsidRPr="0097340D" w:rsidRDefault="00C45027" w:rsidP="0097340D">
      <w:pPr>
        <w:autoSpaceDE w:val="0"/>
        <w:autoSpaceDN w:val="0"/>
        <w:ind w:left="550" w:hangingChars="250" w:hanging="550"/>
        <w:rPr>
          <w:rFonts w:cs="Calibri"/>
        </w:rPr>
      </w:pPr>
      <w:r w:rsidRPr="00E6198D">
        <w:rPr>
          <w:rFonts w:ascii="宋体" w:cs="宋体" w:hint="eastAsia"/>
        </w:rPr>
        <w:t>（</w:t>
      </w:r>
      <w:r w:rsidRPr="00E6198D">
        <w:rPr>
          <w:rFonts w:cs="Calibri"/>
        </w:rPr>
        <w:t>2</w:t>
      </w:r>
      <w:r w:rsidRPr="00E6198D">
        <w:rPr>
          <w:rFonts w:ascii="宋体" w:cs="宋体" w:hint="eastAsia"/>
        </w:rPr>
        <w:t>）</w:t>
      </w:r>
      <w:r w:rsidR="0097340D">
        <w:rPr>
          <w:rFonts w:cs="Calibri" w:hint="eastAsia"/>
        </w:rPr>
        <w:t>D</w:t>
      </w:r>
      <w:r w:rsidR="0097340D" w:rsidRPr="0097340D">
        <w:rPr>
          <w:rFonts w:cs="Calibri"/>
        </w:rPr>
        <w:t>ownload</w:t>
      </w:r>
      <w:r w:rsidR="0097340D" w:rsidRPr="0097340D">
        <w:rPr>
          <w:rFonts w:cs="Calibri" w:hint="eastAsia"/>
        </w:rPr>
        <w:t xml:space="preserve"> </w:t>
      </w:r>
      <w:r w:rsidR="0097340D" w:rsidRPr="0097340D">
        <w:rPr>
          <w:rFonts w:cs="Calibri"/>
        </w:rPr>
        <w:t xml:space="preserve"> complete</w:t>
      </w:r>
      <w:r w:rsidR="0097340D" w:rsidRPr="0097340D">
        <w:rPr>
          <w:rFonts w:cs="Calibri" w:hint="eastAsia"/>
        </w:rPr>
        <w:t>d,</w:t>
      </w:r>
      <w:r w:rsidR="0097340D" w:rsidRPr="0097340D">
        <w:rPr>
          <w:rFonts w:cs="Calibri"/>
        </w:rPr>
        <w:t xml:space="preserve"> </w:t>
      </w:r>
      <w:r w:rsidR="0097340D" w:rsidRPr="009B6093">
        <w:rPr>
          <w:rFonts w:cs="Calibri"/>
        </w:rPr>
        <w:t>Device</w:t>
      </w:r>
      <w:r w:rsidR="0097340D">
        <w:rPr>
          <w:rFonts w:cs="Calibri" w:hint="eastAsia"/>
        </w:rPr>
        <w:t xml:space="preserve"> will</w:t>
      </w:r>
      <w:r w:rsidR="0097340D" w:rsidRPr="009B6093">
        <w:rPr>
          <w:rFonts w:cs="Calibri"/>
        </w:rPr>
        <w:t xml:space="preserve"> reboot into recovery system automatically upgrade</w:t>
      </w:r>
      <w:r w:rsidR="0097340D">
        <w:rPr>
          <w:rFonts w:cs="Calibri" w:hint="eastAsia"/>
        </w:rPr>
        <w:t xml:space="preserve">. </w:t>
      </w:r>
      <w:r w:rsidR="0097340D" w:rsidRPr="009B6093">
        <w:rPr>
          <w:rFonts w:cs="Calibri"/>
        </w:rPr>
        <w:t>Keep the electricity</w:t>
      </w:r>
      <w:r w:rsidR="0097340D">
        <w:rPr>
          <w:rFonts w:cs="Calibri" w:hint="eastAsia"/>
        </w:rPr>
        <w:t>,</w:t>
      </w:r>
      <w:r w:rsidR="0097340D" w:rsidRPr="009B6093">
        <w:rPr>
          <w:rFonts w:cs="Calibri"/>
        </w:rPr>
        <w:t xml:space="preserve"> Wait for the upgrade is complete</w:t>
      </w:r>
      <w:r w:rsidR="0097340D" w:rsidRPr="009B6093">
        <w:rPr>
          <w:rFonts w:cs="Calibri" w:hint="eastAsia"/>
        </w:rPr>
        <w:t>,</w:t>
      </w:r>
      <w:r w:rsidR="0097340D">
        <w:rPr>
          <w:rFonts w:cs="Calibri" w:hint="eastAsia"/>
        </w:rPr>
        <w:t xml:space="preserve"> </w:t>
      </w:r>
      <w:r w:rsidR="0097340D" w:rsidRPr="009B6093">
        <w:rPr>
          <w:rFonts w:cs="Calibri" w:hint="eastAsia"/>
        </w:rPr>
        <w:t xml:space="preserve">it </w:t>
      </w:r>
      <w:r w:rsidR="0097340D">
        <w:rPr>
          <w:rFonts w:cs="Calibri"/>
        </w:rPr>
        <w:t>Will automatically</w:t>
      </w:r>
      <w:r w:rsidR="0097340D">
        <w:rPr>
          <w:rFonts w:cs="Calibri" w:hint="eastAsia"/>
        </w:rPr>
        <w:t xml:space="preserve"> </w:t>
      </w:r>
      <w:r w:rsidR="0097340D" w:rsidRPr="009B6093">
        <w:rPr>
          <w:rFonts w:cs="Calibri"/>
        </w:rPr>
        <w:t>restart into the android home screen</w:t>
      </w:r>
      <w:r w:rsidR="0097340D">
        <w:rPr>
          <w:rFonts w:cs="Calibri" w:hint="eastAsia"/>
        </w:rPr>
        <w:t>.</w:t>
      </w:r>
    </w:p>
    <w:p w:rsidR="004358AB" w:rsidRDefault="004358AB" w:rsidP="0097340D">
      <w:pPr>
        <w:autoSpaceDE w:val="0"/>
        <w:autoSpaceDN w:val="0"/>
      </w:pPr>
    </w:p>
    <w:sectPr w:rsidR="004358AB" w:rsidSect="00274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60A" w:rsidRDefault="00CE560A" w:rsidP="00C45027">
      <w:pPr>
        <w:spacing w:after="0"/>
      </w:pPr>
      <w:r>
        <w:separator/>
      </w:r>
    </w:p>
  </w:endnote>
  <w:endnote w:type="continuationSeparator" w:id="0">
    <w:p w:rsidR="00CE560A" w:rsidRDefault="00CE560A" w:rsidP="00C4502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60A" w:rsidRDefault="00CE560A" w:rsidP="00C45027">
      <w:pPr>
        <w:spacing w:after="0"/>
      </w:pPr>
      <w:r>
        <w:separator/>
      </w:r>
    </w:p>
  </w:footnote>
  <w:footnote w:type="continuationSeparator" w:id="0">
    <w:p w:rsidR="00CE560A" w:rsidRDefault="00CE560A" w:rsidP="00C4502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8325F"/>
    <w:rsid w:val="00323B43"/>
    <w:rsid w:val="00343610"/>
    <w:rsid w:val="00360AC6"/>
    <w:rsid w:val="0039333B"/>
    <w:rsid w:val="003D37D8"/>
    <w:rsid w:val="00426133"/>
    <w:rsid w:val="004273BB"/>
    <w:rsid w:val="004358AB"/>
    <w:rsid w:val="00510F1A"/>
    <w:rsid w:val="005B6198"/>
    <w:rsid w:val="00601AEB"/>
    <w:rsid w:val="006241D6"/>
    <w:rsid w:val="006C09E3"/>
    <w:rsid w:val="007F2FB2"/>
    <w:rsid w:val="008B7726"/>
    <w:rsid w:val="0091435E"/>
    <w:rsid w:val="00936324"/>
    <w:rsid w:val="00943CA5"/>
    <w:rsid w:val="0097340D"/>
    <w:rsid w:val="009B6093"/>
    <w:rsid w:val="009E2C45"/>
    <w:rsid w:val="00B55AA5"/>
    <w:rsid w:val="00B90FA0"/>
    <w:rsid w:val="00C438C4"/>
    <w:rsid w:val="00C45027"/>
    <w:rsid w:val="00C95968"/>
    <w:rsid w:val="00CE1DCB"/>
    <w:rsid w:val="00CE560A"/>
    <w:rsid w:val="00D26366"/>
    <w:rsid w:val="00D31D50"/>
    <w:rsid w:val="00D80D3F"/>
    <w:rsid w:val="00DD44FB"/>
    <w:rsid w:val="00DF5AE6"/>
    <w:rsid w:val="00EA1517"/>
    <w:rsid w:val="00EF10FA"/>
    <w:rsid w:val="00F55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02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02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02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02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502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5027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601A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30</cp:revision>
  <dcterms:created xsi:type="dcterms:W3CDTF">2008-09-11T17:20:00Z</dcterms:created>
  <dcterms:modified xsi:type="dcterms:W3CDTF">2017-04-12T05:43:00Z</dcterms:modified>
</cp:coreProperties>
</file>