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C1F" w:rsidRPr="009C384E" w:rsidRDefault="009C384E" w:rsidP="00F41C1F">
      <w:pPr>
        <w:rPr>
          <w:rFonts w:asciiTheme="majorHAnsi" w:hAnsiTheme="majorHAnsi" w:cstheme="majorHAnsi"/>
          <w:b/>
          <w:bCs/>
          <w:sz w:val="40"/>
          <w:szCs w:val="40"/>
        </w:rPr>
      </w:pPr>
      <w:r w:rsidRPr="009C384E">
        <w:rPr>
          <w:rFonts w:asciiTheme="majorHAnsi" w:hAnsiTheme="majorHAnsi" w:cstheme="majorHAnsi"/>
          <w:b/>
          <w:bCs/>
          <w:sz w:val="40"/>
          <w:szCs w:val="40"/>
        </w:rPr>
        <w:t>PRESENTATION LA TULIPE FOOD</w:t>
      </w:r>
    </w:p>
    <w:p w:rsidR="00F41C1F" w:rsidRPr="00C52D49" w:rsidRDefault="00F41C1F" w:rsidP="00F41C1F">
      <w:pPr>
        <w:rPr>
          <w:rFonts w:asciiTheme="majorHAnsi" w:hAnsiTheme="majorHAnsi" w:cstheme="majorHAnsi"/>
          <w:sz w:val="28"/>
          <w:szCs w:val="28"/>
        </w:rPr>
      </w:pPr>
    </w:p>
    <w:p w:rsidR="00F41C1F" w:rsidRPr="00C52D49" w:rsidRDefault="00F41C1F" w:rsidP="00F41C1F">
      <w:pPr>
        <w:rPr>
          <w:rFonts w:asciiTheme="majorHAnsi" w:hAnsiTheme="majorHAnsi" w:cstheme="majorHAnsi"/>
          <w:sz w:val="28"/>
          <w:szCs w:val="28"/>
        </w:rPr>
      </w:pPr>
      <w:r w:rsidRPr="00C52D49">
        <w:rPr>
          <w:rFonts w:asciiTheme="majorHAnsi" w:hAnsiTheme="majorHAnsi" w:cstheme="majorHAnsi"/>
          <w:sz w:val="28"/>
          <w:szCs w:val="28"/>
        </w:rPr>
        <w:t>QUI SOMME NOUS ?</w:t>
      </w:r>
    </w:p>
    <w:p w:rsidR="00F41C1F" w:rsidRPr="00C52D49" w:rsidRDefault="00F41C1F" w:rsidP="00F41C1F">
      <w:pPr>
        <w:rPr>
          <w:rFonts w:asciiTheme="majorHAnsi" w:hAnsiTheme="majorHAnsi" w:cstheme="majorHAnsi"/>
          <w:sz w:val="28"/>
          <w:szCs w:val="28"/>
        </w:rPr>
      </w:pPr>
      <w:r w:rsidRPr="00C52D49">
        <w:rPr>
          <w:rFonts w:asciiTheme="majorHAnsi" w:hAnsiTheme="majorHAnsi" w:cstheme="majorHAnsi"/>
          <w:sz w:val="28"/>
          <w:szCs w:val="28"/>
        </w:rPr>
        <w:t>Agréée pour l'importation et la distribution de produits alimentaires congelés La Tulipe Food est une entreprise ivoirienne qui commercialise principalement le poisson et les abats de bœuf et de mouton.</w:t>
      </w:r>
    </w:p>
    <w:p w:rsidR="00F41C1F" w:rsidRPr="00C52D49" w:rsidRDefault="00F41C1F" w:rsidP="00F41C1F">
      <w:pPr>
        <w:rPr>
          <w:rFonts w:asciiTheme="majorHAnsi" w:hAnsiTheme="majorHAnsi" w:cstheme="majorHAnsi"/>
          <w:sz w:val="28"/>
          <w:szCs w:val="28"/>
        </w:rPr>
      </w:pPr>
      <w:r w:rsidRPr="00C52D49">
        <w:rPr>
          <w:rFonts w:asciiTheme="majorHAnsi" w:hAnsiTheme="majorHAnsi" w:cstheme="majorHAnsi"/>
          <w:sz w:val="28"/>
          <w:szCs w:val="28"/>
        </w:rPr>
        <w:t>Créée en 2018 et basé à Abidjan Vridi zone industriel, Nous couvrons tout le marché ivoirien grâce à la qualité et à la fraîcheur de nos produits. Ce qui nous a valu la place de leader dans notre secteur.</w:t>
      </w:r>
    </w:p>
    <w:p w:rsidR="00F41C1F" w:rsidRPr="00C52D49" w:rsidRDefault="00F41C1F" w:rsidP="00F41C1F">
      <w:pPr>
        <w:rPr>
          <w:rFonts w:asciiTheme="majorHAnsi" w:hAnsiTheme="majorHAnsi" w:cstheme="majorHAnsi"/>
          <w:sz w:val="28"/>
          <w:szCs w:val="28"/>
        </w:rPr>
      </w:pPr>
    </w:p>
    <w:p w:rsidR="00F41C1F" w:rsidRPr="00C52D49" w:rsidRDefault="00F41C1F" w:rsidP="00F41C1F">
      <w:pPr>
        <w:rPr>
          <w:rFonts w:asciiTheme="majorHAnsi" w:hAnsiTheme="majorHAnsi" w:cstheme="majorHAnsi"/>
          <w:sz w:val="28"/>
          <w:szCs w:val="28"/>
        </w:rPr>
      </w:pPr>
      <w:r w:rsidRPr="00C52D49">
        <w:rPr>
          <w:rFonts w:asciiTheme="majorHAnsi" w:hAnsiTheme="majorHAnsi" w:cstheme="majorHAnsi"/>
          <w:sz w:val="28"/>
          <w:szCs w:val="28"/>
        </w:rPr>
        <w:t>NOTRE PRESENCE</w:t>
      </w:r>
    </w:p>
    <w:p w:rsidR="00F41C1F" w:rsidRPr="00471EE6" w:rsidRDefault="00F41C1F" w:rsidP="00F41C1F">
      <w:pPr>
        <w:shd w:val="clear" w:color="auto" w:fill="FFFFFF"/>
        <w:spacing w:after="0" w:line="240" w:lineRule="auto"/>
        <w:rPr>
          <w:rFonts w:asciiTheme="majorHAnsi" w:eastAsia="Times New Roman" w:hAnsiTheme="majorHAnsi" w:cstheme="majorHAnsi"/>
          <w:spacing w:val="2"/>
          <w:sz w:val="28"/>
          <w:szCs w:val="28"/>
          <w:lang w:eastAsia="fr-FR"/>
        </w:rPr>
      </w:pPr>
      <w:r w:rsidRPr="00471EE6">
        <w:rPr>
          <w:rFonts w:asciiTheme="majorHAnsi" w:eastAsia="Times New Roman" w:hAnsiTheme="majorHAnsi" w:cstheme="majorHAnsi"/>
          <w:spacing w:val="2"/>
          <w:sz w:val="28"/>
          <w:szCs w:val="28"/>
          <w:lang w:eastAsia="fr-FR"/>
        </w:rPr>
        <w:t>La Tulipe Food exporte dans plusieurs villes de la Côte d'ivoire.</w:t>
      </w:r>
    </w:p>
    <w:p w:rsidR="00F41C1F" w:rsidRPr="00471EE6" w:rsidRDefault="00F41C1F" w:rsidP="00F41C1F">
      <w:pPr>
        <w:shd w:val="clear" w:color="auto" w:fill="FFFFFF"/>
        <w:spacing w:after="0" w:line="240" w:lineRule="auto"/>
        <w:rPr>
          <w:rFonts w:asciiTheme="majorHAnsi" w:eastAsia="Times New Roman" w:hAnsiTheme="majorHAnsi" w:cstheme="majorHAnsi"/>
          <w:spacing w:val="2"/>
          <w:sz w:val="28"/>
          <w:szCs w:val="28"/>
          <w:lang w:eastAsia="fr-FR"/>
        </w:rPr>
      </w:pPr>
      <w:r w:rsidRPr="00471EE6">
        <w:rPr>
          <w:rFonts w:asciiTheme="majorHAnsi" w:eastAsia="Times New Roman" w:hAnsiTheme="majorHAnsi" w:cstheme="majorHAnsi"/>
          <w:spacing w:val="2"/>
          <w:sz w:val="28"/>
          <w:szCs w:val="28"/>
          <w:lang w:eastAsia="fr-FR"/>
        </w:rPr>
        <w:t>Afin de faciliter la tâche de nos clients, nous sommes en mesure de fournir une solution de groupage de produits dans les containers expédiés via nos entrepôts à Abidjan.</w:t>
      </w:r>
    </w:p>
    <w:p w:rsidR="00F41C1F" w:rsidRPr="00471EE6" w:rsidRDefault="00F41C1F" w:rsidP="00F41C1F">
      <w:pPr>
        <w:shd w:val="clear" w:color="auto" w:fill="FFFFFF"/>
        <w:spacing w:after="0" w:line="240" w:lineRule="auto"/>
        <w:rPr>
          <w:rFonts w:asciiTheme="majorHAnsi" w:eastAsia="Times New Roman" w:hAnsiTheme="majorHAnsi" w:cstheme="majorHAnsi"/>
          <w:spacing w:val="2"/>
          <w:sz w:val="28"/>
          <w:szCs w:val="28"/>
          <w:lang w:eastAsia="fr-FR"/>
        </w:rPr>
      </w:pPr>
      <w:r w:rsidRPr="00471EE6">
        <w:rPr>
          <w:rFonts w:asciiTheme="majorHAnsi" w:eastAsia="Times New Roman" w:hAnsiTheme="majorHAnsi" w:cstheme="majorHAnsi"/>
          <w:spacing w:val="2"/>
          <w:sz w:val="28"/>
          <w:szCs w:val="28"/>
          <w:lang w:eastAsia="fr-FR"/>
        </w:rPr>
        <w:t xml:space="preserve">Notre mission commerciale est simple et </w:t>
      </w:r>
      <w:r w:rsidRPr="00C52D49">
        <w:rPr>
          <w:rFonts w:asciiTheme="majorHAnsi" w:eastAsia="Times New Roman" w:hAnsiTheme="majorHAnsi" w:cstheme="majorHAnsi"/>
          <w:spacing w:val="2"/>
          <w:sz w:val="28"/>
          <w:szCs w:val="28"/>
          <w:lang w:eastAsia="fr-FR"/>
        </w:rPr>
        <w:t>claire :</w:t>
      </w:r>
      <w:r w:rsidRPr="00471EE6">
        <w:rPr>
          <w:rFonts w:asciiTheme="majorHAnsi" w:eastAsia="Times New Roman" w:hAnsiTheme="majorHAnsi" w:cstheme="majorHAnsi"/>
          <w:spacing w:val="2"/>
          <w:sz w:val="28"/>
          <w:szCs w:val="28"/>
          <w:lang w:eastAsia="fr-FR"/>
        </w:rPr>
        <w:t xml:space="preserve"> vous fournir le produit adéquat quand vous en avez besoin.</w:t>
      </w:r>
    </w:p>
    <w:p w:rsidR="00F41C1F" w:rsidRPr="00C52D49" w:rsidRDefault="00F41C1F" w:rsidP="00F41C1F">
      <w:pPr>
        <w:rPr>
          <w:rFonts w:asciiTheme="majorHAnsi" w:hAnsiTheme="majorHAnsi" w:cstheme="majorHAnsi"/>
          <w:sz w:val="28"/>
          <w:szCs w:val="28"/>
        </w:rPr>
      </w:pPr>
    </w:p>
    <w:p w:rsidR="00F41C1F" w:rsidRPr="00C52D49" w:rsidRDefault="00F41C1F" w:rsidP="00F41C1F">
      <w:pPr>
        <w:rPr>
          <w:rFonts w:asciiTheme="majorHAnsi" w:hAnsiTheme="majorHAnsi" w:cstheme="majorHAnsi"/>
          <w:sz w:val="28"/>
          <w:szCs w:val="28"/>
        </w:rPr>
      </w:pPr>
      <w:r w:rsidRPr="00C52D49">
        <w:rPr>
          <w:rFonts w:asciiTheme="majorHAnsi" w:hAnsiTheme="majorHAnsi" w:cstheme="majorHAnsi"/>
          <w:sz w:val="28"/>
          <w:szCs w:val="28"/>
        </w:rPr>
        <w:t>VOLUME ET TENDANCE</w:t>
      </w:r>
    </w:p>
    <w:p w:rsidR="00F41C1F" w:rsidRPr="00C52D49" w:rsidRDefault="00F41C1F" w:rsidP="00F41C1F">
      <w:pPr>
        <w:pStyle w:val="NormalWeb"/>
        <w:shd w:val="clear" w:color="auto" w:fill="FFFFFF"/>
        <w:spacing w:before="0" w:beforeAutospacing="0" w:after="0" w:afterAutospacing="0"/>
        <w:rPr>
          <w:rFonts w:asciiTheme="majorHAnsi" w:hAnsiTheme="majorHAnsi" w:cstheme="majorHAnsi"/>
          <w:spacing w:val="2"/>
          <w:sz w:val="28"/>
          <w:szCs w:val="28"/>
        </w:rPr>
      </w:pPr>
      <w:r w:rsidRPr="00C52D49">
        <w:rPr>
          <w:rFonts w:asciiTheme="majorHAnsi" w:hAnsiTheme="majorHAnsi" w:cstheme="majorHAnsi"/>
          <w:spacing w:val="2"/>
          <w:sz w:val="28"/>
          <w:szCs w:val="28"/>
        </w:rPr>
        <w:t>Nous avons connu une évolution constante en termes de Chiffre d’Affaires et de Volumes. Aujourd’hui, La Tulipe Food est reconnue comme un partenaire fiable et flexible par de nombreux clients dans différentes villes.</w:t>
      </w:r>
    </w:p>
    <w:p w:rsidR="00F41C1F" w:rsidRDefault="00F41C1F" w:rsidP="00F41C1F">
      <w:pPr>
        <w:pStyle w:val="NormalWeb"/>
        <w:shd w:val="clear" w:color="auto" w:fill="FFFFFF"/>
        <w:spacing w:before="0" w:beforeAutospacing="0" w:after="0" w:afterAutospacing="0"/>
        <w:rPr>
          <w:rFonts w:asciiTheme="majorHAnsi" w:hAnsiTheme="majorHAnsi" w:cstheme="majorHAnsi"/>
          <w:spacing w:val="2"/>
          <w:sz w:val="28"/>
          <w:szCs w:val="28"/>
        </w:rPr>
      </w:pPr>
      <w:r w:rsidRPr="00C52D49">
        <w:rPr>
          <w:rFonts w:asciiTheme="majorHAnsi" w:hAnsiTheme="majorHAnsi" w:cstheme="majorHAnsi"/>
          <w:spacing w:val="2"/>
          <w:sz w:val="28"/>
          <w:szCs w:val="28"/>
        </w:rPr>
        <w:t>Offrant une gamme étendue de produits</w:t>
      </w:r>
      <w:r>
        <w:rPr>
          <w:rFonts w:asciiTheme="majorHAnsi" w:hAnsiTheme="majorHAnsi" w:cstheme="majorHAnsi"/>
          <w:spacing w:val="2"/>
          <w:sz w:val="28"/>
          <w:szCs w:val="28"/>
        </w:rPr>
        <w:t xml:space="preserve"> et </w:t>
      </w:r>
      <w:r w:rsidRPr="00C52D49">
        <w:rPr>
          <w:rFonts w:asciiTheme="majorHAnsi" w:hAnsiTheme="majorHAnsi" w:cstheme="majorHAnsi"/>
          <w:spacing w:val="2"/>
          <w:sz w:val="28"/>
          <w:szCs w:val="28"/>
        </w:rPr>
        <w:t xml:space="preserve">de par notre expertise, nous exportons </w:t>
      </w:r>
      <w:r>
        <w:rPr>
          <w:rFonts w:asciiTheme="majorHAnsi" w:hAnsiTheme="majorHAnsi" w:cstheme="majorHAnsi"/>
          <w:spacing w:val="2"/>
          <w:sz w:val="28"/>
          <w:szCs w:val="28"/>
        </w:rPr>
        <w:t>dans plusieurs villes de la Cote d’Ivoire.</w:t>
      </w:r>
    </w:p>
    <w:p w:rsidR="009C384E" w:rsidRDefault="009C384E" w:rsidP="00F41C1F">
      <w:pPr>
        <w:pStyle w:val="NormalWeb"/>
        <w:shd w:val="clear" w:color="auto" w:fill="FFFFFF"/>
        <w:spacing w:before="0" w:beforeAutospacing="0" w:after="0" w:afterAutospacing="0"/>
        <w:rPr>
          <w:rFonts w:asciiTheme="majorHAnsi" w:hAnsiTheme="majorHAnsi" w:cstheme="majorHAnsi"/>
          <w:spacing w:val="2"/>
          <w:sz w:val="28"/>
          <w:szCs w:val="28"/>
        </w:rPr>
      </w:pPr>
    </w:p>
    <w:p w:rsidR="009C384E" w:rsidRDefault="009C384E" w:rsidP="00F41C1F">
      <w:pPr>
        <w:pStyle w:val="NormalWeb"/>
        <w:shd w:val="clear" w:color="auto" w:fill="FFFFFF"/>
        <w:spacing w:before="0" w:beforeAutospacing="0" w:after="0" w:afterAutospacing="0"/>
        <w:rPr>
          <w:rFonts w:asciiTheme="majorHAnsi" w:hAnsiTheme="majorHAnsi" w:cstheme="majorHAnsi"/>
          <w:spacing w:val="2"/>
          <w:sz w:val="28"/>
          <w:szCs w:val="28"/>
        </w:rPr>
      </w:pPr>
    </w:p>
    <w:p w:rsidR="009C384E" w:rsidRDefault="009C384E" w:rsidP="00F41C1F">
      <w:pPr>
        <w:pStyle w:val="NormalWeb"/>
        <w:shd w:val="clear" w:color="auto" w:fill="FFFFFF"/>
        <w:spacing w:before="0" w:beforeAutospacing="0" w:after="0" w:afterAutospacing="0"/>
        <w:rPr>
          <w:rFonts w:asciiTheme="majorHAnsi" w:hAnsiTheme="majorHAnsi" w:cstheme="majorHAnsi"/>
          <w:spacing w:val="2"/>
          <w:sz w:val="28"/>
          <w:szCs w:val="28"/>
        </w:rPr>
      </w:pPr>
      <w:r>
        <w:rPr>
          <w:rFonts w:asciiTheme="majorHAnsi" w:hAnsiTheme="majorHAnsi" w:cstheme="majorHAnsi"/>
          <w:spacing w:val="2"/>
          <w:sz w:val="28"/>
          <w:szCs w:val="28"/>
        </w:rPr>
        <w:t>SLOGAN</w:t>
      </w:r>
    </w:p>
    <w:p w:rsidR="009C384E" w:rsidRPr="00C52D49" w:rsidRDefault="009C384E" w:rsidP="00F41C1F">
      <w:pPr>
        <w:pStyle w:val="NormalWeb"/>
        <w:shd w:val="clear" w:color="auto" w:fill="FFFFFF"/>
        <w:spacing w:before="0" w:beforeAutospacing="0" w:after="0" w:afterAutospacing="0"/>
        <w:rPr>
          <w:rFonts w:asciiTheme="majorHAnsi" w:hAnsiTheme="majorHAnsi" w:cstheme="majorHAnsi"/>
          <w:spacing w:val="2"/>
          <w:sz w:val="28"/>
          <w:szCs w:val="28"/>
        </w:rPr>
      </w:pPr>
      <w:r>
        <w:rPr>
          <w:rFonts w:asciiTheme="majorHAnsi" w:hAnsiTheme="majorHAnsi" w:cstheme="majorHAnsi"/>
          <w:spacing w:val="2"/>
          <w:sz w:val="28"/>
          <w:szCs w:val="28"/>
        </w:rPr>
        <w:t>Goutez la différence, appréciez la qualité</w:t>
      </w: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br w:type="page"/>
      </w:r>
    </w:p>
    <w:p w:rsidR="009C384E" w:rsidRPr="00C52D49" w:rsidRDefault="009C384E" w:rsidP="00F41C1F">
      <w:pPr>
        <w:rPr>
          <w:rFonts w:asciiTheme="majorHAnsi" w:hAnsiTheme="majorHAnsi" w:cstheme="majorHAnsi"/>
          <w:sz w:val="28"/>
          <w:szCs w:val="28"/>
        </w:rPr>
      </w:pP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t>NOS SERVICES</w:t>
      </w: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t>COMMERCIAL</w:t>
      </w: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t>VENTE</w:t>
      </w: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t>TRANSIT / LOGISTIQUE</w:t>
      </w: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t>CONTROLE</w:t>
      </w: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t>GESTION DE STOCK</w:t>
      </w:r>
    </w:p>
    <w:p w:rsidR="00F41C1F" w:rsidRDefault="00F41C1F" w:rsidP="00F41C1F">
      <w:pPr>
        <w:rPr>
          <w:rFonts w:asciiTheme="majorHAnsi" w:hAnsiTheme="majorHAnsi" w:cstheme="majorHAnsi"/>
          <w:sz w:val="28"/>
          <w:szCs w:val="28"/>
        </w:rPr>
      </w:pPr>
      <w:r>
        <w:rPr>
          <w:rFonts w:asciiTheme="majorHAnsi" w:hAnsiTheme="majorHAnsi" w:cstheme="majorHAnsi"/>
          <w:sz w:val="28"/>
          <w:szCs w:val="28"/>
        </w:rPr>
        <w:t>CAISSE</w:t>
      </w:r>
    </w:p>
    <w:p w:rsidR="00753BAA" w:rsidRDefault="00753BAA"/>
    <w:sectPr w:rsidR="00753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1F"/>
    <w:rsid w:val="00753BAA"/>
    <w:rsid w:val="009C384E"/>
    <w:rsid w:val="00A60699"/>
    <w:rsid w:val="00F41C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2D90"/>
  <w15:chartTrackingRefBased/>
  <w15:docId w15:val="{A602909F-79D6-4726-9FFC-E17769AB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C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41C1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202</Words>
  <Characters>1113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Laurelle Yao</dc:creator>
  <cp:keywords/>
  <dc:description/>
  <cp:lastModifiedBy>Laurelle Yao</cp:lastModifiedBy>
  <cp:revision>1</cp:revision>
  <dcterms:created xsi:type="dcterms:W3CDTF">2022-12-02T13:41:00Z</dcterms:created>
  <dcterms:modified xsi:type="dcterms:W3CDTF">2022-12-02T16:23:00Z</dcterms:modified>
</cp:coreProperties>
</file>