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5A12" w:rsidRPr="00A22761" w:rsidRDefault="00D15A12" w:rsidP="00D15A12">
      <w:pPr>
        <w:pStyle w:val="Titre1"/>
        <w:numPr>
          <w:ilvl w:val="0"/>
          <w:numId w:val="0"/>
        </w:numPr>
        <w:ind w:left="567" w:hanging="567"/>
      </w:pPr>
      <w:bookmarkStart w:id="0" w:name="_Toc3323496"/>
      <w:r w:rsidRPr="0065054C">
        <w:t>Résumé</w:t>
      </w:r>
      <w:bookmarkEnd w:id="0"/>
    </w:p>
    <w:p w:rsidR="00D15A12" w:rsidRDefault="00D15A12" w:rsidP="00D15A12">
      <w:pPr>
        <w:pStyle w:val="Corpsdetexte"/>
        <w:ind w:firstLine="708"/>
        <w:rPr>
          <w:rFonts w:asciiTheme="minorHAnsi" w:eastAsiaTheme="minorEastAsia" w:hAnsiTheme="minorHAnsi" w:cstheme="minorBidi"/>
          <w:sz w:val="22"/>
          <w:szCs w:val="22"/>
          <w:lang w:eastAsia="en-US" w:bidi="en-US"/>
        </w:rPr>
      </w:pPr>
      <w:r>
        <w:rPr>
          <w:rFonts w:asciiTheme="minorHAnsi" w:eastAsiaTheme="minorEastAsia" w:hAnsiTheme="minorHAnsi" w:cstheme="minorBidi"/>
          <w:sz w:val="22"/>
          <w:szCs w:val="22"/>
          <w:lang w:eastAsia="en-US" w:bidi="en-US"/>
        </w:rPr>
        <w:t>Dans le domaine des machines tournantes (turbines à vapeurs, turbocompresseurs, pompes, etc.), l</w:t>
      </w:r>
      <w:r w:rsidRPr="009C4001">
        <w:rPr>
          <w:rFonts w:asciiTheme="minorHAnsi" w:eastAsiaTheme="minorEastAsia" w:hAnsiTheme="minorHAnsi" w:cstheme="minorBidi"/>
          <w:sz w:val="22"/>
          <w:szCs w:val="22"/>
          <w:lang w:eastAsia="en-US" w:bidi="en-US"/>
        </w:rPr>
        <w:t>’effet Morton</w:t>
      </w:r>
      <w:r>
        <w:rPr>
          <w:rFonts w:asciiTheme="minorHAnsi" w:eastAsiaTheme="minorEastAsia" w:hAnsiTheme="minorHAnsi" w:cstheme="minorBidi"/>
          <w:sz w:val="22"/>
          <w:szCs w:val="22"/>
          <w:lang w:eastAsia="en-US" w:bidi="en-US"/>
        </w:rPr>
        <w:t xml:space="preserve"> désigne la création d’une source d’excitation synchrone due à la déformation thermique du rotor dans les paliers hydrodynamiques. Par abus de langage, </w:t>
      </w:r>
      <w:r w:rsidRPr="00B852C3">
        <w:rPr>
          <w:rFonts w:asciiTheme="minorHAnsi" w:eastAsiaTheme="minorEastAsia" w:hAnsiTheme="minorHAnsi" w:cstheme="minorBidi"/>
          <w:sz w:val="22"/>
          <w:szCs w:val="22"/>
          <w:lang w:eastAsia="en-US" w:bidi="en-US"/>
        </w:rPr>
        <w:t>cette source</w:t>
      </w:r>
      <w:r>
        <w:rPr>
          <w:rFonts w:asciiTheme="minorHAnsi" w:eastAsiaTheme="minorEastAsia" w:hAnsiTheme="minorHAnsi" w:cstheme="minorBidi"/>
          <w:sz w:val="22"/>
          <w:szCs w:val="22"/>
          <w:lang w:eastAsia="en-US" w:bidi="en-US"/>
        </w:rPr>
        <w:t xml:space="preserve"> d’excitation</w:t>
      </w:r>
      <w:r w:rsidRPr="00B852C3">
        <w:rPr>
          <w:rFonts w:asciiTheme="minorHAnsi" w:eastAsiaTheme="minorEastAsia" w:hAnsiTheme="minorHAnsi" w:cstheme="minorBidi"/>
          <w:sz w:val="22"/>
          <w:szCs w:val="22"/>
          <w:lang w:eastAsia="en-US" w:bidi="en-US"/>
        </w:rPr>
        <w:t xml:space="preserve"> est souvent dénommée balourd thermique.</w:t>
      </w:r>
      <w:r>
        <w:rPr>
          <w:rFonts w:asciiTheme="minorHAnsi" w:eastAsiaTheme="minorEastAsia" w:hAnsiTheme="minorHAnsi" w:cstheme="minorBidi"/>
          <w:sz w:val="22"/>
          <w:szCs w:val="22"/>
          <w:lang w:eastAsia="en-US" w:bidi="en-US"/>
        </w:rPr>
        <w:t xml:space="preserve"> Sous l’effet de ce balourd, l’amplitude et la phase des vibrations synchrones du rotor évoluent progressivement dans le temps. Dans la plupart des cas, l’effet Morton reste stable et les influences du balourd thermique sur les vibrations ne sont pas nuisibles au fonctionnement de la machine. Cependant, sous certaines conditions, le comportement dynamique du rotor devient instable et l’instabilité de la vibration synchrone, autrement dit l’effet Morton, pourrait se produire. </w:t>
      </w:r>
    </w:p>
    <w:p w:rsidR="00D15A12" w:rsidRDefault="00D15A12" w:rsidP="00D15A12">
      <w:pPr>
        <w:pStyle w:val="Corpsdetexte"/>
        <w:ind w:firstLine="708"/>
        <w:rPr>
          <w:rFonts w:asciiTheme="minorHAnsi" w:eastAsiaTheme="minorEastAsia" w:hAnsiTheme="minorHAnsi" w:cstheme="minorBidi"/>
          <w:sz w:val="22"/>
          <w:szCs w:val="22"/>
          <w:lang w:eastAsia="en-US" w:bidi="en-US"/>
        </w:rPr>
      </w:pPr>
      <w:r>
        <w:rPr>
          <w:rFonts w:asciiTheme="minorHAnsi" w:eastAsiaTheme="minorEastAsia" w:hAnsiTheme="minorHAnsi" w:cstheme="minorBidi"/>
          <w:sz w:val="22"/>
          <w:szCs w:val="22"/>
          <w:lang w:eastAsia="en-US" w:bidi="en-US"/>
        </w:rPr>
        <w:t xml:space="preserve">Pour mieux comprendre et analyser les conditions de déclenchement de ce scénario, il est nécessaire de simuler l’effet Morton de manière précise. Cette simulation nécessite de faire intervenir plusieurs phénomènes physiques et coupler plusieurs modèles mathématiques. Ce sont </w:t>
      </w:r>
      <w:r w:rsidRPr="003B248D">
        <w:rPr>
          <w:rFonts w:asciiTheme="minorHAnsi" w:eastAsiaTheme="minorEastAsia" w:hAnsiTheme="minorHAnsi" w:cstheme="minorBidi"/>
          <w:sz w:val="22"/>
          <w:szCs w:val="22"/>
          <w:lang w:eastAsia="en-US" w:bidi="en-US"/>
        </w:rPr>
        <w:t xml:space="preserve">le modèle de la lubrification hydrodynamique, le modèle thermomécanique du rotor </w:t>
      </w:r>
      <w:r>
        <w:rPr>
          <w:rFonts w:asciiTheme="minorHAnsi" w:eastAsiaTheme="minorEastAsia" w:hAnsiTheme="minorHAnsi" w:cstheme="minorBidi"/>
          <w:sz w:val="22"/>
          <w:szCs w:val="22"/>
          <w:lang w:eastAsia="en-US" w:bidi="en-US"/>
        </w:rPr>
        <w:t>et</w:t>
      </w:r>
      <w:r w:rsidRPr="003B248D">
        <w:rPr>
          <w:rFonts w:asciiTheme="minorHAnsi" w:eastAsiaTheme="minorEastAsia" w:hAnsiTheme="minorHAnsi" w:cstheme="minorBidi"/>
          <w:sz w:val="22"/>
          <w:szCs w:val="22"/>
          <w:lang w:eastAsia="en-US" w:bidi="en-US"/>
        </w:rPr>
        <w:t xml:space="preserve"> le modèle de la dynamique du rotor.</w:t>
      </w:r>
      <w:r>
        <w:rPr>
          <w:rFonts w:asciiTheme="minorHAnsi" w:eastAsiaTheme="minorEastAsia" w:hAnsiTheme="minorHAnsi" w:cstheme="minorBidi"/>
          <w:sz w:val="22"/>
          <w:szCs w:val="22"/>
          <w:lang w:eastAsia="en-US" w:bidi="en-US"/>
        </w:rPr>
        <w:t xml:space="preserve"> Ce couplage multiphysique n’est pas simple à cause des échelles de temps différentes du phénomène thermomécanique et de la dynamique du rotor. La stratégie du flux thermique moyenné sur une période de rotation permet de surmonter cette difficulté et de réduire le temps de calcul. La modélisation de l’effet Morton est validée par une confrontation entre les résultats numériques et les résultats expérimentaux obtenus à l’Institut Pprime.</w:t>
      </w:r>
    </w:p>
    <w:p w:rsidR="00D15A12" w:rsidRDefault="00D15A12" w:rsidP="00D15A12">
      <w:pPr>
        <w:pStyle w:val="Corpsdetexte"/>
        <w:ind w:firstLine="708"/>
        <w:rPr>
          <w:rFonts w:asciiTheme="minorHAnsi" w:eastAsiaTheme="minorEastAsia" w:hAnsiTheme="minorHAnsi" w:cstheme="minorBidi"/>
          <w:sz w:val="22"/>
          <w:szCs w:val="22"/>
          <w:lang w:eastAsia="en-US" w:bidi="en-US"/>
        </w:rPr>
      </w:pPr>
      <w:r>
        <w:rPr>
          <w:rFonts w:asciiTheme="minorHAnsi" w:eastAsiaTheme="minorEastAsia" w:hAnsiTheme="minorHAnsi" w:cstheme="minorBidi"/>
          <w:sz w:val="22"/>
          <w:szCs w:val="22"/>
          <w:lang w:eastAsia="en-US" w:bidi="en-US"/>
        </w:rPr>
        <w:t xml:space="preserve">Une méthode basée sur les coefficients d’influence est ensuite exploitée pour analyser la stabilité de l’effet Morton. Les applications de cette méthode sur des cas concrets permettent de mettre en évidence les phénomènes physiques responsables de l’effet Morton instable.  </w:t>
      </w:r>
    </w:p>
    <w:p w:rsidR="00D15A12" w:rsidRPr="00EA013C" w:rsidRDefault="00D15A12" w:rsidP="00D15A12">
      <w:pPr>
        <w:pStyle w:val="Corpsdetexte"/>
        <w:ind w:firstLine="708"/>
        <w:rPr>
          <w:rFonts w:asciiTheme="minorHAnsi" w:eastAsiaTheme="minorEastAsia" w:hAnsiTheme="minorHAnsi" w:cstheme="minorBidi"/>
          <w:sz w:val="16"/>
          <w:szCs w:val="16"/>
          <w:lang w:eastAsia="en-US" w:bidi="en-US"/>
        </w:rPr>
      </w:pPr>
    </w:p>
    <w:p w:rsidR="00D15A12" w:rsidRDefault="00D15A12" w:rsidP="00D15A12">
      <w:r w:rsidRPr="005B0D50">
        <w:rPr>
          <w:rStyle w:val="lev"/>
          <w:rFonts w:eastAsiaTheme="majorEastAsia"/>
        </w:rPr>
        <w:t>Mots-</w:t>
      </w:r>
      <w:r w:rsidRPr="0049718B">
        <w:rPr>
          <w:rStyle w:val="lev"/>
          <w:rFonts w:eastAsiaTheme="majorEastAsia" w:cstheme="minorHAnsi"/>
        </w:rPr>
        <w:t>clés</w:t>
      </w:r>
      <w:r>
        <w:rPr>
          <w:rStyle w:val="lev"/>
          <w:rFonts w:eastAsiaTheme="majorEastAsia"/>
        </w:rPr>
        <w:t> :</w:t>
      </w:r>
      <w:r>
        <w:t xml:space="preserve"> instabilité des vibrations synchrones, effet Morton</w:t>
      </w:r>
      <w:r w:rsidRPr="005B0D50">
        <w:t xml:space="preserve">, </w:t>
      </w:r>
      <w:r>
        <w:t>balourd thermique</w:t>
      </w:r>
      <w:r>
        <w:rPr>
          <w:rStyle w:val="lev"/>
          <w:rFonts w:eastAsiaTheme="majorEastAsia"/>
        </w:rPr>
        <w:t>,</w:t>
      </w:r>
      <w:r w:rsidRPr="003D3714">
        <w:rPr>
          <w:rFonts w:eastAsiaTheme="majorEastAsia"/>
        </w:rPr>
        <w:t xml:space="preserve"> </w:t>
      </w:r>
      <w:r>
        <w:t xml:space="preserve">paliers hydrodynamiques, </w:t>
      </w:r>
      <w:r>
        <w:rPr>
          <w:rFonts w:eastAsiaTheme="majorEastAsia"/>
        </w:rPr>
        <w:t>thermo-hydrodynamique, déformation</w:t>
      </w:r>
      <w:r>
        <w:t xml:space="preserve"> thermique du rotor</w:t>
      </w:r>
    </w:p>
    <w:p w:rsidR="00D15A12" w:rsidRPr="00214956" w:rsidRDefault="00D15A12" w:rsidP="00D15A12">
      <w:pPr>
        <w:pStyle w:val="Titre1"/>
        <w:numPr>
          <w:ilvl w:val="0"/>
          <w:numId w:val="0"/>
        </w:numPr>
        <w:ind w:left="567" w:hanging="567"/>
        <w:rPr>
          <w:rFonts w:eastAsiaTheme="majorEastAsia"/>
          <w:lang w:val="en-US"/>
        </w:rPr>
      </w:pPr>
      <w:bookmarkStart w:id="1" w:name="_Toc3323497"/>
      <w:r w:rsidRPr="00214956">
        <w:rPr>
          <w:rFonts w:eastAsiaTheme="majorEastAsia"/>
          <w:lang w:val="en-US"/>
        </w:rPr>
        <w:t>Abstract</w:t>
      </w:r>
      <w:bookmarkEnd w:id="1"/>
      <w:r w:rsidRPr="00214956">
        <w:rPr>
          <w:rFonts w:eastAsiaTheme="majorEastAsia"/>
          <w:lang w:val="en-US"/>
        </w:rPr>
        <w:t> </w:t>
      </w:r>
    </w:p>
    <w:p w:rsidR="00D15A12" w:rsidRPr="005F0F94" w:rsidRDefault="00D15A12" w:rsidP="00D15A12">
      <w:pPr>
        <w:pStyle w:val="Corpsdetexte"/>
        <w:ind w:firstLine="708"/>
        <w:rPr>
          <w:rFonts w:asciiTheme="minorHAnsi" w:eastAsiaTheme="minorEastAsia" w:hAnsiTheme="minorHAnsi" w:cstheme="minorBidi"/>
          <w:sz w:val="22"/>
          <w:szCs w:val="22"/>
          <w:lang w:val="en-US" w:eastAsia="en-US" w:bidi="en-US"/>
        </w:rPr>
      </w:pPr>
      <w:r w:rsidRPr="005F0F94">
        <w:rPr>
          <w:rFonts w:asciiTheme="minorHAnsi" w:eastAsiaTheme="minorEastAsia" w:hAnsiTheme="minorHAnsi" w:cstheme="minorBidi"/>
          <w:sz w:val="22"/>
          <w:szCs w:val="22"/>
          <w:lang w:val="en-US" w:eastAsia="en-US" w:bidi="en-US"/>
        </w:rPr>
        <w:t>In the field of rotating machines (steam turbines, turbo</w:t>
      </w:r>
      <w:r>
        <w:rPr>
          <w:rFonts w:asciiTheme="minorHAnsi" w:eastAsiaTheme="minorEastAsia" w:hAnsiTheme="minorHAnsi" w:cstheme="minorBidi"/>
          <w:sz w:val="22"/>
          <w:szCs w:val="22"/>
          <w:lang w:val="en-US" w:eastAsia="en-US" w:bidi="en-US"/>
        </w:rPr>
        <w:t>chargers, pumps, etc.</w:t>
      </w:r>
      <w:r w:rsidRPr="005F0F94">
        <w:rPr>
          <w:rFonts w:asciiTheme="minorHAnsi" w:eastAsiaTheme="minorEastAsia" w:hAnsiTheme="minorHAnsi" w:cstheme="minorBidi"/>
          <w:sz w:val="22"/>
          <w:szCs w:val="22"/>
          <w:lang w:val="en-US" w:eastAsia="en-US" w:bidi="en-US"/>
        </w:rPr>
        <w:t xml:space="preserve">), the Morton effect designates the creation of a synchronous excitation source due to the thermal </w:t>
      </w:r>
      <w:r>
        <w:rPr>
          <w:rFonts w:asciiTheme="minorHAnsi" w:eastAsiaTheme="minorEastAsia" w:hAnsiTheme="minorHAnsi" w:cstheme="minorBidi"/>
          <w:sz w:val="22"/>
          <w:szCs w:val="22"/>
          <w:lang w:val="en-US" w:eastAsia="en-US" w:bidi="en-US"/>
        </w:rPr>
        <w:t>bow</w:t>
      </w:r>
      <w:r w:rsidRPr="005F0F94">
        <w:rPr>
          <w:rFonts w:asciiTheme="minorHAnsi" w:eastAsiaTheme="minorEastAsia" w:hAnsiTheme="minorHAnsi" w:cstheme="minorBidi"/>
          <w:sz w:val="22"/>
          <w:szCs w:val="22"/>
          <w:lang w:val="en-US" w:eastAsia="en-US" w:bidi="en-US"/>
        </w:rPr>
        <w:t xml:space="preserve"> of the rotor in the hydrodynamic bearings. </w:t>
      </w:r>
      <w:r>
        <w:rPr>
          <w:rFonts w:asciiTheme="minorHAnsi" w:eastAsiaTheme="minorEastAsia" w:hAnsiTheme="minorHAnsi" w:cstheme="minorBidi"/>
          <w:sz w:val="22"/>
          <w:szCs w:val="22"/>
          <w:lang w:val="en-US" w:eastAsia="en-US" w:bidi="en-US"/>
        </w:rPr>
        <w:t>T</w:t>
      </w:r>
      <w:r w:rsidRPr="005F0F94">
        <w:rPr>
          <w:rFonts w:asciiTheme="minorHAnsi" w:eastAsiaTheme="minorEastAsia" w:hAnsiTheme="minorHAnsi" w:cstheme="minorBidi"/>
          <w:sz w:val="22"/>
          <w:szCs w:val="22"/>
          <w:lang w:val="en-US" w:eastAsia="en-US" w:bidi="en-US"/>
        </w:rPr>
        <w:t xml:space="preserve">his vibratory source is often called thermal imbalance. Under </w:t>
      </w:r>
      <w:r>
        <w:rPr>
          <w:rFonts w:asciiTheme="minorHAnsi" w:eastAsiaTheme="minorEastAsia" w:hAnsiTheme="minorHAnsi" w:cstheme="minorBidi"/>
          <w:sz w:val="22"/>
          <w:szCs w:val="22"/>
          <w:lang w:val="en-US" w:eastAsia="en-US" w:bidi="en-US"/>
        </w:rPr>
        <w:t>its</w:t>
      </w:r>
      <w:r w:rsidRPr="005F0F94">
        <w:rPr>
          <w:rFonts w:asciiTheme="minorHAnsi" w:eastAsiaTheme="minorEastAsia" w:hAnsiTheme="minorHAnsi" w:cstheme="minorBidi"/>
          <w:sz w:val="22"/>
          <w:szCs w:val="22"/>
          <w:lang w:val="en-US" w:eastAsia="en-US" w:bidi="en-US"/>
        </w:rPr>
        <w:t xml:space="preserve"> effect, the amplitude and the phase of the synchronous vibrations of the rotor evolve gradually over time. In most cases, the Morton effect remains stable and the effects of thermal imbalance on the vibrations are not detrimental to the operation of the machine. However, if the conditions are favorable, the dynamic behavior of the rotor becomes unstable and the instability of the synchronous vibration, in other words the </w:t>
      </w:r>
      <w:r w:rsidR="00606D3B">
        <w:rPr>
          <w:rFonts w:asciiTheme="minorHAnsi" w:eastAsiaTheme="minorEastAsia" w:hAnsiTheme="minorHAnsi" w:cstheme="minorBidi"/>
          <w:sz w:val="22"/>
          <w:szCs w:val="22"/>
          <w:lang w:val="en-US" w:eastAsia="en-US" w:bidi="en-US"/>
        </w:rPr>
        <w:t>un</w:t>
      </w:r>
      <w:r w:rsidR="0078454C">
        <w:rPr>
          <w:rFonts w:asciiTheme="minorHAnsi" w:eastAsiaTheme="minorEastAsia" w:hAnsiTheme="minorHAnsi" w:cstheme="minorBidi"/>
          <w:sz w:val="22"/>
          <w:szCs w:val="22"/>
          <w:lang w:val="en-US" w:eastAsia="en-US" w:bidi="en-US"/>
        </w:rPr>
        <w:t xml:space="preserve">stable </w:t>
      </w:r>
      <w:r w:rsidRPr="005F0F94">
        <w:rPr>
          <w:rFonts w:asciiTheme="minorHAnsi" w:eastAsiaTheme="minorEastAsia" w:hAnsiTheme="minorHAnsi" w:cstheme="minorBidi"/>
          <w:sz w:val="22"/>
          <w:szCs w:val="22"/>
          <w:lang w:val="en-US" w:eastAsia="en-US" w:bidi="en-US"/>
        </w:rPr>
        <w:t>Morton effect, could occur.</w:t>
      </w:r>
    </w:p>
    <w:p w:rsidR="00D15A12" w:rsidRPr="005F0F94" w:rsidRDefault="00D15A12" w:rsidP="00D15A12">
      <w:pPr>
        <w:pStyle w:val="Corpsdetexte"/>
        <w:ind w:firstLine="708"/>
        <w:rPr>
          <w:rFonts w:asciiTheme="minorHAnsi" w:eastAsiaTheme="minorEastAsia" w:hAnsiTheme="minorHAnsi" w:cstheme="minorBidi"/>
          <w:sz w:val="22"/>
          <w:szCs w:val="22"/>
          <w:lang w:val="en-US" w:eastAsia="en-US" w:bidi="en-US"/>
        </w:rPr>
      </w:pPr>
      <w:r w:rsidRPr="005F0F94">
        <w:rPr>
          <w:rFonts w:asciiTheme="minorHAnsi" w:eastAsiaTheme="minorEastAsia" w:hAnsiTheme="minorHAnsi" w:cstheme="minorBidi"/>
          <w:sz w:val="22"/>
          <w:szCs w:val="22"/>
          <w:lang w:val="en-US" w:eastAsia="en-US" w:bidi="en-US"/>
        </w:rPr>
        <w:t xml:space="preserve">To better understand and analyze the triggering conditions of this </w:t>
      </w:r>
      <w:r>
        <w:rPr>
          <w:rFonts w:asciiTheme="minorHAnsi" w:eastAsiaTheme="minorEastAsia" w:hAnsiTheme="minorHAnsi" w:cstheme="minorBidi"/>
          <w:sz w:val="22"/>
          <w:szCs w:val="22"/>
          <w:lang w:val="en-US" w:eastAsia="en-US" w:bidi="en-US"/>
        </w:rPr>
        <w:t>instability</w:t>
      </w:r>
      <w:r w:rsidRPr="005F0F94">
        <w:rPr>
          <w:rFonts w:asciiTheme="minorHAnsi" w:eastAsiaTheme="minorEastAsia" w:hAnsiTheme="minorHAnsi" w:cstheme="minorBidi"/>
          <w:sz w:val="22"/>
          <w:szCs w:val="22"/>
          <w:lang w:val="en-US" w:eastAsia="en-US" w:bidi="en-US"/>
        </w:rPr>
        <w:t xml:space="preserve">, it is necessary to simulate the Morton effect accurately. This simulation requires </w:t>
      </w:r>
      <w:r>
        <w:rPr>
          <w:rFonts w:asciiTheme="minorHAnsi" w:eastAsiaTheme="minorEastAsia" w:hAnsiTheme="minorHAnsi" w:cstheme="minorBidi"/>
          <w:sz w:val="22"/>
          <w:szCs w:val="22"/>
          <w:lang w:val="en-US" w:eastAsia="en-US" w:bidi="en-US"/>
        </w:rPr>
        <w:t xml:space="preserve">the coupling of </w:t>
      </w:r>
      <w:r w:rsidRPr="005F0F94">
        <w:rPr>
          <w:rFonts w:asciiTheme="minorHAnsi" w:eastAsiaTheme="minorEastAsia" w:hAnsiTheme="minorHAnsi" w:cstheme="minorBidi"/>
          <w:sz w:val="22"/>
          <w:szCs w:val="22"/>
          <w:lang w:val="en-US" w:eastAsia="en-US" w:bidi="en-US"/>
        </w:rPr>
        <w:t xml:space="preserve">several </w:t>
      </w:r>
      <w:r>
        <w:rPr>
          <w:rFonts w:asciiTheme="minorHAnsi" w:eastAsiaTheme="minorEastAsia" w:hAnsiTheme="minorHAnsi" w:cstheme="minorBidi"/>
          <w:sz w:val="22"/>
          <w:szCs w:val="22"/>
          <w:lang w:val="en-US" w:eastAsia="en-US" w:bidi="en-US"/>
        </w:rPr>
        <w:t>physical</w:t>
      </w:r>
      <w:r w:rsidRPr="005F0F94">
        <w:rPr>
          <w:rFonts w:asciiTheme="minorHAnsi" w:eastAsiaTheme="minorEastAsia" w:hAnsiTheme="minorHAnsi" w:cstheme="minorBidi"/>
          <w:sz w:val="22"/>
          <w:szCs w:val="22"/>
          <w:lang w:val="en-US" w:eastAsia="en-US" w:bidi="en-US"/>
        </w:rPr>
        <w:t xml:space="preserve"> models. These are the model of hydrodynamic lubrication, the thermomechanical model of the rotor and the model of rotor dynamics. This multi-physics coupling is not simple because of the different time scales of the thermomechanical phenomenon and the </w:t>
      </w:r>
      <w:r>
        <w:rPr>
          <w:rFonts w:asciiTheme="minorHAnsi" w:eastAsiaTheme="minorEastAsia" w:hAnsiTheme="minorHAnsi" w:cstheme="minorBidi"/>
          <w:sz w:val="22"/>
          <w:szCs w:val="22"/>
          <w:lang w:val="en-US" w:eastAsia="en-US" w:bidi="en-US"/>
        </w:rPr>
        <w:t xml:space="preserve">rotor </w:t>
      </w:r>
      <w:r w:rsidRPr="005F0F94">
        <w:rPr>
          <w:rFonts w:asciiTheme="minorHAnsi" w:eastAsiaTheme="minorEastAsia" w:hAnsiTheme="minorHAnsi" w:cstheme="minorBidi"/>
          <w:sz w:val="22"/>
          <w:szCs w:val="22"/>
          <w:lang w:val="en-US" w:eastAsia="en-US" w:bidi="en-US"/>
        </w:rPr>
        <w:t>dynamics. The strategy of heat flux averaged over a rotation period makes it possible to overcome t</w:t>
      </w:r>
      <w:bookmarkStart w:id="2" w:name="_GoBack"/>
      <w:bookmarkEnd w:id="2"/>
      <w:r w:rsidRPr="005F0F94">
        <w:rPr>
          <w:rFonts w:asciiTheme="minorHAnsi" w:eastAsiaTheme="minorEastAsia" w:hAnsiTheme="minorHAnsi" w:cstheme="minorBidi"/>
          <w:sz w:val="22"/>
          <w:szCs w:val="22"/>
          <w:lang w:val="en-US" w:eastAsia="en-US" w:bidi="en-US"/>
        </w:rPr>
        <w:t>his difficulty and to reduce the calculation time. The modeling of the Morton effect is validated by a comparison between the numerical results and the experimental results obtained at the Pprime Institute.</w:t>
      </w:r>
    </w:p>
    <w:p w:rsidR="00D15A12" w:rsidRDefault="00D15A12" w:rsidP="00D15A12">
      <w:pPr>
        <w:pStyle w:val="Corpsdetexte"/>
        <w:ind w:firstLine="708"/>
        <w:rPr>
          <w:rFonts w:asciiTheme="minorHAnsi" w:eastAsiaTheme="minorEastAsia" w:hAnsiTheme="minorHAnsi" w:cstheme="minorBidi"/>
          <w:sz w:val="22"/>
          <w:szCs w:val="22"/>
          <w:lang w:val="en-US" w:eastAsia="en-US" w:bidi="en-US"/>
        </w:rPr>
      </w:pPr>
      <w:r w:rsidRPr="005F0F94">
        <w:rPr>
          <w:rFonts w:asciiTheme="minorHAnsi" w:eastAsiaTheme="minorEastAsia" w:hAnsiTheme="minorHAnsi" w:cstheme="minorBidi"/>
          <w:sz w:val="22"/>
          <w:szCs w:val="22"/>
          <w:lang w:val="en-US" w:eastAsia="en-US" w:bidi="en-US"/>
        </w:rPr>
        <w:t>A method based on the influence coefficients is then used to analyze the stability of the Morton effect. The applications of this method on concrete cases make it possible to highlight the physical phenomena responsible for the unstable Morton effect.</w:t>
      </w:r>
    </w:p>
    <w:p w:rsidR="00D15A12" w:rsidRPr="00EA013C" w:rsidRDefault="00D15A12" w:rsidP="00D15A12">
      <w:pPr>
        <w:pStyle w:val="Corpsdetexte"/>
        <w:ind w:firstLine="708"/>
        <w:rPr>
          <w:rFonts w:asciiTheme="minorHAnsi" w:eastAsiaTheme="minorEastAsia" w:hAnsiTheme="minorHAnsi" w:cstheme="minorBidi"/>
          <w:sz w:val="16"/>
          <w:szCs w:val="16"/>
          <w:lang w:val="en-US" w:eastAsia="en-US" w:bidi="en-US"/>
        </w:rPr>
      </w:pPr>
    </w:p>
    <w:p w:rsidR="00D15A12" w:rsidRPr="00D345EC" w:rsidRDefault="00D15A12" w:rsidP="00D15A12">
      <w:pPr>
        <w:rPr>
          <w:lang w:val="en-US"/>
        </w:rPr>
      </w:pPr>
      <w:r w:rsidRPr="00EA013C">
        <w:rPr>
          <w:rStyle w:val="tlid-translation"/>
          <w:b/>
          <w:lang w:val="en-US"/>
        </w:rPr>
        <w:t>Keywords</w:t>
      </w:r>
      <w:r w:rsidRPr="00EA013C">
        <w:rPr>
          <w:rStyle w:val="tlid-translation"/>
          <w:lang w:val="en-US"/>
        </w:rPr>
        <w:t>: synchronous vibration instability, Morton effect, thermal unbalance, hydrodynamic bearings, thermo-hydrodynamics, rotor thermal deformation</w:t>
      </w:r>
    </w:p>
    <w:p w:rsidR="00407B56" w:rsidRPr="00D15A12" w:rsidRDefault="00606D3B">
      <w:pPr>
        <w:rPr>
          <w:lang w:val="en-US"/>
        </w:rPr>
      </w:pPr>
    </w:p>
    <w:sectPr w:rsidR="00407B56" w:rsidRPr="00D15A12" w:rsidSect="00D15A12">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Palatino">
    <w:altName w:val="Book Antiqua"/>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FC5FF6"/>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47E"/>
    <w:rsid w:val="000153C2"/>
    <w:rsid w:val="000C2BD7"/>
    <w:rsid w:val="0013724C"/>
    <w:rsid w:val="001423DB"/>
    <w:rsid w:val="001D5AA0"/>
    <w:rsid w:val="001D76ED"/>
    <w:rsid w:val="001E4CA7"/>
    <w:rsid w:val="002B062B"/>
    <w:rsid w:val="002F3E23"/>
    <w:rsid w:val="00462C7C"/>
    <w:rsid w:val="004838E8"/>
    <w:rsid w:val="004932B9"/>
    <w:rsid w:val="004958B6"/>
    <w:rsid w:val="004F2EB9"/>
    <w:rsid w:val="00522AD9"/>
    <w:rsid w:val="0052681E"/>
    <w:rsid w:val="00536B45"/>
    <w:rsid w:val="00565F3E"/>
    <w:rsid w:val="005728AC"/>
    <w:rsid w:val="005773BA"/>
    <w:rsid w:val="00585A76"/>
    <w:rsid w:val="00606D3B"/>
    <w:rsid w:val="00720D71"/>
    <w:rsid w:val="0078454C"/>
    <w:rsid w:val="007A7614"/>
    <w:rsid w:val="008B3A41"/>
    <w:rsid w:val="008E7C27"/>
    <w:rsid w:val="008F2960"/>
    <w:rsid w:val="009D1AAC"/>
    <w:rsid w:val="009F0C78"/>
    <w:rsid w:val="00B257CF"/>
    <w:rsid w:val="00B31F68"/>
    <w:rsid w:val="00B60024"/>
    <w:rsid w:val="00B81E16"/>
    <w:rsid w:val="00BE156D"/>
    <w:rsid w:val="00C76B25"/>
    <w:rsid w:val="00CB0176"/>
    <w:rsid w:val="00D15A12"/>
    <w:rsid w:val="00D33E29"/>
    <w:rsid w:val="00DA722D"/>
    <w:rsid w:val="00DE319E"/>
    <w:rsid w:val="00E07C58"/>
    <w:rsid w:val="00E12CAC"/>
    <w:rsid w:val="00E92E11"/>
    <w:rsid w:val="00EB0E66"/>
    <w:rsid w:val="00EC547E"/>
    <w:rsid w:val="00EE3BCE"/>
    <w:rsid w:val="00EF6CBD"/>
    <w:rsid w:val="00F07035"/>
    <w:rsid w:val="00F30B7F"/>
    <w:rsid w:val="00FE2BAD"/>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2252F2-B090-4D2B-B86E-D93B434E0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5A12"/>
    <w:pPr>
      <w:overflowPunct w:val="0"/>
      <w:autoSpaceDE w:val="0"/>
      <w:autoSpaceDN w:val="0"/>
      <w:adjustRightInd w:val="0"/>
      <w:spacing w:after="0" w:line="240" w:lineRule="auto"/>
      <w:jc w:val="both"/>
      <w:textAlignment w:val="baseline"/>
    </w:pPr>
    <w:rPr>
      <w:rFonts w:ascii="Calibri" w:eastAsia="Times New Roman" w:hAnsi="Calibri" w:cs="Times New Roman"/>
      <w:szCs w:val="20"/>
      <w:lang w:eastAsia="fr-FR"/>
    </w:rPr>
  </w:style>
  <w:style w:type="paragraph" w:styleId="Titre1">
    <w:name w:val="heading 1"/>
    <w:basedOn w:val="Normal"/>
    <w:next w:val="Normal"/>
    <w:link w:val="Titre1Car"/>
    <w:qFormat/>
    <w:rsid w:val="00D15A12"/>
    <w:pPr>
      <w:keepNext/>
      <w:keepLines/>
      <w:numPr>
        <w:numId w:val="1"/>
      </w:numPr>
      <w:tabs>
        <w:tab w:val="left" w:pos="567"/>
      </w:tabs>
      <w:spacing w:before="240"/>
      <w:outlineLvl w:val="0"/>
    </w:pPr>
    <w:rPr>
      <w:b/>
      <w:caps/>
      <w:sz w:val="40"/>
      <w:szCs w:val="24"/>
    </w:rPr>
  </w:style>
  <w:style w:type="paragraph" w:styleId="Titre2">
    <w:name w:val="heading 2"/>
    <w:basedOn w:val="Normal"/>
    <w:next w:val="Normal"/>
    <w:link w:val="Titre2Car"/>
    <w:qFormat/>
    <w:rsid w:val="00D15A12"/>
    <w:pPr>
      <w:keepNext/>
      <w:keepLines/>
      <w:numPr>
        <w:ilvl w:val="1"/>
        <w:numId w:val="1"/>
      </w:numPr>
      <w:tabs>
        <w:tab w:val="left" w:pos="567"/>
      </w:tabs>
      <w:spacing w:before="240"/>
      <w:outlineLvl w:val="1"/>
    </w:pPr>
    <w:rPr>
      <w:b/>
      <w:caps/>
      <w:sz w:val="28"/>
    </w:rPr>
  </w:style>
  <w:style w:type="paragraph" w:styleId="Titre3">
    <w:name w:val="heading 3"/>
    <w:basedOn w:val="Normal"/>
    <w:next w:val="Normal"/>
    <w:link w:val="Titre3Car"/>
    <w:qFormat/>
    <w:rsid w:val="00D15A12"/>
    <w:pPr>
      <w:keepNext/>
      <w:keepLines/>
      <w:numPr>
        <w:ilvl w:val="2"/>
        <w:numId w:val="1"/>
      </w:numPr>
      <w:tabs>
        <w:tab w:val="left" w:pos="709"/>
      </w:tabs>
      <w:spacing w:before="120"/>
      <w:outlineLvl w:val="2"/>
    </w:pPr>
    <w:rPr>
      <w:b/>
      <w:caps/>
      <w:sz w:val="24"/>
    </w:rPr>
  </w:style>
  <w:style w:type="paragraph" w:styleId="Titre4">
    <w:name w:val="heading 4"/>
    <w:basedOn w:val="Normal"/>
    <w:next w:val="Normal"/>
    <w:link w:val="Titre4Car"/>
    <w:qFormat/>
    <w:rsid w:val="00D15A12"/>
    <w:pPr>
      <w:keepNext/>
      <w:keepLines/>
      <w:numPr>
        <w:ilvl w:val="3"/>
        <w:numId w:val="1"/>
      </w:numPr>
      <w:tabs>
        <w:tab w:val="left" w:pos="851"/>
      </w:tabs>
      <w:spacing w:before="120"/>
      <w:outlineLvl w:val="3"/>
    </w:pPr>
    <w:rPr>
      <w:b/>
      <w:sz w:val="24"/>
    </w:rPr>
  </w:style>
  <w:style w:type="paragraph" w:styleId="Titre5">
    <w:name w:val="heading 5"/>
    <w:basedOn w:val="Normal"/>
    <w:next w:val="Normal"/>
    <w:link w:val="Titre5Car"/>
    <w:qFormat/>
    <w:rsid w:val="00D15A12"/>
    <w:pPr>
      <w:numPr>
        <w:ilvl w:val="4"/>
        <w:numId w:val="1"/>
      </w:numPr>
      <w:spacing w:after="60"/>
      <w:outlineLvl w:val="4"/>
    </w:pPr>
    <w:rPr>
      <w:b/>
      <w:i/>
      <w:sz w:val="26"/>
    </w:rPr>
  </w:style>
  <w:style w:type="paragraph" w:styleId="Titre6">
    <w:name w:val="heading 6"/>
    <w:basedOn w:val="Normal"/>
    <w:next w:val="Normal"/>
    <w:link w:val="Titre6Car"/>
    <w:qFormat/>
    <w:rsid w:val="00D15A12"/>
    <w:pPr>
      <w:numPr>
        <w:ilvl w:val="5"/>
        <w:numId w:val="1"/>
      </w:numPr>
      <w:spacing w:after="60"/>
      <w:outlineLvl w:val="5"/>
    </w:pPr>
    <w:rPr>
      <w:b/>
    </w:rPr>
  </w:style>
  <w:style w:type="paragraph" w:styleId="Titre7">
    <w:name w:val="heading 7"/>
    <w:basedOn w:val="Normal"/>
    <w:next w:val="Normal"/>
    <w:link w:val="Titre7Car"/>
    <w:qFormat/>
    <w:rsid w:val="00D15A12"/>
    <w:pPr>
      <w:numPr>
        <w:ilvl w:val="6"/>
        <w:numId w:val="1"/>
      </w:numPr>
      <w:spacing w:after="60"/>
      <w:outlineLvl w:val="6"/>
    </w:pPr>
  </w:style>
  <w:style w:type="paragraph" w:styleId="Titre8">
    <w:name w:val="heading 8"/>
    <w:basedOn w:val="Normal"/>
    <w:next w:val="Normal"/>
    <w:link w:val="Titre8Car"/>
    <w:qFormat/>
    <w:rsid w:val="00D15A12"/>
    <w:pPr>
      <w:numPr>
        <w:ilvl w:val="7"/>
        <w:numId w:val="1"/>
      </w:numPr>
      <w:spacing w:line="280" w:lineRule="atLeast"/>
      <w:outlineLvl w:val="7"/>
    </w:pPr>
    <w:rPr>
      <w:rFonts w:ascii="Palatino" w:hAnsi="Palatino"/>
      <w:i/>
      <w:sz w:val="20"/>
    </w:rPr>
  </w:style>
  <w:style w:type="paragraph" w:styleId="Titre9">
    <w:name w:val="heading 9"/>
    <w:basedOn w:val="Normal"/>
    <w:next w:val="Normal"/>
    <w:link w:val="Titre9Car"/>
    <w:rsid w:val="00D15A12"/>
    <w:pPr>
      <w:numPr>
        <w:ilvl w:val="8"/>
        <w:numId w:val="1"/>
      </w:numPr>
      <w:spacing w:after="60"/>
      <w:outlineLvl w:val="8"/>
    </w:pPr>
    <w:rPr>
      <w:rFonts w:ascii="Arial" w:hAnsi="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D15A12"/>
    <w:rPr>
      <w:rFonts w:ascii="Calibri" w:eastAsia="Times New Roman" w:hAnsi="Calibri" w:cs="Times New Roman"/>
      <w:b/>
      <w:caps/>
      <w:sz w:val="40"/>
      <w:szCs w:val="24"/>
      <w:lang w:eastAsia="fr-FR"/>
    </w:rPr>
  </w:style>
  <w:style w:type="character" w:customStyle="1" w:styleId="Titre2Car">
    <w:name w:val="Titre 2 Car"/>
    <w:basedOn w:val="Policepardfaut"/>
    <w:link w:val="Titre2"/>
    <w:rsid w:val="00D15A12"/>
    <w:rPr>
      <w:rFonts w:ascii="Calibri" w:eastAsia="Times New Roman" w:hAnsi="Calibri" w:cs="Times New Roman"/>
      <w:b/>
      <w:caps/>
      <w:sz w:val="28"/>
      <w:szCs w:val="20"/>
      <w:lang w:eastAsia="fr-FR"/>
    </w:rPr>
  </w:style>
  <w:style w:type="character" w:customStyle="1" w:styleId="Titre3Car">
    <w:name w:val="Titre 3 Car"/>
    <w:basedOn w:val="Policepardfaut"/>
    <w:link w:val="Titre3"/>
    <w:rsid w:val="00D15A12"/>
    <w:rPr>
      <w:rFonts w:ascii="Calibri" w:eastAsia="Times New Roman" w:hAnsi="Calibri" w:cs="Times New Roman"/>
      <w:b/>
      <w:caps/>
      <w:sz w:val="24"/>
      <w:szCs w:val="20"/>
      <w:lang w:eastAsia="fr-FR"/>
    </w:rPr>
  </w:style>
  <w:style w:type="character" w:customStyle="1" w:styleId="Titre4Car">
    <w:name w:val="Titre 4 Car"/>
    <w:basedOn w:val="Policepardfaut"/>
    <w:link w:val="Titre4"/>
    <w:rsid w:val="00D15A12"/>
    <w:rPr>
      <w:rFonts w:ascii="Calibri" w:eastAsia="Times New Roman" w:hAnsi="Calibri" w:cs="Times New Roman"/>
      <w:b/>
      <w:sz w:val="24"/>
      <w:szCs w:val="20"/>
      <w:lang w:eastAsia="fr-FR"/>
    </w:rPr>
  </w:style>
  <w:style w:type="character" w:customStyle="1" w:styleId="Titre5Car">
    <w:name w:val="Titre 5 Car"/>
    <w:basedOn w:val="Policepardfaut"/>
    <w:link w:val="Titre5"/>
    <w:rsid w:val="00D15A12"/>
    <w:rPr>
      <w:rFonts w:ascii="Calibri" w:eastAsia="Times New Roman" w:hAnsi="Calibri" w:cs="Times New Roman"/>
      <w:b/>
      <w:i/>
      <w:sz w:val="26"/>
      <w:szCs w:val="20"/>
      <w:lang w:eastAsia="fr-FR"/>
    </w:rPr>
  </w:style>
  <w:style w:type="character" w:customStyle="1" w:styleId="Titre6Car">
    <w:name w:val="Titre 6 Car"/>
    <w:basedOn w:val="Policepardfaut"/>
    <w:link w:val="Titre6"/>
    <w:rsid w:val="00D15A12"/>
    <w:rPr>
      <w:rFonts w:ascii="Calibri" w:eastAsia="Times New Roman" w:hAnsi="Calibri" w:cs="Times New Roman"/>
      <w:b/>
      <w:szCs w:val="20"/>
      <w:lang w:eastAsia="fr-FR"/>
    </w:rPr>
  </w:style>
  <w:style w:type="character" w:customStyle="1" w:styleId="Titre7Car">
    <w:name w:val="Titre 7 Car"/>
    <w:basedOn w:val="Policepardfaut"/>
    <w:link w:val="Titre7"/>
    <w:rsid w:val="00D15A12"/>
    <w:rPr>
      <w:rFonts w:ascii="Calibri" w:eastAsia="Times New Roman" w:hAnsi="Calibri" w:cs="Times New Roman"/>
      <w:szCs w:val="20"/>
      <w:lang w:eastAsia="fr-FR"/>
    </w:rPr>
  </w:style>
  <w:style w:type="character" w:customStyle="1" w:styleId="Titre8Car">
    <w:name w:val="Titre 8 Car"/>
    <w:basedOn w:val="Policepardfaut"/>
    <w:link w:val="Titre8"/>
    <w:rsid w:val="00D15A12"/>
    <w:rPr>
      <w:rFonts w:ascii="Palatino" w:eastAsia="Times New Roman" w:hAnsi="Palatino" w:cs="Times New Roman"/>
      <w:i/>
      <w:sz w:val="20"/>
      <w:szCs w:val="20"/>
      <w:lang w:eastAsia="fr-FR"/>
    </w:rPr>
  </w:style>
  <w:style w:type="character" w:customStyle="1" w:styleId="Titre9Car">
    <w:name w:val="Titre 9 Car"/>
    <w:basedOn w:val="Policepardfaut"/>
    <w:link w:val="Titre9"/>
    <w:rsid w:val="00D15A12"/>
    <w:rPr>
      <w:rFonts w:ascii="Arial" w:eastAsia="Times New Roman" w:hAnsi="Arial" w:cs="Times New Roman"/>
      <w:szCs w:val="20"/>
      <w:lang w:eastAsia="fr-FR"/>
    </w:rPr>
  </w:style>
  <w:style w:type="character" w:styleId="lev">
    <w:name w:val="Strong"/>
    <w:basedOn w:val="Policepardfaut"/>
    <w:uiPriority w:val="22"/>
    <w:unhideWhenUsed/>
    <w:qFormat/>
    <w:rsid w:val="00D15A12"/>
    <w:rPr>
      <w:rFonts w:asciiTheme="majorHAnsi" w:hAnsiTheme="majorHAnsi"/>
      <w:b/>
      <w:bCs/>
    </w:rPr>
  </w:style>
  <w:style w:type="paragraph" w:styleId="Corpsdetexte">
    <w:name w:val="Body Text"/>
    <w:basedOn w:val="Normal"/>
    <w:link w:val="CorpsdetexteCar"/>
    <w:rsid w:val="00D15A12"/>
    <w:pPr>
      <w:suppressAutoHyphens/>
      <w:overflowPunct/>
      <w:autoSpaceDE/>
      <w:autoSpaceDN/>
      <w:adjustRightInd/>
      <w:textAlignment w:val="auto"/>
    </w:pPr>
    <w:rPr>
      <w:rFonts w:ascii="Arial" w:hAnsi="Arial" w:cs="Arial"/>
      <w:sz w:val="20"/>
      <w:lang w:eastAsia="zh-CN"/>
    </w:rPr>
  </w:style>
  <w:style w:type="character" w:customStyle="1" w:styleId="CorpsdetexteCar">
    <w:name w:val="Corps de texte Car"/>
    <w:basedOn w:val="Policepardfaut"/>
    <w:link w:val="Corpsdetexte"/>
    <w:rsid w:val="00D15A12"/>
    <w:rPr>
      <w:rFonts w:ascii="Arial" w:eastAsia="Times New Roman" w:hAnsi="Arial" w:cs="Arial"/>
      <w:sz w:val="20"/>
      <w:szCs w:val="20"/>
    </w:rPr>
  </w:style>
  <w:style w:type="character" w:customStyle="1" w:styleId="tlid-translation">
    <w:name w:val="tlid-translation"/>
    <w:basedOn w:val="Policepardfaut"/>
    <w:rsid w:val="00D15A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617</Words>
  <Characters>3398</Characters>
  <Application>Microsoft Office Word</Application>
  <DocSecurity>0</DocSecurity>
  <Lines>28</Lines>
  <Paragraphs>8</Paragraphs>
  <ScaleCrop>false</ScaleCrop>
  <Company>EDF</Company>
  <LinksUpToDate>false</LinksUpToDate>
  <CharactersWithSpaces>4007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Silun</dc:creator>
  <cp:keywords/>
  <dc:description/>
  <cp:lastModifiedBy>ZHANG Silun</cp:lastModifiedBy>
  <cp:revision>4</cp:revision>
  <dcterms:created xsi:type="dcterms:W3CDTF">2019-03-26T13:13:00Z</dcterms:created>
  <dcterms:modified xsi:type="dcterms:W3CDTF">2019-03-26T13:16:00Z</dcterms:modified>
</cp:coreProperties>
</file>