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2E" w:rsidRDefault="00F8092D" w:rsidP="00F809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</w:t>
      </w:r>
    </w:p>
    <w:p w:rsidR="00F8092D" w:rsidRPr="00F8092D" w:rsidRDefault="00F8092D" w:rsidP="00F80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 представлять из себя программу для получения медицинских анализов пациентом от его врача. При входе в программу, пользователю нужно будет выбрать – врач он или пациент. Если пользователь пациент, перед ним появится его личный кабинет, где будет храниться информация о нем(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снилс</w:t>
      </w:r>
      <w:proofErr w:type="spellEnd"/>
      <w:r>
        <w:rPr>
          <w:rFonts w:ascii="Times New Roman" w:hAnsi="Times New Roman" w:cs="Times New Roman"/>
          <w:sz w:val="28"/>
          <w:szCs w:val="28"/>
        </w:rPr>
        <w:t>, паспортные данные, ФИО его лечащего врача др.). Также у пациента будет возможность перейти на другую страницу, где будут храниться медицинские анализы, которые он недавно сдавал. Если пользователь врач</w:t>
      </w:r>
      <w:r w:rsidR="00041B20">
        <w:rPr>
          <w:rFonts w:ascii="Times New Roman" w:hAnsi="Times New Roman" w:cs="Times New Roman"/>
          <w:sz w:val="28"/>
          <w:szCs w:val="28"/>
        </w:rPr>
        <w:t>, у него 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же будет личный кабинет, где будет информация о нем(ФИО, должность и др.). Также у врача будет возможность перейти на другую страницу, где будет список его пациентов. Врач может отправлять анализы своим пациентам внутри приложения </w:t>
      </w:r>
    </w:p>
    <w:sectPr w:rsidR="00F8092D" w:rsidRPr="00F8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E9"/>
    <w:rsid w:val="00041B20"/>
    <w:rsid w:val="002C61E9"/>
    <w:rsid w:val="0044722E"/>
    <w:rsid w:val="00F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6638"/>
  <w15:chartTrackingRefBased/>
  <w15:docId w15:val="{C03F9135-DFAC-4A7F-94DD-0CF67AAE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j4kov</dc:creator>
  <cp:keywords/>
  <dc:description/>
  <cp:lastModifiedBy>j4kov</cp:lastModifiedBy>
  <cp:revision>3</cp:revision>
  <dcterms:created xsi:type="dcterms:W3CDTF">2024-10-25T19:52:00Z</dcterms:created>
  <dcterms:modified xsi:type="dcterms:W3CDTF">2024-10-25T20:02:00Z</dcterms:modified>
</cp:coreProperties>
</file>