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9D735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515.25pt" o:ole="">
            <v:imagedata r:id="rId20" o:title=""/>
          </v:shape>
          <o:OLEObject Type="Embed" ProgID="Visio.Drawing.15" ShapeID="_x0000_i1025" DrawAspect="Content" ObjectID="_1646585473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46585474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2E4272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46585475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9D735E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13</w:t>
        </w:r>
      </w:fldSimple>
      <w:r>
        <w:t xml:space="preserve"> - </w:t>
      </w:r>
      <w:r w:rsidRPr="00693F73">
        <w:t>Kanban: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14</w:t>
        </w:r>
      </w:fldSimple>
      <w:r>
        <w:t xml:space="preserve"> - </w:t>
      </w:r>
      <w:r w:rsidRPr="00667CAA">
        <w:t>Kanban: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>modificações no Product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4DD8C602" w14:textId="78FC99E4" w:rsidR="002439FB" w:rsidRPr="002439FB" w:rsidRDefault="008439C6" w:rsidP="002439F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(imagem ilustrativa, depois arrumamos)</w:t>
      </w:r>
    </w:p>
    <w:p w14:paraId="093C9E13" w14:textId="51BCD881" w:rsidR="002439FB" w:rsidRDefault="002439FB" w:rsidP="002439F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ABE74" wp14:editId="6EC230F5">
            <wp:extent cx="6098875" cy="1957705"/>
            <wp:effectExtent l="0" t="0" r="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B9E8325-69CE-49E1-9E21-3D6F0BAF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A4500DD" w14:textId="669025B9" w:rsidR="002439FB" w:rsidRDefault="00A46624" w:rsidP="00A46624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18</w:t>
        </w:r>
      </w:fldSimple>
      <w:r>
        <w:t xml:space="preserve"> - </w:t>
      </w:r>
      <w:r w:rsidRPr="008566D9">
        <w:t>Burn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46585476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0.5pt;height:502.5pt" o:ole="">
            <v:imagedata r:id="rId38" o:title=""/>
          </v:shape>
          <o:OLEObject Type="Embed" ProgID="Visio.Drawing.15" ShapeID="_x0000_i1029" DrawAspect="Content" ObjectID="_1646585477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46585478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75267"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– Kanban: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Kanban: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Kanban: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37776EE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Kanban: Terceira semana do segundo Sprint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2E4272">
          <w:rPr>
            <w:noProof/>
          </w:rPr>
          <w:t>29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pt;height:308.25pt" o:ole="">
            <v:imagedata r:id="rId50" o:title=""/>
          </v:shape>
          <o:OLEObject Type="Embed" ProgID="Visio.Drawing.15" ShapeID="_x0000_i1031" DrawAspect="Content" ObjectID="_1646585479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30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B75267">
        <w:rPr>
          <w:rFonts w:ascii="Arial" w:hAnsi="Arial" w:cs="Arial"/>
          <w:sz w:val="24"/>
          <w:szCs w:val="24"/>
        </w:rPr>
        <w:t>Robo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31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32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33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Getting started.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Drawer navigation.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AsyncStorage.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Converting Stateless React Class-Based Components to Pure Functions.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React Native com API REST em NodeJS.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Axios-catch-error.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NodeJS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71B8EEF7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Context API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bookmarkStart w:id="34" w:name="_GoBack"/>
      <w:bookmarkEnd w:id="34"/>
      <w:r w:rsidR="0026796C" w:rsidRPr="00B81D70">
        <w:rPr>
          <w:rFonts w:ascii="Arial" w:hAnsi="Arial" w:cs="Arial"/>
        </w:rPr>
        <w:t>2020.</w:t>
      </w: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6"/>
      <w:headerReference w:type="default" r:id="rId77"/>
      <w:footerReference w:type="default" r:id="rId78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D8781" w14:textId="77777777" w:rsidR="004701DA" w:rsidRDefault="004701DA" w:rsidP="00FD6FC5">
      <w:pPr>
        <w:spacing w:after="0" w:line="240" w:lineRule="auto"/>
      </w:pPr>
      <w:r>
        <w:separator/>
      </w:r>
    </w:p>
  </w:endnote>
  <w:endnote w:type="continuationSeparator" w:id="0">
    <w:p w14:paraId="036C1EC6" w14:textId="77777777" w:rsidR="004701DA" w:rsidRDefault="004701DA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7F021" w14:textId="77777777" w:rsidR="004701DA" w:rsidRDefault="004701DA" w:rsidP="00FD6FC5">
      <w:pPr>
        <w:spacing w:after="0" w:line="240" w:lineRule="auto"/>
      </w:pPr>
      <w:r>
        <w:separator/>
      </w:r>
    </w:p>
  </w:footnote>
  <w:footnote w:type="continuationSeparator" w:id="0">
    <w:p w14:paraId="2E8019D9" w14:textId="77777777" w:rsidR="004701DA" w:rsidRDefault="004701DA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93F97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73E24"/>
    <w:rsid w:val="00974D26"/>
    <w:rsid w:val="0097641F"/>
    <w:rsid w:val="00986F8E"/>
    <w:rsid w:val="009A6A31"/>
    <w:rsid w:val="009B4F2A"/>
    <w:rsid w:val="009D735E"/>
    <w:rsid w:val="009F3C9A"/>
    <w:rsid w:val="009F6148"/>
    <w:rsid w:val="009F7F3E"/>
    <w:rsid w:val="00A22A1F"/>
    <w:rsid w:val="00A41568"/>
    <w:rsid w:val="00A46624"/>
    <w:rsid w:val="00A5418F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A184E"/>
    <w:rsid w:val="00EA2D68"/>
    <w:rsid w:val="00EA7825"/>
    <w:rsid w:val="00EB7609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19.emf"/><Relationship Id="rId47" Type="http://schemas.openxmlformats.org/officeDocument/2006/relationships/image" Target="media/image24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40" Type="http://schemas.openxmlformats.org/officeDocument/2006/relationships/image" Target="media/image18.emf"/><Relationship Id="rId45" Type="http://schemas.openxmlformats.org/officeDocument/2006/relationships/image" Target="media/image22.tmp"/><Relationship Id="rId53" Type="http://schemas.openxmlformats.org/officeDocument/2006/relationships/image" Target="media/image29.emf"/><Relationship Id="rId58" Type="http://schemas.openxmlformats.org/officeDocument/2006/relationships/hyperlink" Target="https://reacttraining.com/react-router/web/api/Hooks" TargetMode="External"/><Relationship Id="rId66" Type="http://schemas.openxmlformats.org/officeDocument/2006/relationships/hyperlink" Target="https://reactnavigation.org/docs/headers/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chart" Target="charts/chart3.xml"/><Relationship Id="rId43" Type="http://schemas.openxmlformats.org/officeDocument/2006/relationships/image" Target="media/image20.emf"/><Relationship Id="rId48" Type="http://schemas.openxmlformats.org/officeDocument/2006/relationships/image" Target="media/image25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7.emf"/><Relationship Id="rId46" Type="http://schemas.openxmlformats.org/officeDocument/2006/relationships/image" Target="media/image23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0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image" Target="media/image26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1.emf"/><Relationship Id="rId52" Type="http://schemas.openxmlformats.org/officeDocument/2006/relationships/image" Target="media/image28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7.emf"/><Relationship Id="rId55" Type="http://schemas.openxmlformats.org/officeDocument/2006/relationships/hyperlink" Target="https://nodejs.org/en/docs/" TargetMode="External"/><Relationship Id="rId76" Type="http://schemas.openxmlformats.org/officeDocument/2006/relationships/header" Target="header4.xm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TCC\documentacao\BurnDown\burndownSegund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</a:t>
            </a:r>
            <a:r>
              <a:rPr lang="pt-BR" baseline="0"/>
              <a:t> Down Chart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Planilha1!$B$29:$V$29</c:f>
              <c:numCache>
                <c:formatCode>General</c:formatCode>
                <c:ptCount val="21"/>
                <c:pt idx="0">
                  <c:v>130</c:v>
                </c:pt>
                <c:pt idx="1">
                  <c:v>126</c:v>
                </c:pt>
                <c:pt idx="2">
                  <c:v>119</c:v>
                </c:pt>
                <c:pt idx="3">
                  <c:v>111.5</c:v>
                </c:pt>
                <c:pt idx="4">
                  <c:v>106.5</c:v>
                </c:pt>
                <c:pt idx="5">
                  <c:v>105.5</c:v>
                </c:pt>
                <c:pt idx="6">
                  <c:v>98</c:v>
                </c:pt>
                <c:pt idx="7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6-4E54-A4A1-3FB8CBAB380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Planilha1!$B$18:$V$18</c:f>
              <c:strCache>
                <c:ptCount val="21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Planilha1!$B$30:$V$30</c:f>
              <c:numCache>
                <c:formatCode>General</c:formatCode>
                <c:ptCount val="21"/>
                <c:pt idx="0">
                  <c:v>130</c:v>
                </c:pt>
                <c:pt idx="1">
                  <c:v>123.5</c:v>
                </c:pt>
                <c:pt idx="2">
                  <c:v>117</c:v>
                </c:pt>
                <c:pt idx="3">
                  <c:v>110.5</c:v>
                </c:pt>
                <c:pt idx="4">
                  <c:v>104</c:v>
                </c:pt>
                <c:pt idx="5">
                  <c:v>97.5</c:v>
                </c:pt>
                <c:pt idx="6">
                  <c:v>91</c:v>
                </c:pt>
                <c:pt idx="7">
                  <c:v>84.5</c:v>
                </c:pt>
                <c:pt idx="8">
                  <c:v>78</c:v>
                </c:pt>
                <c:pt idx="9">
                  <c:v>71.5</c:v>
                </c:pt>
                <c:pt idx="10">
                  <c:v>65</c:v>
                </c:pt>
                <c:pt idx="11">
                  <c:v>58.5</c:v>
                </c:pt>
                <c:pt idx="12">
                  <c:v>52</c:v>
                </c:pt>
                <c:pt idx="13">
                  <c:v>45.5</c:v>
                </c:pt>
                <c:pt idx="14">
                  <c:v>39</c:v>
                </c:pt>
                <c:pt idx="15">
                  <c:v>32.5</c:v>
                </c:pt>
                <c:pt idx="16">
                  <c:v>26</c:v>
                </c:pt>
                <c:pt idx="17">
                  <c:v>19.5</c:v>
                </c:pt>
                <c:pt idx="18">
                  <c:v>13</c:v>
                </c:pt>
                <c:pt idx="19">
                  <c:v>6.5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6-4E54-A4A1-3FB8CBAB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935391"/>
        <c:axId val="1998675247"/>
      </c:lineChart>
      <c:catAx>
        <c:axId val="206393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8675247"/>
        <c:crosses val="autoZero"/>
        <c:auto val="1"/>
        <c:lblAlgn val="ctr"/>
        <c:lblOffset val="100"/>
        <c:noMultiLvlLbl val="0"/>
      </c:catAx>
      <c:valAx>
        <c:axId val="199867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6393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4FBFE-E8EE-47CA-9B7B-05531A98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42</Pages>
  <Words>3978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147</cp:revision>
  <dcterms:created xsi:type="dcterms:W3CDTF">2018-10-18T12:11:00Z</dcterms:created>
  <dcterms:modified xsi:type="dcterms:W3CDTF">2020-03-24T23:05:00Z</dcterms:modified>
</cp:coreProperties>
</file>