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9C2D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bookmarkStart w:id="0" w:name="_Hlk163502461"/>
      <w:r w:rsidRPr="00D54970">
        <w:rPr>
          <w:rFonts w:eastAsia="Times New Roman"/>
          <w:lang w:eastAsia="ru-RU"/>
        </w:rPr>
        <w:t>Министерство</w:t>
      </w:r>
      <w:r w:rsidRPr="00D54970">
        <w:rPr>
          <w:rFonts w:eastAsia="Times New Roman"/>
          <w:szCs w:val="22"/>
          <w:lang w:eastAsia="ru-RU"/>
        </w:rPr>
        <w:t xml:space="preserve"> образования Республики Беларусь</w:t>
      </w:r>
    </w:p>
    <w:p w14:paraId="5DC5BE2D" w14:textId="77777777" w:rsidR="00D54970" w:rsidRPr="00D54970" w:rsidRDefault="00D54970" w:rsidP="00D54970">
      <w:pPr>
        <w:ind w:left="568" w:firstLine="0"/>
        <w:jc w:val="center"/>
        <w:rPr>
          <w:rFonts w:eastAsia="Times New Roman"/>
          <w:szCs w:val="22"/>
          <w:lang w:eastAsia="ru-RU"/>
        </w:rPr>
      </w:pPr>
    </w:p>
    <w:p w14:paraId="061DA409" w14:textId="77777777" w:rsidR="00D54970" w:rsidRPr="00D54970" w:rsidRDefault="00D54970" w:rsidP="00D54970">
      <w:pPr>
        <w:spacing w:line="240" w:lineRule="atLeast"/>
        <w:ind w:left="568" w:firstLine="0"/>
        <w:jc w:val="center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Учреждение образования</w:t>
      </w:r>
    </w:p>
    <w:p w14:paraId="3A2A9F0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БелорусскиЙ государственный университет</w:t>
      </w:r>
    </w:p>
    <w:p w14:paraId="1023740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информатики и радиоэлектроники</w:t>
      </w:r>
    </w:p>
    <w:p w14:paraId="3B27425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6C2962A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0ABB0A2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Факультет компьютерных систем и сетей</w:t>
      </w:r>
    </w:p>
    <w:p w14:paraId="448106F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4F5A75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Кафедра электронных вычислительных машин</w:t>
      </w:r>
    </w:p>
    <w:p w14:paraId="7F21C4D7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D895F32" w14:textId="6BF2DD8E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Дисциплина: </w:t>
      </w:r>
      <w:r w:rsidR="00F727F3">
        <w:rPr>
          <w:rFonts w:eastAsia="Times New Roman"/>
          <w:szCs w:val="22"/>
          <w:lang w:eastAsia="ru-RU"/>
        </w:rPr>
        <w:t>Жизненный цикл разработки программного обеспечения</w:t>
      </w:r>
    </w:p>
    <w:p w14:paraId="2A15DB01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37F870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8"/>
          <w:szCs w:val="22"/>
          <w:lang w:eastAsia="ru-RU"/>
        </w:rPr>
      </w:pPr>
    </w:p>
    <w:p w14:paraId="6E6C3DA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9864A9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FE98184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7C1A70ED" w14:textId="35B8EF03" w:rsidR="00D54970" w:rsidRPr="00D54970" w:rsidRDefault="000909E8" w:rsidP="00D54970">
      <w:pPr>
        <w:keepNext/>
        <w:widowControl w:val="0"/>
        <w:overflowPunct w:val="0"/>
        <w:autoSpaceDE w:val="0"/>
        <w:autoSpaceDN w:val="0"/>
        <w:adjustRightInd w:val="0"/>
        <w:spacing w:before="240" w:after="360" w:line="240" w:lineRule="atLeast"/>
        <w:ind w:left="568" w:firstLine="0"/>
        <w:jc w:val="center"/>
        <w:textAlignment w:val="baseline"/>
        <w:outlineLvl w:val="0"/>
        <w:rPr>
          <w:rFonts w:eastAsia="Times New Roman"/>
          <w:caps/>
          <w:szCs w:val="22"/>
          <w:lang w:eastAsia="ru-RU"/>
        </w:rPr>
      </w:pPr>
      <w:r>
        <w:rPr>
          <w:rFonts w:eastAsia="Times New Roman"/>
          <w:caps/>
          <w:szCs w:val="22"/>
          <w:lang w:eastAsia="ru-RU"/>
        </w:rPr>
        <w:t>лабораторная работа</w:t>
      </w:r>
    </w:p>
    <w:p w14:paraId="0A5CB546" w14:textId="70FB360B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по </w:t>
      </w:r>
      <w:r>
        <w:rPr>
          <w:rFonts w:eastAsia="Times New Roman"/>
          <w:szCs w:val="22"/>
          <w:lang w:eastAsia="ru-RU"/>
        </w:rPr>
        <w:t>теме</w:t>
      </w: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2551"/>
        <w:gridCol w:w="2552"/>
      </w:tblGrid>
      <w:tr w:rsidR="00D54970" w:rsidRPr="00D54970" w14:paraId="18EE37ED" w14:textId="77777777" w:rsidTr="005D2214">
        <w:trPr>
          <w:trHeight w:val="408"/>
        </w:trPr>
        <w:tc>
          <w:tcPr>
            <w:tcW w:w="9356" w:type="dxa"/>
            <w:gridSpan w:val="3"/>
            <w:vAlign w:val="center"/>
          </w:tcPr>
          <w:p w14:paraId="69136B7D" w14:textId="77777777" w:rsidR="000909E8" w:rsidRDefault="00E13C35" w:rsidP="00E13C35">
            <w:pPr>
              <w:widowControl w:val="0"/>
              <w:overflowPunct w:val="0"/>
              <w:autoSpaceDE w:val="0"/>
              <w:autoSpaceDN w:val="0"/>
              <w:adjustRightInd w:val="0"/>
              <w:spacing w:before="240"/>
              <w:ind w:left="568" w:firstLine="0"/>
              <w:jc w:val="center"/>
              <w:textAlignment w:val="baseline"/>
            </w:pPr>
            <w:r>
              <w:t>Объектно-ориентированное проектирование системы. Язык UML</w:t>
            </w:r>
          </w:p>
          <w:p w14:paraId="35D07390" w14:textId="173861FA" w:rsidR="00E13C35" w:rsidRPr="000909E8" w:rsidRDefault="00E13C35" w:rsidP="00E13C35">
            <w:pPr>
              <w:widowControl w:val="0"/>
              <w:overflowPunct w:val="0"/>
              <w:autoSpaceDE w:val="0"/>
              <w:autoSpaceDN w:val="0"/>
              <w:adjustRightInd w:val="0"/>
              <w:ind w:left="568" w:firstLine="0"/>
              <w:jc w:val="center"/>
              <w:textAlignment w:val="baseline"/>
            </w:pPr>
          </w:p>
        </w:tc>
      </w:tr>
      <w:tr w:rsidR="00D54970" w:rsidRPr="00D54970" w14:paraId="5F3579A6" w14:textId="77777777" w:rsidTr="005D2214">
        <w:trPr>
          <w:trHeight w:val="4528"/>
        </w:trPr>
        <w:tc>
          <w:tcPr>
            <w:tcW w:w="4253" w:type="dxa"/>
            <w:vAlign w:val="bottom"/>
          </w:tcPr>
          <w:p w14:paraId="05E4460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Выполнил</w:t>
            </w:r>
          </w:p>
          <w:p w14:paraId="21606174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val="en-US"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 xml:space="preserve">студент гр. </w:t>
            </w:r>
            <w:r w:rsidRPr="00D54970">
              <w:rPr>
                <w:rFonts w:eastAsia="Times New Roman"/>
                <w:szCs w:val="22"/>
                <w:lang w:val="en-US" w:eastAsia="ru-RU"/>
              </w:rPr>
              <w:t>250541</w:t>
            </w:r>
          </w:p>
        </w:tc>
        <w:tc>
          <w:tcPr>
            <w:tcW w:w="2551" w:type="dxa"/>
          </w:tcPr>
          <w:p w14:paraId="098754DE" w14:textId="77777777" w:rsidR="00D54970" w:rsidRPr="00D54970" w:rsidRDefault="00D54970" w:rsidP="005D2214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bottom"/>
          </w:tcPr>
          <w:p w14:paraId="27CF8531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Бобрик В.Ю.</w:t>
            </w:r>
          </w:p>
        </w:tc>
      </w:tr>
      <w:tr w:rsidR="00D54970" w:rsidRPr="00D54970" w14:paraId="4D5EFA0F" w14:textId="77777777" w:rsidTr="005D2214">
        <w:trPr>
          <w:trHeight w:hRule="exact" w:val="397"/>
        </w:trPr>
        <w:tc>
          <w:tcPr>
            <w:tcW w:w="4253" w:type="dxa"/>
            <w:vAlign w:val="bottom"/>
          </w:tcPr>
          <w:p w14:paraId="2188AEC5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1" w:type="dxa"/>
          </w:tcPr>
          <w:p w14:paraId="13A590C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bottom"/>
          </w:tcPr>
          <w:p w14:paraId="51AF5078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  <w:p w14:paraId="4DAEFE4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3DD4A5B5" w14:textId="77777777" w:rsidTr="005D2214">
        <w:trPr>
          <w:trHeight w:val="369"/>
        </w:trPr>
        <w:tc>
          <w:tcPr>
            <w:tcW w:w="4253" w:type="dxa"/>
            <w:vAlign w:val="center"/>
          </w:tcPr>
          <w:p w14:paraId="4FABF7BA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Проверил</w:t>
            </w:r>
          </w:p>
        </w:tc>
        <w:tc>
          <w:tcPr>
            <w:tcW w:w="2551" w:type="dxa"/>
          </w:tcPr>
          <w:p w14:paraId="134B7217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center"/>
          </w:tcPr>
          <w:p w14:paraId="506495D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1BD071B7" w14:textId="77777777" w:rsidTr="005D2214">
        <w:trPr>
          <w:trHeight w:val="369"/>
        </w:trPr>
        <w:tc>
          <w:tcPr>
            <w:tcW w:w="4253" w:type="dxa"/>
            <w:vAlign w:val="center"/>
          </w:tcPr>
          <w:p w14:paraId="21E5D35E" w14:textId="07C2CC55" w:rsidR="00D54970" w:rsidRPr="00D54970" w:rsidRDefault="000909E8" w:rsidP="000909E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ассистент</w:t>
            </w:r>
            <w:r w:rsidR="00D54970" w:rsidRPr="00D54970">
              <w:rPr>
                <w:rFonts w:eastAsia="Times New Roman"/>
                <w:lang w:eastAsia="ru-RU"/>
              </w:rPr>
              <w:t xml:space="preserve"> каф. ЭВМ</w:t>
            </w:r>
          </w:p>
        </w:tc>
        <w:tc>
          <w:tcPr>
            <w:tcW w:w="2551" w:type="dxa"/>
          </w:tcPr>
          <w:p w14:paraId="08EA82FC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center"/>
          </w:tcPr>
          <w:p w14:paraId="27AFBC1D" w14:textId="1007BA00" w:rsidR="00D54970" w:rsidRPr="00D54970" w:rsidRDefault="000909E8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lang w:eastAsia="ru-RU"/>
              </w:rPr>
              <w:t>Богдан Е.В</w:t>
            </w:r>
            <w:r w:rsidR="00D54970" w:rsidRPr="00D54970">
              <w:rPr>
                <w:rFonts w:eastAsia="Times New Roman"/>
                <w:lang w:eastAsia="ru-RU"/>
              </w:rPr>
              <w:t>.</w:t>
            </w:r>
          </w:p>
        </w:tc>
      </w:tr>
    </w:tbl>
    <w:p w14:paraId="26A7306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2"/>
          <w:szCs w:val="20"/>
          <w:lang w:eastAsia="ru-RU"/>
        </w:rPr>
      </w:pPr>
    </w:p>
    <w:p w14:paraId="76F8BEB9" w14:textId="728C1F3E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before="360" w:line="240" w:lineRule="atLeast"/>
        <w:ind w:left="568" w:firstLine="0"/>
        <w:jc w:val="center"/>
        <w:textAlignment w:val="baseline"/>
        <w:rPr>
          <w:rFonts w:eastAsia="Times New Roman"/>
          <w:sz w:val="22"/>
          <w:szCs w:val="20"/>
          <w:lang w:val="en-US" w:eastAsia="ru-RU"/>
        </w:rPr>
      </w:pPr>
      <w:r w:rsidRPr="00D54970">
        <w:rPr>
          <w:rFonts w:eastAsia="Times New Roman"/>
          <w:szCs w:val="24"/>
          <w:lang w:eastAsia="ru-RU"/>
        </w:rPr>
        <w:t>Минск</w:t>
      </w:r>
      <w:r w:rsidRPr="00D54970">
        <w:rPr>
          <w:rFonts w:eastAsia="Times New Roman"/>
          <w:sz w:val="22"/>
          <w:szCs w:val="20"/>
          <w:lang w:eastAsia="ru-RU"/>
        </w:rPr>
        <w:t xml:space="preserve"> </w:t>
      </w:r>
      <w:r w:rsidRPr="00D54970">
        <w:rPr>
          <w:rFonts w:eastAsia="Times New Roman"/>
          <w:lang w:eastAsia="ru-RU"/>
        </w:rPr>
        <w:t>20</w:t>
      </w:r>
      <w:r w:rsidRPr="00D54970">
        <w:rPr>
          <w:rFonts w:eastAsia="Times New Roman"/>
          <w:lang w:val="en-US" w:eastAsia="ru-RU"/>
        </w:rPr>
        <w:t>2</w:t>
      </w:r>
      <w:r w:rsidR="005D2214">
        <w:rPr>
          <w:rFonts w:eastAsia="Times New Roman"/>
          <w:lang w:eastAsia="ru-RU"/>
        </w:rPr>
        <w:t>5</w:t>
      </w:r>
      <w:r w:rsidRPr="00D54970">
        <w:rPr>
          <w:rFonts w:eastAsia="Times New Roman"/>
          <w:sz w:val="22"/>
          <w:szCs w:val="20"/>
          <w:lang w:val="en-US" w:eastAsia="ru-RU"/>
        </w:rPr>
        <w:br w:type="page"/>
      </w:r>
    </w:p>
    <w:bookmarkEnd w:id="0"/>
    <w:p w14:paraId="0B0283E7" w14:textId="77777777" w:rsidR="001C6DFF" w:rsidRDefault="0021417B" w:rsidP="00261414">
      <w:pPr>
        <w:pStyle w:val="12"/>
        <w:jc w:val="center"/>
      </w:pPr>
      <w:r>
        <w:lastRenderedPageBreak/>
        <w:t>Содержание</w:t>
      </w:r>
    </w:p>
    <w:tbl>
      <w:tblPr>
        <w:tblStyle w:val="af2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 w:rsidR="0021417B" w14:paraId="29DA394D" w14:textId="77777777" w:rsidTr="00541F62">
        <w:tc>
          <w:tcPr>
            <w:tcW w:w="9182" w:type="dxa"/>
            <w:vAlign w:val="center"/>
          </w:tcPr>
          <w:p w14:paraId="7A8AEF35" w14:textId="440D92B4" w:rsidR="0021417B" w:rsidRPr="00CB7D79" w:rsidRDefault="0021417B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bookmarkStart w:id="1" w:name="_Hlk167307222"/>
            <w:r>
              <w:rPr>
                <w:sz w:val="28"/>
                <w:szCs w:val="28"/>
              </w:rPr>
              <w:t xml:space="preserve">1 </w:t>
            </w:r>
            <w:bookmarkEnd w:id="1"/>
            <w:r w:rsidR="0085629C">
              <w:rPr>
                <w:sz w:val="28"/>
                <w:szCs w:val="28"/>
              </w:rPr>
              <w:t>ОПИСАНИЕ ПРОЕКТА</w:t>
            </w:r>
            <w:r>
              <w:rPr>
                <w:sz w:val="28"/>
                <w:szCs w:val="28"/>
              </w:rPr>
              <w:t>………</w:t>
            </w:r>
            <w:r w:rsidR="002C1F6F">
              <w:rPr>
                <w:sz w:val="28"/>
                <w:szCs w:val="28"/>
              </w:rPr>
              <w:t>………</w:t>
            </w:r>
            <w:r w:rsidR="000909E8">
              <w:rPr>
                <w:sz w:val="28"/>
                <w:szCs w:val="28"/>
              </w:rPr>
              <w:t>………………………………………</w:t>
            </w:r>
            <w:r w:rsidR="0085629C">
              <w:rPr>
                <w:sz w:val="28"/>
                <w:szCs w:val="28"/>
              </w:rPr>
              <w:t>…</w:t>
            </w:r>
          </w:p>
        </w:tc>
        <w:tc>
          <w:tcPr>
            <w:tcW w:w="496" w:type="dxa"/>
            <w:vAlign w:val="bottom"/>
          </w:tcPr>
          <w:p w14:paraId="3F07D098" w14:textId="1FA9FDBF" w:rsidR="0021417B" w:rsidRPr="003D5E11" w:rsidRDefault="003D5E11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21417B" w14:paraId="2BEB5F33" w14:textId="77777777" w:rsidTr="00541F62">
        <w:tc>
          <w:tcPr>
            <w:tcW w:w="9182" w:type="dxa"/>
            <w:vAlign w:val="center"/>
          </w:tcPr>
          <w:p w14:paraId="33D50FE5" w14:textId="31CE036A" w:rsidR="0021417B" w:rsidRPr="00F4490A" w:rsidRDefault="0021417B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r w:rsidR="0085629C">
              <w:rPr>
                <w:sz w:val="28"/>
                <w:szCs w:val="28"/>
              </w:rPr>
              <w:t>ДИАГРАММА ВАРИАНТОВ ИСПОЛЬЗОВАНИЯ</w:t>
            </w:r>
            <w:r w:rsidR="002C1F6F">
              <w:rPr>
                <w:sz w:val="28"/>
                <w:szCs w:val="28"/>
              </w:rPr>
              <w:t>……</w:t>
            </w:r>
            <w:r w:rsidR="000909E8">
              <w:rPr>
                <w:sz w:val="28"/>
                <w:szCs w:val="28"/>
              </w:rPr>
              <w:t>……………………</w:t>
            </w:r>
          </w:p>
        </w:tc>
        <w:tc>
          <w:tcPr>
            <w:tcW w:w="496" w:type="dxa"/>
            <w:vAlign w:val="bottom"/>
          </w:tcPr>
          <w:p w14:paraId="0FCFA4A1" w14:textId="426DDC53" w:rsidR="0021417B" w:rsidRPr="000909E8" w:rsidRDefault="0085629C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0909E8" w14:paraId="4BF28B6C" w14:textId="77777777" w:rsidTr="00541F62">
        <w:tc>
          <w:tcPr>
            <w:tcW w:w="9182" w:type="dxa"/>
            <w:vAlign w:val="center"/>
          </w:tcPr>
          <w:p w14:paraId="033983BD" w14:textId="07BD897B" w:rsidR="000909E8" w:rsidRDefault="0085629C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85629C">
              <w:rPr>
                <w:sz w:val="28"/>
                <w:szCs w:val="28"/>
              </w:rPr>
              <w:t>3 ДИАГРАММА АКТИВНОСТИ</w:t>
            </w:r>
            <w:r w:rsidR="000909E8">
              <w:rPr>
                <w:sz w:val="28"/>
                <w:szCs w:val="28"/>
              </w:rPr>
              <w:t>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507FA53A" w14:textId="253973BC" w:rsidR="000909E8" w:rsidRDefault="0085629C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0909E8" w14:paraId="2DCC3260" w14:textId="77777777" w:rsidTr="00541F62">
        <w:tc>
          <w:tcPr>
            <w:tcW w:w="9182" w:type="dxa"/>
            <w:vAlign w:val="center"/>
          </w:tcPr>
          <w:p w14:paraId="71BC04FF" w14:textId="2217207B" w:rsidR="000909E8" w:rsidRDefault="0085629C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85629C">
              <w:rPr>
                <w:sz w:val="28"/>
                <w:szCs w:val="28"/>
              </w:rPr>
              <w:t>4 ДИАГРАММА ПОСЛЕДОВАТЕЛЬНОСТИ</w:t>
            </w:r>
            <w:r w:rsidR="000909E8">
              <w:rPr>
                <w:sz w:val="28"/>
                <w:szCs w:val="28"/>
              </w:rPr>
              <w:t>…………………………………</w:t>
            </w:r>
          </w:p>
        </w:tc>
        <w:tc>
          <w:tcPr>
            <w:tcW w:w="496" w:type="dxa"/>
            <w:vAlign w:val="bottom"/>
          </w:tcPr>
          <w:p w14:paraId="5518A704" w14:textId="6C45CC59" w:rsidR="000909E8" w:rsidRDefault="0085629C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</w:tr>
      <w:tr w:rsidR="000909E8" w14:paraId="0895EFA9" w14:textId="77777777" w:rsidTr="00541F62">
        <w:tc>
          <w:tcPr>
            <w:tcW w:w="9182" w:type="dxa"/>
            <w:vAlign w:val="center"/>
          </w:tcPr>
          <w:p w14:paraId="2F38C8F4" w14:textId="67F5F6A7" w:rsidR="000909E8" w:rsidRDefault="0085629C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85629C">
              <w:rPr>
                <w:sz w:val="28"/>
                <w:szCs w:val="28"/>
              </w:rPr>
              <w:t>5 ДИАГРАММА РАЗВЕРТЫВАНИЯ</w:t>
            </w:r>
            <w:r w:rsidR="000909E8">
              <w:rPr>
                <w:sz w:val="28"/>
                <w:szCs w:val="28"/>
              </w:rPr>
              <w:t>……………………………………………</w:t>
            </w:r>
          </w:p>
        </w:tc>
        <w:tc>
          <w:tcPr>
            <w:tcW w:w="496" w:type="dxa"/>
            <w:vAlign w:val="bottom"/>
          </w:tcPr>
          <w:p w14:paraId="30820F69" w14:textId="0BE5588A" w:rsidR="000909E8" w:rsidRDefault="0085629C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</w:tr>
      <w:tr w:rsidR="000E078B" w14:paraId="65EC42E4" w14:textId="77777777" w:rsidTr="00541F62">
        <w:tc>
          <w:tcPr>
            <w:tcW w:w="9182" w:type="dxa"/>
            <w:vAlign w:val="center"/>
          </w:tcPr>
          <w:p w14:paraId="76761F1F" w14:textId="775F7353" w:rsidR="000E078B" w:rsidRPr="0085629C" w:rsidRDefault="000E078B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0E078B">
              <w:rPr>
                <w:sz w:val="28"/>
                <w:szCs w:val="28"/>
              </w:rPr>
              <w:t>6 ER-ДИАГРАММА</w:t>
            </w:r>
            <w:r>
              <w:rPr>
                <w:sz w:val="28"/>
                <w:szCs w:val="28"/>
              </w:rPr>
              <w:t>………………………………………………………………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2C94DCED" w14:textId="79F69329" w:rsidR="000E078B" w:rsidRDefault="000E078B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</w:tr>
    </w:tbl>
    <w:p w14:paraId="3510B66D" w14:textId="77777777" w:rsidR="0021417B" w:rsidRPr="0021417B" w:rsidRDefault="0021417B" w:rsidP="0021417B"/>
    <w:p w14:paraId="5D3354EE" w14:textId="77777777" w:rsidR="0012232C" w:rsidRDefault="0012232C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  <w:lang w:val="en-US"/>
        </w:rPr>
      </w:pPr>
      <w:r>
        <w:rPr>
          <w:lang w:val="en-US"/>
        </w:rPr>
        <w:br w:type="page"/>
      </w:r>
    </w:p>
    <w:p w14:paraId="412AF6E0" w14:textId="070B828A" w:rsidR="00E019C7" w:rsidRDefault="00E019C7" w:rsidP="00E019C7">
      <w:pPr>
        <w:pStyle w:val="10"/>
      </w:pPr>
      <w:r>
        <w:lastRenderedPageBreak/>
        <w:t xml:space="preserve">1 </w:t>
      </w:r>
      <w:r w:rsidR="009F22FA">
        <w:t>Описание проекта</w:t>
      </w:r>
    </w:p>
    <w:p w14:paraId="29F7EC35" w14:textId="0941CF5D" w:rsidR="00F727F3" w:rsidRDefault="00F727F3" w:rsidP="00F727F3">
      <w:r>
        <w:t xml:space="preserve">Основная цель проекта — создание централизованного хранилища технических знаний команды разработки, </w:t>
      </w:r>
      <w:proofErr w:type="spellStart"/>
      <w:r>
        <w:t>DevOps</w:t>
      </w:r>
      <w:proofErr w:type="spellEnd"/>
      <w:r>
        <w:t xml:space="preserve"> и </w:t>
      </w:r>
      <w:proofErr w:type="spellStart"/>
      <w:r>
        <w:t>security</w:t>
      </w:r>
      <w:proofErr w:type="spellEnd"/>
      <w:r>
        <w:t>-специалистов, обеспечивающего быстрый доступ к решениям, процессам и лучшим практикам. Дополнительные цели включают упрощение процесса адаптации новых членов команды (</w:t>
      </w:r>
      <w:proofErr w:type="spellStart"/>
      <w:r>
        <w:t>онбординг</w:t>
      </w:r>
      <w:proofErr w:type="spellEnd"/>
      <w:r>
        <w:t xml:space="preserve">) за счёт структурированной документации и обеспечение портативности базы знаний при переходе команды в другую организацию или при смене работодателя. </w:t>
      </w:r>
    </w:p>
    <w:p w14:paraId="272D7F74" w14:textId="61C2D211" w:rsidR="00F727F3" w:rsidRDefault="00F727F3" w:rsidP="00F727F3">
      <w:proofErr w:type="spellStart"/>
      <w:r>
        <w:t>Dev</w:t>
      </w:r>
      <w:proofErr w:type="spellEnd"/>
      <w:r>
        <w:t xml:space="preserve"> </w:t>
      </w:r>
      <w:proofErr w:type="spellStart"/>
      <w:r>
        <w:t>Wiki</w:t>
      </w:r>
      <w:proofErr w:type="spellEnd"/>
      <w:r>
        <w:t xml:space="preserve"> — это самодостаточное веб-приложение для малых и средних IT-команд (от 3 до 50 человек), позволяющее документировать решения технических задач, процессы и знания в формате </w:t>
      </w:r>
      <w:proofErr w:type="spellStart"/>
      <w:r>
        <w:t>Markdown</w:t>
      </w:r>
      <w:proofErr w:type="spellEnd"/>
      <w:r>
        <w:t xml:space="preserve">. Продукт разворачивается локально на инфраструктуре команды с использованием </w:t>
      </w:r>
      <w:proofErr w:type="spellStart"/>
      <w:r>
        <w:t>Docker</w:t>
      </w:r>
      <w:proofErr w:type="spellEnd"/>
      <w:r>
        <w:t xml:space="preserve"> и работает автономно без зависимости от внешних сервисов. Приложение предназначено для команд, которые хотят иметь собственный контроль над своими знаниями и брать их с собой вне зависимости от текущего работодателя. </w:t>
      </w:r>
      <w:proofErr w:type="spellStart"/>
      <w:r>
        <w:t>Dev</w:t>
      </w:r>
      <w:proofErr w:type="spellEnd"/>
      <w:r>
        <w:t xml:space="preserve"> </w:t>
      </w:r>
      <w:proofErr w:type="spellStart"/>
      <w:r>
        <w:t>Wiki</w:t>
      </w:r>
      <w:proofErr w:type="spellEnd"/>
      <w:r>
        <w:t xml:space="preserve"> объединяет возможности персональных инструментов, таких как </w:t>
      </w:r>
      <w:r>
        <w:rPr>
          <w:lang w:val="en-US"/>
        </w:rPr>
        <w:t>Obsidian</w:t>
      </w:r>
      <w:r w:rsidRPr="00F727F3">
        <w:t>,</w:t>
      </w:r>
      <w:r>
        <w:t xml:space="preserve"> с коллаборативными функциями командных вики.</w:t>
      </w:r>
    </w:p>
    <w:p w14:paraId="78C471A7" w14:textId="264B64A2" w:rsidR="00F727F3" w:rsidRDefault="00F727F3" w:rsidP="00F727F3">
      <w:r>
        <w:t xml:space="preserve">В первую версию приложения входит создание, редактирование и публикация статей в формате </w:t>
      </w:r>
      <w:proofErr w:type="spellStart"/>
      <w:r>
        <w:t>Markdown</w:t>
      </w:r>
      <w:proofErr w:type="spellEnd"/>
      <w:r>
        <w:t xml:space="preserve"> с поддержкой изображений, система комментариев с древовидной структурой для обсуждения статей, лайки и дизлайки на статьи, иерархическая организация статей по категориям и плоское тегирование, поиск по названиям статей, категориям и пользователям, фильтрация и сортировка статей по дате, автору, категории и тегам, трёхуровневая система ролей (анонимный пользователь, авторизованный пользователь, модератор), встроенный редактор </w:t>
      </w:r>
      <w:proofErr w:type="spellStart"/>
      <w:r>
        <w:t>Markdown</w:t>
      </w:r>
      <w:proofErr w:type="spellEnd"/>
      <w:r>
        <w:t xml:space="preserve"> с переключаемым режимом предпросмотра, развёртывание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на Linux-дистрибутивах.</w:t>
      </w:r>
    </w:p>
    <w:p w14:paraId="423C29D6" w14:textId="77777777" w:rsidR="00F727F3" w:rsidRDefault="00F727F3" w:rsidP="00F727F3">
      <w:r>
        <w:t xml:space="preserve">Что не входит в первую версию: публичное REST API для интеграции с внешними системами, двухфакторная аутентификация и верификация </w:t>
      </w:r>
      <w:proofErr w:type="spellStart"/>
      <w:r>
        <w:t>email</w:t>
      </w:r>
      <w:proofErr w:type="spellEnd"/>
      <w:r>
        <w:t xml:space="preserve">, детальное многоуровневое разграничение прав доступа по ролям, полное </w:t>
      </w:r>
      <w:proofErr w:type="spellStart"/>
      <w:r>
        <w:t>версионирование</w:t>
      </w:r>
      <w:proofErr w:type="spellEnd"/>
      <w:r>
        <w:t xml:space="preserve"> статей с возможностью восстановления промежуточных версий, полнотекстовый поиск по содержимому статей.</w:t>
      </w:r>
    </w:p>
    <w:p w14:paraId="6556050D" w14:textId="77777777" w:rsidR="00F727F3" w:rsidRDefault="00F727F3" w:rsidP="00F727F3">
      <w:r>
        <w:t xml:space="preserve">Основными пользователями являются IT-команды (разработчики, </w:t>
      </w:r>
      <w:proofErr w:type="spellStart"/>
      <w:r>
        <w:t>DevOps</w:t>
      </w:r>
      <w:proofErr w:type="spellEnd"/>
      <w:r>
        <w:t xml:space="preserve">-инженеры, </w:t>
      </w:r>
      <w:proofErr w:type="spellStart"/>
      <w:r>
        <w:t>security</w:t>
      </w:r>
      <w:proofErr w:type="spellEnd"/>
      <w:r>
        <w:t xml:space="preserve">-специалисты), использующие </w:t>
      </w:r>
      <w:proofErr w:type="spellStart"/>
      <w:r>
        <w:t>Dev</w:t>
      </w:r>
      <w:proofErr w:type="spellEnd"/>
      <w:r>
        <w:t xml:space="preserve"> </w:t>
      </w:r>
      <w:proofErr w:type="spellStart"/>
      <w:r>
        <w:t>Wiki</w:t>
      </w:r>
      <w:proofErr w:type="spellEnd"/>
      <w:r>
        <w:t xml:space="preserve"> как повседневный инструмент для документирования и поиска решений. Вторичными пользователями являются новички в команде, использующие вики для изучения процессов и наработанных решений. Критическое условие для успеха проекта состоит в том, что продукт имеет ценность только при активном использовании несколькими членами команды. Использование одним человеком не оправдывает развёртывание системы.</w:t>
      </w:r>
    </w:p>
    <w:p w14:paraId="6325D051" w14:textId="25B84956" w:rsidR="00F727F3" w:rsidRDefault="00F727F3" w:rsidP="00F727F3">
      <w:r>
        <w:lastRenderedPageBreak/>
        <w:t xml:space="preserve">Проект считается успешным при выполнении следующих условий. Во-первых, команда должна периодически (не реже раза в </w:t>
      </w:r>
      <w:r w:rsidR="0070743E">
        <w:t>месяц</w:t>
      </w:r>
      <w:r>
        <w:t xml:space="preserve">) добавлять новые статьи или обновлять существующие. Во-вторых, члены команды должны еженедельно обращаться к </w:t>
      </w:r>
      <w:proofErr w:type="spellStart"/>
      <w:r>
        <w:t>Dev</w:t>
      </w:r>
      <w:proofErr w:type="spellEnd"/>
      <w:r>
        <w:t xml:space="preserve"> </w:t>
      </w:r>
      <w:proofErr w:type="spellStart"/>
      <w:r>
        <w:t>Wiki</w:t>
      </w:r>
      <w:proofErr w:type="spellEnd"/>
      <w:r>
        <w:t xml:space="preserve"> для поиска информации и использовать найденные материалы в работе. В-третьих, при повторном столкновении с задокументированной проблемой время её решения должно сократиться до нескольких минут (открытие нужной статьи) вместо повторного поиска в интернете. В-четвёртых, система должна остаться в активном использовании команды в течение не менее 6 месяцев после внедрения.</w:t>
      </w:r>
    </w:p>
    <w:p w14:paraId="6C2111F3" w14:textId="40B7A6A9" w:rsidR="002A1487" w:rsidRDefault="002A1487" w:rsidP="00F727F3">
      <w:r>
        <w:t>Среди возможных рисков следует выделить нижеследующие.</w:t>
      </w:r>
    </w:p>
    <w:p w14:paraId="7AC58551" w14:textId="7DF20831" w:rsidR="00F727F3" w:rsidRDefault="00F727F3" w:rsidP="00F727F3">
      <w:r>
        <w:t>Первый риск состоит в низкой активности использования: команда может забыть про систему или использовать её нерегулярно, что приведёт к устареванию информации и потере ценности продукта. Для снижения этого риска предусмотрены стартовое наполнение базы примерами статей, интеграция использования вики в рабочие процессы команды и напоминания модераторов.</w:t>
      </w:r>
    </w:p>
    <w:p w14:paraId="21E7546D" w14:textId="4BEEA6E3" w:rsidR="00F727F3" w:rsidRDefault="00F727F3" w:rsidP="00F727F3">
      <w:r>
        <w:t>Второй риск — отсутствие новых материалов: пользователи могут только читать существующие статьи, но не добавлять новые, что ограничит базу знаний и снизит её актуальность. Меры снижения включают назначение нескольких активных модераторов, формирование культуры документирования решений в команде и периодические обзоры статей.</w:t>
      </w:r>
    </w:p>
    <w:p w14:paraId="5B6B1779" w14:textId="26E7115E" w:rsidR="00F727F3" w:rsidRDefault="00F727F3" w:rsidP="00F727F3">
      <w:r>
        <w:t>Третий риск — уход модератора: единственный модератор может уволиться, и некому будет публиковать статьи или управлять контентом. Меры включают назначение двух и более модераторов и простую процедуру передачи прав.</w:t>
      </w:r>
    </w:p>
    <w:p w14:paraId="36706482" w14:textId="77777777" w:rsidR="00F727F3" w:rsidRDefault="00F727F3" w:rsidP="00F727F3">
      <w:r>
        <w:t xml:space="preserve">Четвёртый риск — проблема «холодного старта»: пустая база знаний не мотивирует команду начать её использовать. Для его снижения продукт поставляется с начальным набором статей-примеров (5–10 базовых тем по </w:t>
      </w:r>
      <w:proofErr w:type="spellStart"/>
      <w:r>
        <w:t>DevOps</w:t>
      </w:r>
      <w:proofErr w:type="spellEnd"/>
      <w:r>
        <w:t xml:space="preserve">, разработке и </w:t>
      </w:r>
      <w:proofErr w:type="spellStart"/>
      <w:r>
        <w:t>security</w:t>
      </w:r>
      <w:proofErr w:type="spellEnd"/>
      <w:r>
        <w:t>), которые команда сможет расширять по примерам.</w:t>
      </w:r>
    </w:p>
    <w:p w14:paraId="617133C5" w14:textId="16C689FB" w:rsidR="00F727F3" w:rsidRDefault="00F727F3" w:rsidP="00F727F3">
      <w:r>
        <w:t xml:space="preserve">Предполагается, что команда имеет доступ к локальной инфраструктуре для развёртывания приложения (сервер с </w:t>
      </w:r>
      <w:proofErr w:type="spellStart"/>
      <w:r>
        <w:t>Docker</w:t>
      </w:r>
      <w:proofErr w:type="spellEnd"/>
      <w:r>
        <w:t>), все пользователи р</w:t>
      </w:r>
      <w:r w:rsidR="002A1487">
        <w:t>аботают с десктопных устройств, а</w:t>
      </w:r>
      <w:r>
        <w:t xml:space="preserve"> модераторы владеют синтаксисом </w:t>
      </w:r>
      <w:proofErr w:type="spellStart"/>
      <w:r>
        <w:t>Markdown</w:t>
      </w:r>
      <w:proofErr w:type="spellEnd"/>
      <w:r>
        <w:t>.</w:t>
      </w:r>
    </w:p>
    <w:p w14:paraId="67229E6E" w14:textId="2EC74F70" w:rsidR="00F727F3" w:rsidRDefault="00F727F3" w:rsidP="00F727F3">
      <w:r>
        <w:t>Ограничения проекта заключаются в том, что разработка ведётся силами небольшой команды (1–2 разработчика), требуется время для ввода системы в эксплуатацию и первичного наполнения контентом, а для обеспечения быстрого старта продукт должен поставляться со стартовой базой статей-примеров, демонстрирующих возможности форматирования и структуру документации.</w:t>
      </w:r>
    </w:p>
    <w:p w14:paraId="2AFD3309" w14:textId="78CA9FDD" w:rsidR="005505F1" w:rsidRDefault="005505F1" w:rsidP="005505F1">
      <w:pPr>
        <w:pStyle w:val="10"/>
      </w:pPr>
      <w:r>
        <w:lastRenderedPageBreak/>
        <w:t>2 Диаграмма вариантов использования</w:t>
      </w:r>
    </w:p>
    <w:p w14:paraId="12DF24C0" w14:textId="3CA68507" w:rsidR="005505F1" w:rsidRDefault="005505F1" w:rsidP="005505F1">
      <w:r>
        <w:t>Диаграмма вариантов использования описывает функциональность системы с точки зрения пользователей (акторов) и их взаимодействия с системой через варианты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). Для </w:t>
      </w:r>
      <w:proofErr w:type="spellStart"/>
      <w:r>
        <w:t>Dev</w:t>
      </w:r>
      <w:proofErr w:type="spellEnd"/>
      <w:r>
        <w:t xml:space="preserve"> </w:t>
      </w:r>
      <w:proofErr w:type="spellStart"/>
      <w:r>
        <w:t>Wiki</w:t>
      </w:r>
      <w:proofErr w:type="spellEnd"/>
      <w:r>
        <w:t xml:space="preserve"> определены три основных актора: Аноним, Авторизованный пользователь и Модератор. Каждый актор имеет доступ к определённым функциям системы в зависимости от своих прав.</w:t>
      </w:r>
    </w:p>
    <w:p w14:paraId="32CC76F2" w14:textId="50F18372" w:rsidR="005505F1" w:rsidRDefault="005505F1" w:rsidP="005505F1">
      <w:r>
        <w:t>Аноним — неавторизованный пользователь, который имеет доступ только к чтению опубликованных статей, просмотру комментариев и навигации по разделам. Аноним не может оставлять комментарии, ставить лайки или редактировать контент.</w:t>
      </w:r>
    </w:p>
    <w:p w14:paraId="68FBEAE4" w14:textId="77777777" w:rsidR="005505F1" w:rsidRDefault="005505F1" w:rsidP="005505F1">
      <w:r>
        <w:t>Авторизованный пользователь — зарегистрированный пользователь, прошедший аутентификацию. Такой пользователь имеет все права анонима, а также может оставлять комментарии к статьям (после 7-дневного периода после регистрации), редактировать свои комментарии, ставить лайки и дизлайки на статьи.</w:t>
      </w:r>
    </w:p>
    <w:p w14:paraId="65C870BF" w14:textId="2E988CE8" w:rsidR="005505F1" w:rsidRDefault="005505F1" w:rsidP="005505F1">
      <w:r>
        <w:t>​Модератор — пользователь с расширенными правами на управление контентом. Модератор имеет все права авторизованного пользователя, а также может создавать, редактировать и удалять статьи, публиковать статьи и сохранять их в виде черновиков, скрывать статьи из публичного доступа и удалять комментарии любых пользователей.</w:t>
      </w:r>
    </w:p>
    <w:p w14:paraId="0149F53C" w14:textId="751D22C7" w:rsidR="005505F1" w:rsidRDefault="005505F1" w:rsidP="005505F1">
      <w:r>
        <w:t>​Варианты использования:</w:t>
      </w:r>
    </w:p>
    <w:p w14:paraId="0D51B7BF" w14:textId="77777777" w:rsidR="005505F1" w:rsidRDefault="005505F1" w:rsidP="005505F1">
      <w:r>
        <w:t xml:space="preserve">UC-1: Просмотр статьи — пользователь открывает статью и читает её содержимое в отформатированном виде </w:t>
      </w:r>
      <w:proofErr w:type="spellStart"/>
      <w:r>
        <w:t>Markdown</w:t>
      </w:r>
      <w:proofErr w:type="spellEnd"/>
      <w:r>
        <w:t>. Доступно всем акторам.</w:t>
      </w:r>
    </w:p>
    <w:p w14:paraId="6DE5715A" w14:textId="77777777" w:rsidR="005505F1" w:rsidRDefault="005505F1" w:rsidP="005505F1">
      <w:r>
        <w:t xml:space="preserve">UC-2: Поиск по базе знаний — пользователь вводит запрос в глобальную поисковую строку или использует фильтры в разделе </w:t>
      </w:r>
      <w:proofErr w:type="spellStart"/>
      <w:r>
        <w:t>Articles</w:t>
      </w:r>
      <w:proofErr w:type="spellEnd"/>
      <w:r>
        <w:t xml:space="preserve"> для поиска статей по названию, категории, автору или тегам. Доступно всем акторам.</w:t>
      </w:r>
    </w:p>
    <w:p w14:paraId="01ECE2EA" w14:textId="46827A63" w:rsidR="005505F1" w:rsidRDefault="005505F1" w:rsidP="005505F1">
      <w:r>
        <w:t>​UC-3: Просмотр комментариев — пользователь просматривает комментарии к статье в виде древовидной структуры. Доступно всем акторам.</w:t>
      </w:r>
    </w:p>
    <w:p w14:paraId="7A8D0B87" w14:textId="07B6A0CB" w:rsidR="005505F1" w:rsidRDefault="005505F1" w:rsidP="005505F1">
      <w:r>
        <w:t>​UC-4: Авторизация в системе — пользователь вводит логин и пароль для получения доступа к функциям авторизованного пользователя. Доступно анонимам (переход в роль авторизованного пользователя).</w:t>
      </w:r>
    </w:p>
    <w:p w14:paraId="1DF3B62F" w14:textId="7A43DC1D" w:rsidR="005505F1" w:rsidRDefault="005505F1" w:rsidP="005505F1">
      <w:r>
        <w:t>​UC-5: Регистрация в системе — пользователь создаёт новую учётную запись, указывая логин и пароль. Доступно анонимам.</w:t>
      </w:r>
    </w:p>
    <w:p w14:paraId="42E036E8" w14:textId="0762DE24" w:rsidR="005505F1" w:rsidRDefault="005505F1" w:rsidP="005505F1">
      <w:r>
        <w:t>​UC-6: Оставить комментарий — авторизованный пользователь добавляет новый комментарий к статье или отвечает на существующий комментарий. Доступно авторизованным пользователям (кроме новичков в первые 7 дней).</w:t>
      </w:r>
    </w:p>
    <w:p w14:paraId="591E2EB9" w14:textId="53A0306C" w:rsidR="005505F1" w:rsidRDefault="005505F1" w:rsidP="005505F1">
      <w:r>
        <w:t>​UC-7: Редактировать свой комментарий — авторизованный пользователь изменяет текст своего комментария, после чего отображается пометка об изменении. Доступно авторизованным пользователям.</w:t>
      </w:r>
    </w:p>
    <w:p w14:paraId="6615EAD4" w14:textId="72E19585" w:rsidR="005505F1" w:rsidRDefault="005505F1" w:rsidP="005505F1">
      <w:r>
        <w:lastRenderedPageBreak/>
        <w:t>​UC-8: Поставить лайк/дизлайк на статью — авторизованный пользователь выражает своё отношение к статье, увеличивая счётчик лайков или дизлайков. Доступно авторизованным пользователям.</w:t>
      </w:r>
    </w:p>
    <w:p w14:paraId="28ED3086" w14:textId="7FE5A469" w:rsidR="005505F1" w:rsidRDefault="005505F1" w:rsidP="005505F1">
      <w:r>
        <w:t xml:space="preserve">​UC-9: Создать статью — модератор открывает редактор, заполняет название, категорию, теги и содержимое статьи в формате </w:t>
      </w:r>
      <w:proofErr w:type="spellStart"/>
      <w:r>
        <w:t>Markdown</w:t>
      </w:r>
      <w:proofErr w:type="spellEnd"/>
      <w:r>
        <w:t>, затем сохраняет её как черновик или публикует. Доступно только модераторам.</w:t>
      </w:r>
    </w:p>
    <w:p w14:paraId="17847A21" w14:textId="3CB94D9E" w:rsidR="005505F1" w:rsidRDefault="005505F1" w:rsidP="005505F1">
      <w:r>
        <w:t>​UC-10: Редактировать статью — модератор изменяет содержимое, название, категорию или теги существующей статьи независимо от её автора. Доступно только модераторам.</w:t>
      </w:r>
    </w:p>
    <w:p w14:paraId="4D96FC68" w14:textId="663B78F4" w:rsidR="005505F1" w:rsidRDefault="005505F1" w:rsidP="005505F1">
      <w:r>
        <w:t>​UC-11: Удалить статью — модератор полностью удаляет статью из системы. Доступно только модераторам.</w:t>
      </w:r>
    </w:p>
    <w:p w14:paraId="59DB0325" w14:textId="40890FC1" w:rsidR="005505F1" w:rsidRDefault="005505F1" w:rsidP="005505F1">
      <w:r>
        <w:t>​UC-12: Опубликовать/скрыть статью — модератор изменяет статус статьи, делая её доступной для всех или скрывая из публичного доступа. Доступно только модераторам.</w:t>
      </w:r>
    </w:p>
    <w:p w14:paraId="7B4A2D77" w14:textId="004EE448" w:rsidR="005505F1" w:rsidRDefault="005505F1" w:rsidP="005505F1">
      <w:r>
        <w:t>​UC-13: Удалить комментарий — модератор удаляет комментарий любого пользователя. Доступно только модераторам.</w:t>
      </w:r>
    </w:p>
    <w:p w14:paraId="04E94C4C" w14:textId="5A70FF9B" w:rsidR="005505F1" w:rsidRDefault="005505F1" w:rsidP="005505F1">
      <w:r>
        <w:t>​UC-14: Фильтрация и сортировка статей — пользователь применяет фильтры по автору, категории, тегам или статусу публикации (для модераторов) и сортирует результаты по дате. Доступно всем акторам, модераторам доступен дополнительный фильтр по статусу.</w:t>
      </w:r>
    </w:p>
    <w:p w14:paraId="1FE1FE6E" w14:textId="6C8014D5" w:rsidR="005505F1" w:rsidRDefault="005505F1" w:rsidP="005505F1">
      <w:r>
        <w:t>​UC-15: Переключение темы оформления — пользователь переключается между светлой и тёмной темой интерфейса. Доступно всем акторам.</w:t>
      </w:r>
    </w:p>
    <w:p w14:paraId="6385E0C2" w14:textId="77777777" w:rsidR="005505F1" w:rsidRDefault="005505F1" w:rsidP="005505F1">
      <w:r>
        <w:t xml:space="preserve">Некоторые варианты использования связаны отношениями </w:t>
      </w:r>
      <w:proofErr w:type="spellStart"/>
      <w:r>
        <w:t>include</w:t>
      </w:r>
      <w:proofErr w:type="spellEnd"/>
      <w:r>
        <w:t xml:space="preserve"> (обязательное включение) и </w:t>
      </w:r>
      <w:proofErr w:type="spellStart"/>
      <w:r>
        <w:t>extend</w:t>
      </w:r>
      <w:proofErr w:type="spellEnd"/>
      <w:r>
        <w:t xml:space="preserve"> (опциональное расширение):</w:t>
      </w:r>
    </w:p>
    <w:p w14:paraId="507BE732" w14:textId="77777777" w:rsidR="005505F1" w:rsidRDefault="005505F1" w:rsidP="005505F1">
      <w:r>
        <w:t xml:space="preserve">UC-2 (Поиск) </w:t>
      </w:r>
      <w:proofErr w:type="spellStart"/>
      <w:r>
        <w:t>include</w:t>
      </w:r>
      <w:proofErr w:type="spellEnd"/>
      <w:r>
        <w:t xml:space="preserve"> UC-1 (Просмотр статьи) — после выполнения поиска пользователь обычно открывает найденную статью для чтения.</w:t>
      </w:r>
    </w:p>
    <w:p w14:paraId="7B6282E0" w14:textId="77777777" w:rsidR="005505F1" w:rsidRDefault="005505F1" w:rsidP="005505F1">
      <w:r>
        <w:t xml:space="preserve">UC-6 (Оставить комментарий) </w:t>
      </w:r>
      <w:proofErr w:type="spellStart"/>
      <w:r>
        <w:t>extend</w:t>
      </w:r>
      <w:proofErr w:type="spellEnd"/>
      <w:r>
        <w:t xml:space="preserve"> UC-4 (Авторизация) — если аноним пытается оставить комментарий, система требует сначала авторизоваться.</w:t>
      </w:r>
    </w:p>
    <w:p w14:paraId="1063CADD" w14:textId="108A32BF" w:rsidR="005505F1" w:rsidRDefault="005505F1" w:rsidP="005505F1">
      <w:r>
        <w:t xml:space="preserve">UC-9 (Создать статью) </w:t>
      </w:r>
      <w:proofErr w:type="spellStart"/>
      <w:r>
        <w:t>include</w:t>
      </w:r>
      <w:proofErr w:type="spellEnd"/>
      <w:r>
        <w:t xml:space="preserve"> UC-10 (Редактировать статью) — создание статьи включает в себя работу с редактором, который также используется при редактировании существующих статей.</w:t>
      </w:r>
    </w:p>
    <w:p w14:paraId="20C980C3" w14:textId="12DF6069" w:rsidR="0090290B" w:rsidRDefault="0090290B" w:rsidP="005505F1">
      <w:r>
        <w:t>Указанные варианты использования сведены в диаграмму вариантов использования, показанную на рисунке 1.</w:t>
      </w:r>
    </w:p>
    <w:p w14:paraId="1E8247AE" w14:textId="0C7E7764" w:rsidR="0090290B" w:rsidRDefault="0090290B" w:rsidP="0090290B">
      <w:pPr>
        <w:pStyle w:val="af7"/>
      </w:pPr>
      <w:r>
        <w:rPr>
          <w:noProof/>
        </w:rPr>
        <w:lastRenderedPageBreak/>
        <w:drawing>
          <wp:inline distT="0" distB="0" distL="0" distR="0" wp14:anchorId="754D78AE" wp14:editId="24813943">
            <wp:extent cx="5939790" cy="756894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56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E5B5" w14:textId="7C714653" w:rsidR="0090290B" w:rsidRPr="0090290B" w:rsidRDefault="0090290B" w:rsidP="0090290B">
      <w:pPr>
        <w:pStyle w:val="af7"/>
      </w:pPr>
      <w:r>
        <w:t>Рисунок 1 – Диаграмма вариантов использования</w:t>
      </w:r>
    </w:p>
    <w:p w14:paraId="0394C0CE" w14:textId="1F542688" w:rsidR="0090290B" w:rsidRDefault="0090290B" w:rsidP="0090290B">
      <w:pPr>
        <w:pStyle w:val="10"/>
      </w:pPr>
      <w:r>
        <w:lastRenderedPageBreak/>
        <w:t>3 Диаграмма активности</w:t>
      </w:r>
    </w:p>
    <w:p w14:paraId="050376D8" w14:textId="6FF54160" w:rsidR="0090290B" w:rsidRPr="0090290B" w:rsidRDefault="0090290B" w:rsidP="0090290B">
      <w:r w:rsidRPr="0090290B">
        <w:t xml:space="preserve">Диаграмма активности описывает последовательность действий и процессов в системе. Для </w:t>
      </w:r>
      <w:proofErr w:type="spellStart"/>
      <w:r w:rsidRPr="0090290B">
        <w:t>Dev</w:t>
      </w:r>
      <w:proofErr w:type="spellEnd"/>
      <w:r w:rsidRPr="0090290B">
        <w:t xml:space="preserve"> </w:t>
      </w:r>
      <w:proofErr w:type="spellStart"/>
      <w:r w:rsidRPr="0090290B">
        <w:t>Wiki</w:t>
      </w:r>
      <w:proofErr w:type="spellEnd"/>
      <w:r w:rsidRPr="0090290B">
        <w:t xml:space="preserve"> выберем два ключевых сценария, отображающих основной функционал системы: создание и публикация статьи модератором, а также комментирование статьи авторизованным пользователем. На диаграмме показаны начальные и конечные точки, действия, условия ветвления и параллельные процессы.</w:t>
      </w:r>
    </w:p>
    <w:p w14:paraId="70F2E4ED" w14:textId="2ED9E93A" w:rsidR="0090290B" w:rsidRPr="0090290B" w:rsidRDefault="0090290B" w:rsidP="0090290B">
      <w:r w:rsidRPr="0090290B">
        <w:t>Сценарий 1: Создание и публикация статьи модератором</w:t>
      </w:r>
      <w:r>
        <w:t>.</w:t>
      </w:r>
    </w:p>
    <w:p w14:paraId="31455B99" w14:textId="0C0A26B9" w:rsidR="0090290B" w:rsidRPr="0090290B" w:rsidRDefault="0090290B" w:rsidP="0090290B">
      <w:r w:rsidRPr="0090290B">
        <w:t>Модератор начинает процесс создания статьи с открытия редактора статей через кнопку «</w:t>
      </w:r>
      <w:r w:rsidR="00431C02">
        <w:t>Создать новую</w:t>
      </w:r>
      <w:r w:rsidRPr="0090290B">
        <w:t>» в разделе</w:t>
      </w:r>
      <w:r w:rsidR="00431C02">
        <w:t xml:space="preserve"> Статьи</w:t>
      </w:r>
      <w:r w:rsidRPr="0090290B">
        <w:t xml:space="preserve">. Он вводит название статьи, выбирает категорию и опционально добавляет теги. Затем модератор заполняет содержимое статьи в формате </w:t>
      </w:r>
      <w:proofErr w:type="spellStart"/>
      <w:r w:rsidRPr="0090290B">
        <w:t>Markdown</w:t>
      </w:r>
      <w:proofErr w:type="spellEnd"/>
      <w:r w:rsidRPr="0090290B">
        <w:t>.</w:t>
      </w:r>
    </w:p>
    <w:p w14:paraId="5C5F4FEA" w14:textId="77DC6794" w:rsidR="0090290B" w:rsidRPr="0090290B" w:rsidRDefault="0090290B" w:rsidP="0090290B">
      <w:r w:rsidRPr="0090290B">
        <w:t>После ввода контента модератор может нажать кнопку «</w:t>
      </w:r>
      <w:r w:rsidR="00431C02">
        <w:t>Предпросмотр</w:t>
      </w:r>
      <w:r w:rsidRPr="0090290B">
        <w:t xml:space="preserve">» для переключения в режим просмотра, где видит </w:t>
      </w:r>
      <w:proofErr w:type="spellStart"/>
      <w:r w:rsidRPr="0090290B">
        <w:t>отрендеренное</w:t>
      </w:r>
      <w:proofErr w:type="spellEnd"/>
      <w:r w:rsidRPr="0090290B">
        <w:t xml:space="preserve"> содержимое с форматированием, изображениями и другими элементами </w:t>
      </w:r>
      <w:proofErr w:type="spellStart"/>
      <w:r w:rsidRPr="0090290B">
        <w:t>Markdown</w:t>
      </w:r>
      <w:proofErr w:type="spellEnd"/>
      <w:r w:rsidRPr="0090290B">
        <w:t>. Если содержимое отображается корректно, модератор возвращается в режим редактирования. Если обнаружены ошибки или недочёты, модератор вносит исправления и повторно проверяет превью.</w:t>
      </w:r>
    </w:p>
    <w:p w14:paraId="70F1978A" w14:textId="5D7E9A9D" w:rsidR="0090290B" w:rsidRPr="0090290B" w:rsidRDefault="0090290B" w:rsidP="0090290B">
      <w:r w:rsidRPr="0090290B">
        <w:t>По завершении редактирования модератор принимает решение о статусе статьи. Он может выбрать либо нажать кнопку «</w:t>
      </w:r>
      <w:proofErr w:type="spellStart"/>
      <w:r w:rsidRPr="0090290B">
        <w:t>Publish</w:t>
      </w:r>
      <w:proofErr w:type="spellEnd"/>
      <w:r w:rsidRPr="0090290B">
        <w:t xml:space="preserve">» для публикации статьи (делает её доступной для всех пользователей), либо нажать кнопку «Save </w:t>
      </w:r>
      <w:proofErr w:type="spellStart"/>
      <w:r w:rsidRPr="0090290B">
        <w:t>as</w:t>
      </w:r>
      <w:proofErr w:type="spellEnd"/>
      <w:r w:rsidRPr="0090290B">
        <w:t xml:space="preserve"> </w:t>
      </w:r>
      <w:proofErr w:type="spellStart"/>
      <w:r w:rsidRPr="0090290B">
        <w:t>Draft</w:t>
      </w:r>
      <w:proofErr w:type="spellEnd"/>
      <w:r w:rsidRPr="0090290B">
        <w:t>» для сохранения как черновика (видна только модераторам). Если модератор нажимает «</w:t>
      </w:r>
      <w:proofErr w:type="spellStart"/>
      <w:r w:rsidRPr="0090290B">
        <w:t>Cancel</w:t>
      </w:r>
      <w:proofErr w:type="spellEnd"/>
      <w:r w:rsidRPr="0090290B">
        <w:t>», статья не сохраняется и редактор закрывается.</w:t>
      </w:r>
    </w:p>
    <w:p w14:paraId="7F4F8177" w14:textId="5F225D62" w:rsidR="0090290B" w:rsidRDefault="0090290B" w:rsidP="0090290B">
      <w:r w:rsidRPr="0090290B">
        <w:t xml:space="preserve">При успешной публикации система сохраняет статью в базе данных с меткой «Опубликовано», устанавливает дату публикации, автора и отправляет пользователя на страницу просмотра созданной статьи. При сохранении как черновика система сохраняет статью с меткой «Черновик» и перенаправляет модератора в список </w:t>
      </w:r>
      <w:proofErr w:type="spellStart"/>
      <w:r w:rsidRPr="0090290B">
        <w:t>Articles</w:t>
      </w:r>
      <w:proofErr w:type="spellEnd"/>
      <w:r w:rsidRPr="0090290B">
        <w:t>, где он может видеть свой черновик в отфильтрованном списке.</w:t>
      </w:r>
      <w:r w:rsidR="004E4A27">
        <w:t xml:space="preserve"> </w:t>
      </w:r>
    </w:p>
    <w:p w14:paraId="025439F9" w14:textId="306FD971" w:rsidR="004E4A27" w:rsidRDefault="004E4A27" w:rsidP="0090290B">
      <w:r>
        <w:t>Сценарий 1 отражен на рисунке 2.</w:t>
      </w:r>
    </w:p>
    <w:p w14:paraId="200EF12B" w14:textId="77777777" w:rsidR="00B2766C" w:rsidRPr="0090290B" w:rsidRDefault="00B2766C" w:rsidP="00B2766C">
      <w:r w:rsidRPr="0090290B">
        <w:t>Сценарий 2: Комментирование статьи авторизованным пользователем</w:t>
      </w:r>
    </w:p>
    <w:p w14:paraId="7846B504" w14:textId="77777777" w:rsidR="00B2766C" w:rsidRPr="0090290B" w:rsidRDefault="00B2766C" w:rsidP="00B2766C">
      <w:r w:rsidRPr="0090290B">
        <w:t>Авторизованный пользователь открывает страницу статьи и прокручивает её до секции комментариев в конце. Система проверяет, является ли пользователь новичком (</w:t>
      </w:r>
      <w:r>
        <w:t xml:space="preserve">истинно </w:t>
      </w:r>
      <w:r w:rsidRPr="0090290B">
        <w:t>в первые 7 дней после регистрации). Если пользователь является новичком, то поле для ввода нового комментария заблокировано, и система отображает сообщение о дате и времени, когда комментирование станет доступным. Пользователь может только просматривать существующие комментарии в виде древовидной структуры.</w:t>
      </w:r>
    </w:p>
    <w:p w14:paraId="56554398" w14:textId="77777777" w:rsidR="00B2766C" w:rsidRDefault="00B2766C" w:rsidP="0090290B"/>
    <w:p w14:paraId="789D1972" w14:textId="26D988F8" w:rsidR="00B2766C" w:rsidRDefault="00B2766C" w:rsidP="00B2766C">
      <w:pPr>
        <w:pStyle w:val="af7"/>
      </w:pPr>
      <w:r>
        <w:rPr>
          <w:noProof/>
        </w:rPr>
        <w:lastRenderedPageBreak/>
        <w:drawing>
          <wp:inline distT="0" distB="0" distL="0" distR="0" wp14:anchorId="02684CFE" wp14:editId="4A5B7A97">
            <wp:extent cx="5939790" cy="4200525"/>
            <wp:effectExtent l="0" t="0" r="3810" b="9525"/>
            <wp:docPr id="783406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06685" name="Рисунок 7834066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7EB8" w14:textId="1D5D64E0" w:rsidR="004E4A27" w:rsidRPr="0090290B" w:rsidRDefault="004E4A27" w:rsidP="004E4A27">
      <w:pPr>
        <w:pStyle w:val="af7"/>
      </w:pPr>
      <w:r>
        <w:t xml:space="preserve">Рисунок 2 – Создание </w:t>
      </w:r>
      <w:r w:rsidR="00B2766C">
        <w:t>и публикация статьи модератором</w:t>
      </w:r>
    </w:p>
    <w:p w14:paraId="59929DBE" w14:textId="7B19030C" w:rsidR="00B2766C" w:rsidRDefault="00B2766C" w:rsidP="00B2766C">
      <w:r w:rsidRPr="0090290B">
        <w:t>Если пользователь не является новичком, то поле ввода комментария активно. Пользователь может либо написать новый комментарий в основное поле (базовый комментарий), либо нажать кнопку «</w:t>
      </w:r>
      <w:r>
        <w:t>Ответить</w:t>
      </w:r>
      <w:r w:rsidRPr="0090290B">
        <w:t>» на существующем комментарии для ответа. При выборе ответа на комментарий система активирует форму ввода в контексте выбранного комментария (с указанием того, на кого осуществляется ответ).</w:t>
      </w:r>
    </w:p>
    <w:p w14:paraId="43927228" w14:textId="56536D3D" w:rsidR="0090290B" w:rsidRPr="0090290B" w:rsidRDefault="0090290B" w:rsidP="0090290B">
      <w:r w:rsidRPr="0090290B">
        <w:t>Пользователь вводит текст комментария. После ввода он нажимает кнопку «</w:t>
      </w:r>
      <w:r w:rsidR="007B07D1">
        <w:t>Оставить комментарий</w:t>
      </w:r>
      <w:r w:rsidRPr="0090290B">
        <w:t>». Система отправляет комментарий на сервер, сохраняет его в базе данных с автором, текстом, датой написания и информацией о родительском комментарии (если это ответ). Комментарий появляется в дереве комментариев в соответствующей позиции (либо в корне для базовых комментариев, либо как дочерний элемент для ответов).</w:t>
      </w:r>
    </w:p>
    <w:p w14:paraId="76209414" w14:textId="77777777" w:rsidR="0090290B" w:rsidRPr="0090290B" w:rsidRDefault="0090290B" w:rsidP="0090290B">
      <w:r w:rsidRPr="0090290B">
        <w:t>После публикации комментария пользователь может отредактировать его, если нажимает кнопку редактирования рядом со своим комментарием. Система открывает форму редактирования, и пользователь изменяет текст. При сохранении система обновляет текст комментария в базе данных и добавляет пометку «(изменено X назад)» рядом с комментарием.</w:t>
      </w:r>
    </w:p>
    <w:p w14:paraId="07E2ECE1" w14:textId="77777777" w:rsidR="0090290B" w:rsidRDefault="0090290B" w:rsidP="0090290B">
      <w:r w:rsidRPr="0090290B">
        <w:t xml:space="preserve">Модератор имеет дополнительную возможность: он может удалить любой комментарий, нажав кнопку удаления. При удалении модератором </w:t>
      </w:r>
      <w:r w:rsidRPr="0090290B">
        <w:lastRenderedPageBreak/>
        <w:t>комментарий удаляется из системы и больше не отображается в дереве комментариев.</w:t>
      </w:r>
    </w:p>
    <w:p w14:paraId="0B7C15D6" w14:textId="3889A6A5" w:rsidR="00B2766C" w:rsidRDefault="00B2766C" w:rsidP="00B2766C">
      <w:r>
        <w:t xml:space="preserve">Сценарий </w:t>
      </w:r>
      <w:r>
        <w:t>2</w:t>
      </w:r>
      <w:r>
        <w:t xml:space="preserve"> </w:t>
      </w:r>
      <w:r>
        <w:t>показан на диаграмме активности (</w:t>
      </w:r>
      <w:r>
        <w:t>рисун</w:t>
      </w:r>
      <w:r>
        <w:t>ок</w:t>
      </w:r>
      <w:r>
        <w:t xml:space="preserve"> </w:t>
      </w:r>
      <w:r>
        <w:t>3)</w:t>
      </w:r>
      <w:r>
        <w:t>.</w:t>
      </w:r>
    </w:p>
    <w:p w14:paraId="026DB1DC" w14:textId="0411004D" w:rsidR="00B2766C" w:rsidRDefault="00B2766C" w:rsidP="00B2766C">
      <w:pPr>
        <w:pStyle w:val="af7"/>
      </w:pPr>
      <w:r>
        <w:rPr>
          <w:noProof/>
        </w:rPr>
        <w:drawing>
          <wp:inline distT="0" distB="0" distL="0" distR="0" wp14:anchorId="1B453F06" wp14:editId="29732D7F">
            <wp:extent cx="5939790" cy="4205432"/>
            <wp:effectExtent l="0" t="0" r="3810" b="5080"/>
            <wp:docPr id="11952579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57952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0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92A6" w14:textId="2F68CDCE" w:rsidR="00B2766C" w:rsidRDefault="00B2766C" w:rsidP="00B2766C">
      <w:pPr>
        <w:pStyle w:val="af7"/>
      </w:pPr>
      <w:r>
        <w:t>Рисунок 3 – Комментирование статьи авторизованным пользователем</w:t>
      </w:r>
    </w:p>
    <w:p w14:paraId="79BED143" w14:textId="33D19415" w:rsidR="00B2766C" w:rsidRDefault="00B2766C" w:rsidP="00B2766C">
      <w:pPr>
        <w:pStyle w:val="10"/>
      </w:pPr>
      <w:r>
        <w:lastRenderedPageBreak/>
        <w:t>4</w:t>
      </w:r>
      <w:r>
        <w:t xml:space="preserve"> Диаграмма </w:t>
      </w:r>
      <w:r>
        <w:t>последовательности</w:t>
      </w:r>
    </w:p>
    <w:p w14:paraId="242C94B1" w14:textId="3BA11117" w:rsidR="00B2766C" w:rsidRDefault="00B2766C" w:rsidP="00B2766C">
      <w:r w:rsidRPr="00B2766C">
        <w:t xml:space="preserve">Диаграмма последовательности для сценария авторизации отображает взаимодействие четырёх компонентов системы </w:t>
      </w:r>
      <w:proofErr w:type="spellStart"/>
      <w:r w:rsidRPr="00B2766C">
        <w:t>Dev</w:t>
      </w:r>
      <w:proofErr w:type="spellEnd"/>
      <w:r w:rsidRPr="00B2766C">
        <w:t xml:space="preserve"> </w:t>
      </w:r>
      <w:proofErr w:type="spellStart"/>
      <w:r w:rsidRPr="00B2766C">
        <w:t>Wiki</w:t>
      </w:r>
      <w:proofErr w:type="spellEnd"/>
      <w:r w:rsidRPr="00B2766C">
        <w:t>: браузер пользователя, фронтенд-приложение (</w:t>
      </w:r>
      <w:proofErr w:type="spellStart"/>
      <w:r w:rsidRPr="00B2766C">
        <w:t>React</w:t>
      </w:r>
      <w:proofErr w:type="spellEnd"/>
      <w:r w:rsidRPr="00B2766C">
        <w:t>), бэкенд-приложение (</w:t>
      </w:r>
      <w:proofErr w:type="spellStart"/>
      <w:r w:rsidRPr="00B2766C">
        <w:t>FastAPI</w:t>
      </w:r>
      <w:proofErr w:type="spellEnd"/>
      <w:r w:rsidRPr="00B2766C">
        <w:t>) и база данных (</w:t>
      </w:r>
      <w:proofErr w:type="spellStart"/>
      <w:r w:rsidRPr="00B2766C">
        <w:t>PostgreSQL</w:t>
      </w:r>
      <w:proofErr w:type="spellEnd"/>
      <w:r w:rsidRPr="00B2766C">
        <w:t>). Диаграмма показывает порядок обмена сообщениями и данными между компонентами при попытке пользователя войти в систему.</w:t>
      </w:r>
    </w:p>
    <w:p w14:paraId="589A5538" w14:textId="2A8F5C61" w:rsidR="00B2766C" w:rsidRDefault="00B2766C" w:rsidP="00B2766C">
      <w:r w:rsidRPr="00B2766C">
        <w:t>Пользователь (браузер) инициирует процесс авторизации, вводя учётные данные в форму входа. Фронтенд (</w:t>
      </w:r>
      <w:proofErr w:type="spellStart"/>
      <w:r w:rsidRPr="00B2766C">
        <w:t>React</w:t>
      </w:r>
      <w:proofErr w:type="spellEnd"/>
      <w:r w:rsidRPr="00B2766C">
        <w:t>) отвечает за отображение интерфейса формы входа, выполнение клиентской валидации введённых данных и управление состоянием сессии после успешной авторизации. Бэкенд (</w:t>
      </w:r>
      <w:proofErr w:type="spellStart"/>
      <w:r w:rsidRPr="00B2766C">
        <w:t>FastAPI</w:t>
      </w:r>
      <w:proofErr w:type="spellEnd"/>
      <w:r w:rsidRPr="00B2766C">
        <w:t>) обрабатывает запросы на авторизацию, проверяет учётные данные, взаимодействует с базой данных и выдаёт токены сессии. База данных (</w:t>
      </w:r>
      <w:proofErr w:type="spellStart"/>
      <w:r w:rsidRPr="00B2766C">
        <w:t>PostgreSQL</w:t>
      </w:r>
      <w:proofErr w:type="spellEnd"/>
      <w:r w:rsidRPr="00B2766C">
        <w:t>) хранит информацию о пользователях и их учётные данные.</w:t>
      </w:r>
    </w:p>
    <w:p w14:paraId="099E7193" w14:textId="77777777" w:rsidR="00B2766C" w:rsidRDefault="00B2766C" w:rsidP="00B2766C">
      <w:r>
        <w:t>Процесс авторизации начинается с того, что пользователь нажимает на кнопку "Войти" в интерфейсе браузера (сообщение 1). Фронтенд-приложение отвечает на это действие, отображая форму входа с полями для ввода логина и пароля (сообщение 2). Пользователь вводит свои учётные данные в поля формы (сообщение 3). Фронтенд выполняет клиентскую валидацию: проверяет, что оба поля заполнены, логин имеет корректный формат, а пароль соответствует требованиям безопасности (сообщение 4).</w:t>
      </w:r>
    </w:p>
    <w:p w14:paraId="4BE78653" w14:textId="28022D35" w:rsidR="00B2766C" w:rsidRDefault="00B2766C" w:rsidP="00B2766C">
      <w:r>
        <w:t>На этом этапе процесс может разветвиться на два пути в зависимости от результата валидации. Если данные содержат ошибки (пусто одно из полей, неправильный формат логина или слабый пароль), то фронтенд отображает сообщение об ошибке валидации прямо в браузере без обращения к серверу (сообщение 5a). Это повышает пользовательский опыт, так как валидация происходит без задержки и без нагрузки на сервер.</w:t>
      </w:r>
    </w:p>
    <w:p w14:paraId="355BD808" w14:textId="76948B3D" w:rsidR="00B2766C" w:rsidRDefault="00B2766C" w:rsidP="00B2766C">
      <w:r>
        <w:t xml:space="preserve">Если клиентская валидация пройдена, фронтенд отправляет POST-запрос на бэкенд с логином и </w:t>
      </w:r>
      <w:proofErr w:type="spellStart"/>
      <w:r>
        <w:t>хешем</w:t>
      </w:r>
      <w:proofErr w:type="spellEnd"/>
      <w:r>
        <w:t xml:space="preserve"> пароля по маршруту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(сообщение 5). Бэкенд получает запрос и обращается к базе данных с SQL-запросом SELECT * FROM </w:t>
      </w:r>
      <w:proofErr w:type="spellStart"/>
      <w:r>
        <w:t>users</w:t>
      </w:r>
      <w:proofErr w:type="spellEnd"/>
      <w:r>
        <w:t xml:space="preserve"> WHERE </w:t>
      </w:r>
      <w:proofErr w:type="spellStart"/>
      <w:r>
        <w:t>login</w:t>
      </w:r>
      <w:proofErr w:type="spellEnd"/>
      <w:r>
        <w:t xml:space="preserve"> = ?</w:t>
      </w:r>
      <w:r>
        <w:t xml:space="preserve"> </w:t>
      </w:r>
      <w:r>
        <w:rPr>
          <w:lang w:val="en-US"/>
        </w:rPr>
        <w:t>AND</w:t>
      </w:r>
      <w:r w:rsidRPr="00B2766C">
        <w:t xml:space="preserve"> </w:t>
      </w:r>
      <w:r>
        <w:rPr>
          <w:lang w:val="en-US"/>
        </w:rPr>
        <w:t>password</w:t>
      </w:r>
      <w:r w:rsidRPr="00B2766C">
        <w:t xml:space="preserve"> = ?</w:t>
      </w:r>
      <w:r>
        <w:t xml:space="preserve">, передав логин пользователя </w:t>
      </w:r>
      <w:r>
        <w:t xml:space="preserve">и пароль </w:t>
      </w:r>
      <w:r>
        <w:t>(сообщение 6). БД выполняет поиск и возвращает запись пользователя, если пользователь с таким логином</w:t>
      </w:r>
      <w:r>
        <w:t xml:space="preserve"> и паролем</w:t>
      </w:r>
      <w:r>
        <w:t xml:space="preserve"> существует (сообщение 7).</w:t>
      </w:r>
    </w:p>
    <w:p w14:paraId="60166B44" w14:textId="2ACD3DFD" w:rsidR="00B2766C" w:rsidRDefault="00B2766C" w:rsidP="00B2766C">
      <w:r>
        <w:t xml:space="preserve">Если пользователь с указанным логином не найден в БД или пароль неверен, то бэкенд возвращает HTTP-ответ 401 </w:t>
      </w:r>
      <w:proofErr w:type="spellStart"/>
      <w:r>
        <w:t>Unauthorized</w:t>
      </w:r>
      <w:proofErr w:type="spellEnd"/>
      <w:r>
        <w:t xml:space="preserve"> с сообщением об ошибке (сообщение </w:t>
      </w:r>
      <w:r>
        <w:t>8</w:t>
      </w:r>
      <w:r>
        <w:t xml:space="preserve">a). Фронтенд получает этот ответ и выводит сообщение об ошибке пользователю: "Логин или пароль неверны" (сообщение </w:t>
      </w:r>
      <w:r>
        <w:t>9</w:t>
      </w:r>
      <w:r>
        <w:t>a). На этом процесс завершается неудачей.</w:t>
      </w:r>
    </w:p>
    <w:p w14:paraId="6544FC95" w14:textId="2728110A" w:rsidR="00B2766C" w:rsidRDefault="00B2766C" w:rsidP="00B2766C">
      <w:r>
        <w:t xml:space="preserve">Если учётные данные верны, то бэкенд создаёт новую сессию (сообщение 8). Затем бэкенд возвращает HTTP-ответ 200 OK с токеном сессии в теле ответа (сообщение 9). Фронтенд получает ответ и сохраняет токен в </w:t>
      </w:r>
      <w:r>
        <w:lastRenderedPageBreak/>
        <w:t>браузерное хранилище (</w:t>
      </w:r>
      <w:proofErr w:type="spellStart"/>
      <w:r>
        <w:t>localStorage</w:t>
      </w:r>
      <w:proofErr w:type="spellEnd"/>
      <w:r>
        <w:t xml:space="preserve"> или </w:t>
      </w:r>
      <w:proofErr w:type="spellStart"/>
      <w:r>
        <w:t>sessionStorage</w:t>
      </w:r>
      <w:proofErr w:type="spellEnd"/>
      <w:r>
        <w:t>) для использования в последующих запросах (сообщение 10). После этого фронтенд обновляет пользовательский интерфейс: скрывает кнопку входа и выводит никнейм пользователя и кнопку выхода в навигационной панели (сообщение 11). Наконец, фронтенд перенаправляет пользователя на главную страницу (сообщение 12). На этом процесс авторизации завершается успешно.</w:t>
      </w:r>
    </w:p>
    <w:p w14:paraId="102F1CEB" w14:textId="4DC78FD0" w:rsidR="00B2766C" w:rsidRDefault="00B2766C" w:rsidP="00B2766C">
      <w:r>
        <w:t>Диаграмма последовательности авторизации приведена на рисунке 4.</w:t>
      </w:r>
    </w:p>
    <w:p w14:paraId="1A4E16C4" w14:textId="7D4C1584" w:rsidR="00B2766C" w:rsidRDefault="00B2766C" w:rsidP="00B2766C">
      <w:pPr>
        <w:pStyle w:val="af7"/>
      </w:pPr>
      <w:r>
        <w:rPr>
          <w:noProof/>
        </w:rPr>
        <w:drawing>
          <wp:inline distT="0" distB="0" distL="0" distR="0" wp14:anchorId="6AE2645C" wp14:editId="3DD822D5">
            <wp:extent cx="5939790" cy="4462145"/>
            <wp:effectExtent l="0" t="0" r="3810" b="0"/>
            <wp:docPr id="8967555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55500" name="Рисунок 8967555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BD6A" w14:textId="6F8AA9C8" w:rsidR="00B2766C" w:rsidRDefault="00B2766C" w:rsidP="00B2766C">
      <w:pPr>
        <w:pStyle w:val="af7"/>
      </w:pPr>
      <w:r>
        <w:t>Рисунок 4 – Диаграмма последовательности авторизации</w:t>
      </w:r>
    </w:p>
    <w:p w14:paraId="45F2E2D2" w14:textId="2B37B2F0" w:rsidR="00B2766C" w:rsidRPr="00B2766C" w:rsidRDefault="00B2766C" w:rsidP="00B2766C">
      <w:pPr>
        <w:rPr>
          <w:lang/>
        </w:rPr>
      </w:pPr>
      <w:r w:rsidRPr="00B2766C">
        <w:rPr>
          <w:lang/>
        </w:rPr>
        <w:t>Клиентская валидация выполняется на фронтенде перед отправкой данных на сервер, что снижает нагрузку на бэкенд и улучшает пользовательский опыт. Однако это не заменяет серверную валидацию, которая обязательна по соображениям безопасности.</w:t>
      </w:r>
    </w:p>
    <w:p w14:paraId="69BC95F5" w14:textId="12D876E9" w:rsidR="00B2766C" w:rsidRPr="00B2766C" w:rsidRDefault="00B2766C" w:rsidP="00B2766C">
      <w:pPr>
        <w:rPr>
          <w:lang/>
        </w:rPr>
      </w:pPr>
      <w:r w:rsidRPr="00B2766C">
        <w:rPr>
          <w:lang/>
        </w:rPr>
        <w:t>Безопасность паролей: пароль никогда не отправляется в открытом виде на сервер. Вместо этого передаётся либо хеш пароля, либо пароль передаётся по защищённому каналу HTTPS.</w:t>
      </w:r>
    </w:p>
    <w:p w14:paraId="02D1D596" w14:textId="30B99062" w:rsidR="00B2766C" w:rsidRPr="00B2766C" w:rsidRDefault="00B2766C" w:rsidP="00B2766C">
      <w:pPr>
        <w:rPr>
          <w:lang/>
        </w:rPr>
      </w:pPr>
      <w:r w:rsidRPr="00B2766C">
        <w:rPr>
          <w:lang/>
        </w:rPr>
        <w:t>Разветвления на диаграмме показывают два возможных исхода: успешную авторизацию и ошибку (либо неверные данные, либо ошибка валидации). Каждый путь заканчивается логически завершённым состоянием.</w:t>
      </w:r>
    </w:p>
    <w:p w14:paraId="60861D66" w14:textId="3E20F551" w:rsidR="00B2766C" w:rsidRPr="00B2766C" w:rsidRDefault="00B2766C" w:rsidP="00B2766C">
      <w:pPr>
        <w:rPr>
          <w:lang/>
        </w:rPr>
      </w:pPr>
      <w:r w:rsidRPr="00B2766C">
        <w:rPr>
          <w:lang/>
        </w:rPr>
        <w:lastRenderedPageBreak/>
        <w:t>Активные периоды (activation boxes) на диаграмме показывают, когда каждый компонент занят обработкой: когда фронтенд ждёт ввода пользователя, когда бэкенд обрабатывает запрос, когда БД выполняет поиск и так далее.</w:t>
      </w:r>
    </w:p>
    <w:p w14:paraId="698E19AE" w14:textId="7DFFA863" w:rsidR="00B2766C" w:rsidRDefault="00B2766C" w:rsidP="0090290B">
      <w:r w:rsidRPr="00B2766C">
        <w:t xml:space="preserve">В сценарии авторизации предусмотрены два основных типа ошибок. Первый — ошибка клиентской валидации, при которой данные некорректны с точки зрения формата (например, пусто поле логина или пароль слишком короткий). Эта ошибка обрабатывается на фронтенде и не требует обращения к серверу. Второй — ошибка аутентификации, при которой логин или пароль не совпадают с данными в БД. В этом случае бэкенд возвращает ошибку 401 </w:t>
      </w:r>
      <w:proofErr w:type="spellStart"/>
      <w:r w:rsidRPr="00B2766C">
        <w:t>Unauthorized</w:t>
      </w:r>
      <w:proofErr w:type="spellEnd"/>
      <w:r w:rsidRPr="00B2766C">
        <w:t>, и фронтенд выводит сообщение об ошибке пользователю.</w:t>
      </w:r>
    </w:p>
    <w:p w14:paraId="633711DD" w14:textId="31D6ED9E" w:rsidR="00B2766C" w:rsidRDefault="00B2766C" w:rsidP="0090290B">
      <w:r w:rsidRPr="00B2766C">
        <w:t>При успешной авторизации пользователь получает токен сессии, который сохраняется в браузере и будет использоваться для аутентификации всех последующих запросов к защищённым ресурсам API. Фронтенд обновляет интерфейс, отражая статус авторизованного пользователя, и перенаправляет на главную страницу системы. При неуспешной авторизации пользователю выводится понятное сообщение об ошибке, и он может повторить попытку входа.</w:t>
      </w:r>
    </w:p>
    <w:p w14:paraId="199165EE" w14:textId="30587AEF" w:rsidR="00B2766C" w:rsidRDefault="00B2766C" w:rsidP="00B2766C">
      <w:pPr>
        <w:pStyle w:val="10"/>
      </w:pPr>
      <w:r>
        <w:lastRenderedPageBreak/>
        <w:t>5</w:t>
      </w:r>
      <w:r>
        <w:t xml:space="preserve"> Диаграмма </w:t>
      </w:r>
      <w:r>
        <w:t>развертывания</w:t>
      </w:r>
    </w:p>
    <w:p w14:paraId="018E8376" w14:textId="331CCB3C" w:rsidR="00B2766C" w:rsidRDefault="00B2766C" w:rsidP="00B2766C">
      <w:r w:rsidRPr="00B2766C">
        <w:t xml:space="preserve">Архитектура </w:t>
      </w:r>
      <w:proofErr w:type="spellStart"/>
      <w:r w:rsidRPr="00B2766C">
        <w:t>Dev</w:t>
      </w:r>
      <w:proofErr w:type="spellEnd"/>
      <w:r w:rsidRPr="00B2766C">
        <w:t xml:space="preserve"> </w:t>
      </w:r>
      <w:proofErr w:type="spellStart"/>
      <w:r w:rsidRPr="00B2766C">
        <w:t>Wiki</w:t>
      </w:r>
      <w:proofErr w:type="spellEnd"/>
      <w:r w:rsidRPr="00B2766C">
        <w:t xml:space="preserve"> построена на основе трёхслойной модели с использованием </w:t>
      </w:r>
      <w:proofErr w:type="spellStart"/>
      <w:r w:rsidRPr="00B2766C">
        <w:t>Docker</w:t>
      </w:r>
      <w:proofErr w:type="spellEnd"/>
      <w:r w:rsidRPr="00B2766C">
        <w:t xml:space="preserve">-контейнеризации. Система состоит из трёх независимых, но взаимосвязанных компонентов, каждый из которых развёрнут в отдельном </w:t>
      </w:r>
      <w:proofErr w:type="spellStart"/>
      <w:r w:rsidRPr="00B2766C">
        <w:t>Docker</w:t>
      </w:r>
      <w:proofErr w:type="spellEnd"/>
      <w:r w:rsidRPr="00B2766C">
        <w:t>-контейнере на одном физическом или виртуальном сервере (Linux/Ubuntu). Такой подход обеспечивает модульность, масштабируемость и простоту развёртывания системы.</w:t>
      </w:r>
    </w:p>
    <w:p w14:paraId="59FC9E4D" w14:textId="27EA1ABB" w:rsidR="00B2766C" w:rsidRPr="00B2766C" w:rsidRDefault="00B2766C" w:rsidP="00B2766C">
      <w:pPr>
        <w:rPr>
          <w:lang/>
        </w:rPr>
      </w:pPr>
      <w:r w:rsidRPr="00B2766C">
        <w:rPr>
          <w:lang/>
        </w:rPr>
        <w:t>Сервер (Linux/Ubuntu) является физическим или виртуальным узлом, на котором разворачиваются все компоненты системы. На сервере установлены Docker и Docker Compose, которые управляют запуском и жизненным циклом контейнеров. Сервер предоставляет доступ на трёх портах: 3000 (для фронтенда), 8000 (для бэкенда) и 5432 (для базы данных). Контейнеры подключены к внутренней сети Docker (wiki-local), которая обеспечивает коммуникацию между компонентами.</w:t>
      </w:r>
    </w:p>
    <w:p w14:paraId="1FEDF1BD" w14:textId="5B1045EF" w:rsidR="00B2766C" w:rsidRPr="00B2766C" w:rsidRDefault="00B2766C" w:rsidP="00B2766C">
      <w:pPr>
        <w:rPr>
          <w:lang/>
        </w:rPr>
      </w:pPr>
      <w:r w:rsidRPr="00B2766C">
        <w:rPr>
          <w:lang/>
        </w:rPr>
        <w:t>Dev Wiki Frontend — Docker-контейнер, содержащий фронтенд-приложение на React.js. Контейнер включает Node.js runtime для запуска приложения и Nginx для раздачи статических файлов. Фронтенд прослушивает порт 3000 и доступен конечным пользователям по адресу https://dev-wiki.local:3000. Приложение React обрабатывает пользовательский интерфейс, управляет состоянием приложения и отправляет REST API-запросы к бэкенду.</w:t>
      </w:r>
    </w:p>
    <w:p w14:paraId="0417AF54" w14:textId="065FAE30" w:rsidR="00B2766C" w:rsidRPr="00B2766C" w:rsidRDefault="00B2766C" w:rsidP="00B2766C">
      <w:pPr>
        <w:rPr>
          <w:lang/>
        </w:rPr>
      </w:pPr>
      <w:r w:rsidRPr="00B2766C">
        <w:rPr>
          <w:lang/>
        </w:rPr>
        <w:t>Dev Wiki Backend — Docker-контейнер с бэкенд-приложением на FastAPI и Python 3.x. Бэкенд запускается через Uvicorn (асинхронный веб-сервер) и прослушивает порт 8000. Бэкенд обрабатывает все REST API-запросы от фронтенда, выполняет бизнес-логику приложения (создание/редактирование статей, управление комментариями, авторизация), валидирует данные и взаимодействует с базой данных. Бэкенд доступен фронтенду и другим клиентам по адресу https://backend:8000.</w:t>
      </w:r>
    </w:p>
    <w:p w14:paraId="71683C14" w14:textId="78FDFD27" w:rsidR="00B2766C" w:rsidRDefault="00B2766C" w:rsidP="0090290B">
      <w:r w:rsidRPr="00B2766C">
        <w:rPr>
          <w:lang/>
        </w:rPr>
        <w:t>Dev Wiki Database — Docker-контейнер с DBMS PostgreSQL на порту 5432. База данных хранит все структурированные данные приложения: информацию о пользователях, статьях, комментариях, категориях, тегах и других сущностях. Контейнер использует именованный том (volume) для сохранения данных между перезагрузками контейнера и сервера, что обеспечивает персистентность данных. БД доступна бэкенду по адресу postgresql://db:5432/wiki.</w:t>
      </w:r>
    </w:p>
    <w:p w14:paraId="011603D6" w14:textId="650615FC" w:rsidR="00B2766C" w:rsidRDefault="00B2766C" w:rsidP="0090290B">
      <w:r>
        <w:t>К</w:t>
      </w:r>
      <w:r w:rsidRPr="00B2766C">
        <w:t xml:space="preserve">оммуникация </w:t>
      </w:r>
      <w:r>
        <w:t xml:space="preserve">между клиентом и системой </w:t>
      </w:r>
      <w:r w:rsidRPr="00B2766C">
        <w:t xml:space="preserve">осуществляется </w:t>
      </w:r>
      <w:r>
        <w:t xml:space="preserve">через фронтенд </w:t>
      </w:r>
      <w:r w:rsidRPr="00B2766C">
        <w:t>по протоколу HTTP/</w:t>
      </w:r>
      <w:proofErr w:type="spellStart"/>
      <w:r w:rsidRPr="00B2766C">
        <w:t>WebSocket</w:t>
      </w:r>
      <w:proofErr w:type="spellEnd"/>
      <w:r w:rsidRPr="00B2766C">
        <w:t xml:space="preserve"> на порту 3000. Пользователь открывает приложение в браузере по адресу </w:t>
      </w:r>
      <w:hyperlink r:id="rId11" w:tgtFrame="_blank" w:history="1">
        <w:r w:rsidRPr="00B2766C">
          <w:rPr>
            <w:rStyle w:val="af"/>
          </w:rPr>
          <w:t>https://dev-wiki.local:3000</w:t>
        </w:r>
      </w:hyperlink>
      <w:r w:rsidRPr="00B2766C">
        <w:t>, отправляет пользовательские действия (клики, ввод текста), которые передаются фронтенду. Фронтенд отображает статические и динамические содержимое, получаемое от бэкенда.</w:t>
      </w:r>
    </w:p>
    <w:p w14:paraId="7EF9753F" w14:textId="5C9C6158" w:rsidR="00B2766C" w:rsidRDefault="0085629C" w:rsidP="0090290B">
      <w:r>
        <w:lastRenderedPageBreak/>
        <w:t>«</w:t>
      </w:r>
      <w:r w:rsidR="00B2766C" w:rsidRPr="00B2766C">
        <w:t xml:space="preserve">Фронтенд </w:t>
      </w:r>
      <w:r w:rsidR="00B2766C">
        <w:t>–</w:t>
      </w:r>
      <w:r w:rsidR="00B2766C" w:rsidRPr="00B2766C">
        <w:t xml:space="preserve"> </w:t>
      </w:r>
      <w:r w:rsidR="00B2766C">
        <w:t>б</w:t>
      </w:r>
      <w:r w:rsidR="00B2766C" w:rsidRPr="00B2766C">
        <w:t>экенд</w:t>
      </w:r>
      <w:r>
        <w:t>»</w:t>
      </w:r>
      <w:r w:rsidR="00B2766C" w:rsidRPr="00B2766C">
        <w:t xml:space="preserve"> коммуникация происходит через REST API по протоколу HTTPS на порту 8000. Фронтенд</w:t>
      </w:r>
      <w:r w:rsidR="00B2766C" w:rsidRPr="00B2766C">
        <w:rPr>
          <w:lang w:val="en-US"/>
        </w:rPr>
        <w:t xml:space="preserve"> </w:t>
      </w:r>
      <w:r w:rsidR="00B2766C" w:rsidRPr="00B2766C">
        <w:t>отправляет</w:t>
      </w:r>
      <w:r w:rsidR="00B2766C" w:rsidRPr="00B2766C">
        <w:rPr>
          <w:lang w:val="en-US"/>
        </w:rPr>
        <w:t xml:space="preserve"> </w:t>
      </w:r>
      <w:r w:rsidR="00B2766C" w:rsidRPr="00B2766C">
        <w:t>запросы</w:t>
      </w:r>
      <w:r w:rsidR="00B2766C" w:rsidRPr="00B2766C">
        <w:rPr>
          <w:lang w:val="en-US"/>
        </w:rPr>
        <w:t xml:space="preserve"> </w:t>
      </w:r>
      <w:r w:rsidR="00B2766C" w:rsidRPr="00B2766C">
        <w:t>вида</w:t>
      </w:r>
      <w:r w:rsidR="00B2766C" w:rsidRPr="00B2766C">
        <w:rPr>
          <w:lang w:val="en-US"/>
        </w:rPr>
        <w:t xml:space="preserve"> GET /articles, POST /articles, PUT /comments/{id} </w:t>
      </w:r>
      <w:r w:rsidR="00B2766C" w:rsidRPr="00B2766C">
        <w:t>и</w:t>
      </w:r>
      <w:r w:rsidR="00B2766C" w:rsidRPr="00B2766C">
        <w:rPr>
          <w:lang w:val="en-US"/>
        </w:rPr>
        <w:t xml:space="preserve"> </w:t>
      </w:r>
      <w:r w:rsidR="00B2766C" w:rsidRPr="00B2766C">
        <w:t>другие</w:t>
      </w:r>
      <w:r w:rsidR="00B2766C" w:rsidRPr="00B2766C">
        <w:rPr>
          <w:lang w:val="en-US"/>
        </w:rPr>
        <w:t xml:space="preserve">. </w:t>
      </w:r>
      <w:r w:rsidR="00B2766C" w:rsidRPr="00B2766C">
        <w:t>Маршрут по умолчанию: https://backend:8000. Это позволяет фронтенду получать данные, которые необходимо отобразить, и отправлять обновления (создание новых статей, комментариев и т.д.) на бэкенд.</w:t>
      </w:r>
    </w:p>
    <w:p w14:paraId="0B84EC0E" w14:textId="2F75CF99" w:rsidR="0085629C" w:rsidRDefault="0085629C" w:rsidP="0090290B">
      <w:r>
        <w:t>«</w:t>
      </w:r>
      <w:r w:rsidRPr="0085629C">
        <w:t xml:space="preserve">Бэкенд </w:t>
      </w:r>
      <w:r>
        <w:t xml:space="preserve">– база </w:t>
      </w:r>
      <w:r w:rsidRPr="0085629C">
        <w:t>данных</w:t>
      </w:r>
      <w:r>
        <w:t>»</w:t>
      </w:r>
      <w:r w:rsidRPr="0085629C">
        <w:t xml:space="preserve"> коммуникация происходит по протоколу TCP </w:t>
      </w:r>
      <w:proofErr w:type="spellStart"/>
      <w:r w:rsidRPr="0085629C">
        <w:t>PostgreSQL</w:t>
      </w:r>
      <w:proofErr w:type="spellEnd"/>
      <w:r w:rsidRPr="0085629C">
        <w:t xml:space="preserve"> на порту 5432. Бэкенд использует библиотеку </w:t>
      </w:r>
      <w:proofErr w:type="spellStart"/>
      <w:r w:rsidRPr="0085629C">
        <w:t>SQLAlchemy</w:t>
      </w:r>
      <w:proofErr w:type="spellEnd"/>
      <w:r w:rsidRPr="0085629C">
        <w:t xml:space="preserve"> (ORM) для работы с БД. Строка подключения: </w:t>
      </w:r>
      <w:proofErr w:type="spellStart"/>
      <w:r w:rsidRPr="0085629C">
        <w:t>postgresql</w:t>
      </w:r>
      <w:proofErr w:type="spellEnd"/>
      <w:r w:rsidRPr="0085629C">
        <w:t>://user:password@db:5432/</w:t>
      </w:r>
      <w:proofErr w:type="spellStart"/>
      <w:r w:rsidRPr="0085629C">
        <w:t>wiki</w:t>
      </w:r>
      <w:proofErr w:type="spellEnd"/>
      <w:r w:rsidRPr="0085629C">
        <w:t>. Бэкенд отправляет SQL-запросы (SELECT, INSERT, UPDATE, DELETE), получает результаты и преобразует их в JSON для возврата на фронтенд.</w:t>
      </w:r>
    </w:p>
    <w:p w14:paraId="5D840087" w14:textId="204B8FC0" w:rsidR="0085629C" w:rsidRDefault="0085629C" w:rsidP="0090290B">
      <w:r w:rsidRPr="0085629C">
        <w:t xml:space="preserve">Все три контейнера управляются единым </w:t>
      </w:r>
      <w:proofErr w:type="spellStart"/>
      <w:r w:rsidRPr="0085629C">
        <w:t>Docker</w:t>
      </w:r>
      <w:proofErr w:type="spellEnd"/>
      <w:r w:rsidRPr="0085629C">
        <w:t xml:space="preserve"> </w:t>
      </w:r>
      <w:proofErr w:type="spellStart"/>
      <w:r w:rsidRPr="0085629C">
        <w:t>Compose</w:t>
      </w:r>
      <w:proofErr w:type="spellEnd"/>
      <w:r w:rsidRPr="0085629C">
        <w:t xml:space="preserve"> файлом (</w:t>
      </w:r>
      <w:proofErr w:type="spellStart"/>
      <w:r w:rsidRPr="0085629C">
        <w:t>docker-compose.yml</w:t>
      </w:r>
      <w:proofErr w:type="spellEnd"/>
      <w:r w:rsidRPr="0085629C">
        <w:t>). Этот файл содержит определение всех сервисов (</w:t>
      </w:r>
      <w:proofErr w:type="spellStart"/>
      <w:r w:rsidRPr="0085629C">
        <w:t>frontend</w:t>
      </w:r>
      <w:proofErr w:type="spellEnd"/>
      <w:r w:rsidRPr="0085629C">
        <w:t xml:space="preserve">, </w:t>
      </w:r>
      <w:proofErr w:type="spellStart"/>
      <w:r w:rsidRPr="0085629C">
        <w:t>backend</w:t>
      </w:r>
      <w:proofErr w:type="spellEnd"/>
      <w:r w:rsidRPr="0085629C">
        <w:t xml:space="preserve">, </w:t>
      </w:r>
      <w:proofErr w:type="spellStart"/>
      <w:r w:rsidRPr="0085629C">
        <w:t>database</w:t>
      </w:r>
      <w:proofErr w:type="spellEnd"/>
      <w:r w:rsidRPr="0085629C">
        <w:t>), их конфигурацию, переменные окружения, порты, тома и сетевые параметры.</w:t>
      </w:r>
      <w:r>
        <w:t xml:space="preserve"> </w:t>
      </w:r>
      <w:r w:rsidRPr="0085629C">
        <w:t>Такой подход обеспечивает портативность.</w:t>
      </w:r>
    </w:p>
    <w:p w14:paraId="06B7EC73" w14:textId="19D44E74" w:rsidR="0085629C" w:rsidRDefault="0085629C" w:rsidP="0085629C">
      <w:r>
        <w:t>К</w:t>
      </w:r>
      <w:r w:rsidRPr="0085629C">
        <w:rPr>
          <w:lang/>
        </w:rPr>
        <w:t>онфигурация системы (пароли БД, адреса сервисов, настройки логирования) передаётся через переменные окружения в docker-compose.yml или в отдельный .env файл. Это позволяет использовать одну и ту же конфигурацию контейнеров в разных окружениях (локальная разработка, тестирование, production).</w:t>
      </w:r>
    </w:p>
    <w:p w14:paraId="1D8AD9D6" w14:textId="278F57B6" w:rsidR="0085629C" w:rsidRDefault="0085629C" w:rsidP="0085629C">
      <w:r>
        <w:t>В</w:t>
      </w:r>
      <w:r w:rsidRPr="0085629C">
        <w:t xml:space="preserve">се контейнеры связаны через внутреннюю сеть </w:t>
      </w:r>
      <w:proofErr w:type="spellStart"/>
      <w:r w:rsidRPr="0085629C">
        <w:t>Docker</w:t>
      </w:r>
      <w:proofErr w:type="spellEnd"/>
      <w:r w:rsidRPr="0085629C">
        <w:t xml:space="preserve"> </w:t>
      </w:r>
      <w:proofErr w:type="spellStart"/>
      <w:r w:rsidRPr="0085629C">
        <w:t>wiki-local</w:t>
      </w:r>
      <w:proofErr w:type="spellEnd"/>
      <w:r w:rsidRPr="0085629C">
        <w:t xml:space="preserve">. Это означает, что они могут обращаться друг к другу по имени сервиса (например, </w:t>
      </w:r>
      <w:proofErr w:type="spellStart"/>
      <w:r w:rsidRPr="0085629C">
        <w:t>backend</w:t>
      </w:r>
      <w:proofErr w:type="spellEnd"/>
      <w:r w:rsidRPr="0085629C">
        <w:t xml:space="preserve">, </w:t>
      </w:r>
      <w:proofErr w:type="spellStart"/>
      <w:r w:rsidRPr="0085629C">
        <w:t>db</w:t>
      </w:r>
      <w:proofErr w:type="spellEnd"/>
      <w:r w:rsidRPr="0085629C">
        <w:t>) без явного указания IP-адреса. Это упрощает конфигурацию и делает систему гибче.</w:t>
      </w:r>
    </w:p>
    <w:p w14:paraId="357EE4B5" w14:textId="280DA79E" w:rsidR="0085629C" w:rsidRDefault="0085629C" w:rsidP="0085629C">
      <w:r w:rsidRPr="0085629C">
        <w:t xml:space="preserve">Архитектура </w:t>
      </w:r>
      <w:proofErr w:type="spellStart"/>
      <w:r w:rsidRPr="0085629C">
        <w:t>Dev</w:t>
      </w:r>
      <w:proofErr w:type="spellEnd"/>
      <w:r w:rsidRPr="0085629C">
        <w:t xml:space="preserve"> </w:t>
      </w:r>
      <w:proofErr w:type="spellStart"/>
      <w:r w:rsidRPr="0085629C">
        <w:t>Wiki</w:t>
      </w:r>
      <w:proofErr w:type="spellEnd"/>
      <w:r w:rsidRPr="0085629C">
        <w:t xml:space="preserve"> обеспечивает чёткое разделение ответственности между компонентами: фронтенд отвечает за пользовательский интерфейс, бэкенд — за бизнес-логику и обработку данных, БД — за хранение. </w:t>
      </w:r>
      <w:proofErr w:type="spellStart"/>
      <w:r w:rsidRPr="0085629C">
        <w:t>Docker</w:t>
      </w:r>
      <w:proofErr w:type="spellEnd"/>
      <w:r w:rsidRPr="0085629C">
        <w:t xml:space="preserve">-контейнеризация делает систему легко развёртываемой и портативной, что соответствует основной цели </w:t>
      </w:r>
      <w:proofErr w:type="spellStart"/>
      <w:r w:rsidRPr="0085629C">
        <w:t>Dev</w:t>
      </w:r>
      <w:proofErr w:type="spellEnd"/>
      <w:r w:rsidRPr="0085629C">
        <w:t xml:space="preserve"> </w:t>
      </w:r>
      <w:proofErr w:type="spellStart"/>
      <w:r w:rsidRPr="0085629C">
        <w:t>Wiki</w:t>
      </w:r>
      <w:proofErr w:type="spellEnd"/>
      <w:r w:rsidRPr="0085629C">
        <w:t xml:space="preserve"> — предоставить самодостаточное приложение для локального использования в IT-командах.</w:t>
      </w:r>
      <w:r>
        <w:t xml:space="preserve"> Данная архитектура показана на диаграмме развертывания на рисунке 5.</w:t>
      </w:r>
    </w:p>
    <w:p w14:paraId="01CD1254" w14:textId="482C2AC4" w:rsidR="0085629C" w:rsidRDefault="0085629C" w:rsidP="0085629C">
      <w:pPr>
        <w:pStyle w:val="af7"/>
      </w:pPr>
      <w:r>
        <w:rPr>
          <w:noProof/>
        </w:rPr>
        <w:drawing>
          <wp:inline distT="0" distB="0" distL="0" distR="0" wp14:anchorId="61717FC3" wp14:editId="66F02FEC">
            <wp:extent cx="5939790" cy="1914525"/>
            <wp:effectExtent l="0" t="0" r="3810" b="9525"/>
            <wp:docPr id="7607796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79634" name="Рисунок 7607796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460D" w14:textId="11552E22" w:rsidR="0085629C" w:rsidRPr="0085629C" w:rsidRDefault="0085629C" w:rsidP="0085629C">
      <w:pPr>
        <w:pStyle w:val="af7"/>
      </w:pPr>
      <w:r>
        <w:t xml:space="preserve">Рисунок 5 – Диаграмма развертывания </w:t>
      </w:r>
      <w:r>
        <w:rPr>
          <w:lang w:val="en-US"/>
        </w:rPr>
        <w:t>Dev</w:t>
      </w:r>
      <w:r w:rsidRPr="0085629C">
        <w:t xml:space="preserve"> </w:t>
      </w:r>
      <w:r>
        <w:rPr>
          <w:lang w:val="en-US"/>
        </w:rPr>
        <w:t>Wiki</w:t>
      </w:r>
    </w:p>
    <w:p w14:paraId="391562E5" w14:textId="31421548" w:rsidR="0085629C" w:rsidRDefault="0085629C" w:rsidP="0085629C">
      <w:pPr>
        <w:pStyle w:val="10"/>
      </w:pPr>
      <w:r>
        <w:lastRenderedPageBreak/>
        <w:t>6</w:t>
      </w:r>
      <w:r>
        <w:t xml:space="preserve"> </w:t>
      </w:r>
      <w:r w:rsidR="000E078B">
        <w:rPr>
          <w:lang w:val="en-US"/>
        </w:rPr>
        <w:t>ER-</w:t>
      </w:r>
      <w:r w:rsidR="000E078B">
        <w:t>Д</w:t>
      </w:r>
      <w:r>
        <w:t>иаграмма</w:t>
      </w:r>
    </w:p>
    <w:p w14:paraId="004DD00E" w14:textId="1356042F" w:rsidR="0085629C" w:rsidRDefault="000E078B" w:rsidP="0090290B">
      <w:r w:rsidRPr="000E078B">
        <w:t xml:space="preserve">Модель данных </w:t>
      </w:r>
      <w:proofErr w:type="spellStart"/>
      <w:r w:rsidRPr="000E078B">
        <w:t>Dev</w:t>
      </w:r>
      <w:proofErr w:type="spellEnd"/>
      <w:r w:rsidRPr="000E078B">
        <w:t xml:space="preserve"> </w:t>
      </w:r>
      <w:proofErr w:type="spellStart"/>
      <w:r w:rsidRPr="000E078B">
        <w:t>Wiki</w:t>
      </w:r>
      <w:proofErr w:type="spellEnd"/>
      <w:r w:rsidRPr="000E078B">
        <w:t xml:space="preserve"> описывает структуру основных сущностей системы и связи между ними. База данных </w:t>
      </w:r>
      <w:proofErr w:type="spellStart"/>
      <w:r w:rsidRPr="000E078B">
        <w:t>PostgreSQL</w:t>
      </w:r>
      <w:proofErr w:type="spellEnd"/>
      <w:r w:rsidRPr="000E078B">
        <w:t xml:space="preserve"> хранит информацию о пользователях, статьях, комментариях, категориях, тегах и других артефактах, необходимых для функционирования вики-платформы. Модель построена с соблюдением принципов нормализации и обеспечивает целостность данных, масштабируемость и гибкость для будущих расширений.</w:t>
      </w:r>
    </w:p>
    <w:p w14:paraId="5A36B7F7" w14:textId="08A585FA" w:rsidR="000E078B" w:rsidRDefault="000E078B" w:rsidP="0090290B">
      <w:pPr>
        <w:rPr>
          <w:lang w:val="en-US"/>
        </w:rPr>
      </w:pPr>
      <w:r w:rsidRPr="000E078B">
        <w:t xml:space="preserve">User (Пользователь) — сущность, представляющая зарегистрированного пользователя системы. Каждый пользователь имеет уникальный идентификатор </w:t>
      </w:r>
      <w:proofErr w:type="spellStart"/>
      <w:r w:rsidRPr="000E078B">
        <w:t>user_id</w:t>
      </w:r>
      <w:proofErr w:type="spellEnd"/>
      <w:r w:rsidRPr="000E078B">
        <w:t xml:space="preserve"> (первичный ключ), логин (</w:t>
      </w:r>
      <w:proofErr w:type="spellStart"/>
      <w:r w:rsidRPr="000E078B">
        <w:t>login</w:t>
      </w:r>
      <w:proofErr w:type="spellEnd"/>
      <w:r w:rsidRPr="000E078B">
        <w:t>), адрес электронной почты (</w:t>
      </w:r>
      <w:proofErr w:type="spellStart"/>
      <w:r w:rsidRPr="000E078B">
        <w:t>email</w:t>
      </w:r>
      <w:proofErr w:type="spellEnd"/>
      <w:r w:rsidRPr="000E078B">
        <w:t xml:space="preserve">), </w:t>
      </w:r>
      <w:proofErr w:type="spellStart"/>
      <w:r w:rsidRPr="000E078B">
        <w:t>хеш</w:t>
      </w:r>
      <w:proofErr w:type="spellEnd"/>
      <w:r w:rsidRPr="000E078B">
        <w:t xml:space="preserve"> пароля (</w:t>
      </w:r>
      <w:proofErr w:type="spellStart"/>
      <w:r w:rsidRPr="000E078B">
        <w:t>password_hash</w:t>
      </w:r>
      <w:proofErr w:type="spellEnd"/>
      <w:r w:rsidRPr="000E078B">
        <w:t>), имя и фамилию (</w:t>
      </w:r>
      <w:proofErr w:type="spellStart"/>
      <w:r w:rsidRPr="000E078B">
        <w:t>first_name</w:t>
      </w:r>
      <w:proofErr w:type="spellEnd"/>
      <w:r w:rsidRPr="000E078B">
        <w:t xml:space="preserve">, </w:t>
      </w:r>
      <w:proofErr w:type="spellStart"/>
      <w:r w:rsidRPr="000E078B">
        <w:t>last_name</w:t>
      </w:r>
      <w:proofErr w:type="spellEnd"/>
      <w:r w:rsidRPr="000E078B">
        <w:t xml:space="preserve">). Дополнительно хранятся атрибуты </w:t>
      </w:r>
      <w:proofErr w:type="spellStart"/>
      <w:r w:rsidRPr="000E078B">
        <w:t>created_at</w:t>
      </w:r>
      <w:proofErr w:type="spellEnd"/>
      <w:r w:rsidRPr="000E078B">
        <w:t xml:space="preserve"> (дата регистрации) и </w:t>
      </w:r>
      <w:proofErr w:type="spellStart"/>
      <w:r w:rsidRPr="000E078B">
        <w:t>is_active</w:t>
      </w:r>
      <w:proofErr w:type="spellEnd"/>
      <w:r w:rsidRPr="000E078B">
        <w:t xml:space="preserve"> (флаг активности аккаунта). User может иметь роль в системе, определяемую через отдельную сущность </w:t>
      </w:r>
      <w:proofErr w:type="spellStart"/>
      <w:r w:rsidRPr="000E078B">
        <w:t>Role</w:t>
      </w:r>
      <w:proofErr w:type="spellEnd"/>
      <w:r w:rsidRPr="000E078B">
        <w:t>.</w:t>
      </w:r>
    </w:p>
    <w:p w14:paraId="27DBF6F6" w14:textId="40176551" w:rsidR="000E078B" w:rsidRDefault="000E078B" w:rsidP="0090290B">
      <w:proofErr w:type="spellStart"/>
      <w:r w:rsidRPr="000E078B">
        <w:t>Role</w:t>
      </w:r>
      <w:proofErr w:type="spellEnd"/>
      <w:r w:rsidRPr="000E078B">
        <w:t xml:space="preserve"> (Роль) — сущность, определяющая права доступа пользователя. </w:t>
      </w:r>
      <w:r>
        <w:t>Существует две роли</w:t>
      </w:r>
      <w:r w:rsidRPr="000E078B">
        <w:t xml:space="preserve">: </w:t>
      </w:r>
      <w:r w:rsidRPr="000E078B">
        <w:rPr>
          <w:lang w:val="en-US"/>
        </w:rPr>
        <w:t>Moderator</w:t>
      </w:r>
      <w:r w:rsidRPr="000E078B">
        <w:t xml:space="preserve"> (</w:t>
      </w:r>
      <w:r>
        <w:t>модератор</w:t>
      </w:r>
      <w:r w:rsidRPr="000E078B">
        <w:t xml:space="preserve">), </w:t>
      </w:r>
      <w:proofErr w:type="spellStart"/>
      <w:r w:rsidRPr="000E078B">
        <w:t>Viewer</w:t>
      </w:r>
      <w:proofErr w:type="spellEnd"/>
      <w:r w:rsidRPr="000E078B">
        <w:t xml:space="preserve"> (читатель). Связь между User и </w:t>
      </w:r>
      <w:proofErr w:type="spellStart"/>
      <w:r w:rsidRPr="000E078B">
        <w:t>Role</w:t>
      </w:r>
      <w:proofErr w:type="spellEnd"/>
      <w:r w:rsidRPr="000E078B">
        <w:t xml:space="preserve"> — многие-к-одному: каждый пользователь имеет одну роль, но несколько пользователей могут иметь одинаковую роль.</w:t>
      </w:r>
    </w:p>
    <w:p w14:paraId="1B495CA5" w14:textId="60FA00E9" w:rsidR="000E078B" w:rsidRDefault="000E078B" w:rsidP="0090290B">
      <w:proofErr w:type="spellStart"/>
      <w:r w:rsidRPr="000E078B">
        <w:t>Article</w:t>
      </w:r>
      <w:proofErr w:type="spellEnd"/>
      <w:r w:rsidRPr="000E078B">
        <w:t xml:space="preserve"> (Статья) — центральная сущность вики-системы. Каждая статья имеет уникальный идентификатор </w:t>
      </w:r>
      <w:proofErr w:type="spellStart"/>
      <w:r w:rsidRPr="000E078B">
        <w:t>article_id</w:t>
      </w:r>
      <w:proofErr w:type="spellEnd"/>
      <w:r w:rsidRPr="000E078B">
        <w:t>, название (</w:t>
      </w:r>
      <w:proofErr w:type="spellStart"/>
      <w:r w:rsidRPr="000E078B">
        <w:t>title</w:t>
      </w:r>
      <w:proofErr w:type="spellEnd"/>
      <w:r w:rsidRPr="000E078B">
        <w:t>), содержимое (</w:t>
      </w:r>
      <w:proofErr w:type="spellStart"/>
      <w:r w:rsidRPr="000E078B">
        <w:t>content</w:t>
      </w:r>
      <w:proofErr w:type="spellEnd"/>
      <w:r w:rsidRPr="000E078B">
        <w:t xml:space="preserve">), автора (связь с User через </w:t>
      </w:r>
      <w:proofErr w:type="spellStart"/>
      <w:r w:rsidRPr="000E078B">
        <w:t>author_id</w:t>
      </w:r>
      <w:proofErr w:type="spellEnd"/>
      <w:r w:rsidRPr="000E078B">
        <w:t>), дату создания (</w:t>
      </w:r>
      <w:proofErr w:type="spellStart"/>
      <w:r w:rsidRPr="000E078B">
        <w:t>created_at</w:t>
      </w:r>
      <w:proofErr w:type="spellEnd"/>
      <w:r w:rsidRPr="000E078B">
        <w:t>), дату последнего редактирования (</w:t>
      </w:r>
      <w:proofErr w:type="spellStart"/>
      <w:r w:rsidRPr="000E078B">
        <w:t>updated_at</w:t>
      </w:r>
      <w:proofErr w:type="spellEnd"/>
      <w:r w:rsidRPr="000E078B">
        <w:t xml:space="preserve">), флаг </w:t>
      </w:r>
      <w:proofErr w:type="spellStart"/>
      <w:r w:rsidRPr="000E078B">
        <w:t>опубликованности</w:t>
      </w:r>
      <w:proofErr w:type="spellEnd"/>
      <w:r w:rsidRPr="000E078B">
        <w:t xml:space="preserve"> (</w:t>
      </w:r>
      <w:proofErr w:type="spellStart"/>
      <w:r w:rsidRPr="000E078B">
        <w:t>is_published</w:t>
      </w:r>
      <w:proofErr w:type="spellEnd"/>
      <w:r w:rsidRPr="000E078B">
        <w:t>) и рейтинг (</w:t>
      </w:r>
      <w:proofErr w:type="spellStart"/>
      <w:r w:rsidRPr="000E078B">
        <w:t>rating</w:t>
      </w:r>
      <w:proofErr w:type="spellEnd"/>
      <w:r w:rsidRPr="000E078B">
        <w:t>). Статья может быть либо черновиком (не опубликована), либо опубликованной (видна всем). Каждая статья принадлежит одной категории (</w:t>
      </w:r>
      <w:proofErr w:type="spellStart"/>
      <w:r w:rsidRPr="000E078B">
        <w:t>Category</w:t>
      </w:r>
      <w:proofErr w:type="spellEnd"/>
      <w:r w:rsidRPr="000E078B">
        <w:t>).</w:t>
      </w:r>
    </w:p>
    <w:p w14:paraId="4C007682" w14:textId="34F13FF9" w:rsidR="000E078B" w:rsidRDefault="000E078B" w:rsidP="0090290B">
      <w:proofErr w:type="spellStart"/>
      <w:r w:rsidRPr="000E078B">
        <w:t>Category</w:t>
      </w:r>
      <w:proofErr w:type="spellEnd"/>
      <w:r w:rsidRPr="000E078B">
        <w:t xml:space="preserve"> (Категория) — сущность для организации статей по темам. Категория имеет </w:t>
      </w:r>
      <w:proofErr w:type="spellStart"/>
      <w:r w:rsidRPr="000E078B">
        <w:t>category_id</w:t>
      </w:r>
      <w:proofErr w:type="spellEnd"/>
      <w:r w:rsidRPr="000E078B">
        <w:t>, название (</w:t>
      </w:r>
      <w:proofErr w:type="spellStart"/>
      <w:r w:rsidRPr="000E078B">
        <w:t>name</w:t>
      </w:r>
      <w:proofErr w:type="spellEnd"/>
      <w:r w:rsidRPr="000E078B">
        <w:t>), описание (</w:t>
      </w:r>
      <w:proofErr w:type="spellStart"/>
      <w:r w:rsidRPr="000E078B">
        <w:t>description</w:t>
      </w:r>
      <w:proofErr w:type="spellEnd"/>
      <w:r w:rsidRPr="000E078B">
        <w:t xml:space="preserve">). Связь между </w:t>
      </w:r>
      <w:proofErr w:type="spellStart"/>
      <w:r w:rsidRPr="000E078B">
        <w:t>Article</w:t>
      </w:r>
      <w:proofErr w:type="spellEnd"/>
      <w:r w:rsidRPr="000E078B">
        <w:t xml:space="preserve"> и </w:t>
      </w:r>
      <w:proofErr w:type="spellStart"/>
      <w:r w:rsidRPr="000E078B">
        <w:t>Category</w:t>
      </w:r>
      <w:proofErr w:type="spellEnd"/>
      <w:r w:rsidRPr="000E078B">
        <w:t xml:space="preserve"> — многие-к-одному: много статей принадлежат одной категории, но каждая статья — только одной категории.</w:t>
      </w:r>
    </w:p>
    <w:p w14:paraId="1AFF7F5B" w14:textId="2227DB13" w:rsidR="000E078B" w:rsidRDefault="000E078B" w:rsidP="0090290B">
      <w:proofErr w:type="spellStart"/>
      <w:r w:rsidRPr="000E078B">
        <w:t>Tag</w:t>
      </w:r>
      <w:proofErr w:type="spellEnd"/>
      <w:r w:rsidRPr="000E078B">
        <w:t xml:space="preserve"> (Тег) — сущность для дополнительной классификации статей. Тег имеет </w:t>
      </w:r>
      <w:proofErr w:type="spellStart"/>
      <w:r w:rsidRPr="000E078B">
        <w:t>tag_id</w:t>
      </w:r>
      <w:proofErr w:type="spellEnd"/>
      <w:r w:rsidRPr="000E078B">
        <w:t xml:space="preserve"> и название (</w:t>
      </w:r>
      <w:proofErr w:type="spellStart"/>
      <w:r w:rsidRPr="000E078B">
        <w:t>name</w:t>
      </w:r>
      <w:proofErr w:type="spellEnd"/>
      <w:r w:rsidRPr="000E078B">
        <w:t xml:space="preserve">). Связь между </w:t>
      </w:r>
      <w:proofErr w:type="spellStart"/>
      <w:r w:rsidRPr="000E078B">
        <w:t>Article</w:t>
      </w:r>
      <w:proofErr w:type="spellEnd"/>
      <w:r w:rsidRPr="000E078B">
        <w:t xml:space="preserve"> и </w:t>
      </w:r>
      <w:proofErr w:type="spellStart"/>
      <w:r w:rsidRPr="000E078B">
        <w:t>Tag</w:t>
      </w:r>
      <w:proofErr w:type="spellEnd"/>
      <w:r w:rsidRPr="000E078B">
        <w:t xml:space="preserve"> — многие-ко-многим: статья может иметь несколько тегов, и один тег может применяться к нескольким статьям. Эта связь реализуется через таблицу-связку </w:t>
      </w:r>
      <w:proofErr w:type="spellStart"/>
      <w:r w:rsidRPr="000E078B">
        <w:t>Article_Tag</w:t>
      </w:r>
      <w:proofErr w:type="spellEnd"/>
      <w:r w:rsidRPr="000E078B">
        <w:t>.</w:t>
      </w:r>
    </w:p>
    <w:p w14:paraId="6537BF3B" w14:textId="572E79D3" w:rsidR="000E078B" w:rsidRDefault="000E078B" w:rsidP="0090290B">
      <w:proofErr w:type="spellStart"/>
      <w:r w:rsidRPr="000E078B">
        <w:t>Comment</w:t>
      </w:r>
      <w:proofErr w:type="spellEnd"/>
      <w:r w:rsidRPr="000E078B">
        <w:t xml:space="preserve"> (Комментарий) — сущность для обсуждения статей. Комментарий имеет </w:t>
      </w:r>
      <w:proofErr w:type="spellStart"/>
      <w:r w:rsidRPr="000E078B">
        <w:t>comment_id</w:t>
      </w:r>
      <w:proofErr w:type="spellEnd"/>
      <w:r w:rsidRPr="000E078B">
        <w:t>, содержимое (</w:t>
      </w:r>
      <w:proofErr w:type="spellStart"/>
      <w:r w:rsidRPr="000E078B">
        <w:t>text</w:t>
      </w:r>
      <w:proofErr w:type="spellEnd"/>
      <w:r w:rsidRPr="000E078B">
        <w:t xml:space="preserve">), автора (связь с User через </w:t>
      </w:r>
      <w:proofErr w:type="spellStart"/>
      <w:r w:rsidRPr="000E078B">
        <w:t>author_id</w:t>
      </w:r>
      <w:proofErr w:type="spellEnd"/>
      <w:r w:rsidRPr="000E078B">
        <w:t>), дату создания (</w:t>
      </w:r>
      <w:proofErr w:type="spellStart"/>
      <w:r w:rsidRPr="000E078B">
        <w:t>created_at</w:t>
      </w:r>
      <w:proofErr w:type="spellEnd"/>
      <w:r w:rsidRPr="000E078B">
        <w:t>), рейтинг (</w:t>
      </w:r>
      <w:proofErr w:type="spellStart"/>
      <w:r w:rsidRPr="000E078B">
        <w:t>rating</w:t>
      </w:r>
      <w:proofErr w:type="spellEnd"/>
      <w:r w:rsidRPr="000E078B">
        <w:t xml:space="preserve">). Каждый комментарий связан с одной статьей (через </w:t>
      </w:r>
      <w:proofErr w:type="spellStart"/>
      <w:r w:rsidRPr="000E078B">
        <w:t>article_id</w:t>
      </w:r>
      <w:proofErr w:type="spellEnd"/>
      <w:r w:rsidRPr="000E078B">
        <w:t>). Связь — многие-к-одному: много комментариев могут быть к одной статье.</w:t>
      </w:r>
    </w:p>
    <w:p w14:paraId="1DBB4E84" w14:textId="708C57CB" w:rsidR="000E078B" w:rsidRDefault="000E078B" w:rsidP="0090290B">
      <w:proofErr w:type="spellStart"/>
      <w:r w:rsidRPr="000E078B">
        <w:t>Attachment</w:t>
      </w:r>
      <w:proofErr w:type="spellEnd"/>
      <w:r w:rsidRPr="000E078B">
        <w:t xml:space="preserve"> (Вложение) — сущность для хранения файлов, прикреплённых к статьям. Вложение имеет </w:t>
      </w:r>
      <w:proofErr w:type="spellStart"/>
      <w:r w:rsidRPr="000E078B">
        <w:t>attachment_id</w:t>
      </w:r>
      <w:proofErr w:type="spellEnd"/>
      <w:r w:rsidRPr="000E078B">
        <w:t>, имя файла (</w:t>
      </w:r>
      <w:proofErr w:type="spellStart"/>
      <w:r w:rsidRPr="000E078B">
        <w:t>filename</w:t>
      </w:r>
      <w:proofErr w:type="spellEnd"/>
      <w:r w:rsidRPr="000E078B">
        <w:t>), тип MIME (</w:t>
      </w:r>
      <w:proofErr w:type="spellStart"/>
      <w:r w:rsidRPr="000E078B">
        <w:t>mime_type</w:t>
      </w:r>
      <w:proofErr w:type="spellEnd"/>
      <w:r w:rsidRPr="000E078B">
        <w:t>), размер файла (</w:t>
      </w:r>
      <w:proofErr w:type="spellStart"/>
      <w:r w:rsidRPr="000E078B">
        <w:t>file_size</w:t>
      </w:r>
      <w:proofErr w:type="spellEnd"/>
      <w:r w:rsidRPr="000E078B">
        <w:t>), URL доступа к файлу (</w:t>
      </w:r>
      <w:proofErr w:type="spellStart"/>
      <w:r w:rsidRPr="000E078B">
        <w:t>file_url</w:t>
      </w:r>
      <w:proofErr w:type="spellEnd"/>
      <w:r w:rsidRPr="000E078B">
        <w:t>), дату загрузки (</w:t>
      </w:r>
      <w:proofErr w:type="spellStart"/>
      <w:r w:rsidRPr="000E078B">
        <w:t>uploaded_at</w:t>
      </w:r>
      <w:proofErr w:type="spellEnd"/>
      <w:r w:rsidRPr="000E078B">
        <w:t xml:space="preserve">), и связь с автором загрузки (через </w:t>
      </w:r>
      <w:proofErr w:type="spellStart"/>
      <w:r w:rsidRPr="000E078B">
        <w:lastRenderedPageBreak/>
        <w:t>uploader_id</w:t>
      </w:r>
      <w:proofErr w:type="spellEnd"/>
      <w:r w:rsidRPr="000E078B">
        <w:t xml:space="preserve"> к User). Каждое вложение связано с одной статьей (через </w:t>
      </w:r>
      <w:proofErr w:type="spellStart"/>
      <w:r w:rsidRPr="000E078B">
        <w:t>article_id</w:t>
      </w:r>
      <w:proofErr w:type="spellEnd"/>
      <w:r w:rsidRPr="000E078B">
        <w:t>)</w:t>
      </w:r>
      <w:r>
        <w:t xml:space="preserve"> через с</w:t>
      </w:r>
      <w:r w:rsidRPr="000E078B">
        <w:t>вязь многие-к-одному.</w:t>
      </w:r>
    </w:p>
    <w:p w14:paraId="500DA0F8" w14:textId="7E0186EE" w:rsidR="000E078B" w:rsidRDefault="000E078B" w:rsidP="0090290B">
      <w:proofErr w:type="spellStart"/>
      <w:r w:rsidRPr="000E078B">
        <w:t>Rating</w:t>
      </w:r>
      <w:proofErr w:type="spellEnd"/>
      <w:r w:rsidRPr="000E078B">
        <w:t xml:space="preserve"> (Оценка) — сущность для хранения рейтингов статей и комментариев. Рейтинг имеет </w:t>
      </w:r>
      <w:proofErr w:type="spellStart"/>
      <w:r w:rsidRPr="000E078B">
        <w:t>rating_id</w:t>
      </w:r>
      <w:proofErr w:type="spellEnd"/>
      <w:r w:rsidRPr="000E078B">
        <w:t>, тип объекта (статья или комментарий), идентификатор объекта, пользователя, выставившего оценку, и саму оценку. Это позволяет отслеживать, кто как оценил конкретный объект, и избежать множественного голосования.</w:t>
      </w:r>
    </w:p>
    <w:p w14:paraId="1BA830C7" w14:textId="081F1BD9" w:rsidR="00C33116" w:rsidRDefault="00C33116" w:rsidP="00C33116">
      <w:r>
        <w:t>Связи между сущностями</w:t>
      </w:r>
      <w:r>
        <w:t>:</w:t>
      </w:r>
    </w:p>
    <w:p w14:paraId="1E63F9BE" w14:textId="7EB2BE38" w:rsidR="00C33116" w:rsidRDefault="00C33116" w:rsidP="00C33116">
      <w:r>
        <w:t xml:space="preserve">User </w:t>
      </w:r>
      <w:r>
        <w:t>–</w:t>
      </w:r>
      <w:r>
        <w:t xml:space="preserve"> </w:t>
      </w:r>
      <w:proofErr w:type="spellStart"/>
      <w:r>
        <w:t>Article</w:t>
      </w:r>
      <w:proofErr w:type="spellEnd"/>
      <w:r>
        <w:t xml:space="preserve"> (авторство): связь один-ко-многим. Один пользователь может создать много статей, но каждая статья имеет одного автора. Реализуется через внешний ключ </w:t>
      </w:r>
      <w:proofErr w:type="spellStart"/>
      <w:r>
        <w:t>author_id</w:t>
      </w:r>
      <w:proofErr w:type="spellEnd"/>
      <w:r>
        <w:t xml:space="preserve"> в таблице </w:t>
      </w:r>
      <w:proofErr w:type="spellStart"/>
      <w:r>
        <w:t>Article</w:t>
      </w:r>
      <w:proofErr w:type="spellEnd"/>
      <w:r>
        <w:t>.</w:t>
      </w:r>
    </w:p>
    <w:p w14:paraId="024E8B59" w14:textId="6870910E" w:rsidR="00C33116" w:rsidRDefault="00C33116" w:rsidP="00C33116">
      <w:r>
        <w:t xml:space="preserve">User – </w:t>
      </w:r>
      <w:proofErr w:type="spellStart"/>
      <w:r>
        <w:t>Comment</w:t>
      </w:r>
      <w:proofErr w:type="spellEnd"/>
      <w:r>
        <w:t xml:space="preserve"> (авторство комментариев): связь один-ко-многим. Один пользователь может написать много комментариев, но каждый комментарий имеет одного автора. Реализуется через внешний ключ </w:t>
      </w:r>
      <w:proofErr w:type="spellStart"/>
      <w:r>
        <w:t>author_id</w:t>
      </w:r>
      <w:proofErr w:type="spellEnd"/>
      <w:r>
        <w:t xml:space="preserve"> в таблице </w:t>
      </w:r>
      <w:proofErr w:type="spellStart"/>
      <w:r>
        <w:t>Comment</w:t>
      </w:r>
      <w:proofErr w:type="spellEnd"/>
      <w:r>
        <w:t>.</w:t>
      </w:r>
    </w:p>
    <w:p w14:paraId="1A448DD5" w14:textId="78D353DA" w:rsidR="00C33116" w:rsidRDefault="00C33116" w:rsidP="00C33116">
      <w:r>
        <w:t>User –</w:t>
      </w:r>
      <w:r>
        <w:t xml:space="preserve"> </w:t>
      </w:r>
      <w:proofErr w:type="spellStart"/>
      <w:r>
        <w:t>Role</w:t>
      </w:r>
      <w:proofErr w:type="spellEnd"/>
      <w:r>
        <w:t xml:space="preserve">: связь многие-к-одному. Много пользователей могут иметь одну роль. Реализуется через внешний ключ </w:t>
      </w:r>
      <w:proofErr w:type="spellStart"/>
      <w:r>
        <w:t>role_id</w:t>
      </w:r>
      <w:proofErr w:type="spellEnd"/>
      <w:r>
        <w:t xml:space="preserve"> в таблице User.</w:t>
      </w:r>
    </w:p>
    <w:p w14:paraId="3B6E1587" w14:textId="4179C6F6" w:rsidR="00C33116" w:rsidRDefault="00C33116" w:rsidP="00C33116">
      <w:proofErr w:type="spellStart"/>
      <w:r>
        <w:t>Article</w:t>
      </w:r>
      <w:proofErr w:type="spellEnd"/>
      <w:r>
        <w:t xml:space="preserve"> –</w:t>
      </w:r>
      <w:r>
        <w:t xml:space="preserve"> </w:t>
      </w:r>
      <w:proofErr w:type="spellStart"/>
      <w:r>
        <w:t>Category</w:t>
      </w:r>
      <w:proofErr w:type="spellEnd"/>
      <w:r>
        <w:t xml:space="preserve">: связь многие-к-одному. Много статей принадлежат одной категории. Реализуется через внешний ключ </w:t>
      </w:r>
      <w:proofErr w:type="spellStart"/>
      <w:r>
        <w:t>category_id</w:t>
      </w:r>
      <w:proofErr w:type="spellEnd"/>
      <w:r>
        <w:t xml:space="preserve"> в таблице </w:t>
      </w:r>
      <w:proofErr w:type="spellStart"/>
      <w:r>
        <w:t>Article</w:t>
      </w:r>
      <w:proofErr w:type="spellEnd"/>
      <w:r>
        <w:t>.</w:t>
      </w:r>
    </w:p>
    <w:p w14:paraId="7640519F" w14:textId="77D2B563" w:rsidR="00C33116" w:rsidRDefault="00C33116" w:rsidP="00C33116">
      <w:proofErr w:type="spellStart"/>
      <w:r>
        <w:t>Article</w:t>
      </w:r>
      <w:proofErr w:type="spellEnd"/>
      <w:r>
        <w:t xml:space="preserve"> –</w:t>
      </w:r>
      <w:r>
        <w:t xml:space="preserve"> </w:t>
      </w:r>
      <w:proofErr w:type="spellStart"/>
      <w:r>
        <w:t>Tag</w:t>
      </w:r>
      <w:proofErr w:type="spellEnd"/>
      <w:r>
        <w:t xml:space="preserve"> (многие-ко-многим): связь многие-ко-многим. Статья может иметь несколько тегов, и один тег может быть применён ко многим статьям. Реализуется через таблицу-связку </w:t>
      </w:r>
      <w:proofErr w:type="spellStart"/>
      <w:r>
        <w:t>Article_Tag</w:t>
      </w:r>
      <w:proofErr w:type="spellEnd"/>
      <w:r>
        <w:t xml:space="preserve">, которая содержит </w:t>
      </w:r>
      <w:proofErr w:type="spellStart"/>
      <w:r>
        <w:t>article_id</w:t>
      </w:r>
      <w:proofErr w:type="spellEnd"/>
      <w:r>
        <w:t xml:space="preserve"> и </w:t>
      </w:r>
      <w:proofErr w:type="spellStart"/>
      <w:r>
        <w:t>tag_id</w:t>
      </w:r>
      <w:proofErr w:type="spellEnd"/>
      <w:r>
        <w:t>.</w:t>
      </w:r>
    </w:p>
    <w:p w14:paraId="2E03C596" w14:textId="698597FD" w:rsidR="00C33116" w:rsidRDefault="00C33116" w:rsidP="00C33116">
      <w:proofErr w:type="spellStart"/>
      <w:r>
        <w:t>Article</w:t>
      </w:r>
      <w:proofErr w:type="spellEnd"/>
      <w:r>
        <w:t xml:space="preserve"> –</w:t>
      </w:r>
      <w:r>
        <w:t xml:space="preserve"> </w:t>
      </w:r>
      <w:proofErr w:type="spellStart"/>
      <w:r>
        <w:t>Comment</w:t>
      </w:r>
      <w:proofErr w:type="spellEnd"/>
      <w:r>
        <w:t xml:space="preserve">: связь один-ко-многим. Одна статья может иметь много комментариев. Реализуется через внешний ключ </w:t>
      </w:r>
      <w:proofErr w:type="spellStart"/>
      <w:r>
        <w:t>article_id</w:t>
      </w:r>
      <w:proofErr w:type="spellEnd"/>
      <w:r>
        <w:t xml:space="preserve"> в таблице </w:t>
      </w:r>
      <w:proofErr w:type="spellStart"/>
      <w:r>
        <w:t>Comment</w:t>
      </w:r>
      <w:proofErr w:type="spellEnd"/>
      <w:r>
        <w:t>.</w:t>
      </w:r>
    </w:p>
    <w:p w14:paraId="1A8E56E3" w14:textId="4524BD05" w:rsidR="00C33116" w:rsidRDefault="00C33116" w:rsidP="00C33116">
      <w:proofErr w:type="spellStart"/>
      <w:r>
        <w:t>Article</w:t>
      </w:r>
      <w:proofErr w:type="spellEnd"/>
      <w:r>
        <w:t xml:space="preserve"> –</w:t>
      </w:r>
      <w:r>
        <w:t xml:space="preserve"> </w:t>
      </w:r>
      <w:proofErr w:type="spellStart"/>
      <w:r>
        <w:t>Attachment</w:t>
      </w:r>
      <w:proofErr w:type="spellEnd"/>
      <w:r>
        <w:t xml:space="preserve">: связь один-ко-многим. Одна статья может иметь много вложений. Реализуется через внешний ключ </w:t>
      </w:r>
      <w:proofErr w:type="spellStart"/>
      <w:r>
        <w:t>article_id</w:t>
      </w:r>
      <w:proofErr w:type="spellEnd"/>
      <w:r>
        <w:t xml:space="preserve"> в таблице </w:t>
      </w:r>
      <w:proofErr w:type="spellStart"/>
      <w:r>
        <w:t>Attachment</w:t>
      </w:r>
      <w:proofErr w:type="spellEnd"/>
      <w:r>
        <w:t>.</w:t>
      </w:r>
    </w:p>
    <w:p w14:paraId="23624972" w14:textId="0B26BEC0" w:rsidR="000E078B" w:rsidRDefault="00C33116" w:rsidP="00C33116">
      <w:r>
        <w:t>User –</w:t>
      </w:r>
      <w:r>
        <w:t xml:space="preserve"> </w:t>
      </w:r>
      <w:proofErr w:type="spellStart"/>
      <w:r>
        <w:t>Attachment</w:t>
      </w:r>
      <w:proofErr w:type="spellEnd"/>
      <w:r>
        <w:t xml:space="preserve"> (загруженные файлы): связь один-ко-многим. Один пользователь может загрузить много файлов. Реализуется через внешний ключ </w:t>
      </w:r>
      <w:proofErr w:type="spellStart"/>
      <w:r>
        <w:t>uploader_id</w:t>
      </w:r>
      <w:proofErr w:type="spellEnd"/>
      <w:r>
        <w:t xml:space="preserve"> в таблице </w:t>
      </w:r>
      <w:proofErr w:type="spellStart"/>
      <w:r>
        <w:t>Attachment</w:t>
      </w:r>
      <w:proofErr w:type="spellEnd"/>
      <w:r>
        <w:t>.</w:t>
      </w:r>
    </w:p>
    <w:p w14:paraId="4BCE0231" w14:textId="23445329" w:rsidR="000E078B" w:rsidRDefault="008A4C38" w:rsidP="008A4C38">
      <w:r>
        <w:t>Каждая</w:t>
      </w:r>
      <w:r w:rsidRPr="008A4C38">
        <w:rPr>
          <w:lang/>
        </w:rPr>
        <w:t xml:space="preserve"> таблица имеет первичный ключ (*_id), обеспечивающий уникальность записей. Это целые числа с автоинкрементом для большинства таблиц.</w:t>
      </w:r>
      <w:r>
        <w:t xml:space="preserve"> </w:t>
      </w:r>
      <w:r w:rsidRPr="008A4C38">
        <w:rPr>
          <w:lang/>
        </w:rPr>
        <w:t>Внешние ключи связывают таблицы между собой, обеспечивая ссылочную целостность. Например, author_id в Article ссылается на user_id в User.</w:t>
      </w:r>
      <w:r>
        <w:t xml:space="preserve"> А</w:t>
      </w:r>
      <w:r w:rsidRPr="008A4C38">
        <w:rPr>
          <w:lang/>
        </w:rPr>
        <w:t>трибуты created_at и updated_at отслеживают дату и время создания и последнего обновления записи. Это важно для сортировки и анализа активности.</w:t>
      </w:r>
      <w:r>
        <w:t xml:space="preserve"> А</w:t>
      </w:r>
      <w:r w:rsidRPr="008A4C38">
        <w:rPr>
          <w:lang/>
        </w:rPr>
        <w:t xml:space="preserve">трибуты </w:t>
      </w:r>
      <w:r>
        <w:t xml:space="preserve">состояния </w:t>
      </w:r>
      <w:r w:rsidRPr="008A4C38">
        <w:rPr>
          <w:lang/>
        </w:rPr>
        <w:t>вроде is_published, is_active определяют состояние объекта и используются для фильтрации при выборке данных.</w:t>
      </w:r>
      <w:r>
        <w:t xml:space="preserve"> А</w:t>
      </w:r>
      <w:r w:rsidRPr="008A4C38">
        <w:rPr>
          <w:lang/>
        </w:rPr>
        <w:t>трибут rating позволяет отслеживать популярность статей и комментариев. Может быть реализован как среднее значение всех оценок, выставленных пользователями.</w:t>
      </w:r>
    </w:p>
    <w:p w14:paraId="76862B7D" w14:textId="54256E33" w:rsidR="00BC22A8" w:rsidRPr="00BC22A8" w:rsidRDefault="00BC22A8" w:rsidP="00BC22A8">
      <w:r w:rsidRPr="00BC22A8">
        <w:rPr>
          <w:lang/>
        </w:rPr>
        <w:lastRenderedPageBreak/>
        <w:t>Ограничения и правила целостности</w:t>
      </w:r>
      <w:r>
        <w:t>:</w:t>
      </w:r>
    </w:p>
    <w:p w14:paraId="3082F884" w14:textId="0E9E9F5A" w:rsidR="00BC22A8" w:rsidRDefault="00BC22A8" w:rsidP="00BC22A8">
      <w:r>
        <w:t xml:space="preserve">1. </w:t>
      </w:r>
      <w:r w:rsidRPr="00BC22A8">
        <w:rPr>
          <w:lang/>
        </w:rPr>
        <w:t>Уникальность логина и email</w:t>
      </w:r>
      <w:r>
        <w:t>.</w:t>
      </w:r>
      <w:r w:rsidRPr="00BC22A8">
        <w:rPr>
          <w:lang/>
        </w:rPr>
        <w:t xml:space="preserve"> </w:t>
      </w:r>
      <w:r>
        <w:t>В</w:t>
      </w:r>
      <w:r w:rsidRPr="00BC22A8">
        <w:rPr>
          <w:lang/>
        </w:rPr>
        <w:t xml:space="preserve"> таблице User атрибут</w:t>
      </w:r>
      <w:r>
        <w:t xml:space="preserve"> </w:t>
      </w:r>
      <w:r w:rsidRPr="00BC22A8">
        <w:rPr>
          <w:lang/>
        </w:rPr>
        <w:t>login долж</w:t>
      </w:r>
      <w:r>
        <w:t>е</w:t>
      </w:r>
      <w:r w:rsidRPr="00BC22A8">
        <w:rPr>
          <w:lang/>
        </w:rPr>
        <w:t>н быть уникальным, так как использу</w:t>
      </w:r>
      <w:r>
        <w:t>е</w:t>
      </w:r>
      <w:r w:rsidRPr="00BC22A8">
        <w:rPr>
          <w:lang/>
        </w:rPr>
        <w:t>тся для аутентификации.</w:t>
      </w:r>
    </w:p>
    <w:p w14:paraId="5F5ACC89" w14:textId="6D68197D" w:rsidR="00BC22A8" w:rsidRPr="00BC22A8" w:rsidRDefault="00BC22A8" w:rsidP="00BC22A8">
      <w:pPr>
        <w:rPr>
          <w:lang/>
        </w:rPr>
      </w:pPr>
      <w:r>
        <w:t xml:space="preserve">2. </w:t>
      </w:r>
      <w:r w:rsidRPr="00BC22A8">
        <w:rPr>
          <w:lang/>
        </w:rPr>
        <w:t>Каскадное удаление: при удалении пользователя его комментарии и статьи должны быть удалены. Это реализуется через правила каскадного удаления на внешних ключах.</w:t>
      </w:r>
    </w:p>
    <w:p w14:paraId="51B7688E" w14:textId="77777777" w:rsidR="00BC22A8" w:rsidRDefault="00BC22A8" w:rsidP="00BC22A8">
      <w:r w:rsidRPr="00BC22A8">
        <w:rPr>
          <w:lang/>
        </w:rPr>
        <w:t xml:space="preserve">3. </w:t>
      </w:r>
      <w:r w:rsidRPr="00BC22A8">
        <w:rPr>
          <w:lang/>
        </w:rPr>
        <w:t>Ненулевые значения (NOT NULL): обязательные поля (title, content, author_id, created_at) не могут быть пусты. Это обеспечивает консистентность данных.</w:t>
      </w:r>
    </w:p>
    <w:p w14:paraId="2DE9E7C9" w14:textId="6E3BDCE7" w:rsidR="00BC22A8" w:rsidRPr="00BC22A8" w:rsidRDefault="00BC22A8" w:rsidP="00BC22A8">
      <w:pPr>
        <w:rPr>
          <w:lang/>
        </w:rPr>
      </w:pPr>
      <w:r w:rsidRPr="00BC22A8">
        <w:rPr>
          <w:lang/>
        </w:rPr>
        <w:t>Для улучшения производительности запросов используются индексы на часто используемых колонках:</w:t>
      </w:r>
    </w:p>
    <w:p w14:paraId="016DD135" w14:textId="6B1D4C6B" w:rsidR="00BC22A8" w:rsidRPr="00BC22A8" w:rsidRDefault="00BC22A8" w:rsidP="00BC22A8">
      <w:pPr>
        <w:pStyle w:val="a1"/>
        <w:rPr>
          <w:lang/>
        </w:rPr>
      </w:pPr>
      <w:r>
        <w:t>и</w:t>
      </w:r>
      <w:r w:rsidRPr="00BC22A8">
        <w:rPr>
          <w:lang/>
        </w:rPr>
        <w:t>ндекс на User.login и User.email для быстрого поиска пользователя при входе</w:t>
      </w:r>
      <w:r>
        <w:t>;</w:t>
      </w:r>
    </w:p>
    <w:p w14:paraId="207097F3" w14:textId="7C3C1149" w:rsidR="00BC22A8" w:rsidRPr="00BC22A8" w:rsidRDefault="00BC22A8" w:rsidP="00584146">
      <w:pPr>
        <w:pStyle w:val="a1"/>
        <w:rPr>
          <w:lang/>
        </w:rPr>
      </w:pPr>
      <w:r>
        <w:t>и</w:t>
      </w:r>
      <w:r w:rsidRPr="00BC22A8">
        <w:rPr>
          <w:lang/>
        </w:rPr>
        <w:t>ндекс на Article.category_id для быстрого получения всех статей категории</w:t>
      </w:r>
      <w:r>
        <w:t>;</w:t>
      </w:r>
    </w:p>
    <w:p w14:paraId="09DA1723" w14:textId="40BD6270" w:rsidR="00BC22A8" w:rsidRPr="00BC22A8" w:rsidRDefault="00BC22A8" w:rsidP="0026444E">
      <w:pPr>
        <w:pStyle w:val="a1"/>
        <w:rPr>
          <w:lang/>
        </w:rPr>
      </w:pPr>
      <w:r>
        <w:t>и</w:t>
      </w:r>
      <w:r w:rsidRPr="00BC22A8">
        <w:rPr>
          <w:lang/>
        </w:rPr>
        <w:t>ндекс на Article.created_at и Article.updated_at для сортировки по датам</w:t>
      </w:r>
      <w:r>
        <w:t>;</w:t>
      </w:r>
    </w:p>
    <w:p w14:paraId="05C71F6E" w14:textId="16A95AE2" w:rsidR="00BC22A8" w:rsidRPr="00BC22A8" w:rsidRDefault="00BC22A8" w:rsidP="00335DB4">
      <w:pPr>
        <w:pStyle w:val="a1"/>
        <w:rPr>
          <w:lang/>
        </w:rPr>
      </w:pPr>
      <w:r>
        <w:t>и</w:t>
      </w:r>
      <w:r w:rsidRPr="00BC22A8">
        <w:rPr>
          <w:lang/>
        </w:rPr>
        <w:t>ндекс на Comment.article_id для быстрого получения всех комментариев статьи</w:t>
      </w:r>
      <w:r>
        <w:t>;</w:t>
      </w:r>
    </w:p>
    <w:p w14:paraId="0B1F87D5" w14:textId="60F9C886" w:rsidR="00BC22A8" w:rsidRPr="006C6126" w:rsidRDefault="00BC22A8" w:rsidP="00BC22A8">
      <w:pPr>
        <w:pStyle w:val="a1"/>
        <w:rPr>
          <w:lang/>
        </w:rPr>
      </w:pPr>
      <w:r>
        <w:t>и</w:t>
      </w:r>
      <w:r w:rsidRPr="00BC22A8">
        <w:rPr>
          <w:lang/>
        </w:rPr>
        <w:t>ндекс на Article_Tag.article_id и Article_Tag.tag_id для быстрого выполнения связей многие-ко-многим.</w:t>
      </w:r>
    </w:p>
    <w:p w14:paraId="1024A357" w14:textId="0A885457" w:rsidR="006C6126" w:rsidRDefault="006C6126" w:rsidP="006C6126">
      <w:r>
        <w:rPr>
          <w:lang w:val="en-US"/>
        </w:rPr>
        <w:t>ER</w:t>
      </w:r>
      <w:r w:rsidRPr="006C6126">
        <w:t>-</w:t>
      </w:r>
      <w:r>
        <w:t>диаграмма приведена на рисунке 6.</w:t>
      </w:r>
    </w:p>
    <w:p w14:paraId="5F6E12CE" w14:textId="799320FC" w:rsidR="006C6126" w:rsidRDefault="006C6126" w:rsidP="006C6126">
      <w:pPr>
        <w:pStyle w:val="af7"/>
      </w:pPr>
      <w:r>
        <w:rPr>
          <w:noProof/>
        </w:rPr>
        <w:drawing>
          <wp:inline distT="0" distB="0" distL="0" distR="0" wp14:anchorId="1C656BC5" wp14:editId="3E156314">
            <wp:extent cx="5939790" cy="3416300"/>
            <wp:effectExtent l="0" t="0" r="3810" b="0"/>
            <wp:docPr id="214595148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51483" name="Рисунок 21459514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3CBE" w14:textId="411FDBBE" w:rsidR="006C6126" w:rsidRPr="006C6126" w:rsidRDefault="006C6126" w:rsidP="006C6126">
      <w:pPr>
        <w:pStyle w:val="af7"/>
      </w:pPr>
      <w:r>
        <w:t xml:space="preserve">Рисунок 6 – </w:t>
      </w:r>
      <w:r>
        <w:rPr>
          <w:lang w:val="en-US"/>
        </w:rPr>
        <w:t>ER-</w:t>
      </w:r>
      <w:r>
        <w:t>диаграмма</w:t>
      </w:r>
    </w:p>
    <w:p w14:paraId="231C4558" w14:textId="77777777" w:rsidR="00BC22A8" w:rsidRPr="006C6126" w:rsidRDefault="00BC22A8" w:rsidP="00BC22A8">
      <w:pPr>
        <w:pStyle w:val="a1"/>
        <w:numPr>
          <w:ilvl w:val="0"/>
          <w:numId w:val="0"/>
        </w:numPr>
        <w:ind w:firstLine="709"/>
      </w:pPr>
    </w:p>
    <w:sectPr w:rsidR="00BC22A8" w:rsidRPr="006C6126" w:rsidSect="0011779D">
      <w:footerReference w:type="default" r:id="rId14"/>
      <w:type w:val="continuous"/>
      <w:pgSz w:w="11906" w:h="16838"/>
      <w:pgMar w:top="1134" w:right="851" w:bottom="1531" w:left="1701" w:header="709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F52E4" w14:textId="77777777" w:rsidR="00833BA4" w:rsidRDefault="00833BA4" w:rsidP="00996579">
      <w:r>
        <w:separator/>
      </w:r>
    </w:p>
  </w:endnote>
  <w:endnote w:type="continuationSeparator" w:id="0">
    <w:p w14:paraId="038C9CFD" w14:textId="77777777" w:rsidR="00833BA4" w:rsidRDefault="00833BA4" w:rsidP="0099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ack">
    <w:panose1 w:val="020B0609030202020204"/>
    <w:charset w:val="CC"/>
    <w:family w:val="modern"/>
    <w:pitch w:val="fixed"/>
    <w:sig w:usb0="A50006EF" w:usb1="1000B8F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7342125"/>
      <w:docPartObj>
        <w:docPartGallery w:val="Page Numbers (Bottom of Page)"/>
        <w:docPartUnique/>
      </w:docPartObj>
    </w:sdtPr>
    <w:sdtContent>
      <w:p w14:paraId="2BBF4148" w14:textId="7E115537" w:rsidR="000909E8" w:rsidRDefault="000909E8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05F1">
          <w:rPr>
            <w:noProof/>
          </w:rPr>
          <w:t>6</w:t>
        </w:r>
        <w:r>
          <w:fldChar w:fldCharType="end"/>
        </w:r>
      </w:p>
    </w:sdtContent>
  </w:sdt>
  <w:p w14:paraId="6338298A" w14:textId="77777777" w:rsidR="000909E8" w:rsidRDefault="000909E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71870" w14:textId="77777777" w:rsidR="00833BA4" w:rsidRDefault="00833BA4" w:rsidP="00996579">
      <w:r>
        <w:separator/>
      </w:r>
    </w:p>
  </w:footnote>
  <w:footnote w:type="continuationSeparator" w:id="0">
    <w:p w14:paraId="3A73AAF2" w14:textId="77777777" w:rsidR="00833BA4" w:rsidRDefault="00833BA4" w:rsidP="00996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7189"/>
    <w:multiLevelType w:val="hybridMultilevel"/>
    <w:tmpl w:val="6F6CFACE"/>
    <w:lvl w:ilvl="0" w:tplc="8B1AEB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044900"/>
    <w:multiLevelType w:val="multilevel"/>
    <w:tmpl w:val="7362FC6A"/>
    <w:lvl w:ilvl="0">
      <w:start w:val="1"/>
      <w:numFmt w:val="decimal"/>
      <w:pStyle w:val="a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20406DC0"/>
    <w:multiLevelType w:val="hybridMultilevel"/>
    <w:tmpl w:val="040CB0F8"/>
    <w:lvl w:ilvl="0" w:tplc="99D277A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97E7262"/>
    <w:multiLevelType w:val="multilevel"/>
    <w:tmpl w:val="00A86968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2ADC7C5D"/>
    <w:multiLevelType w:val="multilevel"/>
    <w:tmpl w:val="380EECAC"/>
    <w:styleLink w:val="a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1.%2"/>
      <w:lvlJc w:val="left"/>
      <w:pPr>
        <w:ind w:left="255" w:firstLine="454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AE424D8"/>
    <w:multiLevelType w:val="multilevel"/>
    <w:tmpl w:val="C644B7A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55" w:firstLine="454"/>
      </w:pPr>
      <w:rPr>
        <w:rFonts w:ascii="Times New Roman" w:hAnsi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30CD6F2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1885CCA"/>
    <w:multiLevelType w:val="hybridMultilevel"/>
    <w:tmpl w:val="FBA8E316"/>
    <w:lvl w:ilvl="0" w:tplc="BA98C7F2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BE0A0D"/>
    <w:multiLevelType w:val="hybridMultilevel"/>
    <w:tmpl w:val="6C32189E"/>
    <w:lvl w:ilvl="0" w:tplc="A89AB5F2">
      <w:start w:val="1"/>
      <w:numFmt w:val="decimal"/>
      <w:pStyle w:val="1"/>
      <w:suff w:val="space"/>
      <w:lvlText w:val="[%1]"/>
      <w:lvlJc w:val="left"/>
      <w:pPr>
        <w:ind w:left="21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9" w15:restartNumberingAfterBreak="0">
    <w:nsid w:val="3DD83E36"/>
    <w:multiLevelType w:val="hybridMultilevel"/>
    <w:tmpl w:val="E3E8001A"/>
    <w:lvl w:ilvl="0" w:tplc="4718F21E">
      <w:start w:val="1"/>
      <w:numFmt w:val="bullet"/>
      <w:pStyle w:val="a1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7832989A">
      <w:start w:val="1"/>
      <w:numFmt w:val="bullet"/>
      <w:suff w:val="space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28573B1"/>
    <w:multiLevelType w:val="multilevel"/>
    <w:tmpl w:val="4B8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527138"/>
    <w:multiLevelType w:val="multilevel"/>
    <w:tmpl w:val="1002666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12" w15:restartNumberingAfterBreak="0">
    <w:nsid w:val="59B12566"/>
    <w:multiLevelType w:val="hybridMultilevel"/>
    <w:tmpl w:val="829AC356"/>
    <w:lvl w:ilvl="0" w:tplc="DE0400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F9F29ED"/>
    <w:multiLevelType w:val="multilevel"/>
    <w:tmpl w:val="20C6D0F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E3D7737"/>
    <w:multiLevelType w:val="multilevel"/>
    <w:tmpl w:val="A2B47008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5" w15:restartNumberingAfterBreak="0">
    <w:nsid w:val="79EC1F87"/>
    <w:multiLevelType w:val="hybridMultilevel"/>
    <w:tmpl w:val="2B4A208C"/>
    <w:lvl w:ilvl="0" w:tplc="FDF694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09019234">
    <w:abstractNumId w:val="1"/>
  </w:num>
  <w:num w:numId="2" w16cid:durableId="833374053">
    <w:abstractNumId w:val="7"/>
  </w:num>
  <w:num w:numId="3" w16cid:durableId="383259803">
    <w:abstractNumId w:val="6"/>
  </w:num>
  <w:num w:numId="4" w16cid:durableId="765075838">
    <w:abstractNumId w:val="3"/>
  </w:num>
  <w:num w:numId="5" w16cid:durableId="723677326">
    <w:abstractNumId w:val="0"/>
  </w:num>
  <w:num w:numId="6" w16cid:durableId="1688678924">
    <w:abstractNumId w:val="5"/>
  </w:num>
  <w:num w:numId="7" w16cid:durableId="96674205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02541935">
    <w:abstractNumId w:val="5"/>
  </w:num>
  <w:num w:numId="9" w16cid:durableId="596602052">
    <w:abstractNumId w:val="15"/>
  </w:num>
  <w:num w:numId="10" w16cid:durableId="574358895">
    <w:abstractNumId w:val="2"/>
  </w:num>
  <w:num w:numId="11" w16cid:durableId="4394940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842315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94341967">
    <w:abstractNumId w:val="4"/>
  </w:num>
  <w:num w:numId="14" w16cid:durableId="16610830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43262258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Restart w:val="0"/>
        <w:suff w:val="space"/>
        <w:lvlText w:val="%1.%2"/>
        <w:lvlJc w:val="left"/>
        <w:pPr>
          <w:ind w:left="255" w:firstLine="454"/>
        </w:pPr>
        <w:rPr>
          <w:rFonts w:ascii="Times New Roman" w:hAnsi="Times New Roman" w:hint="default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6" w16cid:durableId="1941330058">
    <w:abstractNumId w:val="5"/>
  </w:num>
  <w:num w:numId="17" w16cid:durableId="773744303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04375296">
    <w:abstractNumId w:val="13"/>
  </w:num>
  <w:num w:numId="19" w16cid:durableId="12473081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72294265">
    <w:abstractNumId w:val="12"/>
  </w:num>
  <w:num w:numId="21" w16cid:durableId="5589835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463414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49261191">
    <w:abstractNumId w:val="11"/>
  </w:num>
  <w:num w:numId="24" w16cid:durableId="1149397336">
    <w:abstractNumId w:val="10"/>
  </w:num>
  <w:num w:numId="25" w16cid:durableId="1819221278">
    <w:abstractNumId w:val="8"/>
  </w:num>
  <w:num w:numId="26" w16cid:durableId="890075550">
    <w:abstractNumId w:val="9"/>
  </w:num>
  <w:num w:numId="27" w16cid:durableId="903494652">
    <w:abstractNumId w:val="9"/>
  </w:num>
  <w:num w:numId="28" w16cid:durableId="15881500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00C"/>
    <w:rsid w:val="000052AE"/>
    <w:rsid w:val="00017A07"/>
    <w:rsid w:val="00037071"/>
    <w:rsid w:val="00044CDB"/>
    <w:rsid w:val="00067196"/>
    <w:rsid w:val="000909E8"/>
    <w:rsid w:val="00091D8A"/>
    <w:rsid w:val="000A0B8F"/>
    <w:rsid w:val="000C330F"/>
    <w:rsid w:val="000D112E"/>
    <w:rsid w:val="000D3ECC"/>
    <w:rsid w:val="000E078B"/>
    <w:rsid w:val="000F1191"/>
    <w:rsid w:val="000F1F55"/>
    <w:rsid w:val="00102A10"/>
    <w:rsid w:val="0011779D"/>
    <w:rsid w:val="0012232C"/>
    <w:rsid w:val="00122EC4"/>
    <w:rsid w:val="00142A9D"/>
    <w:rsid w:val="00176282"/>
    <w:rsid w:val="00177633"/>
    <w:rsid w:val="001915DA"/>
    <w:rsid w:val="001A71A6"/>
    <w:rsid w:val="001A7717"/>
    <w:rsid w:val="001C61A8"/>
    <w:rsid w:val="001C6DFF"/>
    <w:rsid w:val="001D3538"/>
    <w:rsid w:val="001E0D2F"/>
    <w:rsid w:val="001F04DB"/>
    <w:rsid w:val="002069DA"/>
    <w:rsid w:val="0021417B"/>
    <w:rsid w:val="0023074A"/>
    <w:rsid w:val="00234114"/>
    <w:rsid w:val="0026036A"/>
    <w:rsid w:val="00261414"/>
    <w:rsid w:val="002763E5"/>
    <w:rsid w:val="002A1487"/>
    <w:rsid w:val="002A26CB"/>
    <w:rsid w:val="002A5BC0"/>
    <w:rsid w:val="002B0EC9"/>
    <w:rsid w:val="002B69F0"/>
    <w:rsid w:val="002B7195"/>
    <w:rsid w:val="002B77C9"/>
    <w:rsid w:val="002C1F6F"/>
    <w:rsid w:val="002C68B9"/>
    <w:rsid w:val="002D0161"/>
    <w:rsid w:val="002D3F2E"/>
    <w:rsid w:val="00304E89"/>
    <w:rsid w:val="00310971"/>
    <w:rsid w:val="00311A6F"/>
    <w:rsid w:val="003130B0"/>
    <w:rsid w:val="00325CCF"/>
    <w:rsid w:val="003444B5"/>
    <w:rsid w:val="003460EC"/>
    <w:rsid w:val="00353927"/>
    <w:rsid w:val="0038064C"/>
    <w:rsid w:val="0039175C"/>
    <w:rsid w:val="00391A66"/>
    <w:rsid w:val="003A5357"/>
    <w:rsid w:val="003A57CD"/>
    <w:rsid w:val="003A7E58"/>
    <w:rsid w:val="003C0914"/>
    <w:rsid w:val="003C5F60"/>
    <w:rsid w:val="003D5E11"/>
    <w:rsid w:val="003E0917"/>
    <w:rsid w:val="003F1745"/>
    <w:rsid w:val="003F52A1"/>
    <w:rsid w:val="003F6710"/>
    <w:rsid w:val="0040019D"/>
    <w:rsid w:val="00420528"/>
    <w:rsid w:val="004251C5"/>
    <w:rsid w:val="00430802"/>
    <w:rsid w:val="00431C02"/>
    <w:rsid w:val="00452D77"/>
    <w:rsid w:val="00463135"/>
    <w:rsid w:val="0049597D"/>
    <w:rsid w:val="004A1449"/>
    <w:rsid w:val="004B711B"/>
    <w:rsid w:val="004C3080"/>
    <w:rsid w:val="004C6D38"/>
    <w:rsid w:val="004E4A27"/>
    <w:rsid w:val="004F1FCD"/>
    <w:rsid w:val="0050200C"/>
    <w:rsid w:val="00530747"/>
    <w:rsid w:val="0053215E"/>
    <w:rsid w:val="005342C0"/>
    <w:rsid w:val="00541F62"/>
    <w:rsid w:val="00547F4F"/>
    <w:rsid w:val="005505F1"/>
    <w:rsid w:val="005768D9"/>
    <w:rsid w:val="005809A6"/>
    <w:rsid w:val="005A250D"/>
    <w:rsid w:val="005C1D4C"/>
    <w:rsid w:val="005D2214"/>
    <w:rsid w:val="005F41A7"/>
    <w:rsid w:val="005F4AD0"/>
    <w:rsid w:val="006177AB"/>
    <w:rsid w:val="00630985"/>
    <w:rsid w:val="006323D6"/>
    <w:rsid w:val="0063429C"/>
    <w:rsid w:val="00637DA0"/>
    <w:rsid w:val="00641655"/>
    <w:rsid w:val="0064236F"/>
    <w:rsid w:val="006540CF"/>
    <w:rsid w:val="00670F7A"/>
    <w:rsid w:val="006A4F74"/>
    <w:rsid w:val="006A6BAB"/>
    <w:rsid w:val="006C6126"/>
    <w:rsid w:val="006E0FC2"/>
    <w:rsid w:val="006F756D"/>
    <w:rsid w:val="0070743E"/>
    <w:rsid w:val="00727A2D"/>
    <w:rsid w:val="00730257"/>
    <w:rsid w:val="00761355"/>
    <w:rsid w:val="00762B06"/>
    <w:rsid w:val="00764D37"/>
    <w:rsid w:val="00770653"/>
    <w:rsid w:val="0079747F"/>
    <w:rsid w:val="007A6AA0"/>
    <w:rsid w:val="007B07D1"/>
    <w:rsid w:val="007B1278"/>
    <w:rsid w:val="007C276D"/>
    <w:rsid w:val="007D598A"/>
    <w:rsid w:val="007D6284"/>
    <w:rsid w:val="00802594"/>
    <w:rsid w:val="008111FF"/>
    <w:rsid w:val="008228C7"/>
    <w:rsid w:val="00826B0E"/>
    <w:rsid w:val="00833BA4"/>
    <w:rsid w:val="008476E7"/>
    <w:rsid w:val="00851B34"/>
    <w:rsid w:val="00853E46"/>
    <w:rsid w:val="0085629C"/>
    <w:rsid w:val="0086128B"/>
    <w:rsid w:val="00865404"/>
    <w:rsid w:val="0087172F"/>
    <w:rsid w:val="008A4C38"/>
    <w:rsid w:val="008B0000"/>
    <w:rsid w:val="008C33A2"/>
    <w:rsid w:val="008D18F8"/>
    <w:rsid w:val="008E0216"/>
    <w:rsid w:val="0090290B"/>
    <w:rsid w:val="00915379"/>
    <w:rsid w:val="009438ED"/>
    <w:rsid w:val="00952F79"/>
    <w:rsid w:val="009566C2"/>
    <w:rsid w:val="00957850"/>
    <w:rsid w:val="009713F8"/>
    <w:rsid w:val="009765E2"/>
    <w:rsid w:val="00980151"/>
    <w:rsid w:val="009875E7"/>
    <w:rsid w:val="009923CD"/>
    <w:rsid w:val="00996579"/>
    <w:rsid w:val="009A41EA"/>
    <w:rsid w:val="009C67F3"/>
    <w:rsid w:val="009E6BA9"/>
    <w:rsid w:val="009F22FA"/>
    <w:rsid w:val="009F48F1"/>
    <w:rsid w:val="009F5385"/>
    <w:rsid w:val="00A030F0"/>
    <w:rsid w:val="00A07CC5"/>
    <w:rsid w:val="00A1355D"/>
    <w:rsid w:val="00A13808"/>
    <w:rsid w:val="00A17EB3"/>
    <w:rsid w:val="00A42666"/>
    <w:rsid w:val="00A433BE"/>
    <w:rsid w:val="00A43906"/>
    <w:rsid w:val="00A43C77"/>
    <w:rsid w:val="00A537CA"/>
    <w:rsid w:val="00A86856"/>
    <w:rsid w:val="00AB1613"/>
    <w:rsid w:val="00AC2B4D"/>
    <w:rsid w:val="00AE13CB"/>
    <w:rsid w:val="00AE314F"/>
    <w:rsid w:val="00AE5CD1"/>
    <w:rsid w:val="00AF06CF"/>
    <w:rsid w:val="00B10B48"/>
    <w:rsid w:val="00B2766C"/>
    <w:rsid w:val="00B40ADD"/>
    <w:rsid w:val="00B44CD4"/>
    <w:rsid w:val="00B511CE"/>
    <w:rsid w:val="00B638C4"/>
    <w:rsid w:val="00B655B1"/>
    <w:rsid w:val="00B85D40"/>
    <w:rsid w:val="00BA063F"/>
    <w:rsid w:val="00BB4A26"/>
    <w:rsid w:val="00BC1E3E"/>
    <w:rsid w:val="00BC22A8"/>
    <w:rsid w:val="00BC61B5"/>
    <w:rsid w:val="00BD552E"/>
    <w:rsid w:val="00C1432E"/>
    <w:rsid w:val="00C21BE1"/>
    <w:rsid w:val="00C223C4"/>
    <w:rsid w:val="00C30971"/>
    <w:rsid w:val="00C33116"/>
    <w:rsid w:val="00C41EE7"/>
    <w:rsid w:val="00C442D0"/>
    <w:rsid w:val="00C5343A"/>
    <w:rsid w:val="00C7662D"/>
    <w:rsid w:val="00C81856"/>
    <w:rsid w:val="00C943CA"/>
    <w:rsid w:val="00CC2D93"/>
    <w:rsid w:val="00CC7D33"/>
    <w:rsid w:val="00CF12BA"/>
    <w:rsid w:val="00CF4CE9"/>
    <w:rsid w:val="00CF7F48"/>
    <w:rsid w:val="00D076E5"/>
    <w:rsid w:val="00D1044C"/>
    <w:rsid w:val="00D1222B"/>
    <w:rsid w:val="00D173B7"/>
    <w:rsid w:val="00D24370"/>
    <w:rsid w:val="00D259F5"/>
    <w:rsid w:val="00D32F3B"/>
    <w:rsid w:val="00D54970"/>
    <w:rsid w:val="00D54AD8"/>
    <w:rsid w:val="00D62977"/>
    <w:rsid w:val="00D777BC"/>
    <w:rsid w:val="00D940B8"/>
    <w:rsid w:val="00DA5472"/>
    <w:rsid w:val="00DA555B"/>
    <w:rsid w:val="00DA63ED"/>
    <w:rsid w:val="00DC709A"/>
    <w:rsid w:val="00DF0D47"/>
    <w:rsid w:val="00E019C7"/>
    <w:rsid w:val="00E02426"/>
    <w:rsid w:val="00E13C35"/>
    <w:rsid w:val="00E20C7A"/>
    <w:rsid w:val="00E322B0"/>
    <w:rsid w:val="00E345C8"/>
    <w:rsid w:val="00E70806"/>
    <w:rsid w:val="00E70AFC"/>
    <w:rsid w:val="00EA5DE5"/>
    <w:rsid w:val="00EA633D"/>
    <w:rsid w:val="00EB5529"/>
    <w:rsid w:val="00EC48B3"/>
    <w:rsid w:val="00ED33B0"/>
    <w:rsid w:val="00EF5FF7"/>
    <w:rsid w:val="00F14D22"/>
    <w:rsid w:val="00F215E1"/>
    <w:rsid w:val="00F34E78"/>
    <w:rsid w:val="00F42258"/>
    <w:rsid w:val="00F727F3"/>
    <w:rsid w:val="00F76B0C"/>
    <w:rsid w:val="00FB6AA4"/>
    <w:rsid w:val="00FC1F1D"/>
    <w:rsid w:val="00FD3A91"/>
    <w:rsid w:val="00FD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1BE9A601"/>
  <w15:chartTrackingRefBased/>
  <w15:docId w15:val="{8CA0940C-9151-4DB8-9CE9-2E8D577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B2766C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0">
    <w:name w:val="heading 1"/>
    <w:next w:val="a2"/>
    <w:link w:val="11"/>
    <w:uiPriority w:val="9"/>
    <w:qFormat/>
    <w:rsid w:val="001A71A6"/>
    <w:pPr>
      <w:keepNext/>
      <w:keepLines/>
      <w:pageBreakBefore/>
      <w:spacing w:after="360" w:line="24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2">
    <w:name w:val="heading 2"/>
    <w:next w:val="a2"/>
    <w:link w:val="20"/>
    <w:uiPriority w:val="9"/>
    <w:unhideWhenUsed/>
    <w:qFormat/>
    <w:rsid w:val="001A71A6"/>
    <w:pPr>
      <w:keepNext/>
      <w:keepLines/>
      <w:spacing w:after="280" w:line="240" w:lineRule="auto"/>
      <w:ind w:left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">
    <w:name w:val="List Paragraph"/>
    <w:basedOn w:val="a2"/>
    <w:link w:val="a6"/>
    <w:uiPriority w:val="34"/>
    <w:qFormat/>
    <w:rsid w:val="00770653"/>
    <w:pPr>
      <w:numPr>
        <w:numId w:val="1"/>
      </w:numPr>
      <w:ind w:left="0" w:firstLine="709"/>
      <w:contextualSpacing/>
    </w:pPr>
  </w:style>
  <w:style w:type="paragraph" w:styleId="a7">
    <w:name w:val="header"/>
    <w:basedOn w:val="a2"/>
    <w:link w:val="a8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3"/>
    <w:link w:val="a7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9">
    <w:name w:val="footer"/>
    <w:basedOn w:val="a2"/>
    <w:link w:val="aa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3"/>
    <w:link w:val="a9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b">
    <w:name w:val="Balloon Text"/>
    <w:basedOn w:val="a2"/>
    <w:link w:val="ac"/>
    <w:uiPriority w:val="99"/>
    <w:semiHidden/>
    <w:unhideWhenUsed/>
    <w:rsid w:val="00996579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3"/>
    <w:link w:val="ab"/>
    <w:uiPriority w:val="99"/>
    <w:semiHidden/>
    <w:rsid w:val="00996579"/>
    <w:rPr>
      <w:rFonts w:ascii="Segoe UI" w:hAnsi="Segoe UI" w:cs="Segoe UI"/>
      <w:sz w:val="18"/>
      <w:szCs w:val="18"/>
    </w:rPr>
  </w:style>
  <w:style w:type="character" w:customStyle="1" w:styleId="11">
    <w:name w:val="Заголовок 1 Знак"/>
    <w:basedOn w:val="a3"/>
    <w:link w:val="10"/>
    <w:uiPriority w:val="9"/>
    <w:rsid w:val="001A71A6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sid w:val="001A71A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2">
    <w:name w:val="Заголовок 1 без номера"/>
    <w:basedOn w:val="10"/>
    <w:next w:val="a2"/>
    <w:link w:val="13"/>
    <w:qFormat/>
    <w:rsid w:val="00C41EE7"/>
    <w:pPr>
      <w:ind w:left="964" w:hanging="255"/>
    </w:pPr>
  </w:style>
  <w:style w:type="paragraph" w:customStyle="1" w:styleId="ad">
    <w:name w:val="Ссылка на литературу"/>
    <w:basedOn w:val="a2"/>
    <w:link w:val="ae"/>
    <w:qFormat/>
    <w:rsid w:val="00DA63ED"/>
    <w:rPr>
      <w:vertAlign w:val="superscript"/>
      <w:lang w:val="en-US"/>
    </w:rPr>
  </w:style>
  <w:style w:type="character" w:customStyle="1" w:styleId="13">
    <w:name w:val="Заголовок 1 без номера Знак"/>
    <w:basedOn w:val="11"/>
    <w:link w:val="12"/>
    <w:rsid w:val="00C41EE7"/>
    <w:rPr>
      <w:rFonts w:ascii="Times New Roman" w:eastAsiaTheme="majorEastAsia" w:hAnsi="Times New Roman" w:cstheme="majorBidi"/>
      <w:b/>
      <w:caps/>
      <w:sz w:val="32"/>
      <w:szCs w:val="32"/>
    </w:rPr>
  </w:style>
  <w:style w:type="character" w:styleId="af">
    <w:name w:val="Hyperlink"/>
    <w:basedOn w:val="a3"/>
    <w:uiPriority w:val="99"/>
    <w:unhideWhenUsed/>
    <w:rsid w:val="007D6284"/>
    <w:rPr>
      <w:color w:val="0563C1" w:themeColor="hyperlink"/>
      <w:u w:val="single"/>
    </w:rPr>
  </w:style>
  <w:style w:type="character" w:customStyle="1" w:styleId="ae">
    <w:name w:val="Ссылка на литературу Знак"/>
    <w:basedOn w:val="a3"/>
    <w:link w:val="ad"/>
    <w:rsid w:val="00DA63ED"/>
    <w:rPr>
      <w:rFonts w:ascii="Times New Roman" w:hAnsi="Times New Roman" w:cs="Times New Roman"/>
      <w:sz w:val="28"/>
      <w:szCs w:val="28"/>
      <w:vertAlign w:val="superscript"/>
      <w:lang w:val="en-US"/>
    </w:rPr>
  </w:style>
  <w:style w:type="character" w:styleId="af0">
    <w:name w:val="FollowedHyperlink"/>
    <w:basedOn w:val="a3"/>
    <w:uiPriority w:val="99"/>
    <w:semiHidden/>
    <w:unhideWhenUsed/>
    <w:rsid w:val="007D6284"/>
    <w:rPr>
      <w:color w:val="954F72" w:themeColor="followedHyperlink"/>
      <w:u w:val="single"/>
    </w:rPr>
  </w:style>
  <w:style w:type="paragraph" w:customStyle="1" w:styleId="a1">
    <w:name w:val="Маркированный список мой"/>
    <w:basedOn w:val="a"/>
    <w:link w:val="af1"/>
    <w:qFormat/>
    <w:rsid w:val="0063429C"/>
    <w:pPr>
      <w:numPr>
        <w:numId w:val="26"/>
      </w:numPr>
      <w:ind w:left="0" w:firstLine="709"/>
    </w:pPr>
  </w:style>
  <w:style w:type="table" w:styleId="af2">
    <w:name w:val="Table Grid"/>
    <w:basedOn w:val="a4"/>
    <w:uiPriority w:val="39"/>
    <w:rsid w:val="00AF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basedOn w:val="a3"/>
    <w:link w:val="a"/>
    <w:uiPriority w:val="34"/>
    <w:rsid w:val="00770653"/>
    <w:rPr>
      <w:rFonts w:ascii="Times New Roman" w:hAnsi="Times New Roman" w:cs="Times New Roman"/>
      <w:sz w:val="28"/>
      <w:szCs w:val="28"/>
    </w:rPr>
  </w:style>
  <w:style w:type="character" w:customStyle="1" w:styleId="af1">
    <w:name w:val="Маркированный список мой Знак"/>
    <w:basedOn w:val="a6"/>
    <w:link w:val="a1"/>
    <w:rsid w:val="0063429C"/>
    <w:rPr>
      <w:rFonts w:ascii="Times New Roman" w:hAnsi="Times New Roman" w:cs="Times New Roman"/>
      <w:sz w:val="28"/>
      <w:szCs w:val="28"/>
    </w:rPr>
  </w:style>
  <w:style w:type="paragraph" w:customStyle="1" w:styleId="af3">
    <w:name w:val="Название таблицы"/>
    <w:basedOn w:val="a1"/>
    <w:link w:val="af4"/>
    <w:qFormat/>
    <w:rsid w:val="00AF06CF"/>
    <w:pPr>
      <w:numPr>
        <w:numId w:val="0"/>
      </w:numPr>
      <w:spacing w:before="240" w:after="240"/>
      <w:ind w:left="1843" w:hanging="1843"/>
    </w:pPr>
  </w:style>
  <w:style w:type="paragraph" w:customStyle="1" w:styleId="af5">
    <w:name w:val="Таблица"/>
    <w:basedOn w:val="a1"/>
    <w:link w:val="af6"/>
    <w:qFormat/>
    <w:rsid w:val="00DA5472"/>
    <w:pPr>
      <w:keepNext/>
      <w:numPr>
        <w:numId w:val="0"/>
      </w:numPr>
    </w:pPr>
  </w:style>
  <w:style w:type="character" w:customStyle="1" w:styleId="af4">
    <w:name w:val="Название таблицы Знак"/>
    <w:basedOn w:val="af1"/>
    <w:link w:val="af3"/>
    <w:rsid w:val="00AF06CF"/>
    <w:rPr>
      <w:rFonts w:ascii="Times New Roman" w:hAnsi="Times New Roman" w:cs="Times New Roman"/>
      <w:sz w:val="28"/>
      <w:szCs w:val="28"/>
      <w:lang w:val="en-US"/>
    </w:rPr>
  </w:style>
  <w:style w:type="character" w:customStyle="1" w:styleId="af6">
    <w:name w:val="Таблица Знак"/>
    <w:basedOn w:val="af1"/>
    <w:link w:val="af5"/>
    <w:rsid w:val="00DA5472"/>
    <w:rPr>
      <w:rFonts w:ascii="Times New Roman" w:hAnsi="Times New Roman" w:cs="Times New Roman"/>
      <w:sz w:val="28"/>
      <w:szCs w:val="28"/>
      <w:lang w:val="en-US"/>
    </w:rPr>
  </w:style>
  <w:style w:type="numbering" w:customStyle="1" w:styleId="a0">
    <w:name w:val="Второй уровень списка"/>
    <w:uiPriority w:val="99"/>
    <w:rsid w:val="00670F7A"/>
    <w:pPr>
      <w:numPr>
        <w:numId w:val="13"/>
      </w:numPr>
    </w:pPr>
  </w:style>
  <w:style w:type="paragraph" w:customStyle="1" w:styleId="af7">
    <w:name w:val="Рисунок подпись"/>
    <w:basedOn w:val="a2"/>
    <w:next w:val="a2"/>
    <w:link w:val="af8"/>
    <w:qFormat/>
    <w:rsid w:val="00E70AFC"/>
    <w:pPr>
      <w:keepLines/>
      <w:spacing w:before="240" w:after="240"/>
      <w:ind w:firstLine="0"/>
      <w:jc w:val="center"/>
    </w:pPr>
  </w:style>
  <w:style w:type="character" w:customStyle="1" w:styleId="af8">
    <w:name w:val="Рисунок подпись Знак"/>
    <w:basedOn w:val="a3"/>
    <w:link w:val="af7"/>
    <w:rsid w:val="00E70AFC"/>
    <w:rPr>
      <w:rFonts w:ascii="Times New Roman" w:hAnsi="Times New Roman" w:cs="Times New Roman"/>
      <w:sz w:val="28"/>
      <w:szCs w:val="28"/>
    </w:rPr>
  </w:style>
  <w:style w:type="character" w:styleId="af9">
    <w:name w:val="Placeholder Text"/>
    <w:basedOn w:val="a3"/>
    <w:uiPriority w:val="99"/>
    <w:semiHidden/>
    <w:rsid w:val="00630985"/>
    <w:rPr>
      <w:color w:val="808080"/>
    </w:rPr>
  </w:style>
  <w:style w:type="paragraph" w:customStyle="1" w:styleId="afa">
    <w:name w:val="Код"/>
    <w:basedOn w:val="a2"/>
    <w:link w:val="afb"/>
    <w:rsid w:val="00CF4CE9"/>
    <w:pPr>
      <w:shd w:val="clear" w:color="auto" w:fill="FFFFFF"/>
      <w:ind w:firstLine="0"/>
      <w:jc w:val="left"/>
    </w:pPr>
    <w:rPr>
      <w:rFonts w:ascii="Consolas" w:eastAsia="Times New Roman" w:hAnsi="Consolas"/>
      <w:sz w:val="20"/>
      <w:szCs w:val="21"/>
      <w:lang w:val="en-US" w:eastAsia="ru-RU"/>
    </w:rPr>
  </w:style>
  <w:style w:type="paragraph" w:styleId="afc">
    <w:name w:val="Body Text"/>
    <w:basedOn w:val="a2"/>
    <w:link w:val="afd"/>
    <w:rsid w:val="0021417B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textAlignment w:val="baseline"/>
    </w:pPr>
    <w:rPr>
      <w:rFonts w:eastAsia="Times New Roman"/>
      <w:sz w:val="22"/>
      <w:szCs w:val="20"/>
      <w:lang w:eastAsia="ru-RU"/>
    </w:rPr>
  </w:style>
  <w:style w:type="character" w:customStyle="1" w:styleId="afb">
    <w:name w:val="Код Знак"/>
    <w:basedOn w:val="a3"/>
    <w:link w:val="afa"/>
    <w:rsid w:val="00CF4CE9"/>
    <w:rPr>
      <w:rFonts w:ascii="Consolas" w:eastAsia="Times New Roman" w:hAnsi="Consolas" w:cs="Times New Roman"/>
      <w:sz w:val="20"/>
      <w:szCs w:val="21"/>
      <w:shd w:val="clear" w:color="auto" w:fill="FFFFFF"/>
      <w:lang w:val="en-US" w:eastAsia="ru-RU"/>
    </w:rPr>
  </w:style>
  <w:style w:type="character" w:customStyle="1" w:styleId="afd">
    <w:name w:val="Основной текст Знак"/>
    <w:basedOn w:val="a3"/>
    <w:link w:val="afc"/>
    <w:rsid w:val="0021417B"/>
    <w:rPr>
      <w:rFonts w:ascii="Times New Roman" w:eastAsia="Times New Roman" w:hAnsi="Times New Roman" w:cs="Times New Roman"/>
      <w:szCs w:val="20"/>
      <w:lang w:eastAsia="ru-RU"/>
    </w:rPr>
  </w:style>
  <w:style w:type="paragraph" w:styleId="afe">
    <w:name w:val="Normal (Web)"/>
    <w:basedOn w:val="a2"/>
    <w:uiPriority w:val="99"/>
    <w:unhideWhenUsed/>
    <w:rsid w:val="0011779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ff">
    <w:name w:val="_Код"/>
    <w:basedOn w:val="a2"/>
    <w:link w:val="aff0"/>
    <w:qFormat/>
    <w:rsid w:val="00DC709A"/>
    <w:pPr>
      <w:ind w:firstLine="0"/>
      <w:jc w:val="left"/>
    </w:pPr>
    <w:rPr>
      <w:rFonts w:ascii="Hack" w:hAnsi="Hack"/>
      <w:sz w:val="22"/>
      <w:szCs w:val="22"/>
      <w:lang w:val="en-US"/>
    </w:rPr>
  </w:style>
  <w:style w:type="paragraph" w:customStyle="1" w:styleId="aff1">
    <w:name w:val="_код_текст"/>
    <w:link w:val="aff2"/>
    <w:rsid w:val="00BD552E"/>
    <w:rPr>
      <w:rFonts w:ascii="Hack" w:hAnsi="Hack" w:cs="Times New Roman"/>
    </w:rPr>
  </w:style>
  <w:style w:type="character" w:customStyle="1" w:styleId="aff0">
    <w:name w:val="_Код Знак"/>
    <w:basedOn w:val="a3"/>
    <w:link w:val="aff"/>
    <w:rsid w:val="00DC709A"/>
    <w:rPr>
      <w:rFonts w:ascii="Hack" w:hAnsi="Hack" w:cs="Times New Roman"/>
      <w:lang w:val="en-US"/>
    </w:rPr>
  </w:style>
  <w:style w:type="paragraph" w:styleId="HTML">
    <w:name w:val="HTML Preformatted"/>
    <w:basedOn w:val="a2"/>
    <w:link w:val="HTML0"/>
    <w:uiPriority w:val="99"/>
    <w:semiHidden/>
    <w:unhideWhenUsed/>
    <w:rsid w:val="002B77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f2">
    <w:name w:val="_код_текст Знак"/>
    <w:basedOn w:val="a3"/>
    <w:link w:val="aff1"/>
    <w:rsid w:val="00BD552E"/>
    <w:rPr>
      <w:rFonts w:ascii="Hack" w:hAnsi="Hack" w:cs="Times New Roman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2B77C9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1">
    <w:name w:val="Список литературы1"/>
    <w:link w:val="Char"/>
    <w:qFormat/>
    <w:rsid w:val="003460EC"/>
    <w:pPr>
      <w:numPr>
        <w:numId w:val="25"/>
      </w:numPr>
      <w:spacing w:after="0" w:line="240" w:lineRule="auto"/>
      <w:ind w:left="0"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Char">
    <w:name w:val="Список литературы Char"/>
    <w:basedOn w:val="a6"/>
    <w:link w:val="1"/>
    <w:rsid w:val="003460EC"/>
    <w:rPr>
      <w:rFonts w:ascii="Times New Roman" w:hAnsi="Times New Roman" w:cs="Times New Roman"/>
      <w:sz w:val="28"/>
      <w:szCs w:val="28"/>
      <w:lang w:val="en-US"/>
    </w:rPr>
  </w:style>
  <w:style w:type="character" w:styleId="aff3">
    <w:name w:val="Strong"/>
    <w:basedOn w:val="a3"/>
    <w:uiPriority w:val="22"/>
    <w:qFormat/>
    <w:rsid w:val="00234114"/>
    <w:rPr>
      <w:b/>
      <w:bCs/>
    </w:rPr>
  </w:style>
  <w:style w:type="character" w:styleId="aff4">
    <w:name w:val="Unresolved Mention"/>
    <w:basedOn w:val="a3"/>
    <w:uiPriority w:val="99"/>
    <w:semiHidden/>
    <w:unhideWhenUsed/>
    <w:rsid w:val="00B276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4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5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1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7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2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4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7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0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4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5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5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4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3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-wiki.local:3000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2508</TotalTime>
  <Pages>18</Pages>
  <Words>4487</Words>
  <Characters>25580</Characters>
  <Application>Microsoft Office Word</Application>
  <DocSecurity>0</DocSecurity>
  <Lines>213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Бобрик</dc:creator>
  <cp:keywords/>
  <dc:description/>
  <cp:lastModifiedBy>Владимир Бобрик</cp:lastModifiedBy>
  <cp:revision>86</cp:revision>
  <cp:lastPrinted>2025-11-11T09:54:00Z</cp:lastPrinted>
  <dcterms:created xsi:type="dcterms:W3CDTF">2024-10-29T07:17:00Z</dcterms:created>
  <dcterms:modified xsi:type="dcterms:W3CDTF">2026-01-19T14:05:00Z</dcterms:modified>
</cp:coreProperties>
</file>