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DC99" w14:textId="77777777" w:rsidR="00965248" w:rsidRPr="00A85D8E" w:rsidRDefault="00000000">
      <w:pPr>
        <w:spacing w:after="120"/>
        <w:jc w:val="center"/>
        <w:rPr>
          <w:lang w:val="ru-RU"/>
        </w:rPr>
      </w:pPr>
      <w:r w:rsidRPr="00A85D8E">
        <w:rPr>
          <w:rFonts w:ascii="Times New Roman" w:eastAsia="Times New Roman" w:hAnsi="Times New Roman"/>
          <w:b/>
          <w:sz w:val="36"/>
          <w:lang w:val="ru-RU"/>
        </w:rPr>
        <w:t>ИНСТРУКЦИЯ ПО ИСПОЛЬЗОВАНИЮ</w:t>
      </w:r>
    </w:p>
    <w:p w14:paraId="119FA676" w14:textId="77777777" w:rsidR="00965248" w:rsidRPr="00A85D8E" w:rsidRDefault="00000000">
      <w:pPr>
        <w:spacing w:after="80"/>
        <w:jc w:val="center"/>
        <w:rPr>
          <w:lang w:val="ru-RU"/>
        </w:rPr>
      </w:pPr>
      <w:r w:rsidRPr="00A85D8E">
        <w:rPr>
          <w:rFonts w:ascii="Times New Roman" w:eastAsia="Times New Roman" w:hAnsi="Times New Roman"/>
          <w:b/>
          <w:sz w:val="28"/>
          <w:lang w:val="ru-RU"/>
        </w:rPr>
        <w:t>для разработчиков</w:t>
      </w:r>
    </w:p>
    <w:p w14:paraId="34C1BE48" w14:textId="77777777" w:rsidR="00965248" w:rsidRPr="00A85D8E" w:rsidRDefault="00000000">
      <w:pPr>
        <w:jc w:val="center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>Приложение «</w:t>
      </w:r>
      <w:proofErr w:type="spellStart"/>
      <w:r w:rsidRPr="00A85D8E">
        <w:rPr>
          <w:rFonts w:ascii="Times New Roman" w:eastAsia="Times New Roman" w:hAnsi="Times New Roman"/>
          <w:sz w:val="24"/>
          <w:lang w:val="ru-RU"/>
        </w:rPr>
        <w:t>МонтажПро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>» (</w:t>
      </w:r>
      <w:proofErr w:type="spellStart"/>
      <w:r>
        <w:rPr>
          <w:rFonts w:ascii="Times New Roman" w:eastAsia="Times New Roman" w:hAnsi="Times New Roman"/>
          <w:sz w:val="24"/>
        </w:rPr>
        <w:t>Neiro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) — архитектура, запуск, </w:t>
      </w:r>
      <w:r>
        <w:rPr>
          <w:rFonts w:ascii="Times New Roman" w:eastAsia="Times New Roman" w:hAnsi="Times New Roman"/>
          <w:sz w:val="24"/>
        </w:rPr>
        <w:t>API</w:t>
      </w:r>
      <w:r w:rsidRPr="00A85D8E">
        <w:rPr>
          <w:rFonts w:ascii="Times New Roman" w:eastAsia="Times New Roman" w:hAnsi="Times New Roman"/>
          <w:sz w:val="24"/>
          <w:lang w:val="ru-RU"/>
        </w:rPr>
        <w:t>, расширение</w:t>
      </w:r>
    </w:p>
    <w:p w14:paraId="07AD9997" w14:textId="77777777" w:rsidR="00965248" w:rsidRDefault="00000000">
      <w:pPr>
        <w:jc w:val="right"/>
      </w:pPr>
      <w:proofErr w:type="spellStart"/>
      <w:r>
        <w:rPr>
          <w:rFonts w:ascii="Times New Roman" w:eastAsia="Times New Roman" w:hAnsi="Times New Roman"/>
        </w:rPr>
        <w:t>Дата</w:t>
      </w:r>
      <w:proofErr w:type="spellEnd"/>
      <w:r>
        <w:rPr>
          <w:rFonts w:ascii="Times New Roman" w:eastAsia="Times New Roman" w:hAnsi="Times New Roman"/>
        </w:rPr>
        <w:t>: 25.08.2026</w:t>
      </w:r>
    </w:p>
    <w:p w14:paraId="29E9E9A2" w14:textId="77777777" w:rsidR="00965248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1. Стек и точки входа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965248" w14:paraId="40497312" w14:textId="77777777">
        <w:tc>
          <w:tcPr>
            <w:tcW w:w="4929" w:type="dxa"/>
            <w:shd w:val="clear" w:color="auto" w:fill="1F54C4"/>
          </w:tcPr>
          <w:p w14:paraId="0DB4B309" w14:textId="77777777" w:rsidR="00965248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w="4929" w:type="dxa"/>
            <w:shd w:val="clear" w:color="auto" w:fill="1F54C4"/>
          </w:tcPr>
          <w:p w14:paraId="6845292C" w14:textId="77777777" w:rsidR="00965248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Технология / файл</w:t>
            </w:r>
          </w:p>
        </w:tc>
      </w:tr>
      <w:tr w:rsidR="00965248" w14:paraId="32BBE22A" w14:textId="77777777">
        <w:tc>
          <w:tcPr>
            <w:tcW w:w="4929" w:type="dxa"/>
          </w:tcPr>
          <w:p w14:paraId="5CD05D91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Backend</w:t>
            </w:r>
          </w:p>
        </w:tc>
        <w:tc>
          <w:tcPr>
            <w:tcW w:w="4929" w:type="dxa"/>
          </w:tcPr>
          <w:p w14:paraId="40A27052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Python 3, FastAPI, Uvicorn, Pydantic v2</w:t>
            </w:r>
          </w:p>
        </w:tc>
      </w:tr>
      <w:tr w:rsidR="00965248" w14:paraId="0AB5ED29" w14:textId="77777777">
        <w:tc>
          <w:tcPr>
            <w:tcW w:w="4929" w:type="dxa"/>
          </w:tcPr>
          <w:p w14:paraId="6CE04012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AI</w:t>
            </w:r>
          </w:p>
        </w:tc>
        <w:tc>
          <w:tcPr>
            <w:tcW w:w="4929" w:type="dxa"/>
          </w:tcPr>
          <w:p w14:paraId="7206D212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Локальная Ollama (qwen2.5:7b), /api/chat + fallback /api/generate</w:t>
            </w:r>
          </w:p>
        </w:tc>
      </w:tr>
      <w:tr w:rsidR="00965248" w14:paraId="320EDB07" w14:textId="77777777">
        <w:tc>
          <w:tcPr>
            <w:tcW w:w="4929" w:type="dxa"/>
          </w:tcPr>
          <w:p w14:paraId="0057F1AD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Excel</w:t>
            </w:r>
          </w:p>
        </w:tc>
        <w:tc>
          <w:tcPr>
            <w:tcW w:w="4929" w:type="dxa"/>
          </w:tcPr>
          <w:p w14:paraId="48DF1AAB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openpyxl</w:t>
            </w:r>
          </w:p>
        </w:tc>
      </w:tr>
      <w:tr w:rsidR="00965248" w14:paraId="4802A4A9" w14:textId="77777777">
        <w:tc>
          <w:tcPr>
            <w:tcW w:w="4929" w:type="dxa"/>
          </w:tcPr>
          <w:p w14:paraId="7EF579A6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Frontend</w:t>
            </w:r>
          </w:p>
        </w:tc>
        <w:tc>
          <w:tcPr>
            <w:tcW w:w="4929" w:type="dxa"/>
          </w:tcPr>
          <w:p w14:paraId="2A48DAE7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Vanilla HTML/CSS/JS — web/static/</w:t>
            </w:r>
          </w:p>
        </w:tc>
      </w:tr>
      <w:tr w:rsidR="00965248" w14:paraId="757ACE99" w14:textId="77777777">
        <w:tc>
          <w:tcPr>
            <w:tcW w:w="4929" w:type="dxa"/>
          </w:tcPr>
          <w:p w14:paraId="2873D1F2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Запуск web</w:t>
            </w:r>
          </w:p>
        </w:tc>
        <w:tc>
          <w:tcPr>
            <w:tcW w:w="4929" w:type="dxa"/>
          </w:tcPr>
          <w:p w14:paraId="7E49EFA0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run_web.py / run_web.bat → http://127.0.0.1:8000</w:t>
            </w:r>
          </w:p>
        </w:tc>
      </w:tr>
      <w:tr w:rsidR="00965248" w:rsidRPr="00A85D8E" w14:paraId="764D118F" w14:textId="77777777">
        <w:tc>
          <w:tcPr>
            <w:tcW w:w="4929" w:type="dxa"/>
          </w:tcPr>
          <w:p w14:paraId="0354BEFE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Flet-прототип</w:t>
            </w:r>
          </w:p>
        </w:tc>
        <w:tc>
          <w:tcPr>
            <w:tcW w:w="4929" w:type="dxa"/>
          </w:tcPr>
          <w:p w14:paraId="652FD00B" w14:textId="77777777" w:rsidR="00965248" w:rsidRPr="00A85D8E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app</w:t>
            </w:r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>.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py</w:t>
            </w:r>
            <w:proofErr w:type="spellEnd"/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 xml:space="preserve"> (параллельный </w:t>
            </w:r>
            <w:r>
              <w:rPr>
                <w:rFonts w:ascii="Times New Roman" w:eastAsia="Times New Roman" w:hAnsi="Times New Roman"/>
                <w:sz w:val="20"/>
              </w:rPr>
              <w:t>UI</w:t>
            </w:r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 xml:space="preserve">, тот же </w:t>
            </w:r>
            <w:r>
              <w:rPr>
                <w:rFonts w:ascii="Times New Roman" w:eastAsia="Times New Roman" w:hAnsi="Times New Roman"/>
                <w:sz w:val="20"/>
              </w:rPr>
              <w:t>core</w:t>
            </w:r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>)</w:t>
            </w:r>
          </w:p>
        </w:tc>
      </w:tr>
      <w:tr w:rsidR="00965248" w14:paraId="79BBEBE0" w14:textId="77777777">
        <w:tc>
          <w:tcPr>
            <w:tcW w:w="4929" w:type="dxa"/>
          </w:tcPr>
          <w:p w14:paraId="05A78A72" w14:textId="77777777" w:rsidR="00965248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Тесты</w:t>
            </w:r>
            <w:proofErr w:type="spellEnd"/>
          </w:p>
        </w:tc>
        <w:tc>
          <w:tcPr>
            <w:tcW w:w="4929" w:type="dxa"/>
          </w:tcPr>
          <w:p w14:paraId="0776F5AF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python -m unittest tests.test_core tests.test_month_workbook -v</w:t>
            </w:r>
          </w:p>
        </w:tc>
      </w:tr>
    </w:tbl>
    <w:p w14:paraId="3954DE25" w14:textId="77777777" w:rsidR="00965248" w:rsidRDefault="00965248"/>
    <w:p w14:paraId="07DB0F55" w14:textId="77777777" w:rsidR="00965248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2. Структура репозитория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965248" w14:paraId="7CB59F07" w14:textId="77777777">
        <w:tc>
          <w:tcPr>
            <w:tcW w:w="4929" w:type="dxa"/>
            <w:shd w:val="clear" w:color="auto" w:fill="1F54C4"/>
          </w:tcPr>
          <w:p w14:paraId="79E7D3D7" w14:textId="77777777" w:rsidR="00965248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Путь</w:t>
            </w:r>
          </w:p>
        </w:tc>
        <w:tc>
          <w:tcPr>
            <w:tcW w:w="4929" w:type="dxa"/>
            <w:shd w:val="clear" w:color="auto" w:fill="1F54C4"/>
          </w:tcPr>
          <w:p w14:paraId="4DB6E680" w14:textId="77777777" w:rsidR="00965248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Роль</w:t>
            </w:r>
          </w:p>
        </w:tc>
      </w:tr>
      <w:tr w:rsidR="00965248" w14:paraId="1F7C3A90" w14:textId="77777777">
        <w:tc>
          <w:tcPr>
            <w:tcW w:w="4929" w:type="dxa"/>
          </w:tcPr>
          <w:p w14:paraId="5EA2CA46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core/config.py</w:t>
            </w:r>
          </w:p>
        </w:tc>
        <w:tc>
          <w:tcPr>
            <w:tcW w:w="4929" w:type="dxa"/>
          </w:tcPr>
          <w:p w14:paraId="2636CDA7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Пути, модель, колонки Excel</w:t>
            </w:r>
          </w:p>
        </w:tc>
      </w:tr>
      <w:tr w:rsidR="00965248" w14:paraId="25912766" w14:textId="77777777">
        <w:tc>
          <w:tcPr>
            <w:tcW w:w="4929" w:type="dxa"/>
          </w:tcPr>
          <w:p w14:paraId="7BDF774F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core/prompt.py</w:t>
            </w:r>
          </w:p>
        </w:tc>
        <w:tc>
          <w:tcPr>
            <w:tcW w:w="4929" w:type="dxa"/>
          </w:tcPr>
          <w:p w14:paraId="46F0F91A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Системный промпт для LLM</w:t>
            </w:r>
          </w:p>
        </w:tc>
      </w:tr>
      <w:tr w:rsidR="00965248" w:rsidRPr="00A85D8E" w14:paraId="4FC16626" w14:textId="77777777">
        <w:tc>
          <w:tcPr>
            <w:tcW w:w="4929" w:type="dxa"/>
          </w:tcPr>
          <w:p w14:paraId="4CA13C6F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core/parser.py</w:t>
            </w:r>
          </w:p>
        </w:tc>
        <w:tc>
          <w:tcPr>
            <w:tcW w:w="4929" w:type="dxa"/>
          </w:tcPr>
          <w:p w14:paraId="609859FF" w14:textId="77777777" w:rsidR="00965248" w:rsidRPr="00A85D8E" w:rsidRDefault="00000000">
            <w:pPr>
              <w:rPr>
                <w:lang w:val="ru-RU"/>
              </w:rPr>
            </w:pPr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 xml:space="preserve">Предобработка,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Ollama</w:t>
            </w:r>
            <w:proofErr w:type="spellEnd"/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 xml:space="preserve">, валидация </w:t>
            </w:r>
            <w:r>
              <w:rPr>
                <w:rFonts w:ascii="Times New Roman" w:eastAsia="Times New Roman" w:hAnsi="Times New Roman"/>
                <w:sz w:val="20"/>
              </w:rPr>
              <w:t>JSON</w:t>
            </w:r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>, объёмы, бригады</w:t>
            </w:r>
          </w:p>
        </w:tc>
      </w:tr>
      <w:tr w:rsidR="00965248" w14:paraId="757858CE" w14:textId="77777777">
        <w:tc>
          <w:tcPr>
            <w:tcW w:w="4929" w:type="dxa"/>
          </w:tcPr>
          <w:p w14:paraId="4978A9D4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core/pricing.py</w:t>
            </w:r>
          </w:p>
        </w:tc>
        <w:tc>
          <w:tcPr>
            <w:tcW w:w="4929" w:type="dxa"/>
          </w:tcPr>
          <w:p w14:paraId="351804AE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Прайс, алиасы, расчёт ЗП</w:t>
            </w:r>
          </w:p>
        </w:tc>
      </w:tr>
      <w:tr w:rsidR="00965248" w:rsidRPr="00A85D8E" w14:paraId="5C45D28C" w14:textId="77777777">
        <w:tc>
          <w:tcPr>
            <w:tcW w:w="4929" w:type="dxa"/>
          </w:tcPr>
          <w:p w14:paraId="24F3CF9F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core/excel_writer.py</w:t>
            </w:r>
          </w:p>
        </w:tc>
        <w:tc>
          <w:tcPr>
            <w:tcW w:w="4929" w:type="dxa"/>
          </w:tcPr>
          <w:p w14:paraId="3870D91C" w14:textId="77777777" w:rsidR="00965248" w:rsidRPr="00A85D8E" w:rsidRDefault="00000000">
            <w:pPr>
              <w:rPr>
                <w:lang w:val="ru-RU"/>
              </w:rPr>
            </w:pPr>
            <w:proofErr w:type="spellStart"/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>Дозапись</w:t>
            </w:r>
            <w:proofErr w:type="spellEnd"/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 xml:space="preserve"> на дневные листы, </w:t>
            </w:r>
            <w:r>
              <w:rPr>
                <w:rFonts w:ascii="Times New Roman" w:eastAsia="Times New Roman" w:hAnsi="Times New Roman"/>
                <w:sz w:val="20"/>
              </w:rPr>
              <w:t>written</w:t>
            </w:r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>-лог</w:t>
            </w:r>
          </w:p>
        </w:tc>
      </w:tr>
      <w:tr w:rsidR="00965248" w14:paraId="58458186" w14:textId="77777777">
        <w:tc>
          <w:tcPr>
            <w:tcW w:w="4929" w:type="dxa"/>
          </w:tcPr>
          <w:p w14:paraId="7DAB3AB8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core/workbook_factory.py</w:t>
            </w:r>
          </w:p>
        </w:tc>
        <w:tc>
          <w:tcPr>
            <w:tcW w:w="4929" w:type="dxa"/>
          </w:tcPr>
          <w:p w14:paraId="2CF89A55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Создание/активация месячных книг</w:t>
            </w:r>
          </w:p>
        </w:tc>
      </w:tr>
      <w:tr w:rsidR="00965248" w14:paraId="756293CD" w14:textId="77777777">
        <w:tc>
          <w:tcPr>
            <w:tcW w:w="4929" w:type="dxa"/>
          </w:tcPr>
          <w:p w14:paraId="7D86D8ED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core/pipeline.py</w:t>
            </w:r>
          </w:p>
        </w:tc>
        <w:tc>
          <w:tcPr>
            <w:tcW w:w="4929" w:type="dxa"/>
          </w:tcPr>
          <w:p w14:paraId="393D07D7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Оркестрация parse → calc → excel</w:t>
            </w:r>
          </w:p>
        </w:tc>
      </w:tr>
      <w:tr w:rsidR="00965248" w14:paraId="4CCF2397" w14:textId="77777777">
        <w:tc>
          <w:tcPr>
            <w:tcW w:w="4929" w:type="dxa"/>
          </w:tcPr>
          <w:p w14:paraId="61CD115D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web/main.py</w:t>
            </w:r>
          </w:p>
        </w:tc>
        <w:tc>
          <w:tcPr>
            <w:tcW w:w="4929" w:type="dxa"/>
          </w:tcPr>
          <w:p w14:paraId="131FFA39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HTTP API + раздача static</w:t>
            </w:r>
          </w:p>
        </w:tc>
      </w:tr>
      <w:tr w:rsidR="00965248" w14:paraId="7BCF6908" w14:textId="77777777">
        <w:tc>
          <w:tcPr>
            <w:tcW w:w="4929" w:type="dxa"/>
          </w:tcPr>
          <w:p w14:paraId="41952B40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web/static/</w:t>
            </w:r>
          </w:p>
        </w:tc>
        <w:tc>
          <w:tcPr>
            <w:tcW w:w="4929" w:type="dxa"/>
          </w:tcPr>
          <w:p w14:paraId="12A91676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index.html, app.js, styles.css</w:t>
            </w:r>
          </w:p>
        </w:tc>
      </w:tr>
      <w:tr w:rsidR="00965248" w14:paraId="4BA0F495" w14:textId="77777777">
        <w:tc>
          <w:tcPr>
            <w:tcW w:w="4929" w:type="dxa"/>
          </w:tcPr>
          <w:p w14:paraId="5EFD52A3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data/</w:t>
            </w:r>
          </w:p>
        </w:tc>
        <w:tc>
          <w:tcPr>
            <w:tcW w:w="4929" w:type="dxa"/>
          </w:tcPr>
          <w:p w14:paraId="3758256F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JSON-кэши, workbooks, active_workbook.json</w:t>
            </w:r>
          </w:p>
        </w:tc>
      </w:tr>
      <w:tr w:rsidR="00965248" w14:paraId="41BBB17F" w14:textId="77777777">
        <w:tc>
          <w:tcPr>
            <w:tcW w:w="4929" w:type="dxa"/>
          </w:tcPr>
          <w:p w14:paraId="78D3C920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docs/</w:t>
            </w:r>
          </w:p>
        </w:tc>
        <w:tc>
          <w:tcPr>
            <w:tcW w:w="4929" w:type="dxa"/>
          </w:tcPr>
          <w:p w14:paraId="6FD7B806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Шаблон Excel, SCHEMA.md, отчёты</w:t>
            </w:r>
          </w:p>
        </w:tc>
      </w:tr>
      <w:tr w:rsidR="00965248" w:rsidRPr="00A85D8E" w14:paraId="055B0A88" w14:textId="77777777">
        <w:tc>
          <w:tcPr>
            <w:tcW w:w="4929" w:type="dxa"/>
          </w:tcPr>
          <w:p w14:paraId="58951D97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tests/</w:t>
            </w:r>
          </w:p>
        </w:tc>
        <w:tc>
          <w:tcPr>
            <w:tcW w:w="4929" w:type="dxa"/>
          </w:tcPr>
          <w:p w14:paraId="6B9D1C7E" w14:textId="77777777" w:rsidR="00965248" w:rsidRPr="00A85D8E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Unit</w:t>
            </w:r>
            <w:r w:rsidRPr="00A85D8E">
              <w:rPr>
                <w:rFonts w:ascii="Times New Roman" w:eastAsia="Times New Roman" w:hAnsi="Times New Roman"/>
                <w:sz w:val="20"/>
                <w:lang w:val="ru-RU"/>
              </w:rPr>
              <w:t xml:space="preserve">-тесты без обязательного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Ollama</w:t>
            </w:r>
            <w:proofErr w:type="spellEnd"/>
          </w:p>
        </w:tc>
      </w:tr>
    </w:tbl>
    <w:p w14:paraId="10AFC785" w14:textId="77777777" w:rsidR="00965248" w:rsidRPr="00A85D8E" w:rsidRDefault="00965248">
      <w:pPr>
        <w:rPr>
          <w:lang w:val="ru-RU"/>
        </w:rPr>
      </w:pPr>
    </w:p>
    <w:p w14:paraId="4285F110" w14:textId="77777777" w:rsidR="00965248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3. Установка окружения</w:t>
      </w:r>
    </w:p>
    <w:p w14:paraId="277DD20C" w14:textId="77777777" w:rsidR="00965248" w:rsidRDefault="00000000">
      <w:pPr>
        <w:pStyle w:val="a"/>
        <w:spacing w:after="40"/>
      </w:pPr>
      <w:r>
        <w:rPr>
          <w:rFonts w:ascii="Times New Roman" w:eastAsia="Times New Roman" w:hAnsi="Times New Roman"/>
          <w:sz w:val="24"/>
        </w:rPr>
        <w:t>Клонировать/открыть проект.</w:t>
      </w:r>
    </w:p>
    <w:p w14:paraId="20EFEB08" w14:textId="77777777" w:rsidR="00965248" w:rsidRDefault="00000000">
      <w:pPr>
        <w:pStyle w:val="a"/>
        <w:spacing w:after="40"/>
      </w:pPr>
      <w:r>
        <w:rPr>
          <w:rFonts w:ascii="Times New Roman" w:eastAsia="Times New Roman" w:hAnsi="Times New Roman"/>
          <w:sz w:val="24"/>
        </w:rPr>
        <w:t>Создать venv при необходимости: python -m venv .venv &amp;&amp; .venv\Scripts\activate</w:t>
      </w:r>
    </w:p>
    <w:p w14:paraId="2F184F20" w14:textId="77777777" w:rsidR="00965248" w:rsidRDefault="00000000">
      <w:pPr>
        <w:pStyle w:val="a"/>
        <w:spacing w:after="40"/>
      </w:pPr>
      <w:r>
        <w:rPr>
          <w:rFonts w:ascii="Times New Roman" w:eastAsia="Times New Roman" w:hAnsi="Times New Roman"/>
          <w:sz w:val="24"/>
        </w:rPr>
        <w:t>pip install -r requirements.txt</w:t>
      </w:r>
    </w:p>
    <w:p w14:paraId="52A04176" w14:textId="77777777" w:rsidR="00965248" w:rsidRPr="00A85D8E" w:rsidRDefault="00000000">
      <w:pPr>
        <w:pStyle w:val="a"/>
        <w:spacing w:after="4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 xml:space="preserve">Установить </w:t>
      </w:r>
      <w:proofErr w:type="spellStart"/>
      <w:r>
        <w:rPr>
          <w:rFonts w:ascii="Times New Roman" w:eastAsia="Times New Roman" w:hAnsi="Times New Roman"/>
          <w:sz w:val="24"/>
        </w:rPr>
        <w:t>Ollama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 и модель: </w:t>
      </w:r>
      <w:proofErr w:type="spellStart"/>
      <w:r>
        <w:rPr>
          <w:rFonts w:ascii="Times New Roman" w:eastAsia="Times New Roman" w:hAnsi="Times New Roman"/>
          <w:sz w:val="24"/>
        </w:rPr>
        <w:t>ollama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pull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qwen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>2.5:7</w:t>
      </w:r>
      <w:r>
        <w:rPr>
          <w:rFonts w:ascii="Times New Roman" w:eastAsia="Times New Roman" w:hAnsi="Times New Roman"/>
          <w:sz w:val="24"/>
        </w:rPr>
        <w:t>b</w:t>
      </w:r>
    </w:p>
    <w:p w14:paraId="68FC269A" w14:textId="77777777" w:rsidR="00965248" w:rsidRPr="00A85D8E" w:rsidRDefault="00000000">
      <w:pPr>
        <w:pStyle w:val="a"/>
        <w:spacing w:after="4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 xml:space="preserve">Проверить шаблон: </w:t>
      </w:r>
      <w:r>
        <w:rPr>
          <w:rFonts w:ascii="Times New Roman" w:eastAsia="Times New Roman" w:hAnsi="Times New Roman"/>
          <w:sz w:val="24"/>
        </w:rPr>
        <w:t>docs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SE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4"/>
        </w:rPr>
        <w:t>Lukhovitsy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4"/>
        </w:rPr>
        <w:t>iyun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xlsx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SOURCE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WORKBOOK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в </w:t>
      </w:r>
      <w:r>
        <w:rPr>
          <w:rFonts w:ascii="Times New Roman" w:eastAsia="Times New Roman" w:hAnsi="Times New Roman"/>
          <w:sz w:val="24"/>
        </w:rPr>
        <w:t>config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>)</w:t>
      </w:r>
    </w:p>
    <w:p w14:paraId="2C61E0E0" w14:textId="77777777" w:rsidR="00965248" w:rsidRDefault="00000000">
      <w:pPr>
        <w:pStyle w:val="a"/>
        <w:spacing w:after="40"/>
      </w:pPr>
      <w:r>
        <w:rPr>
          <w:rFonts w:ascii="Times New Roman" w:eastAsia="Times New Roman" w:hAnsi="Times New Roman"/>
          <w:sz w:val="24"/>
        </w:rPr>
        <w:t xml:space="preserve">python run_web.py → </w:t>
      </w:r>
      <w:proofErr w:type="spellStart"/>
      <w:r>
        <w:rPr>
          <w:rFonts w:ascii="Times New Roman" w:eastAsia="Times New Roman" w:hAnsi="Times New Roman"/>
          <w:sz w:val="24"/>
        </w:rPr>
        <w:t>открыть</w:t>
      </w:r>
      <w:proofErr w:type="spellEnd"/>
      <w:r>
        <w:rPr>
          <w:rFonts w:ascii="Times New Roman" w:eastAsia="Times New Roman" w:hAnsi="Times New Roman"/>
          <w:sz w:val="24"/>
        </w:rPr>
        <w:t xml:space="preserve"> http://127.0.0.1:8000</w:t>
      </w:r>
    </w:p>
    <w:p w14:paraId="41FCBFAD" w14:textId="77777777" w:rsidR="00965248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4. Поток данных</w:t>
      </w:r>
    </w:p>
    <w:p w14:paraId="18522292" w14:textId="77777777" w:rsidR="00965248" w:rsidRDefault="00000000">
      <w:pPr>
        <w:spacing w:after="120"/>
        <w:ind w:firstLine="709"/>
      </w:pPr>
      <w:r>
        <w:rPr>
          <w:rFonts w:ascii="Times New Roman" w:eastAsia="Times New Roman" w:hAnsi="Times New Roman"/>
          <w:sz w:val="24"/>
        </w:rPr>
        <w:lastRenderedPageBreak/>
        <w:t>Текст отчёта → preprocess_report_text (канонизация объёмов) → call_ollama (system prompt + JSON mode) → validate_report → apply_service_type_from_sections → expand_brigade_workers → reconcile_volumes_from_source → calculate_report (aliases / exact / fuzzy) → UI предпросмотр → append_calc_to_workbook (лист DD + .written.json).</w:t>
      </w:r>
    </w:p>
    <w:p w14:paraId="220502E6" w14:textId="77777777" w:rsidR="00965248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5. HTTP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965248" w14:paraId="5FB6F8D4" w14:textId="77777777">
        <w:tc>
          <w:tcPr>
            <w:tcW w:w="3286" w:type="dxa"/>
            <w:shd w:val="clear" w:color="auto" w:fill="1F54C4"/>
          </w:tcPr>
          <w:p w14:paraId="354CEC73" w14:textId="77777777" w:rsidR="00965248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w="3286" w:type="dxa"/>
            <w:shd w:val="clear" w:color="auto" w:fill="1F54C4"/>
          </w:tcPr>
          <w:p w14:paraId="6317C8C6" w14:textId="77777777" w:rsidR="00965248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Путь</w:t>
            </w:r>
          </w:p>
        </w:tc>
        <w:tc>
          <w:tcPr>
            <w:tcW w:w="3286" w:type="dxa"/>
            <w:shd w:val="clear" w:color="auto" w:fill="1F54C4"/>
          </w:tcPr>
          <w:p w14:paraId="227E3B55" w14:textId="77777777" w:rsidR="00965248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 w:rsidR="00965248" w14:paraId="46FC4E73" w14:textId="77777777">
        <w:tc>
          <w:tcPr>
            <w:tcW w:w="3286" w:type="dxa"/>
          </w:tcPr>
          <w:p w14:paraId="0974CBC3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GET</w:t>
            </w:r>
          </w:p>
        </w:tc>
        <w:tc>
          <w:tcPr>
            <w:tcW w:w="3286" w:type="dxa"/>
          </w:tcPr>
          <w:p w14:paraId="60B9BD26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</w:t>
            </w:r>
          </w:p>
        </w:tc>
        <w:tc>
          <w:tcPr>
            <w:tcW w:w="3286" w:type="dxa"/>
          </w:tcPr>
          <w:p w14:paraId="509A3551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index.html</w:t>
            </w:r>
          </w:p>
        </w:tc>
      </w:tr>
      <w:tr w:rsidR="00965248" w14:paraId="738637EA" w14:textId="77777777">
        <w:tc>
          <w:tcPr>
            <w:tcW w:w="3286" w:type="dxa"/>
          </w:tcPr>
          <w:p w14:paraId="585A6C70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GET</w:t>
            </w:r>
          </w:p>
        </w:tc>
        <w:tc>
          <w:tcPr>
            <w:tcW w:w="3286" w:type="dxa"/>
          </w:tcPr>
          <w:p w14:paraId="1FFEFCA6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/api/health</w:t>
            </w:r>
          </w:p>
        </w:tc>
        <w:tc>
          <w:tcPr>
            <w:tcW w:w="3286" w:type="dxa"/>
          </w:tcPr>
          <w:p w14:paraId="142F3EBB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Статус, модель, активная книга</w:t>
            </w:r>
          </w:p>
        </w:tc>
      </w:tr>
      <w:tr w:rsidR="00965248" w14:paraId="33CCE540" w14:textId="77777777">
        <w:tc>
          <w:tcPr>
            <w:tcW w:w="3286" w:type="dxa"/>
          </w:tcPr>
          <w:p w14:paraId="7F1BFDBF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GET/POST</w:t>
            </w:r>
          </w:p>
        </w:tc>
        <w:tc>
          <w:tcPr>
            <w:tcW w:w="3286" w:type="dxa"/>
          </w:tcPr>
          <w:p w14:paraId="6FE27E65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/api/workbook/list|new|activate</w:t>
            </w:r>
          </w:p>
        </w:tc>
        <w:tc>
          <w:tcPr>
            <w:tcW w:w="3286" w:type="dxa"/>
          </w:tcPr>
          <w:p w14:paraId="5F17EC30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Месячные книги</w:t>
            </w:r>
          </w:p>
        </w:tc>
      </w:tr>
      <w:tr w:rsidR="00965248" w14:paraId="5E611442" w14:textId="77777777">
        <w:tc>
          <w:tcPr>
            <w:tcW w:w="3286" w:type="dxa"/>
          </w:tcPr>
          <w:p w14:paraId="56838CBC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POST</w:t>
            </w:r>
          </w:p>
        </w:tc>
        <w:tc>
          <w:tcPr>
            <w:tcW w:w="3286" w:type="dxa"/>
          </w:tcPr>
          <w:p w14:paraId="0FBAE2E3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/api/parse</w:t>
            </w:r>
          </w:p>
        </w:tc>
        <w:tc>
          <w:tcPr>
            <w:tcW w:w="3286" w:type="dxa"/>
          </w:tcPr>
          <w:p w14:paraId="0F9EE919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Текст → JSON + calculation</w:t>
            </w:r>
          </w:p>
        </w:tc>
      </w:tr>
      <w:tr w:rsidR="00965248" w14:paraId="3BCE0F35" w14:textId="77777777">
        <w:tc>
          <w:tcPr>
            <w:tcW w:w="3286" w:type="dxa"/>
          </w:tcPr>
          <w:p w14:paraId="4D532050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POST</w:t>
            </w:r>
          </w:p>
        </w:tc>
        <w:tc>
          <w:tcPr>
            <w:tcW w:w="3286" w:type="dxa"/>
          </w:tcPr>
          <w:p w14:paraId="090B6BF7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/api/parse-file</w:t>
            </w:r>
          </w:p>
        </w:tc>
        <w:tc>
          <w:tcPr>
            <w:tcW w:w="3286" w:type="dxa"/>
          </w:tcPr>
          <w:p w14:paraId="1639A079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Файл → текст → parse</w:t>
            </w:r>
          </w:p>
        </w:tc>
      </w:tr>
      <w:tr w:rsidR="00965248" w14:paraId="06BD9E21" w14:textId="77777777">
        <w:tc>
          <w:tcPr>
            <w:tcW w:w="3286" w:type="dxa"/>
          </w:tcPr>
          <w:p w14:paraId="6B2A4881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POST</w:t>
            </w:r>
          </w:p>
        </w:tc>
        <w:tc>
          <w:tcPr>
            <w:tcW w:w="3286" w:type="dxa"/>
          </w:tcPr>
          <w:p w14:paraId="502C7E6A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/api/calculate</w:t>
            </w:r>
          </w:p>
        </w:tc>
        <w:tc>
          <w:tcPr>
            <w:tcW w:w="3286" w:type="dxa"/>
          </w:tcPr>
          <w:p w14:paraId="55FA8498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Пересчёт по прайсу</w:t>
            </w:r>
          </w:p>
        </w:tc>
      </w:tr>
      <w:tr w:rsidR="00965248" w14:paraId="1B79D498" w14:textId="77777777">
        <w:tc>
          <w:tcPr>
            <w:tcW w:w="3286" w:type="dxa"/>
          </w:tcPr>
          <w:p w14:paraId="33680279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POST</w:t>
            </w:r>
          </w:p>
        </w:tc>
        <w:tc>
          <w:tcPr>
            <w:tcW w:w="3286" w:type="dxa"/>
          </w:tcPr>
          <w:p w14:paraId="3833B56C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/api/excel</w:t>
            </w:r>
          </w:p>
        </w:tc>
        <w:tc>
          <w:tcPr>
            <w:tcW w:w="3286" w:type="dxa"/>
          </w:tcPr>
          <w:p w14:paraId="32C3C56E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Запись в Excel</w:t>
            </w:r>
          </w:p>
        </w:tc>
      </w:tr>
      <w:tr w:rsidR="00965248" w14:paraId="4829C878" w14:textId="77777777">
        <w:tc>
          <w:tcPr>
            <w:tcW w:w="3286" w:type="dxa"/>
          </w:tcPr>
          <w:p w14:paraId="2BDD9792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GET</w:t>
            </w:r>
          </w:p>
        </w:tc>
        <w:tc>
          <w:tcPr>
            <w:tcW w:w="3286" w:type="dxa"/>
          </w:tcPr>
          <w:p w14:paraId="6F0C9966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/api/download-excel</w:t>
            </w:r>
          </w:p>
        </w:tc>
        <w:tc>
          <w:tcPr>
            <w:tcW w:w="3286" w:type="dxa"/>
          </w:tcPr>
          <w:p w14:paraId="5165C455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Скачать активную книгу</w:t>
            </w:r>
          </w:p>
        </w:tc>
      </w:tr>
      <w:tr w:rsidR="00965248" w14:paraId="072999DA" w14:textId="77777777">
        <w:tc>
          <w:tcPr>
            <w:tcW w:w="3286" w:type="dxa"/>
          </w:tcPr>
          <w:p w14:paraId="05FC8A66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GET/PUT</w:t>
            </w:r>
          </w:p>
        </w:tc>
        <w:tc>
          <w:tcPr>
            <w:tcW w:w="3286" w:type="dxa"/>
          </w:tcPr>
          <w:p w14:paraId="4456269F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/api/price</w:t>
            </w:r>
          </w:p>
        </w:tc>
        <w:tc>
          <w:tcPr>
            <w:tcW w:w="3286" w:type="dxa"/>
          </w:tcPr>
          <w:p w14:paraId="38148B1D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Чтение/сохранение прайса</w:t>
            </w:r>
          </w:p>
        </w:tc>
      </w:tr>
      <w:tr w:rsidR="00965248" w14:paraId="7A739434" w14:textId="77777777">
        <w:tc>
          <w:tcPr>
            <w:tcW w:w="3286" w:type="dxa"/>
          </w:tcPr>
          <w:p w14:paraId="61FFEA27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GET/PUT</w:t>
            </w:r>
          </w:p>
        </w:tc>
        <w:tc>
          <w:tcPr>
            <w:tcW w:w="3286" w:type="dxa"/>
          </w:tcPr>
          <w:p w14:paraId="31C6CF95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/api/aliases</w:t>
            </w:r>
          </w:p>
        </w:tc>
        <w:tc>
          <w:tcPr>
            <w:tcW w:w="3286" w:type="dxa"/>
          </w:tcPr>
          <w:p w14:paraId="331652CF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Чтение/сохранение алиасов</w:t>
            </w:r>
          </w:p>
        </w:tc>
      </w:tr>
      <w:tr w:rsidR="00965248" w14:paraId="055A756F" w14:textId="77777777">
        <w:tc>
          <w:tcPr>
            <w:tcW w:w="3286" w:type="dxa"/>
          </w:tcPr>
          <w:p w14:paraId="3F099A42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GET/PUT</w:t>
            </w:r>
          </w:p>
        </w:tc>
        <w:tc>
          <w:tcPr>
            <w:tcW w:w="3286" w:type="dxa"/>
          </w:tcPr>
          <w:p w14:paraId="6E6FAA1E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/api/employees</w:t>
            </w:r>
          </w:p>
        </w:tc>
        <w:tc>
          <w:tcPr>
            <w:tcW w:w="3286" w:type="dxa"/>
          </w:tcPr>
          <w:p w14:paraId="4CDE406D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Список сотрудников</w:t>
            </w:r>
          </w:p>
        </w:tc>
      </w:tr>
      <w:tr w:rsidR="00965248" w14:paraId="1A458687" w14:textId="77777777">
        <w:tc>
          <w:tcPr>
            <w:tcW w:w="3286" w:type="dxa"/>
          </w:tcPr>
          <w:p w14:paraId="7A57E303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GET</w:t>
            </w:r>
          </w:p>
        </w:tc>
        <w:tc>
          <w:tcPr>
            <w:tcW w:w="3286" w:type="dxa"/>
          </w:tcPr>
          <w:p w14:paraId="18ACD311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/api/excel-log</w:t>
            </w:r>
          </w:p>
        </w:tc>
        <w:tc>
          <w:tcPr>
            <w:tcW w:w="3286" w:type="dxa"/>
          </w:tcPr>
          <w:p w14:paraId="3929F916" w14:textId="77777777" w:rsidR="00965248" w:rsidRDefault="00000000">
            <w:r>
              <w:rPr>
                <w:rFonts w:ascii="Times New Roman" w:eastAsia="Times New Roman" w:hAnsi="Times New Roman"/>
                <w:sz w:val="20"/>
              </w:rPr>
              <w:t>История .written.json</w:t>
            </w:r>
          </w:p>
        </w:tc>
      </w:tr>
    </w:tbl>
    <w:p w14:paraId="7846B218" w14:textId="77777777" w:rsidR="00965248" w:rsidRDefault="00965248"/>
    <w:p w14:paraId="4B2B46BE" w14:textId="77777777" w:rsidR="00965248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6. Контракт JSON отчёта</w:t>
      </w:r>
    </w:p>
    <w:p w14:paraId="5645C2F6" w14:textId="77777777" w:rsidR="00965248" w:rsidRDefault="00000000">
      <w:pPr>
        <w:spacing w:after="120"/>
        <w:ind w:firstLine="709"/>
      </w:pPr>
      <w:r>
        <w:rPr>
          <w:rFonts w:ascii="Times New Roman" w:eastAsia="Times New Roman" w:hAnsi="Times New Roman"/>
          <w:sz w:val="24"/>
        </w:rPr>
        <w:t>Корень: report_date, workers[]. У worker: raw_worker_name, members[], performed_jobs[]. У работы: raw_task_name, job_description, service_type (Интернет|ТВ|Комбо|Общее), volume (число), unit (шт|м|…). После parse добавляются source_text_hash и parsed_at. Calculation: grand_total, unmatched_count, workers[].jobs[] с matched/matched_name/unit_price/amount.</w:t>
      </w:r>
    </w:p>
    <w:p w14:paraId="4D552C56" w14:textId="77777777" w:rsidR="00965248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7. Ключевые правила доменной логики</w:t>
      </w:r>
    </w:p>
    <w:p w14:paraId="5792B855" w14:textId="77777777" w:rsidR="00965248" w:rsidRPr="00A85D8E" w:rsidRDefault="00000000">
      <w:pPr>
        <w:pStyle w:val="a0"/>
        <w:spacing w:after="4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 xml:space="preserve">Бригада = один </w:t>
      </w:r>
      <w:r>
        <w:rPr>
          <w:rFonts w:ascii="Times New Roman" w:eastAsia="Times New Roman" w:hAnsi="Times New Roman"/>
          <w:sz w:val="24"/>
        </w:rPr>
        <w:t>workers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[] с </w:t>
      </w:r>
      <w:r>
        <w:rPr>
          <w:rFonts w:ascii="Times New Roman" w:eastAsia="Times New Roman" w:hAnsi="Times New Roman"/>
          <w:sz w:val="24"/>
        </w:rPr>
        <w:t>members</w:t>
      </w:r>
      <w:r w:rsidRPr="00A85D8E">
        <w:rPr>
          <w:rFonts w:ascii="Times New Roman" w:eastAsia="Times New Roman" w:hAnsi="Times New Roman"/>
          <w:sz w:val="24"/>
          <w:lang w:val="ru-RU"/>
        </w:rPr>
        <w:t>[]; работы не дублируются на каждого.</w:t>
      </w:r>
    </w:p>
    <w:p w14:paraId="32B66D98" w14:textId="77777777" w:rsidR="00965248" w:rsidRPr="00A85D8E" w:rsidRDefault="00000000">
      <w:pPr>
        <w:pStyle w:val="a0"/>
        <w:spacing w:after="4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 xml:space="preserve">В </w:t>
      </w:r>
      <w:r>
        <w:rPr>
          <w:rFonts w:ascii="Times New Roman" w:eastAsia="Times New Roman" w:hAnsi="Times New Roman"/>
          <w:sz w:val="24"/>
        </w:rPr>
        <w:t>Excel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I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= </w:t>
      </w:r>
      <w:r>
        <w:rPr>
          <w:rFonts w:ascii="Times New Roman" w:eastAsia="Times New Roman" w:hAnsi="Times New Roman"/>
          <w:sz w:val="24"/>
        </w:rPr>
        <w:t>H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N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(деление ЗП на число участников).</w:t>
      </w:r>
    </w:p>
    <w:p w14:paraId="1B973C75" w14:textId="77777777" w:rsidR="00965248" w:rsidRPr="00A85D8E" w:rsidRDefault="00000000">
      <w:pPr>
        <w:pStyle w:val="a0"/>
        <w:spacing w:after="40"/>
        <w:rPr>
          <w:lang w:val="ru-RU"/>
        </w:rPr>
      </w:pPr>
      <w:proofErr w:type="spellStart"/>
      <w:r w:rsidRPr="00A85D8E">
        <w:rPr>
          <w:rFonts w:ascii="Times New Roman" w:eastAsia="Times New Roman" w:hAnsi="Times New Roman"/>
          <w:sz w:val="24"/>
          <w:lang w:val="ru-RU"/>
        </w:rPr>
        <w:t>Алиасы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: точное совпадение после </w:t>
      </w:r>
      <w:r>
        <w:rPr>
          <w:rFonts w:ascii="Times New Roman" w:eastAsia="Times New Roman" w:hAnsi="Times New Roman"/>
          <w:sz w:val="24"/>
        </w:rPr>
        <w:t>normalize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text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; «Общее» совместимо с любым </w:t>
      </w:r>
      <w:r>
        <w:rPr>
          <w:rFonts w:ascii="Times New Roman" w:eastAsia="Times New Roman" w:hAnsi="Times New Roman"/>
          <w:sz w:val="24"/>
        </w:rPr>
        <w:t>service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type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</w:p>
    <w:p w14:paraId="13F71EFC" w14:textId="77777777" w:rsidR="00965248" w:rsidRPr="00A85D8E" w:rsidRDefault="00000000">
      <w:pPr>
        <w:pStyle w:val="a0"/>
        <w:spacing w:after="4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 xml:space="preserve">Диапазоны вроде «1-7» в названии не считать объёмом (см. </w:t>
      </w:r>
      <w:r>
        <w:rPr>
          <w:rFonts w:ascii="Times New Roman" w:eastAsia="Times New Roman" w:hAnsi="Times New Roman"/>
          <w:sz w:val="24"/>
        </w:rPr>
        <w:t>parser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regex</w:t>
      </w:r>
      <w:r w:rsidRPr="00A85D8E">
        <w:rPr>
          <w:rFonts w:ascii="Times New Roman" w:eastAsia="Times New Roman" w:hAnsi="Times New Roman"/>
          <w:sz w:val="24"/>
          <w:lang w:val="ru-RU"/>
        </w:rPr>
        <w:t>).</w:t>
      </w:r>
    </w:p>
    <w:p w14:paraId="0A6C7228" w14:textId="77777777" w:rsidR="00965248" w:rsidRDefault="00000000">
      <w:pPr>
        <w:pStyle w:val="a0"/>
        <w:spacing w:after="40"/>
      </w:pPr>
      <w:proofErr w:type="spellStart"/>
      <w:r>
        <w:rPr>
          <w:rFonts w:ascii="Times New Roman" w:eastAsia="Times New Roman" w:hAnsi="Times New Roman"/>
          <w:sz w:val="24"/>
        </w:rPr>
        <w:t>Дубликат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записи</w:t>
      </w:r>
      <w:proofErr w:type="spellEnd"/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</w:rPr>
        <w:t>report_id</w:t>
      </w:r>
      <w:proofErr w:type="spellEnd"/>
      <w:r>
        <w:rPr>
          <w:rFonts w:ascii="Times New Roman" w:eastAsia="Times New Roman" w:hAnsi="Times New Roman"/>
          <w:sz w:val="24"/>
        </w:rPr>
        <w:t xml:space="preserve"> = report_date + source_text_hash.</w:t>
      </w:r>
    </w:p>
    <w:p w14:paraId="7D641C61" w14:textId="77777777" w:rsidR="00965248" w:rsidRDefault="00000000">
      <w:pPr>
        <w:pStyle w:val="a0"/>
        <w:spacing w:after="40"/>
      </w:pPr>
      <w:r>
        <w:rPr>
          <w:rFonts w:ascii="Times New Roman" w:eastAsia="Times New Roman" w:hAnsi="Times New Roman"/>
          <w:sz w:val="24"/>
        </w:rPr>
        <w:t>Прайс runtime берётся из data/price_list.json, не из Excel «Данные» напрямую.</w:t>
      </w:r>
    </w:p>
    <w:p w14:paraId="04A1A9C1" w14:textId="77777777" w:rsidR="00965248" w:rsidRPr="00A85D8E" w:rsidRDefault="00000000">
      <w:pPr>
        <w:spacing w:before="240" w:after="120"/>
        <w:rPr>
          <w:lang w:val="ru-RU"/>
        </w:rPr>
      </w:pPr>
      <w:r w:rsidRPr="00A85D8E">
        <w:rPr>
          <w:rFonts w:ascii="Times New Roman" w:eastAsia="Times New Roman" w:hAnsi="Times New Roman"/>
          <w:b/>
          <w:sz w:val="28"/>
          <w:lang w:val="ru-RU"/>
        </w:rPr>
        <w:t>8. Как расширять систему</w:t>
      </w:r>
    </w:p>
    <w:p w14:paraId="48FA15F9" w14:textId="77777777" w:rsidR="00965248" w:rsidRPr="00A85D8E" w:rsidRDefault="00000000">
      <w:pPr>
        <w:spacing w:before="240" w:after="120"/>
        <w:rPr>
          <w:lang w:val="ru-RU"/>
        </w:rPr>
      </w:pPr>
      <w:r w:rsidRPr="00A85D8E">
        <w:rPr>
          <w:rFonts w:ascii="Times New Roman" w:eastAsia="Times New Roman" w:hAnsi="Times New Roman"/>
          <w:b/>
          <w:sz w:val="26"/>
          <w:lang w:val="ru-RU"/>
        </w:rPr>
        <w:t>8.1. Новый синоним</w:t>
      </w:r>
    </w:p>
    <w:p w14:paraId="3D29C886" w14:textId="77777777" w:rsidR="00965248" w:rsidRPr="00A85D8E" w:rsidRDefault="00000000">
      <w:pPr>
        <w:spacing w:after="12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 xml:space="preserve">Добавить в </w:t>
      </w:r>
      <w:r>
        <w:rPr>
          <w:rFonts w:ascii="Times New Roman" w:eastAsia="Times New Roman" w:hAnsi="Times New Roman"/>
          <w:sz w:val="24"/>
        </w:rPr>
        <w:t>data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job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aliases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json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 или через </w:t>
      </w:r>
      <w:r>
        <w:rPr>
          <w:rFonts w:ascii="Times New Roman" w:eastAsia="Times New Roman" w:hAnsi="Times New Roman"/>
          <w:sz w:val="24"/>
        </w:rPr>
        <w:t>UI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«</w:t>
      </w:r>
      <w:proofErr w:type="spellStart"/>
      <w:r w:rsidRPr="00A85D8E">
        <w:rPr>
          <w:rFonts w:ascii="Times New Roman" w:eastAsia="Times New Roman" w:hAnsi="Times New Roman"/>
          <w:sz w:val="24"/>
          <w:lang w:val="ru-RU"/>
        </w:rPr>
        <w:t>Алиасы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» → </w:t>
      </w:r>
      <w:r>
        <w:rPr>
          <w:rFonts w:ascii="Times New Roman" w:eastAsia="Times New Roman" w:hAnsi="Times New Roman"/>
          <w:sz w:val="24"/>
        </w:rPr>
        <w:t>Save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Hot</w:t>
      </w:r>
      <w:r w:rsidRPr="00A85D8E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reload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по </w:t>
      </w:r>
      <w:proofErr w:type="spellStart"/>
      <w:r>
        <w:rPr>
          <w:rFonts w:ascii="Times New Roman" w:eastAsia="Times New Roman" w:hAnsi="Times New Roman"/>
          <w:sz w:val="24"/>
        </w:rPr>
        <w:t>mtime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 файла при следующем </w:t>
      </w:r>
      <w:r>
        <w:rPr>
          <w:rFonts w:ascii="Times New Roman" w:eastAsia="Times New Roman" w:hAnsi="Times New Roman"/>
          <w:sz w:val="24"/>
        </w:rPr>
        <w:t>calculate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</w:p>
    <w:p w14:paraId="06FE9912" w14:textId="77777777" w:rsidR="00965248" w:rsidRPr="00A85D8E" w:rsidRDefault="00000000">
      <w:pPr>
        <w:spacing w:before="240" w:after="120"/>
        <w:rPr>
          <w:lang w:val="ru-RU"/>
        </w:rPr>
      </w:pPr>
      <w:r w:rsidRPr="00A85D8E">
        <w:rPr>
          <w:rFonts w:ascii="Times New Roman" w:eastAsia="Times New Roman" w:hAnsi="Times New Roman"/>
          <w:b/>
          <w:sz w:val="26"/>
          <w:lang w:val="ru-RU"/>
        </w:rPr>
        <w:t>8.2. Новая позиция прайса</w:t>
      </w:r>
    </w:p>
    <w:p w14:paraId="7042F997" w14:textId="77777777" w:rsidR="00965248" w:rsidRPr="00A85D8E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lastRenderedPageBreak/>
        <w:t>UI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«Прайс» или правка </w:t>
      </w:r>
      <w:r>
        <w:rPr>
          <w:rFonts w:ascii="Times New Roman" w:eastAsia="Times New Roman" w:hAnsi="Times New Roman"/>
          <w:sz w:val="24"/>
        </w:rPr>
        <w:t>price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list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json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. При необходимости синхронизировать </w:t>
      </w:r>
      <w:r>
        <w:rPr>
          <w:rFonts w:ascii="Times New Roman" w:eastAsia="Times New Roman" w:hAnsi="Times New Roman"/>
          <w:sz w:val="24"/>
        </w:rPr>
        <w:t>Excel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«Данные» вручную (</w:t>
      </w:r>
      <w:r>
        <w:rPr>
          <w:rFonts w:ascii="Times New Roman" w:eastAsia="Times New Roman" w:hAnsi="Times New Roman"/>
          <w:sz w:val="24"/>
        </w:rPr>
        <w:t>VLOOKUP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читает </w:t>
      </w:r>
      <w:r>
        <w:rPr>
          <w:rFonts w:ascii="Times New Roman" w:eastAsia="Times New Roman" w:hAnsi="Times New Roman"/>
          <w:sz w:val="24"/>
        </w:rPr>
        <w:t>Excel</w:t>
      </w:r>
      <w:r w:rsidRPr="00A85D8E">
        <w:rPr>
          <w:rFonts w:ascii="Times New Roman" w:eastAsia="Times New Roman" w:hAnsi="Times New Roman"/>
          <w:sz w:val="24"/>
          <w:lang w:val="ru-RU"/>
        </w:rPr>
        <w:t>).</w:t>
      </w:r>
    </w:p>
    <w:p w14:paraId="546DFC95" w14:textId="77777777" w:rsidR="00965248" w:rsidRPr="00A85D8E" w:rsidRDefault="00000000">
      <w:pPr>
        <w:spacing w:before="240" w:after="120"/>
        <w:rPr>
          <w:lang w:val="ru-RU"/>
        </w:rPr>
      </w:pPr>
      <w:r w:rsidRPr="00A85D8E">
        <w:rPr>
          <w:rFonts w:ascii="Times New Roman" w:eastAsia="Times New Roman" w:hAnsi="Times New Roman"/>
          <w:b/>
          <w:sz w:val="26"/>
          <w:lang w:val="ru-RU"/>
        </w:rPr>
        <w:t>8.3. Смена модели</w:t>
      </w:r>
    </w:p>
    <w:p w14:paraId="1A7FBB2B" w14:textId="77777777" w:rsidR="00965248" w:rsidRPr="00A85D8E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core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config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MODEL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NAME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, при необходимости </w:t>
      </w:r>
      <w:r>
        <w:rPr>
          <w:rFonts w:ascii="Times New Roman" w:eastAsia="Times New Roman" w:hAnsi="Times New Roman"/>
          <w:sz w:val="24"/>
        </w:rPr>
        <w:t>OLLAMA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CHAT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URL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/ </w:t>
      </w:r>
      <w:r>
        <w:rPr>
          <w:rFonts w:ascii="Times New Roman" w:eastAsia="Times New Roman" w:hAnsi="Times New Roman"/>
          <w:sz w:val="24"/>
        </w:rPr>
        <w:t>timeout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. Перезапуск </w:t>
      </w:r>
      <w:r>
        <w:rPr>
          <w:rFonts w:ascii="Times New Roman" w:eastAsia="Times New Roman" w:hAnsi="Times New Roman"/>
          <w:sz w:val="24"/>
        </w:rPr>
        <w:t>web</w:t>
      </w:r>
      <w:r w:rsidRPr="00A85D8E">
        <w:rPr>
          <w:rFonts w:ascii="Times New Roman" w:eastAsia="Times New Roman" w:hAnsi="Times New Roman"/>
          <w:sz w:val="24"/>
          <w:lang w:val="ru-RU"/>
        </w:rPr>
        <w:t>-сервера.</w:t>
      </w:r>
    </w:p>
    <w:p w14:paraId="313C2EB3" w14:textId="77777777" w:rsidR="00965248" w:rsidRPr="00A85D8E" w:rsidRDefault="00000000">
      <w:pPr>
        <w:spacing w:before="240" w:after="120"/>
        <w:rPr>
          <w:lang w:val="ru-RU"/>
        </w:rPr>
      </w:pPr>
      <w:r w:rsidRPr="00A85D8E">
        <w:rPr>
          <w:rFonts w:ascii="Times New Roman" w:eastAsia="Times New Roman" w:hAnsi="Times New Roman"/>
          <w:b/>
          <w:sz w:val="26"/>
          <w:lang w:val="ru-RU"/>
        </w:rPr>
        <w:t xml:space="preserve">8.4. Правка </w:t>
      </w:r>
      <w:proofErr w:type="spellStart"/>
      <w:r w:rsidRPr="00A85D8E">
        <w:rPr>
          <w:rFonts w:ascii="Times New Roman" w:eastAsia="Times New Roman" w:hAnsi="Times New Roman"/>
          <w:b/>
          <w:sz w:val="26"/>
          <w:lang w:val="ru-RU"/>
        </w:rPr>
        <w:t>промпта</w:t>
      </w:r>
      <w:proofErr w:type="spellEnd"/>
    </w:p>
    <w:p w14:paraId="6CD846D7" w14:textId="77777777" w:rsidR="00965248" w:rsidRPr="00A85D8E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>core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prompt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build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system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prompt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(). Тестировать на </w:t>
      </w:r>
      <w:r>
        <w:rPr>
          <w:rFonts w:ascii="Times New Roman" w:eastAsia="Times New Roman" w:hAnsi="Times New Roman"/>
          <w:sz w:val="24"/>
        </w:rPr>
        <w:t>samples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reports</w:t>
      </w:r>
      <w:r w:rsidRPr="00A85D8E">
        <w:rPr>
          <w:rFonts w:ascii="Times New Roman" w:eastAsia="Times New Roman" w:hAnsi="Times New Roman"/>
          <w:sz w:val="24"/>
          <w:lang w:val="ru-RU"/>
        </w:rPr>
        <w:t>/ и реальных бригадных отчётах.</w:t>
      </w:r>
    </w:p>
    <w:p w14:paraId="4022A0B0" w14:textId="77777777" w:rsidR="00965248" w:rsidRPr="00A85D8E" w:rsidRDefault="00000000">
      <w:pPr>
        <w:spacing w:before="240" w:after="120"/>
        <w:rPr>
          <w:lang w:val="ru-RU"/>
        </w:rPr>
      </w:pPr>
      <w:r w:rsidRPr="00A85D8E">
        <w:rPr>
          <w:rFonts w:ascii="Times New Roman" w:eastAsia="Times New Roman" w:hAnsi="Times New Roman"/>
          <w:b/>
          <w:sz w:val="26"/>
          <w:lang w:val="ru-RU"/>
        </w:rPr>
        <w:t xml:space="preserve">8.5. Новый </w:t>
      </w:r>
      <w:r>
        <w:rPr>
          <w:rFonts w:ascii="Times New Roman" w:eastAsia="Times New Roman" w:hAnsi="Times New Roman"/>
          <w:b/>
          <w:sz w:val="26"/>
        </w:rPr>
        <w:t>API</w:t>
      </w:r>
    </w:p>
    <w:p w14:paraId="0B7B6013" w14:textId="77777777" w:rsidR="00965248" w:rsidRPr="00A85D8E" w:rsidRDefault="00000000">
      <w:pPr>
        <w:spacing w:after="12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 xml:space="preserve">Добавить маршрут в </w:t>
      </w:r>
      <w:r>
        <w:rPr>
          <w:rFonts w:ascii="Times New Roman" w:eastAsia="Times New Roman" w:hAnsi="Times New Roman"/>
          <w:sz w:val="24"/>
        </w:rPr>
        <w:t>web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main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 xml:space="preserve">, при необходимости хелпер в </w:t>
      </w:r>
      <w:r>
        <w:rPr>
          <w:rFonts w:ascii="Times New Roman" w:eastAsia="Times New Roman" w:hAnsi="Times New Roman"/>
          <w:sz w:val="24"/>
        </w:rPr>
        <w:t>core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/, вызвать из </w:t>
      </w:r>
      <w:r>
        <w:rPr>
          <w:rFonts w:ascii="Times New Roman" w:eastAsia="Times New Roman" w:hAnsi="Times New Roman"/>
          <w:sz w:val="24"/>
        </w:rPr>
        <w:t>web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static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app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</w:t>
      </w:r>
      <w:proofErr w:type="spellEnd"/>
      <w:r w:rsidRPr="00A85D8E">
        <w:rPr>
          <w:rFonts w:ascii="Times New Roman" w:eastAsia="Times New Roman" w:hAnsi="Times New Roman"/>
          <w:sz w:val="24"/>
          <w:lang w:val="ru-RU"/>
        </w:rPr>
        <w:t>.</w:t>
      </w:r>
    </w:p>
    <w:p w14:paraId="17216E1B" w14:textId="77777777" w:rsidR="00965248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9. Тестирование</w:t>
      </w:r>
    </w:p>
    <w:p w14:paraId="7889B3EF" w14:textId="77777777" w:rsidR="00965248" w:rsidRDefault="00000000">
      <w:pPr>
        <w:pStyle w:val="a0"/>
        <w:spacing w:after="40"/>
      </w:pPr>
      <w:r>
        <w:rPr>
          <w:rFonts w:ascii="Times New Roman" w:eastAsia="Times New Roman" w:hAnsi="Times New Roman"/>
          <w:sz w:val="24"/>
        </w:rPr>
        <w:t>Без Ollama: python -m unittest tests.test_core tests.test_month_workbook -v</w:t>
      </w:r>
    </w:p>
    <w:p w14:paraId="55C8C585" w14:textId="77777777" w:rsidR="00965248" w:rsidRDefault="00000000">
      <w:pPr>
        <w:pStyle w:val="a0"/>
        <w:spacing w:after="40"/>
      </w:pPr>
      <w:r>
        <w:rPr>
          <w:rFonts w:ascii="Times New Roman" w:eastAsia="Times New Roman" w:hAnsi="Times New Roman"/>
          <w:sz w:val="24"/>
        </w:rPr>
        <w:t>С Ollama: ручной разбор через UI или parse_report_text() в REPL.</w:t>
      </w:r>
    </w:p>
    <w:p w14:paraId="124E5629" w14:textId="77777777" w:rsidR="00965248" w:rsidRPr="00A85D8E" w:rsidRDefault="00000000">
      <w:pPr>
        <w:pStyle w:val="a0"/>
        <w:spacing w:after="40"/>
        <w:rPr>
          <w:lang w:val="ru-RU"/>
        </w:rPr>
      </w:pPr>
      <w:r>
        <w:rPr>
          <w:rFonts w:ascii="Times New Roman" w:eastAsia="Times New Roman" w:hAnsi="Times New Roman"/>
          <w:sz w:val="24"/>
        </w:rPr>
        <w:t>Excel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-тесты пишут во временную копию шаблона — боевые </w:t>
      </w:r>
      <w:r>
        <w:rPr>
          <w:rFonts w:ascii="Times New Roman" w:eastAsia="Times New Roman" w:hAnsi="Times New Roman"/>
          <w:sz w:val="24"/>
        </w:rPr>
        <w:t>workbooks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не портятся.</w:t>
      </w:r>
    </w:p>
    <w:p w14:paraId="624C2A60" w14:textId="77777777" w:rsidR="00965248" w:rsidRPr="00A85D8E" w:rsidRDefault="00000000">
      <w:pPr>
        <w:pStyle w:val="a0"/>
        <w:spacing w:after="4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 xml:space="preserve">Критичные регрессии: сварок 1-7; объём в начале/конце строки; </w:t>
      </w:r>
      <w:r>
        <w:rPr>
          <w:rFonts w:ascii="Times New Roman" w:eastAsia="Times New Roman" w:hAnsi="Times New Roman"/>
          <w:sz w:val="24"/>
        </w:rPr>
        <w:t>duplicate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excel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; </w:t>
      </w:r>
      <w:r>
        <w:rPr>
          <w:rFonts w:ascii="Times New Roman" w:eastAsia="Times New Roman" w:hAnsi="Times New Roman"/>
          <w:sz w:val="24"/>
        </w:rPr>
        <w:t>create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month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workbook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</w:p>
    <w:p w14:paraId="1F0289A8" w14:textId="77777777" w:rsidR="00965248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10. Типичные ловушки</w:t>
      </w:r>
    </w:p>
    <w:p w14:paraId="3F67B145" w14:textId="77777777" w:rsidR="00965248" w:rsidRPr="00A85D8E" w:rsidRDefault="00000000">
      <w:pPr>
        <w:pStyle w:val="a0"/>
        <w:spacing w:after="4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>Не открывать активный .</w:t>
      </w:r>
      <w:r>
        <w:rPr>
          <w:rFonts w:ascii="Times New Roman" w:eastAsia="Times New Roman" w:hAnsi="Times New Roman"/>
          <w:sz w:val="24"/>
        </w:rPr>
        <w:t>xlsx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в </w:t>
      </w:r>
      <w:r>
        <w:rPr>
          <w:rFonts w:ascii="Times New Roman" w:eastAsia="Times New Roman" w:hAnsi="Times New Roman"/>
          <w:sz w:val="24"/>
        </w:rPr>
        <w:t>Excel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во время </w:t>
      </w:r>
      <w:r>
        <w:rPr>
          <w:rFonts w:ascii="Times New Roman" w:eastAsia="Times New Roman" w:hAnsi="Times New Roman"/>
          <w:sz w:val="24"/>
        </w:rPr>
        <w:t>append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— возможна блокировка файла.</w:t>
      </w:r>
    </w:p>
    <w:p w14:paraId="08088999" w14:textId="77777777" w:rsidR="00965248" w:rsidRPr="00A85D8E" w:rsidRDefault="00000000">
      <w:pPr>
        <w:pStyle w:val="a0"/>
        <w:spacing w:after="40"/>
        <w:rPr>
          <w:lang w:val="ru-RU"/>
        </w:rPr>
      </w:pPr>
      <w:r>
        <w:rPr>
          <w:rFonts w:ascii="Times New Roman" w:eastAsia="Times New Roman" w:hAnsi="Times New Roman"/>
          <w:sz w:val="24"/>
        </w:rPr>
        <w:t>SOURCE</w:t>
      </w:r>
      <w:r w:rsidRPr="00A85D8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WORKBOOK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должен существовать; иначе создание месяца упадёт.</w:t>
      </w:r>
    </w:p>
    <w:p w14:paraId="4A936AC7" w14:textId="77777777" w:rsidR="00965248" w:rsidRPr="00A85D8E" w:rsidRDefault="00000000">
      <w:pPr>
        <w:pStyle w:val="a0"/>
        <w:spacing w:after="40"/>
        <w:rPr>
          <w:lang w:val="ru-RU"/>
        </w:rPr>
      </w:pPr>
      <w:r w:rsidRPr="00A85D8E">
        <w:rPr>
          <w:rFonts w:ascii="Times New Roman" w:eastAsia="Times New Roman" w:hAnsi="Times New Roman"/>
          <w:sz w:val="24"/>
          <w:lang w:val="ru-RU"/>
        </w:rPr>
        <w:t xml:space="preserve">Изменения </w:t>
      </w:r>
      <w:r>
        <w:rPr>
          <w:rFonts w:ascii="Times New Roman" w:eastAsia="Times New Roman" w:hAnsi="Times New Roman"/>
          <w:sz w:val="24"/>
        </w:rPr>
        <w:t>config</w:t>
      </w:r>
      <w:r w:rsidRPr="00A85D8E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py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требуют перезапуска </w:t>
      </w:r>
      <w:r>
        <w:rPr>
          <w:rFonts w:ascii="Times New Roman" w:eastAsia="Times New Roman" w:hAnsi="Times New Roman"/>
          <w:sz w:val="24"/>
        </w:rPr>
        <w:t>uvicorn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reload</w:t>
      </w:r>
      <w:r w:rsidRPr="00A85D8E">
        <w:rPr>
          <w:rFonts w:ascii="Times New Roman" w:eastAsia="Times New Roman" w:hAnsi="Times New Roman"/>
          <w:sz w:val="24"/>
          <w:lang w:val="ru-RU"/>
        </w:rPr>
        <w:t>=</w:t>
      </w:r>
      <w:r>
        <w:rPr>
          <w:rFonts w:ascii="Times New Roman" w:eastAsia="Times New Roman" w:hAnsi="Times New Roman"/>
          <w:sz w:val="24"/>
        </w:rPr>
        <w:t>False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по умолчанию).</w:t>
      </w:r>
    </w:p>
    <w:p w14:paraId="496DD0C3" w14:textId="42B1D22B" w:rsidR="00965248" w:rsidRPr="00A85D8E" w:rsidRDefault="00000000" w:rsidP="00A85D8E">
      <w:pPr>
        <w:pStyle w:val="a0"/>
        <w:spacing w:after="40"/>
        <w:rPr>
          <w:lang w:val="ru-RU"/>
        </w:rPr>
      </w:pPr>
      <w:r>
        <w:rPr>
          <w:rFonts w:ascii="Times New Roman" w:eastAsia="Times New Roman" w:hAnsi="Times New Roman"/>
          <w:sz w:val="24"/>
        </w:rPr>
        <w:t>put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/</w:t>
      </w:r>
      <w:r>
        <w:rPr>
          <w:rFonts w:ascii="Times New Roman" w:eastAsia="Times New Roman" w:hAnsi="Times New Roman"/>
          <w:sz w:val="24"/>
        </w:rPr>
        <w:t>api</w:t>
      </w:r>
      <w:r w:rsidRPr="00A85D8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price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перезаписывает весь </w:t>
      </w:r>
      <w:r>
        <w:rPr>
          <w:rFonts w:ascii="Times New Roman" w:eastAsia="Times New Roman" w:hAnsi="Times New Roman"/>
          <w:sz w:val="24"/>
        </w:rPr>
        <w:t>JSON</w:t>
      </w:r>
      <w:r w:rsidRPr="00A85D8E">
        <w:rPr>
          <w:rFonts w:ascii="Times New Roman" w:eastAsia="Times New Roman" w:hAnsi="Times New Roman"/>
          <w:sz w:val="24"/>
          <w:lang w:val="ru-RU"/>
        </w:rPr>
        <w:t xml:space="preserve"> — делайте бэкап перед массовыми правками.</w:t>
      </w:r>
    </w:p>
    <w:sectPr w:rsidR="00965248" w:rsidRPr="00A85D8E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258330">
    <w:abstractNumId w:val="8"/>
  </w:num>
  <w:num w:numId="2" w16cid:durableId="2124568867">
    <w:abstractNumId w:val="6"/>
  </w:num>
  <w:num w:numId="3" w16cid:durableId="1192377363">
    <w:abstractNumId w:val="5"/>
  </w:num>
  <w:num w:numId="4" w16cid:durableId="1783183392">
    <w:abstractNumId w:val="4"/>
  </w:num>
  <w:num w:numId="5" w16cid:durableId="1302614948">
    <w:abstractNumId w:val="7"/>
  </w:num>
  <w:num w:numId="6" w16cid:durableId="96953403">
    <w:abstractNumId w:val="3"/>
  </w:num>
  <w:num w:numId="7" w16cid:durableId="1163668439">
    <w:abstractNumId w:val="2"/>
  </w:num>
  <w:num w:numId="8" w16cid:durableId="300501191">
    <w:abstractNumId w:val="1"/>
  </w:num>
  <w:num w:numId="9" w16cid:durableId="158178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753"/>
    <w:rsid w:val="0029639D"/>
    <w:rsid w:val="00326F90"/>
    <w:rsid w:val="00965248"/>
    <w:rsid w:val="00A85D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E2931"/>
  <w14:defaultImageDpi w14:val="300"/>
  <w15:docId w15:val="{C675C72E-AA64-498E-987A-617A9A6B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aleksdrakon2003@mail.ru</cp:lastModifiedBy>
  <cp:revision>2</cp:revision>
  <dcterms:created xsi:type="dcterms:W3CDTF">2013-12-23T23:15:00Z</dcterms:created>
  <dcterms:modified xsi:type="dcterms:W3CDTF">2026-08-25T13:25:00Z</dcterms:modified>
  <cp:category/>
</cp:coreProperties>
</file>