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8FE40" w14:textId="77777777" w:rsidR="00B14F26" w:rsidRDefault="00B14F26">
      <w:bookmarkStart w:id="0" w:name="_Hlk138748944"/>
      <w:bookmarkEnd w:id="0"/>
    </w:p>
    <w:p w14:paraId="212068A3" w14:textId="5314F94C" w:rsidR="00843017" w:rsidRPr="00843017" w:rsidRDefault="00843017" w:rsidP="00843017">
      <w:pPr>
        <w:spacing w:after="0"/>
        <w:rPr>
          <w:b/>
          <w:bCs/>
          <w:color w:val="FF0000"/>
          <w:sz w:val="28"/>
          <w:szCs w:val="28"/>
        </w:rPr>
      </w:pPr>
      <w:r>
        <w:rPr>
          <w:b/>
          <w:bCs/>
          <w:color w:val="FF0000"/>
        </w:rPr>
        <w:t xml:space="preserve">                   </w:t>
      </w:r>
      <w:r w:rsidR="00B60203" w:rsidRPr="00843017">
        <w:rPr>
          <w:b/>
          <w:bCs/>
          <w:noProof/>
        </w:rPr>
        <w:drawing>
          <wp:inline distT="0" distB="0" distL="0" distR="0" wp14:anchorId="1582904A" wp14:editId="4CE61A95">
            <wp:extent cx="838200" cy="600075"/>
            <wp:effectExtent l="0" t="0" r="0" b="9525"/>
            <wp:docPr id="124299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38200" cy="600075"/>
                    </a:xfrm>
                    <a:prstGeom prst="rect">
                      <a:avLst/>
                    </a:prstGeom>
                    <a:noFill/>
                  </pic:spPr>
                </pic:pic>
              </a:graphicData>
            </a:graphic>
          </wp:inline>
        </w:drawing>
      </w:r>
      <w:r>
        <w:rPr>
          <w:b/>
          <w:bCs/>
          <w:color w:val="FF0000"/>
        </w:rPr>
        <w:t xml:space="preserve">     </w:t>
      </w:r>
      <w:r w:rsidRPr="00843017">
        <w:rPr>
          <w:b/>
          <w:bCs/>
          <w:color w:val="FF0000"/>
          <w:sz w:val="32"/>
          <w:szCs w:val="32"/>
        </w:rPr>
        <w:t>HKBK COLLEGE OF ENGINEERING</w:t>
      </w:r>
    </w:p>
    <w:p w14:paraId="735AF128" w14:textId="0846DB22" w:rsidR="00843017" w:rsidRPr="00843017" w:rsidRDefault="00B60203" w:rsidP="00843017">
      <w:pPr>
        <w:spacing w:after="0"/>
        <w:jc w:val="center"/>
        <w:rPr>
          <w:b/>
          <w:bCs/>
          <w:color w:val="FF0000"/>
          <w:sz w:val="28"/>
          <w:szCs w:val="28"/>
        </w:rPr>
      </w:pPr>
      <w:r>
        <w:rPr>
          <w:b/>
          <w:bCs/>
          <w:color w:val="FF0000"/>
          <w:sz w:val="28"/>
          <w:szCs w:val="28"/>
        </w:rPr>
        <w:t xml:space="preserve">           </w:t>
      </w:r>
      <w:r w:rsidR="00843017" w:rsidRPr="00843017">
        <w:rPr>
          <w:b/>
          <w:bCs/>
          <w:color w:val="FF0000"/>
          <w:sz w:val="28"/>
          <w:szCs w:val="28"/>
        </w:rPr>
        <w:t>DEPARTMENT OF COMPUTER SCIENCE AND ENGINEERING</w:t>
      </w:r>
    </w:p>
    <w:p w14:paraId="02E2885E" w14:textId="4E8F243C" w:rsidR="00843017" w:rsidRPr="00843017" w:rsidRDefault="00843017" w:rsidP="00843017">
      <w:pPr>
        <w:spacing w:after="0"/>
        <w:jc w:val="center"/>
        <w:rPr>
          <w:color w:val="FF0000"/>
          <w:sz w:val="28"/>
          <w:szCs w:val="28"/>
        </w:rPr>
      </w:pPr>
      <w:r w:rsidRPr="00843017">
        <w:rPr>
          <w:b/>
          <w:bCs/>
          <w:color w:val="FF0000"/>
          <w:sz w:val="28"/>
          <w:szCs w:val="28"/>
        </w:rPr>
        <w:t>Universal Human Values</w:t>
      </w:r>
    </w:p>
    <w:p w14:paraId="479622F0" w14:textId="77777777" w:rsidR="00843017" w:rsidRPr="00843017" w:rsidRDefault="00843017" w:rsidP="00843017">
      <w:pPr>
        <w:spacing w:after="0"/>
        <w:jc w:val="center"/>
        <w:rPr>
          <w:b/>
          <w:bCs/>
          <w:color w:val="FF0000"/>
          <w:sz w:val="28"/>
          <w:szCs w:val="28"/>
        </w:rPr>
      </w:pPr>
      <w:r w:rsidRPr="00843017">
        <w:rPr>
          <w:b/>
          <w:bCs/>
          <w:color w:val="FF0000"/>
          <w:sz w:val="28"/>
          <w:szCs w:val="28"/>
        </w:rPr>
        <w:t>Practice Exercises and Practical</w:t>
      </w:r>
    </w:p>
    <w:p w14:paraId="51138A72" w14:textId="60F04279" w:rsidR="00843017" w:rsidRPr="00B60203" w:rsidRDefault="00843017" w:rsidP="00843017">
      <w:pPr>
        <w:spacing w:after="0"/>
        <w:jc w:val="center"/>
        <w:rPr>
          <w:color w:val="FF0000"/>
          <w:sz w:val="28"/>
          <w:szCs w:val="28"/>
        </w:rPr>
      </w:pPr>
      <w:r w:rsidRPr="00B60203">
        <w:rPr>
          <w:b/>
          <w:bCs/>
          <w:color w:val="FF0000"/>
          <w:sz w:val="28"/>
          <w:szCs w:val="28"/>
        </w:rPr>
        <w:t>Harmony in Human Being:</w:t>
      </w:r>
      <w:r w:rsidRPr="00843017">
        <w:rPr>
          <w:b/>
          <w:bCs/>
          <w:color w:val="FF0000"/>
          <w:sz w:val="28"/>
          <w:szCs w:val="28"/>
        </w:rPr>
        <w:t xml:space="preserve">  Module-</w:t>
      </w:r>
      <w:r w:rsidRPr="00B60203">
        <w:rPr>
          <w:b/>
          <w:bCs/>
          <w:color w:val="FF0000"/>
          <w:sz w:val="28"/>
          <w:szCs w:val="28"/>
        </w:rPr>
        <w:t>II</w:t>
      </w:r>
    </w:p>
    <w:p w14:paraId="52F52650" w14:textId="77777777" w:rsidR="00843017" w:rsidRPr="00843017" w:rsidRDefault="00843017" w:rsidP="00843017">
      <w:pPr>
        <w:rPr>
          <w:color w:val="FF0000"/>
        </w:rPr>
      </w:pPr>
    </w:p>
    <w:p w14:paraId="1DB875A0" w14:textId="19FFC0FD" w:rsidR="00843017" w:rsidRPr="00843017" w:rsidRDefault="00843017" w:rsidP="00843017">
      <w:pPr>
        <w:rPr>
          <w:rFonts w:ascii="Comic Sans MS" w:hAnsi="Comic Sans MS"/>
          <w:sz w:val="32"/>
          <w:szCs w:val="32"/>
          <w:u w:val="single"/>
        </w:rPr>
      </w:pPr>
      <w:r w:rsidRPr="00843017">
        <w:rPr>
          <w:rFonts w:ascii="Comic Sans MS" w:hAnsi="Comic Sans MS"/>
          <w:b/>
          <w:bCs/>
          <w:sz w:val="32"/>
          <w:szCs w:val="32"/>
          <w:u w:val="single"/>
        </w:rPr>
        <w:t xml:space="preserve">Week four: </w:t>
      </w:r>
      <w:r w:rsidR="007C0E8A">
        <w:rPr>
          <w:rFonts w:ascii="Comic Sans MS" w:hAnsi="Comic Sans MS"/>
          <w:b/>
          <w:bCs/>
          <w:sz w:val="32"/>
          <w:szCs w:val="32"/>
          <w:u w:val="single"/>
        </w:rPr>
        <w:t>17-22 March 2025</w:t>
      </w:r>
    </w:p>
    <w:p w14:paraId="3A92C203" w14:textId="77777777" w:rsidR="00843017" w:rsidRPr="00843017" w:rsidRDefault="00843017" w:rsidP="00843017">
      <w:r w:rsidRPr="00843017">
        <w:rPr>
          <w:b/>
          <w:bCs/>
        </w:rPr>
        <w:t>Lecture</w:t>
      </w:r>
    </w:p>
    <w:p w14:paraId="2B29BC24" w14:textId="77777777" w:rsidR="00843017" w:rsidRPr="00843017" w:rsidRDefault="00843017" w:rsidP="00843017">
      <w:r w:rsidRPr="00843017">
        <w:t>7.     Understanding human being as a co-existence of the sentient ‘I’ and the material ‘Body’</w:t>
      </w:r>
    </w:p>
    <w:p w14:paraId="1B75E37D" w14:textId="613C4F50" w:rsidR="00843017" w:rsidRPr="00843017" w:rsidRDefault="00843017" w:rsidP="00843017">
      <w:r w:rsidRPr="00843017">
        <w:t>8.     Understanding the needs of Self(‘I’) and ‘Body’</w:t>
      </w:r>
    </w:p>
    <w:p w14:paraId="14A4F121" w14:textId="77777777" w:rsidR="00843017" w:rsidRPr="00843017" w:rsidRDefault="00843017" w:rsidP="00843017">
      <w:r w:rsidRPr="00843017">
        <w:rPr>
          <w:b/>
          <w:bCs/>
        </w:rPr>
        <w:t>Practical:</w:t>
      </w:r>
    </w:p>
    <w:p w14:paraId="59A4AEB4" w14:textId="0683A376" w:rsidR="00843017" w:rsidRPr="00843017" w:rsidRDefault="00843017" w:rsidP="00843017">
      <w:r w:rsidRPr="00843017">
        <w:t>List down all your desires, observe whether the desire is related to Self (I) or Body. If it appears to be related to both, see which part of it is related to Self (I) and which part is related to Body.</w:t>
      </w:r>
    </w:p>
    <w:p w14:paraId="1DCF0F73" w14:textId="77777777" w:rsidR="00843017" w:rsidRPr="00843017" w:rsidRDefault="00843017" w:rsidP="00843017">
      <w:r w:rsidRPr="00843017">
        <w:rPr>
          <w:b/>
          <w:bCs/>
        </w:rPr>
        <w:t>Home Work:</w:t>
      </w:r>
    </w:p>
    <w:p w14:paraId="2B90835F" w14:textId="25A30F90" w:rsidR="00843017" w:rsidRPr="00843017" w:rsidRDefault="00843017" w:rsidP="00843017">
      <w:r w:rsidRPr="00843017">
        <w:t>1. Write down 5 needs of yourself and 5 needs of your body</w:t>
      </w:r>
    </w:p>
    <w:p w14:paraId="620CB01F" w14:textId="318F9786" w:rsidR="00843017" w:rsidRPr="00843017" w:rsidRDefault="00843017" w:rsidP="00843017">
      <w:r w:rsidRPr="00843017">
        <w:t>2. Write down 5 activities of yourself, 5 activities of your body and 5 activities of your body + self</w:t>
      </w:r>
    </w:p>
    <w:p w14:paraId="1BCD8296" w14:textId="77777777" w:rsidR="00843017" w:rsidRPr="00843017" w:rsidRDefault="00843017" w:rsidP="00843017">
      <w:r w:rsidRPr="00843017">
        <w:t>3. Observe in yourself if the activities of your self are continuous or temporary</w:t>
      </w:r>
    </w:p>
    <w:p w14:paraId="3617687E" w14:textId="77777777" w:rsidR="00843017" w:rsidRPr="00843017" w:rsidRDefault="00843017" w:rsidP="00843017">
      <w:r w:rsidRPr="00843017">
        <w:rPr>
          <w:b/>
          <w:bCs/>
        </w:rPr>
        <w:t> </w:t>
      </w:r>
    </w:p>
    <w:p w14:paraId="3B1085DC" w14:textId="77777777" w:rsidR="00843017" w:rsidRPr="00843017" w:rsidRDefault="00843017" w:rsidP="00843017">
      <w:r w:rsidRPr="00843017">
        <w:rPr>
          <w:b/>
          <w:bCs/>
        </w:rPr>
        <w:t>Expected outcome:</w:t>
      </w:r>
    </w:p>
    <w:p w14:paraId="03EC2BD5" w14:textId="77777777" w:rsidR="00843017" w:rsidRPr="00843017" w:rsidRDefault="00843017" w:rsidP="00843017">
      <w:r w:rsidRPr="00843017">
        <w:t>The students are able to see that they can enlist their desires and the desires are not vague. Also they are able to relate their desires to ‘I’ ‘Body’ distinctly. If any desire appears related to both, they are able to see that the feeling is related to I while the physical facility is related to the body. They are also able to see that ‘I’ and Body are two realities, and most of their desires are related to ‘I’ and not body, while their efforts are mostly centered on the fulfillment of the needs of the body assuming that it will meet the needs of ‘I’ too. </w:t>
      </w:r>
    </w:p>
    <w:p w14:paraId="74391ECC" w14:textId="77777777" w:rsidR="00843017" w:rsidRDefault="00843017"/>
    <w:sectPr w:rsidR="00843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017"/>
    <w:rsid w:val="00432BAB"/>
    <w:rsid w:val="007C0E8A"/>
    <w:rsid w:val="00843017"/>
    <w:rsid w:val="008641DC"/>
    <w:rsid w:val="009E2250"/>
    <w:rsid w:val="00A97C10"/>
    <w:rsid w:val="00B14F26"/>
    <w:rsid w:val="00B60203"/>
    <w:rsid w:val="00D66E30"/>
    <w:rsid w:val="00F40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4181"/>
  <w15:chartTrackingRefBased/>
  <w15:docId w15:val="{CBDFFAC6-DDEC-41F8-A1D0-49B6CBBC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Words>
  <Characters>1230</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dc:creator>
  <cp:keywords/>
  <dc:description/>
  <cp:lastModifiedBy>khaleeqacse2017@gmail.com</cp:lastModifiedBy>
  <cp:revision>2</cp:revision>
  <dcterms:created xsi:type="dcterms:W3CDTF">2026-05-10T16:08:00Z</dcterms:created>
  <dcterms:modified xsi:type="dcterms:W3CDTF">2026-05-10T16:08:00Z</dcterms:modified>
</cp:coreProperties>
</file>