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 w:eastAsia="Aptos Display"/>
          <w:b/>
          <w:color w:val="087F72"/>
          <w:sz w:val="26"/>
        </w:rPr>
        <w:t>ЛАБОРАТОРНАЯ РАБОТА № 2</w:t>
      </w:r>
    </w:p>
    <w:p>
      <w:pPr>
        <w:pStyle w:val="Title"/>
        <w:jc w:val="center"/>
      </w:pPr>
      <w:r>
        <w:t>CSS в проекте фабрики игрушек</w:t>
      </w:r>
    </w:p>
    <w:p>
      <w:pPr>
        <w:jc w:val="center"/>
      </w:pPr>
      <w:r>
        <w:rPr>
          <w:rFonts w:ascii="Aptos Display" w:hAnsi="Aptos Display" w:eastAsia="Aptos Display"/>
          <w:b/>
          <w:color w:val="263238"/>
          <w:sz w:val="34"/>
        </w:rPr>
        <w:t>Карта выполнения ТЗ и ответы для защиты</w:t>
      </w:r>
    </w:p>
    <w:p>
      <w:pPr>
        <w:spacing w:before="560"/>
        <w:jc w:val="center"/>
      </w:pPr>
      <w:r>
        <w:rPr>
          <w:rFonts w:ascii="Aptos" w:hAnsi="Aptos" w:eastAsia="Aptos"/>
          <w:color w:val="60706E"/>
          <w:sz w:val="22"/>
        </w:rPr>
        <w:t>Проект: 453503_Pometko_23 / IGI / LR5</w:t>
        <w:br/>
        <w:t>Актуальность строк кода: 14 октября 2026 года</w:t>
      </w:r>
    </w:p>
    <w:p>
      <w:pPr>
        <w:spacing w:before="1600"/>
        <w:jc w:val="center"/>
      </w:pPr>
      <w:r>
        <w:rPr>
          <w:rFonts w:ascii="DejaVu Sans Mono" w:hAnsi="DejaVu Sans Mono" w:eastAsia="DejaVu Sans Mono"/>
          <w:b/>
          <w:color w:val="075E54"/>
          <w:sz w:val="21"/>
        </w:rPr>
        <w:t>Основной файл стилей</w:t>
        <w:br/>
        <w:t>static/catalog/css/styles.css</w:t>
      </w:r>
    </w:p>
    <w:p>
      <w:r>
        <w:br w:type="page"/>
      </w:r>
    </w:p>
    <w:p>
      <w:pPr>
        <w:pStyle w:val="Heading1"/>
      </w:pPr>
      <w:r>
        <w:t>Как пользоваться документом</w:t>
      </w:r>
    </w:p>
    <w:p>
      <w:r>
        <w:t>Документ рассчитан на защиту лабораторной работы. В первой части находится полная карта требований ТЗ. Во второй части каждое требование разобрано на реальном коде. В третьей части даны короткие ответы на вопросы преподавателя и указано, какую страницу открыть для демонстрации.</w:t>
      </w:r>
    </w:p>
    <w:p>
      <w:pPr>
        <w:pStyle w:val="ListBullet"/>
      </w:pPr>
      <w:r>
        <w:t>Запустите проект командой python manage.py runserver и откройте http://127.0.0.1:8000/.</w:t>
      </w:r>
    </w:p>
    <w:p>
      <w:pPr>
        <w:pStyle w:val="ListBullet"/>
      </w:pPr>
      <w:r>
        <w:t>Держите открытыми styles.css и нужный HTML-шаблон. Номера строк в документе относятся к текущей версии проекта.</w:t>
      </w:r>
    </w:p>
    <w:p>
      <w:pPr>
        <w:pStyle w:val="ListBullet"/>
      </w:pPr>
      <w:r>
        <w:t>Для большинства визуальных примеров используйте /css-guide/. Для требований конкретных разделов переходите на /about/, /news/, /contacts/, /vacancies/ и другие страницы.</w:t>
      </w:r>
    </w:p>
    <w:p>
      <w:pPr>
        <w:pStyle w:val="Heading2"/>
      </w:pPr>
      <w:r>
        <w:t>Основные страницы для показа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tblHeader w:val="true"/>
        </w:trPr>
        <w:tc>
          <w:tcPr>
            <w:tcW w:type="dxa" w:w="5083"/>
            <w:shd w:fill="075E54"/>
          </w:tcPr>
          <w:p>
            <w:r>
              <w:rPr>
                <w:rFonts w:ascii="Aptos" w:hAnsi="Aptos" w:eastAsia="Aptos"/>
                <w:b/>
                <w:color w:val="FFFFFF"/>
                <w:sz w:val="21"/>
              </w:rPr>
              <w:t>Адрес</w:t>
            </w:r>
          </w:p>
        </w:tc>
        <w:tc>
          <w:tcPr>
            <w:tcW w:type="dxa" w:w="5083"/>
            <w:shd w:fill="075E54"/>
          </w:tcPr>
          <w:p>
            <w:r>
              <w:rPr>
                <w:rFonts w:ascii="Aptos" w:hAnsi="Aptos" w:eastAsia="Aptos"/>
                <w:b/>
                <w:color w:val="FFFFFF"/>
                <w:sz w:val="21"/>
              </w:rPr>
              <w:t>Что показывается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главная, партнёры, последняя новость, анимация, прелоадер, таблица</w:t>
            </w:r>
          </w:p>
        </w:tc>
      </w:tr>
      <w:tr>
        <w:tc>
          <w:tcPr>
            <w:tcW w:type="dxa" w:w="194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/css-guide/</w:t>
            </w:r>
          </w:p>
        </w:tc>
        <w:tc>
          <w:tcPr>
            <w:tcW w:type="dxa" w:w="806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текст, селекторы, Flexbox, Grid, колонки, формы, переходы, градиенты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/products/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каталог на CSS Grid</w:t>
            </w:r>
          </w:p>
        </w:tc>
      </w:tr>
      <w:tr>
        <w:tc>
          <w:tcPr>
            <w:tcW w:type="dxa" w:w="194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/about/</w:t>
            </w:r>
          </w:p>
        </w:tc>
        <w:tc>
          <w:tcPr>
            <w:tcW w:type="dxa" w:w="806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логотип, сертификат, история, реквизиты, текст, таблица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/news/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/news/&lt;id&gt;/ — список новостей, многоточие и многоколоночная статья</w:t>
            </w:r>
          </w:p>
        </w:tc>
      </w:tr>
      <w:tr>
        <w:tc>
          <w:tcPr>
            <w:tcW w:type="dxa" w:w="194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/glossary/</w:t>
            </w:r>
          </w:p>
        </w:tc>
        <w:tc>
          <w:tcPr>
            <w:tcW w:type="dxa" w:w="806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details и summary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/contacts/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Flexbox</w:t>
            </w:r>
          </w:p>
        </w:tc>
      </w:tr>
      <w:tr>
        <w:tc>
          <w:tcPr>
            <w:tcW w:type="dxa" w:w="194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/vacancies/</w:t>
            </w:r>
          </w:p>
        </w:tc>
        <w:tc>
          <w:tcPr>
            <w:tcW w:type="dxa" w:w="806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float и clear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/reviews/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оформление компонентов формы</w:t>
            </w:r>
          </w:p>
        </w:tc>
      </w:tr>
      <w:tr>
        <w:tc>
          <w:tcPr>
            <w:tcW w:type="dxa" w:w="194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/promo-codes/</w:t>
            </w:r>
          </w:p>
        </w:tc>
        <w:tc>
          <w:tcPr>
            <w:tcW w:type="dxa" w:w="8064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sz w:val="19"/>
              </w:rPr>
              <w:t>маркеры списков</w:t>
            </w:r>
          </w:p>
        </w:tc>
      </w:tr>
    </w:tbl>
    <w:p>
      <w:r>
        <w:br w:type="page"/>
      </w:r>
    </w:p>
    <w:p>
      <w:pPr>
        <w:pStyle w:val="Heading1"/>
      </w:pPr>
      <w:r>
        <w:t>Карта выполнения технического задания</w:t>
      </w:r>
    </w:p>
    <w:p>
      <w:r>
        <w:t>Все требования из файла «LR2 СТРweb CSS.pdf» сопоставлены с текущим кодом проекта. В графе «Показ» указан раздел сайта, где результат проще всего продемонстрировать.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"/>
        <w:gridCol w:w="3888"/>
        <w:gridCol w:w="3816"/>
        <w:gridCol w:w="1800"/>
      </w:tblGrid>
      <w:tr>
        <w:trPr>
          <w:tblHeader w:val="true"/>
        </w:trPr>
        <w:tc>
          <w:tcPr>
            <w:tcW w:type="dxa" w:w="2541"/>
            <w:shd w:fill="075E54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№</w:t>
            </w:r>
          </w:p>
        </w:tc>
        <w:tc>
          <w:tcPr>
            <w:tcW w:type="dxa" w:w="2541"/>
            <w:shd w:fill="075E54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2541"/>
            <w:shd w:fill="075E54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Где в коде</w:t>
            </w:r>
          </w:p>
        </w:tc>
        <w:tc>
          <w:tcPr>
            <w:tcW w:type="dxa" w:w="2541"/>
            <w:shd w:fill="075E54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Показ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Без библиотек, внешняя таблица стилей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static/catalog/css/styles.css:1–2; templates/catalog/base.html:9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любая страница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Селекторы элементов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static/catalog/css/styles.css:18–78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любая страница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3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Селекторы атрибутов: точное значение, начало и конец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static/catalog/css/styles.css:313–315, 369–370, 424–429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/css-guide/, /contacts/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4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Классы и комбинации AND, потомок, дочерний элемент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static/catalog/css/styles.css:276–279, 239–242, 450–461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/products/, /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5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Состояния ссылок и фокус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static/catalog/css/styles.css:86–121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любая страница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6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Первый, последний и n-й элементы списка и таблицы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static/catalog/css/styles.css:221–230, 515–517, 593–603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/, таблицы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7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Состояния формы enabled, required, disabled, out-of-range, checked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static/catalog/css/styles.css:345–397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/css-guide/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8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Кавычки в зависимости от языка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static/catalog/css/styles.css:724–730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/about/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9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Первая буква абзаца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static/catalog/css/styles.css:704–715, 784–787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/about/, статья новости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10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Контекст before и after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static/catalog/css/styles.css:302–309, 424–429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главная, контакты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11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Unicode-маркер списка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static/catalog/css/styles.css:862–879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/promo-codes/, /css-guide/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12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Стиль выделенного текста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static/catalog/css/styles.css:80–84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выделить мышью текст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13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Основной, альтернативный и родовой шрифт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static/catalog/css/styles.css:2, 38, 60, 323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любая страница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14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Медиа-запросы по ширине и высоте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static/catalog/css/styles.css:1243–1341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сузить окно и уменьшить высоту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15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Курсор на кнопках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static/catalog/css/styles.css:311–348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навести на кнопку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16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Поля, отступы и полный набор свойств текста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static/catalog/css/styles.css:263–300, 704–715, 1070–1100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/css-guide/, /about/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17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Фон сайта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static/catalog/css/styles.css:28–40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любая страница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18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Каталог через CSS Grid Layout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static/catalog/css/styles.css:464–475; templates/catalog/product_list.html:22–45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/products/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19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Круглые блоки партнёров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static/catalog/css/styles.css:495–533; templates/catalog/home.html:81–94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20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Шрифт и кернинг названия компании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static/catalog/css/styles.css:161–165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шапка сайта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21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Последняя статья через position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static/catalog/css/styles.css:535–554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22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Навигация фиксируется при прокрутке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static/catalog/css/styles.css:123–139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прокрутить страницу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23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Трансформация логотипа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static/catalog/css/styles.css:614–623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/about/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24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Сертификат: border-image, префикс, фон, градиент, z-index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static/catalog/css/styles.css:671–702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/about/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25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История, реквизиты, видео и аудио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static/catalog/css/styles.css:625–669; templates/catalog/about.html:17–41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/about/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26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Новости: карточки, overflow, многоточие и колонки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static/catalog/css/styles.css:754–787; templates/catalog/news_list.html:5–21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/news/ и статья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27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FAQ через details и summary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static/catalog/css/styles.css:789–806; templates/catalog/glossary.html:5–12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/glossary/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28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Контакты через Flexbox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static/catalog/css/styles.css:808–827; templates/catalog/contacts.html:8–19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/contacts/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29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Собственный стиль политики конфиденциальности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static/catalog/css/styles.css:847–860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/privacy/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30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Вакансии через float и clear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static/catalog/css/styles.css:829–845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/vacancies/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31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Системные шрифты компонентов формы отзывов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static/catalog/css/styles.css:399–410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/reviews/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32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Настройка действующих и архивных промокодов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static/catalog/css/styles.css:862–884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/promo-codes/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33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Таблицы: collapse, пустые ячейки, caption, выравнивание, строки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static/catalog/css/styles.css:556–607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/, /about/, /css-guide/</w:t>
            </w:r>
          </w:p>
        </w:tc>
      </w:tr>
      <w:tr>
        <w:trPr>
          <w:cantSplit/>
        </w:trPr>
        <w:tc>
          <w:tcPr>
            <w:tcW w:type="dxa" w:w="547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34</w:t>
            </w:r>
          </w:p>
        </w:tc>
        <w:tc>
          <w:tcPr>
            <w:tcW w:type="dxa" w:w="3888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Анимация и прелоадер варианта 23 без JavaScript</w:t>
            </w:r>
          </w:p>
        </w:tc>
        <w:tc>
          <w:tcPr>
            <w:tcW w:type="dxa" w:w="3816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static/catalog/css/styles.css:886–988; templates/catalog/home.html:96–111</w:t>
            </w:r>
          </w:p>
        </w:tc>
        <w:tc>
          <w:tcPr>
            <w:tcW w:type="dxa" w:w="1800"/>
            <w:shd w:fill="F3F8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 w:eastAsia="Aptos"/>
                <w:sz w:val="15"/>
              </w:rPr>
              <w:t>/</w:t>
            </w:r>
          </w:p>
        </w:tc>
      </w:tr>
    </w:tbl>
    <w:p>
      <w:r>
        <w:br w:type="page"/>
      </w:r>
    </w:p>
    <w:p>
      <w:pPr>
        <w:pStyle w:val="Heading1"/>
      </w:pPr>
      <w:r>
        <w:t>Разбор требований технического задания</w:t>
      </w:r>
    </w:p>
    <w:p>
      <w:pPr>
        <w:pStyle w:val="Heading2"/>
      </w:pPr>
      <w:r>
        <w:t>Подключение CSS без библиотек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static/catalog/css/styles.css:1–2 и templates/catalog/base.html:9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Любая страница</w:t>
      </w:r>
    </w:p>
    <w:p>
      <w:r>
        <w:t>Весь внешний вид находится в одном локальном файле styles.css. Библиотеки оформления не подключены. Строка @import загружает только семейство шрифтов Nunito из службы Google Fonts; это не CSS-библиотека.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  1  /* ЛР2. Внешняя таблица стилей без библиотек. */</w:t>
        <w:br/>
        <w:t xml:space="preserve">   2  @import url("https://fonts.googleapis.com/css2?family=Nunito:wght@400;600;700;800&amp;display=swap");</w:t>
      </w:r>
    </w:p>
    <w:p>
      <w:pPr>
        <w:pStyle w:val="Heading2"/>
      </w:pPr>
      <w:r>
        <w:t>Селекторы и состояния элементов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static/catalog/css/styles.css:18–21, 86–121, 221–230, 352–429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/css-guide/</w:t>
      </w:r>
    </w:p>
    <w:p>
      <w:r>
        <w:t>В проекте есть селекторы элементов, классов и атрибутов, объединение условий, селекторы потомков и непосредственных детей. Псевдоклассы показывают состояния ссылок, фокуса, формы и положение элемента. Псевдоэлементы создают декоративный контекст и меняют первую букву или маркер.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369  input[type="email"] { /* Атрибут имеет точное значение. */</w:t>
        <w:br/>
        <w:t xml:space="preserve"> 370      background-color: #f7fffd;</w:t>
        <w:br/>
        <w:t xml:space="preserve"> 371  }</w:t>
        <w:br/>
        <w:t xml:space="preserve"> 372  </w:t>
        <w:br/>
        <w:t xml:space="preserve"> 373  input:enabled:hover,</w:t>
        <w:br/>
        <w:t xml:space="preserve"> 374  select:enabled:hover,</w:t>
        <w:br/>
        <w:t xml:space="preserve"> 375  textarea:enabled:hover {</w:t>
        <w:br/>
        <w:t xml:space="preserve"> 376      border-color: var(--brand);</w:t>
        <w:br/>
        <w:t xml:space="preserve"> 377  }</w:t>
        <w:br/>
        <w:t xml:space="preserve"> 378  </w:t>
        <w:br/>
        <w:t xml:space="preserve"> 379  input:required,</w:t>
        <w:br/>
        <w:t xml:space="preserve"> 380  textarea:required,</w:t>
        <w:br/>
        <w:t xml:space="preserve"> 381  select:required {</w:t>
        <w:br/>
        <w:t xml:space="preserve"> 382      border-left: 6px solid var(--accent);</w:t>
        <w:br/>
        <w:t xml:space="preserve"> 383  }</w:t>
        <w:br/>
        <w:t xml:space="preserve"> 384  </w:t>
        <w:br/>
        <w:t xml:space="preserve"> 385  input:out-of-range {</w:t>
        <w:br/>
        <w:t xml:space="preserve"> 386      border-color: #c62828;</w:t>
        <w:br/>
        <w:t xml:space="preserve"> 387      background: #fff0f0;</w:t>
        <w:br/>
        <w:t xml:space="preserve"> 388  }</w:t>
        <w:br/>
        <w:t xml:space="preserve"> 389  </w:t>
        <w:br/>
        <w:t xml:space="preserve"> 390  input:checked + label {</w:t>
        <w:br/>
        <w:t xml:space="preserve"> 391      color: var(--brand-dark);</w:t>
        <w:br/>
        <w:t xml:space="preserve"> 392      font-weight: 800;</w:t>
        <w:br/>
        <w:t xml:space="preserve"> 393  }</w:t>
        <w:br/>
        <w:t xml:space="preserve"> 394  </w:t>
        <w:br/>
        <w:t xml:space="preserve"> 395  input[readonly] {</w:t>
        <w:br/>
        <w:t xml:space="preserve"> 396      background: #edf1f0;</w:t>
        <w:br/>
        <w:t xml:space="preserve"> 397  }</w:t>
      </w:r>
    </w:p>
    <w:p>
      <w:pPr>
        <w:pStyle w:val="Heading2"/>
      </w:pPr>
      <w:r>
        <w:t>Шрифты и оформление текста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static/catalog/css/styles.css:2, 38–40, 54–74, 285–300, 704–715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/css-guide/ и /about/</w:t>
      </w:r>
    </w:p>
    <w:p>
      <w:r>
        <w:t>Основной шрифт Nunito загружается из службы шрифтов. После него указаны альтернативы и родовое семейство sans-serif. На учебном фрагменте одновременно видны межстрочный интервал, капитель, интервалы, выравнивание, красная строка и буквицa.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285  .lead {</w:t>
        <w:br/>
        <w:t xml:space="preserve"> 286      max-width: 70ch;</w:t>
        <w:br/>
        <w:t xml:space="preserve"> 287      font-size: 1.15rem;</w:t>
        <w:br/>
        <w:t xml:space="preserve"> 288      line-height: 1.75;</w:t>
        <w:br/>
        <w:t xml:space="preserve"> 289  }</w:t>
        <w:br/>
        <w:t xml:space="preserve"> 290  </w:t>
        <w:br/>
        <w:t xml:space="preserve"> 291  .eyebrow {</w:t>
        <w:br/>
        <w:t xml:space="preserve"> 292      margin-bottom: .2rem;</w:t>
        <w:br/>
        <w:t xml:space="preserve"> 293      color: var(--brand);</w:t>
        <w:br/>
        <w:t xml:space="preserve"> 294      font-size: .82rem;</w:t>
        <w:br/>
        <w:t xml:space="preserve"> 295      font-variant: small-caps;</w:t>
        <w:br/>
        <w:t xml:space="preserve"> 296      font-weight: 800;</w:t>
        <w:br/>
        <w:t xml:space="preserve"> 297      letter-spacing: .16em;</w:t>
        <w:br/>
        <w:t xml:space="preserve"> 298      text-transform: uppercase;</w:t>
        <w:br/>
        <w:t xml:space="preserve"> 299      word-spacing: .12em;</w:t>
        <w:br/>
        <w:t xml:space="preserve"> 300  }</w:t>
      </w:r>
    </w:p>
    <w:p>
      <w:pPr>
        <w:pStyle w:val="Heading2"/>
      </w:pPr>
      <w:r>
        <w:t>Фон и блочная модель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static/catalog/css/styles.css:28–40, 263–274, 1173–1183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Любая страница и /css-guide/</w:t>
      </w:r>
    </w:p>
    <w:p>
      <w:r>
        <w:t>Фон страницы составлен из радиального и линейного градиентов. Карточки демонстрируют margin, padding, border, border-radius и box-shadow. На CSS-стенде отдельный блок подписывает части блочной модели.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 28  body {</w:t>
        <w:br/>
        <w:t xml:space="preserve">  29      display: grid;</w:t>
        <w:br/>
        <w:t xml:space="preserve">  30      grid-template-columns: minmax(220px, 280px) minmax(0, 1fr);</w:t>
        <w:br/>
        <w:t xml:space="preserve">  31      min-height: 100vh;</w:t>
        <w:br/>
        <w:t xml:space="preserve">  32      margin: 0;</w:t>
        <w:br/>
        <w:t xml:space="preserve">  33      color: var(--ink);</w:t>
        <w:br/>
        <w:t xml:space="preserve">  34      background-color: #e9f5f2;</w:t>
        <w:br/>
        <w:t xml:space="preserve">  35      background-image:</w:t>
        <w:br/>
        <w:t xml:space="preserve">  36          radial-gradient(circle at 10% 10%, rgb(255 209 102 / 24%) 0 8rem, transparent 8.1rem),</w:t>
        <w:br/>
        <w:t xml:space="preserve">  37          linear-gradient(135deg, #f9fffd 0%, #e9f5f2 55%, #fff7e8 100%);</w:t>
        <w:br/>
        <w:t xml:space="preserve">  38      font-family: "Nunito", "Trebuchet MS", Arial, sans-serif;</w:t>
        <w:br/>
        <w:t xml:space="preserve">  39      font-size: 17px;</w:t>
        <w:br/>
        <w:t xml:space="preserve">  40      line-height: 1.6;</w:t>
      </w:r>
    </w:p>
    <w:p>
      <w:pPr>
        <w:pStyle w:val="Heading2"/>
      </w:pPr>
      <w:r>
        <w:t>Grid каталога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static/catalog/css/styles.css:464–469; templates/catalog/product_list.html:22–45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/products/</w:t>
      </w:r>
    </w:p>
    <w:p>
      <w:r>
        <w:t>Контейнер каталога становится сеткой. auto-fit создаёт столько столбцов, сколько помещается, minmax не даёт карточке стать уже 250 px, а 1fr распределяет свободную ширину. При узком окне столбцы автоматически переходят на новую строку.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464  .catalog-grid,</w:t>
        <w:br/>
        <w:t xml:space="preserve"> 465  #catalog &gt; .grid {</w:t>
        <w:br/>
        <w:t xml:space="preserve"> 466      display: grid;</w:t>
        <w:br/>
        <w:t xml:space="preserve"> 467      grid-template-columns: repeat(auto-fit, minmax(min(250px, 100%), 1fr));</w:t>
        <w:br/>
        <w:t xml:space="preserve"> 468      gap: 1.2rem;</w:t>
        <w:br/>
        <w:t xml:space="preserve"> 469  }</w:t>
        <w:br/>
        <w:t xml:space="preserve"> 470  </w:t>
        <w:br/>
        <w:t xml:space="preserve"> 471  .product-card img {</w:t>
        <w:br/>
        <w:t xml:space="preserve"> 472      width: 100%;</w:t>
        <w:br/>
        <w:t xml:space="preserve"> 473      aspect-ratio: 4 / 3;</w:t>
        <w:br/>
        <w:t xml:space="preserve"> 474      object-fit: cover;</w:t>
        <w:br/>
        <w:t xml:space="preserve"> 475  }</w:t>
      </w:r>
    </w:p>
    <w:p>
      <w:pPr>
        <w:pStyle w:val="Heading2"/>
      </w:pPr>
      <w:r>
        <w:t>Главная страница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static/catalog/css/styles.css:495–554; templates/catalog/home.html:65–94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</w:t>
      </w:r>
    </w:p>
    <w:p>
      <w:r>
        <w:t>Партнёры оформлены кругами фиксированной ширины и высоты, с рамкой, градиентом и тенями. Для названия компании применены letter-spacing и font-kerning. Последняя статья имеет position: relative, а метка «Свежее» — absolute внутри неё.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495  /* Партнёры: круглые блоки, размеры, рамка, цвет и тень. */</w:t>
        <w:br/>
        <w:t xml:space="preserve"> 496  .partner-list {</w:t>
        <w:br/>
        <w:t xml:space="preserve"> 497      display: flex;</w:t>
        <w:br/>
        <w:t xml:space="preserve"> 498      flex-wrap: wrap;</w:t>
        <w:br/>
        <w:t xml:space="preserve"> 499      justify-content: center;</w:t>
        <w:br/>
        <w:t xml:space="preserve"> 500      gap: 1.5rem;</w:t>
        <w:br/>
        <w:t xml:space="preserve"> 501      padding: 0;</w:t>
        <w:br/>
        <w:t xml:space="preserve"> 502      list-style: none;</w:t>
        <w:br/>
        <w:t xml:space="preserve"> 503  }</w:t>
        <w:br/>
        <w:t xml:space="preserve"> 504  </w:t>
        <w:br/>
        <w:t xml:space="preserve"> 505  .partner-list &gt; li {</w:t>
        <w:br/>
        <w:t xml:space="preserve"> 506      width: 220px;</w:t>
        <w:br/>
        <w:t xml:space="preserve"> 507      height: 220px;</w:t>
        <w:br/>
        <w:t xml:space="preserve"> 508      overflow: hidden;</w:t>
        <w:br/>
        <w:t xml:space="preserve"> 509      border: 5px solid #fff;</w:t>
        <w:br/>
        <w:t xml:space="preserve"> 510      border-radius: 50%;</w:t>
        <w:br/>
        <w:t xml:space="preserve"> 511      background: linear-gradient(145deg, #dff8f2, #fff1ce);</w:t>
        <w:br/>
        <w:t xml:space="preserve"> 512      box-shadow: 0 14px 30px rgb(7 94 84 / 24%), inset 0 0 0 2px #8ccfc3;</w:t>
        <w:br/>
        <w:t xml:space="preserve"> 513  }</w:t>
        <w:br/>
        <w:t xml:space="preserve"> 514  </w:t>
        <w:br/>
        <w:t xml:space="preserve"> 515  .partner-list &gt; li:nth-child(even) {</w:t>
        <w:br/>
        <w:t xml:space="preserve"> 516      background: linear-gradient(145deg, #fff1ce, #e7e0ff);</w:t>
      </w:r>
    </w:p>
    <w:p>
      <w:pPr>
        <w:pStyle w:val="Heading2"/>
      </w:pPr>
      <w:r>
        <w:t>Навигация и адаптивность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static/catalog/css/styles.css:123–139, 1243–1352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Прокрутить и сузить любую страницу</w:t>
      </w:r>
    </w:p>
    <w:p>
      <w:r>
        <w:t>Шапка использует position: sticky и остаётся у верхней границы окна после достижения top: 0. Запросы max-width перестраивают сетки, max-height уменьшает шапку на низком экране, prefers-reduced-motion отключает длительное движение для пользователя, который выбрал уменьшение анимации.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>1243  /* Медиа-запрос по ширине области просмотра. */</w:t>
        <w:br/>
        <w:t>1244  @media (max-width: 820px) {</w:t>
        <w:br/>
        <w:t>1245      body {</w:t>
        <w:br/>
        <w:t>1246          display: block;</w:t>
        <w:br/>
        <w:t>1247          font-size: 16px;</w:t>
        <w:br/>
        <w:t>1248      }</w:t>
        <w:br/>
        <w:t xml:space="preserve">1249  </w:t>
        <w:br/>
        <w:t>1250      .site-header {</w:t>
        <w:br/>
        <w:t>1251          position: sticky;</w:t>
        <w:br/>
        <w:t>1252      }</w:t>
        <w:br/>
        <w:t xml:space="preserve">1253  </w:t>
        <w:br/>
        <w:t>1254      .sidebar {</w:t>
        <w:br/>
        <w:t>1255          position: static;</w:t>
        <w:br/>
        <w:t>1256          margin: .75rem;</w:t>
        <w:br/>
        <w:t>1257      }</w:t>
        <w:br/>
        <w:t xml:space="preserve">1258  </w:t>
        <w:br/>
        <w:t>1259      main {</w:t>
        <w:br/>
        <w:t>1260          padding: 1rem;</w:t>
        <w:br/>
        <w:t>1261      }</w:t>
        <w:br/>
        <w:t xml:space="preserve">1262  </w:t>
        <w:br/>
        <w:t>1263      .latest-article,</w:t>
        <w:br/>
        <w:t>1264      .news-card {</w:t>
        <w:br/>
        <w:t>1265          grid-template-columns: 1fr;</w:t>
        <w:br/>
        <w:t>1266      }</w:t>
        <w:br/>
        <w:t xml:space="preserve">1267  </w:t>
        <w:br/>
        <w:t>1268      .news-body {</w:t>
        <w:br/>
        <w:t>1269          column-count: 1;</w:t>
        <w:br/>
        <w:t>1270      }</w:t>
      </w:r>
    </w:p>
    <w:p>
      <w:pPr>
        <w:pStyle w:val="Heading2"/>
      </w:pPr>
      <w:r>
        <w:t>Страница О компании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static/catalog/css/styles.css:610–752; templates/catalog/about.html:9–86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/about/</w:t>
      </w:r>
    </w:p>
    <w:p>
      <w:r>
        <w:t>Логотип обтекается текстом через float и трансформируется при наведении. История использует CSS-счётчик, реквизиты — моноширинный шрифт. Сертификат сочетает border-image, фоновый логотип, градиент, псевдоэлемент-печать и z-index. Текст статьи показывает красную строку, буквицу, перенос длинного слова и оформление pre/code.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671  .certificate {</w:t>
        <w:br/>
        <w:t xml:space="preserve"> 672      position: relative;</w:t>
        <w:br/>
        <w:t xml:space="preserve"> 673      z-index: 1;</w:t>
        <w:br/>
        <w:t xml:space="preserve"> 674      overflow: hidden;</w:t>
        <w:br/>
        <w:t xml:space="preserve"> 675      padding: clamp(1rem, 3vw, 2rem);</w:t>
        <w:br/>
        <w:t xml:space="preserve"> 676      border: 24px solid transparent;</w:t>
        <w:br/>
        <w:t xml:space="preserve"> 677      -webkit-border-image: url("../images/certificate-border.svg") 30 round;</w:t>
        <w:br/>
        <w:t xml:space="preserve"> 678      border-image: url("../images/certificate-border.svg") 30 round;</w:t>
        <w:br/>
        <w:t xml:space="preserve"> 679      background-image:</w:t>
        <w:br/>
        <w:t xml:space="preserve"> 680          linear-gradient(rgb(255 253 247 / 91%), rgb(255 247 220 / 94%)),</w:t>
        <w:br/>
        <w:t xml:space="preserve"> 681          url("../images/logo.svg");</w:t>
        <w:br/>
        <w:t xml:space="preserve"> 682      background-position: center;</w:t>
        <w:br/>
        <w:t xml:space="preserve"> 683      background-repeat: no-repeat;</w:t>
        <w:br/>
        <w:t xml:space="preserve"> 684      background-size: auto, min(45%, 260px);</w:t>
        <w:br/>
        <w:t xml:space="preserve"> 685      box-shadow: var(--shadow);</w:t>
        <w:br/>
        <w:t xml:space="preserve"> 686      font-family: Georgia, serif;</w:t>
        <w:br/>
        <w:t xml:space="preserve"> 687      text-align: center;</w:t>
        <w:br/>
        <w:t xml:space="preserve"> 688  }</w:t>
        <w:br/>
        <w:t xml:space="preserve"> 689  </w:t>
        <w:br/>
        <w:t xml:space="preserve"> 690  .certificate::after {</w:t>
        <w:br/>
        <w:t xml:space="preserve"> 691      position: absolute;</w:t>
        <w:br/>
        <w:t xml:space="preserve"> 692      right: 1rem;</w:t>
        <w:br/>
        <w:t xml:space="preserve"> 693      bottom: 1rem;</w:t>
        <w:br/>
        <w:t xml:space="preserve"> 694      z-index: 2;</w:t>
        <w:br/>
        <w:t xml:space="preserve"> 695      content: "КАЧЕСТВО";</w:t>
        <w:br/>
        <w:t xml:space="preserve"> 696      padding: .65rem;</w:t>
        <w:br/>
        <w:t xml:space="preserve"> 697      border: 4px double rgb(198 78 34 / 40%);</w:t>
        <w:br/>
        <w:t xml:space="preserve"> 698      border-radius: 50%;</w:t>
        <w:br/>
        <w:t xml:space="preserve"> 699      color: rgb(198 78 34 / 25%);</w:t>
        <w:br/>
        <w:t xml:space="preserve"> 700      font: 800 .82rem/1 Georgia, serif;</w:t>
        <w:br/>
        <w:t xml:space="preserve"> 701      transform: rotate(-12deg);</w:t>
        <w:br/>
        <w:t xml:space="preserve"> 702  }</w:t>
        <w:br/>
        <w:t xml:space="preserve"> 703  </w:t>
        <w:br/>
        <w:t xml:space="preserve"> 704  /* Красная строка и первая буква абзаца статьи. */</w:t>
        <w:br/>
        <w:t xml:space="preserve"> 705  .article-prose &gt; p {</w:t>
        <w:br/>
        <w:t xml:space="preserve"> 706      text-align: justify;</w:t>
        <w:br/>
        <w:t xml:space="preserve"> 707      text-indent: 2em;</w:t>
        <w:br/>
        <w:t xml:space="preserve"> 708  }</w:t>
        <w:br/>
        <w:t xml:space="preserve"> 709  </w:t>
        <w:br/>
        <w:t xml:space="preserve"> 710  .article-prose &gt; p:first-of-type::first-letter {</w:t>
        <w:br/>
        <w:t xml:space="preserve"> 711      float: left;</w:t>
        <w:br/>
        <w:t xml:space="preserve"> 712      margin: .06em .12em 0 0;</w:t>
        <w:br/>
        <w:t xml:space="preserve"> 713      color: var(--accent);</w:t>
        <w:br/>
        <w:t xml:space="preserve"> 714      font: 700 3.3em/.75 Georgia, serif;</w:t>
        <w:br/>
        <w:t xml:space="preserve"> 715  }</w:t>
      </w:r>
    </w:p>
    <w:p>
      <w:pPr>
        <w:pStyle w:val="Heading2"/>
      </w:pPr>
      <w:r>
        <w:t>Новости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static/catalog/css/styles.css:754–787; templates/catalog/news_list.html:5–21; templates/catalog/news_detail.html:17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/news/ и открыть статью</w:t>
      </w:r>
    </w:p>
    <w:p>
      <w:r>
        <w:t>Карточка новости построена сеткой из изображения и текста. Краткое описание ограничено тремя строками; лишняя часть скрывается, а браузер показывает многоточие. Полный текст статьи идёт в две колонки и перестраивается в одну колонку при ширине до 820 px.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754  /* Новости: обрезание анонса и многоколоночная статья. */</w:t>
        <w:br/>
        <w:t xml:space="preserve"> 755  .news-list {</w:t>
        <w:br/>
        <w:t xml:space="preserve"> 756      display: grid;</w:t>
        <w:br/>
        <w:t xml:space="preserve"> 757      gap: 1rem;</w:t>
        <w:br/>
        <w:t xml:space="preserve"> 758  }</w:t>
        <w:br/>
        <w:t xml:space="preserve"> 759  </w:t>
        <w:br/>
        <w:t xml:space="preserve"> 760  .news-card {</w:t>
        <w:br/>
        <w:t xml:space="preserve"> 761      display: grid;</w:t>
        <w:br/>
        <w:t xml:space="preserve"> 762      grid-template-columns: minmax(180px, 300px) 1fr;</w:t>
        <w:br/>
        <w:t xml:space="preserve"> 763      gap: 1rem;</w:t>
        <w:br/>
        <w:t xml:space="preserve"> 764  }</w:t>
        <w:br/>
        <w:t xml:space="preserve"> 765  </w:t>
        <w:br/>
        <w:t xml:space="preserve"> 766  .news-card .news-summary {</w:t>
        <w:br/>
        <w:t xml:space="preserve"> 767      display: -webkit-box;</w:t>
        <w:br/>
        <w:t xml:space="preserve"> 768      max-height: 4.8em;</w:t>
        <w:br/>
        <w:t xml:space="preserve"> 769      overflow: hidden;</w:t>
        <w:br/>
        <w:t xml:space="preserve"> 770      text-overflow: ellipsis;</w:t>
        <w:br/>
        <w:t xml:space="preserve"> 771      -webkit-box-orient: vertical;</w:t>
        <w:br/>
        <w:t xml:space="preserve"> 772      -webkit-line-clamp: 3;</w:t>
        <w:br/>
        <w:t xml:space="preserve"> 773      line-clamp: 3;</w:t>
        <w:br/>
        <w:t xml:space="preserve"> 774  }</w:t>
        <w:br/>
        <w:t xml:space="preserve"> 775  </w:t>
        <w:br/>
        <w:t xml:space="preserve"> 776  .news-body {</w:t>
        <w:br/>
        <w:t xml:space="preserve"> 777      column-count: 2;</w:t>
        <w:br/>
        <w:t xml:space="preserve"> 778      column-width: 280px;</w:t>
        <w:br/>
        <w:t xml:space="preserve"> 779      column-gap: 2.2rem;</w:t>
        <w:br/>
        <w:t xml:space="preserve"> 780      column-rule: 1px solid var(--line);</w:t>
        <w:br/>
        <w:t xml:space="preserve"> 781      text-align: justify;</w:t>
        <w:br/>
        <w:t xml:space="preserve"> 782  }</w:t>
        <w:br/>
        <w:t xml:space="preserve"> 783  </w:t>
        <w:br/>
        <w:t xml:space="preserve"> 784  .news-body p:first-child::first-letter {</w:t>
        <w:br/>
        <w:t xml:space="preserve"> 785      color: var(--accent);</w:t>
        <w:br/>
        <w:t xml:space="preserve"> 786      font: 700 2.8rem Georgia, serif;</w:t>
        <w:br/>
        <w:t xml:space="preserve"> 787  }</w:t>
      </w:r>
    </w:p>
    <w:p>
      <w:pPr>
        <w:pStyle w:val="Heading2"/>
      </w:pPr>
      <w:r>
        <w:t>FAQ и детали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static/catalog/css/styles.css:789–806; templates/catalog/glossary.html:5–12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/glossary/</w:t>
      </w:r>
    </w:p>
    <w:p>
      <w:r>
        <w:t>Нативная пара details/summary раскрывает ответ без JavaScript. Состояние details[open] меняет рамку, hover немного сдвигает блок, а cursor: pointer сообщает, что summary можно нажать.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789  /* FAQ. */</w:t>
        <w:br/>
        <w:t xml:space="preserve"> 790  .faq-list details {</w:t>
        <w:br/>
        <w:t xml:space="preserve"> 791      transition: border-color .2s ease, transform .2s ease;</w:t>
        <w:br/>
        <w:t xml:space="preserve"> 792  }</w:t>
        <w:br/>
        <w:t xml:space="preserve"> 793  </w:t>
        <w:br/>
        <w:t xml:space="preserve"> 794  .faq-list details[open] {</w:t>
        <w:br/>
        <w:t xml:space="preserve"> 795      border-color: var(--brand);</w:t>
        <w:br/>
        <w:t xml:space="preserve"> 796  }</w:t>
        <w:br/>
        <w:t xml:space="preserve"> 797  </w:t>
        <w:br/>
        <w:t xml:space="preserve"> 798  .faq-list details:hover {</w:t>
        <w:br/>
        <w:t xml:space="preserve"> 799      transform: translateX(.25rem);</w:t>
        <w:br/>
        <w:t xml:space="preserve"> 800  }</w:t>
        <w:br/>
        <w:t xml:space="preserve"> 801  </w:t>
        <w:br/>
        <w:t xml:space="preserve"> 802  summary {</w:t>
        <w:br/>
        <w:t xml:space="preserve"> 803      color: var(--brand-dark);</w:t>
        <w:br/>
        <w:t xml:space="preserve"> 804      font-weight: 800;</w:t>
        <w:br/>
        <w:t xml:space="preserve"> 805      cursor: pointer;</w:t>
        <w:br/>
        <w:t xml:space="preserve"> 806  }</w:t>
      </w:r>
    </w:p>
    <w:p>
      <w:pPr>
        <w:pStyle w:val="Heading2"/>
      </w:pPr>
      <w:r>
        <w:t>Flexbox контактов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static/catalog/css/styles.css:808–827; templates/catalog/contacts.html:8–19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/contacts/</w:t>
      </w:r>
    </w:p>
    <w:p>
      <w:r>
        <w:t>Контейнер контактов — Flexbox. flex-wrap разрешает перенос карточек. Запись flex: 1 1 270px означает: карточка может расти, может сжиматься и начинает расчёт с базовой ширины 270 px.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808  /* Контакты строго через Flexbox. */</w:t>
        <w:br/>
        <w:t xml:space="preserve"> 809  .contacts-flex {</w:t>
        <w:br/>
        <w:t xml:space="preserve"> 810      display: flex;</w:t>
        <w:br/>
        <w:t xml:space="preserve"> 811      flex-wrap: wrap;</w:t>
        <w:br/>
        <w:t xml:space="preserve"> 812      align-items: stretch;</w:t>
        <w:br/>
        <w:t xml:space="preserve"> 813      gap: 1rem;</w:t>
        <w:br/>
        <w:t xml:space="preserve"> 814  }</w:t>
        <w:br/>
        <w:t xml:space="preserve"> 815  </w:t>
        <w:br/>
        <w:t xml:space="preserve"> 816  .contacts-flex &gt; article {</w:t>
        <w:br/>
        <w:t xml:space="preserve"> 817      flex: 1 1 270px;</w:t>
        <w:br/>
        <w:t xml:space="preserve"> 818      max-width: 420px;</w:t>
        <w:br/>
        <w:t xml:space="preserve"> 819  }</w:t>
        <w:br/>
        <w:t xml:space="preserve"> 820  </w:t>
        <w:br/>
        <w:t xml:space="preserve"> 821  .contacts-flex img {</w:t>
        <w:br/>
        <w:t xml:space="preserve"> 822      width: 180px;</w:t>
        <w:br/>
        <w:t xml:space="preserve"> 823      height: 180px;</w:t>
        <w:br/>
        <w:t xml:space="preserve"> 824      margin: auto;</w:t>
        <w:br/>
        <w:t xml:space="preserve"> 825      border-radius: 50%;</w:t>
        <w:br/>
        <w:t xml:space="preserve"> 826      object-fit: cover;</w:t>
        <w:br/>
        <w:t xml:space="preserve"> 827  }</w:t>
      </w:r>
    </w:p>
    <w:p>
      <w:pPr>
        <w:pStyle w:val="Heading2"/>
      </w:pPr>
      <w:r>
        <w:t>Float вакансий и clear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static/catalog/css/styles.css:829–845; templates/catalog/vacancies.html:5–13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/vacancies/</w:t>
      </w:r>
    </w:p>
    <w:p>
      <w:r>
        <w:t>Карточки вакансий плавают слева и занимают примерно половину строки. Нечётная карточка начинает новый ряд через clear: left. Псевдоэлемент контейнера с clear: both заставляет родителя учитывать высоту плавающих дочерних блоков.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829  /* Вакансии специально оформлены float и clear по ТЗ. */</w:t>
        <w:br/>
        <w:t xml:space="preserve"> 830  .vacancy-list::after {</w:t>
        <w:br/>
        <w:t xml:space="preserve"> 831      display: block;</w:t>
        <w:br/>
        <w:t xml:space="preserve"> 832      clear: both;</w:t>
        <w:br/>
        <w:t xml:space="preserve"> 833      content: "";</w:t>
        <w:br/>
        <w:t xml:space="preserve"> 834  }</w:t>
        <w:br/>
        <w:t xml:space="preserve"> 835  </w:t>
        <w:br/>
        <w:t xml:space="preserve"> 836  .vacancy-card {</w:t>
        <w:br/>
        <w:t xml:space="preserve"> 837      float: left;</w:t>
        <w:br/>
        <w:t xml:space="preserve"> 838      width: calc(50% - 1rem);</w:t>
        <w:br/>
        <w:t xml:space="preserve"> 839      min-height: 230px;</w:t>
        <w:br/>
        <w:t xml:space="preserve"> 840      margin: .5rem;</w:t>
        <w:br/>
        <w:t xml:space="preserve"> 841  }</w:t>
        <w:br/>
        <w:t xml:space="preserve"> 842  </w:t>
        <w:br/>
        <w:t xml:space="preserve"> 843  .vacancy-card:nth-child(2n + 1) {</w:t>
        <w:br/>
        <w:t xml:space="preserve"> 844      clear: left;</w:t>
        <w:br/>
        <w:t xml:space="preserve"> 845  }</w:t>
      </w:r>
    </w:p>
    <w:p>
      <w:pPr>
        <w:pStyle w:val="Heading2"/>
      </w:pPr>
      <w:r>
        <w:t>Промокоды и списки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static/catalog/css/styles.css:862–884; templates/catalog/promo_codes.html:5–22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/promo-codes/</w:t>
      </w:r>
    </w:p>
    <w:p>
      <w:r>
        <w:t>Стандартный маркер заменён звездой Unicode через ::marker. Архивные промокоды приглушены opacity и filter: grayscale, поэтому их состояние видно без изменения HTML.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862  /* Списки промокодов и собственный Unicode-маркер. */</w:t>
        <w:br/>
        <w:t xml:space="preserve"> 863  .promo-list,</w:t>
        <w:br/>
        <w:t xml:space="preserve"> 864  .benefit-list {</w:t>
        <w:br/>
        <w:t xml:space="preserve"> 865      padding-left: 1.4rem;</w:t>
        <w:br/>
        <w:t xml:space="preserve"> 866  }</w:t>
        <w:br/>
        <w:t xml:space="preserve"> 867  </w:t>
        <w:br/>
        <w:t xml:space="preserve"> 868  .promo-list &gt; li,</w:t>
        <w:br/>
        <w:t xml:space="preserve"> 869  .benefit-list &gt; li {</w:t>
        <w:br/>
        <w:t xml:space="preserve"> 870      margin: .55rem 0;</w:t>
        <w:br/>
        <w:t xml:space="preserve"> 871      padding: .55rem;</w:t>
        <w:br/>
        <w:t xml:space="preserve"> 872  }</w:t>
        <w:br/>
        <w:t xml:space="preserve"> 873  </w:t>
        <w:br/>
        <w:t xml:space="preserve"> 874  .promo-list &gt; li::marker,</w:t>
        <w:br/>
        <w:t xml:space="preserve"> 875  .benefit-list &gt; li::marker {</w:t>
        <w:br/>
        <w:t xml:space="preserve"> 876      content: "★  ";</w:t>
        <w:br/>
        <w:t xml:space="preserve"> 877      color: var(--accent);</w:t>
        <w:br/>
        <w:t xml:space="preserve"> 878      font-size: 1.1em;</w:t>
        <w:br/>
        <w:t xml:space="preserve"> 879  }</w:t>
        <w:br/>
        <w:t xml:space="preserve"> 880  </w:t>
        <w:br/>
        <w:t xml:space="preserve"> 881  .promo-archive {</w:t>
        <w:br/>
        <w:t xml:space="preserve"> 882      opacity: .72;</w:t>
        <w:br/>
        <w:t xml:space="preserve"> 883      filter: grayscale(.35);</w:t>
        <w:br/>
        <w:t xml:space="preserve"> 884  }</w:t>
      </w:r>
    </w:p>
    <w:p>
      <w:pPr>
        <w:pStyle w:val="Heading2"/>
      </w:pPr>
      <w:r>
        <w:t>Таблицы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static/catalog/css/styles.css:556–607; templates/catalog/about.html:59–73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/about/ или /css-guide/</w:t>
      </w:r>
    </w:p>
    <w:p>
      <w:r>
        <w:t>border-collapse: collapse объединяет соседние рамки и удаляет двойные линии. caption оформляет заголовок над таблицей, th и td получают горизонтальное и вертикальное выравнивание, чётные строки окрашены, пустые ячейки имеют полосатый фон.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561  table {</w:t>
        <w:br/>
        <w:t xml:space="preserve"> 562      width: min(100%, 1080px);</w:t>
        <w:br/>
        <w:t xml:space="preserve"> 563      margin: 1rem auto;</w:t>
        <w:br/>
        <w:t xml:space="preserve"> 564      border-collapse: collapse;</w:t>
        <w:br/>
        <w:t xml:space="preserve"> 565      background: #fff;</w:t>
        <w:br/>
        <w:t xml:space="preserve"> 566      box-shadow: var(--shadow);</w:t>
        <w:br/>
        <w:t xml:space="preserve"> 567  }</w:t>
        <w:br/>
        <w:t xml:space="preserve"> 568  </w:t>
        <w:br/>
        <w:t xml:space="preserve"> 569  caption {</w:t>
        <w:br/>
        <w:t xml:space="preserve"> 570      padding: .8rem;</w:t>
        <w:br/>
        <w:t xml:space="preserve"> 571      caption-side: top;</w:t>
        <w:br/>
        <w:t xml:space="preserve"> 572      color: #fff;</w:t>
        <w:br/>
        <w:t xml:space="preserve"> 573      background: var(--brand-dark);</w:t>
        <w:br/>
        <w:t xml:space="preserve"> 574      font-family: Georgia, serif;</w:t>
        <w:br/>
        <w:t xml:space="preserve"> 575      font-size: 1.1rem;</w:t>
        <w:br/>
        <w:t xml:space="preserve"> 576      font-weight: 700;</w:t>
        <w:br/>
        <w:t xml:space="preserve"> 577      text-align: center;</w:t>
        <w:br/>
        <w:t xml:space="preserve"> 578  }</w:t>
        <w:br/>
        <w:t xml:space="preserve"> 579  </w:t>
        <w:br/>
        <w:t xml:space="preserve"> 580  th,</w:t>
        <w:br/>
        <w:t xml:space="preserve"> 581  td {</w:t>
        <w:br/>
        <w:t xml:space="preserve"> 582      padding: .72rem;</w:t>
        <w:br/>
        <w:t xml:space="preserve"> 583      border: 1px solid #abcac4;</w:t>
        <w:br/>
        <w:t xml:space="preserve"> 584      text-align: center;</w:t>
        <w:br/>
        <w:t xml:space="preserve"> 585      vertical-align: middle;</w:t>
        <w:br/>
        <w:t xml:space="preserve"> 586  }</w:t>
        <w:br/>
        <w:t xml:space="preserve"> 587  </w:t>
        <w:br/>
        <w:t xml:space="preserve"> 588  thead th {</w:t>
        <w:br/>
        <w:t xml:space="preserve"> 589      color: #fff;</w:t>
        <w:br/>
        <w:t xml:space="preserve"> 590      background: var(--brand);</w:t>
        <w:br/>
        <w:t xml:space="preserve"> 591  }</w:t>
        <w:br/>
        <w:t xml:space="preserve"> 592  </w:t>
        <w:br/>
        <w:t xml:space="preserve"> 593  tbody tr:nth-child(even) {</w:t>
        <w:br/>
        <w:t xml:space="preserve"> 594      background: #eff9f6;</w:t>
        <w:br/>
        <w:t xml:space="preserve"> 595  }</w:t>
      </w:r>
    </w:p>
    <w:p>
      <w:pPr>
        <w:pStyle w:val="Heading2"/>
      </w:pPr>
      <w:r>
        <w:t>Анимация и прелоадер варианта 23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коде  </w:t>
      </w:r>
      <w:r>
        <w:rPr>
          <w:rFonts w:ascii="Aptos" w:hAnsi="Aptos" w:eastAsia="Aptos"/>
          <w:sz w:val="21"/>
        </w:rPr>
        <w:t>static/catalog/css/styles.css:886–988; templates/catalog/home.html:96–111</w:t>
      </w:r>
    </w:p>
    <w:p>
      <w:r>
        <w:rPr>
          <w:rFonts w:ascii="Aptos" w:hAnsi="Aptos" w:eastAsia="Aptos"/>
          <w:b/>
          <w:color w:val="075E54"/>
          <w:sz w:val="21"/>
        </w:rPr>
        <w:t xml:space="preserve">Что открыть  </w:t>
      </w:r>
      <w:r>
        <w:rPr>
          <w:rFonts w:ascii="Aptos" w:hAnsi="Aptos" w:eastAsia="Aptos"/>
          <w:sz w:val="21"/>
        </w:rPr>
        <w:t>/</w:t>
      </w:r>
    </w:p>
    <w:p>
      <w:r>
        <w:t>Главная показывает мишку с улетающими шариками и появлением названия фабрики. Анимация мишки использует перспективу и трёхмерные translateZ, rotateX и rotateY. Прелоадер — фигура, которая поочерёдно вращается вправо и влево, меняя наклон и скорость. Обе анимации бесконечны и выполнены только CSS.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887  .toy-animation {</w:t>
        <w:br/>
        <w:t xml:space="preserve"> 888      position: relative;</w:t>
        <w:br/>
        <w:t xml:space="preserve"> 889      min-height: 300px;</w:t>
        <w:br/>
        <w:t xml:space="preserve"> 890      overflow: hidden;</w:t>
        <w:br/>
        <w:t xml:space="preserve"> 891      border-radius: var(--radius);</w:t>
        <w:br/>
        <w:t xml:space="preserve"> 892      background: linear-gradient(#bcecff 0 65%, #b6df8a 65% 100%);</w:t>
        <w:br/>
        <w:t xml:space="preserve"> 893      box-shadow: var(--shadow);</w:t>
        <w:br/>
        <w:t xml:space="preserve"> 894      perspective: 900px;</w:t>
        <w:br/>
        <w:t xml:space="preserve"> 895      transform-style: preserve-3d;</w:t>
        <w:br/>
        <w:t xml:space="preserve"> 896  }</w:t>
        <w:br/>
        <w:t xml:space="preserve"> 897  </w:t>
        <w:br/>
        <w:t xml:space="preserve"> 898  .toy-animation figcaption {</w:t>
        <w:br/>
        <w:t xml:space="preserve"> 899      position: absolute;</w:t>
        <w:br/>
        <w:t xml:space="preserve"> 900      top: .55rem;</w:t>
        <w:br/>
        <w:t xml:space="preserve"> 901      right: .75rem;</w:t>
        <w:br/>
        <w:t xml:space="preserve"> 902      left: .75rem;</w:t>
        <w:br/>
        <w:t xml:space="preserve"> 903  }</w:t>
        <w:br/>
        <w:t xml:space="preserve"> 904  </w:t>
        <w:br/>
        <w:t xml:space="preserve"> 905  .animated-bear {</w:t>
        <w:br/>
        <w:t xml:space="preserve"> 906      position: absolute;</w:t>
        <w:br/>
        <w:t xml:space="preserve"> 907      bottom: 35px;</w:t>
        <w:br/>
        <w:t xml:space="preserve"> 908      left: calc(50% - 58px);</w:t>
        <w:br/>
        <w:t xml:space="preserve"> 909      font-size: 7rem;</w:t>
        <w:br/>
        <w:t xml:space="preserve"> 910      filter: drop-shadow(0 8px 5px rgb(0 0 0 / 18%));</w:t>
        <w:br/>
        <w:t xml:space="preserve"> 911      animation: bear-hug 7s ease-in-out infinite;</w:t>
        <w:br/>
        <w:t xml:space="preserve"> 912      backface-visibility: hidden;</w:t>
        <w:br/>
        <w:t xml:space="preserve"> 913      transform-style: preserve-3d;</w:t>
        <w:br/>
        <w:t xml:space="preserve"> 914      transform-origin: bottom center;</w:t>
        <w:br/>
        <w:t xml:space="preserve"> 915  }</w:t>
      </w:r>
    </w:p>
    <w:p>
      <w:r>
        <w:br w:type="page"/>
      </w:r>
    </w:p>
    <w:p>
      <w:pPr>
        <w:pStyle w:val="Heading1"/>
      </w:pPr>
      <w:r>
        <w:t>Вопросы к защите</w:t>
      </w:r>
    </w:p>
    <w:p>
      <w:r>
        <w:t>Формулировки ниже можно использовать как устный ответ. После каждого ответа указано место в текущем проекте и действие для практической демонстрации.</w:t>
      </w:r>
    </w:p>
    <w:p>
      <w:pPr>
        <w:pStyle w:val="Heading3"/>
      </w:pPr>
      <w:r>
        <w:t>1. Виды трансформации</w:t>
      </w:r>
    </w:p>
    <w:p>
      <w:r>
        <w:t>Свойство transform меняет систему координат элемента без пересчёта обычного потока. Основные функции: translate для перемещения, scale для масштаба, rotate для поворота, skew для наклона, matrix для объединённого 2D-преобразования. В 3D применяются translateZ, rotateX, rotateY, rotateZ, scale3d и matrix3d. Несколько функций пишутся в одной строке и выполняются справа налево.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static/catalog/css/styles.css:953–957, 983–987, 1140–1157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Навести на фигуры /css-guide/ и посмотреть анимацию мишки на главной.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953  @keyframes bear-hug {</w:t>
        <w:br/>
        <w:t xml:space="preserve"> 954      0%, 18% { transform: translateZ(0) rotateX(0) rotateY(-10deg) scale(1); }</w:t>
        <w:br/>
        <w:t xml:space="preserve"> 955      30% { transform: translateZ(45px) rotateX(8deg) rotateY(14deg) scale(1.08, .96); }</w:t>
        <w:br/>
        <w:t xml:space="preserve"> 956      52% { transform: translateZ(15px) rotateX(-6deg) rotateY(-16deg) scale(.92, 1.08); }</w:t>
        <w:br/>
        <w:t xml:space="preserve"> 957      68%, 100% { transform: translateZ(35px) rotateX(0) rotateY(0) scale(1.05); }</w:t>
      </w:r>
    </w:p>
    <w:p>
      <w:pPr>
        <w:pStyle w:val="Heading3"/>
      </w:pPr>
      <w:r>
        <w:t>2. Что означает line-height</w:t>
      </w:r>
    </w:p>
    <w:p>
      <w:r>
        <w:t>line-height задаёт высоту строкового бокса. Для многострочного текста это расстояние между базовыми линиями соседних строк; свободное место распределяется над и под буквами. Значение 1.6 означает 1,6 от текущего размера шрифта.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static/catalog/css/styles.css:38–40, 60–61, 287–288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Сравнить обычный текст и абзац .lead на /css-guide/.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86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height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color w:val="60706E"/>
          <w:sz w:val="17"/>
        </w:rPr>
        <w:t>Схема межстрочного интервала</w:t>
      </w:r>
    </w:p>
    <w:p>
      <w:pPr>
        <w:pStyle w:val="Heading3"/>
      </w:pPr>
      <w:r>
        <w:t>3. Что такое z-index</w:t>
      </w:r>
    </w:p>
    <w:p>
      <w:r>
        <w:t>z-index задаёт порядок перекрытия элементов по оси Z внутри контекста наложения. Большее значение рисуется выше меньшего. Свойство имеет смысл у позиционированных элементов и также у flex/grid-элементов. Оно не переносит элемент между независимыми контекстами наложения.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static/catalog/css/styles.css:671–702 и 1004–1018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На /about/ печать сертификата лежит поверх фона; на /css-guide/ текст hero лежит выше декоративной звезды.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671  .certificate {</w:t>
        <w:br/>
        <w:t xml:space="preserve"> 672      position: relative;</w:t>
        <w:br/>
        <w:t xml:space="preserve"> 673      z-index: 1;</w:t>
        <w:br/>
        <w:t xml:space="preserve"> 674      overflow: hidden;</w:t>
        <w:br/>
        <w:t xml:space="preserve"> 675      padding: clamp(1rem, 3vw, 2rem);</w:t>
        <w:br/>
        <w:t xml:space="preserve"> 676      border: 24px solid transparent;</w:t>
        <w:br/>
        <w:t xml:space="preserve"> 677      -webkit-border-image: url("../images/certificate-border.svg") 30 round;</w:t>
        <w:br/>
        <w:t xml:space="preserve"> 678      border-image: url("../images/certificate-border.svg") 30 round;</w:t>
        <w:br/>
        <w:t xml:space="preserve"> 679      background-image:</w:t>
        <w:br/>
        <w:t xml:space="preserve"> 680          linear-gradient(rgb(255 253 247 / 91%), rgb(255 247 220 / 94%)),</w:t>
        <w:br/>
        <w:t xml:space="preserve"> 681          url("../images/logo.svg");</w:t>
        <w:br/>
        <w:t xml:space="preserve"> 682      background-position: center;</w:t>
        <w:br/>
        <w:t xml:space="preserve"> 683      background-repeat: no-repeat;</w:t>
        <w:br/>
        <w:t xml:space="preserve"> 684      background-size: auto, min(45%, 260px);</w:t>
        <w:br/>
        <w:t xml:space="preserve"> 685      box-shadow: var(--shadow);</w:t>
        <w:br/>
        <w:t xml:space="preserve"> 686      font-family: Georgia, serif;</w:t>
        <w:br/>
        <w:t xml:space="preserve"> 687      text-align: center;</w:t>
        <w:br/>
        <w:t xml:space="preserve"> 688  }</w:t>
        <w:br/>
        <w:t xml:space="preserve"> 689  </w:t>
        <w:br/>
        <w:t xml:space="preserve"> 690  .certificate::after {</w:t>
        <w:br/>
        <w:t xml:space="preserve"> 691      position: absolute;</w:t>
        <w:br/>
        <w:t xml:space="preserve"> 692      right: 1rem;</w:t>
        <w:br/>
        <w:t xml:space="preserve"> 693      bottom: 1rem;</w:t>
        <w:br/>
        <w:t xml:space="preserve"> 694      z-index: 2;</w:t>
        <w:br/>
        <w:t xml:space="preserve"> 695      content: "КАЧЕСТВО";</w:t>
        <w:br/>
        <w:t xml:space="preserve"> 696      padding: .65rem;</w:t>
        <w:br/>
        <w:t xml:space="preserve"> 697      border: 4px double rgb(198 78 34 / 40%);</w:t>
        <w:br/>
        <w:t xml:space="preserve"> 698      border-radius: 50%;</w:t>
        <w:br/>
        <w:t xml:space="preserve"> 699      color: rgb(198 78 34 / 25%);</w:t>
        <w:br/>
        <w:t xml:space="preserve"> 700      font: 800 .82rem/1 Georgia, serif;</w:t>
        <w:br/>
        <w:t xml:space="preserve"> 701      transform: rotate(-12deg);</w:t>
        <w:br/>
        <w:t xml:space="preserve"> 702  }</w:t>
      </w:r>
    </w:p>
    <w:p>
      <w:pPr>
        <w:pStyle w:val="Heading3"/>
      </w:pPr>
      <w:r>
        <w:t>4. Как убрать двойные границы таблицы</w:t>
      </w:r>
    </w:p>
    <w:p>
      <w:r>
        <w:t>Нужно задать таблице border-collapse: collapse. Тогда соседние границы ячеек объединяются в одну. При separate границы раздельные, а расстояние между ними можно менять border-spacing.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static/catalog/css/styles.css:561–565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любую таблицу, например /about/.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561  table {</w:t>
        <w:br/>
        <w:t xml:space="preserve"> 562      width: min(100%, 1080px);</w:t>
        <w:br/>
        <w:t xml:space="preserve"> 563      margin: 1rem auto;</w:t>
        <w:br/>
        <w:t xml:space="preserve"> 564      border-collapse: collapse;</w:t>
        <w:br/>
        <w:t xml:space="preserve"> 565      background: #fff;</w:t>
      </w:r>
    </w:p>
    <w:p>
      <w:pPr>
        <w:pStyle w:val="Heading3"/>
      </w:pPr>
      <w:r>
        <w:t>5. Как оформлены списки</w:t>
      </w:r>
    </w:p>
    <w:p>
      <w:r>
        <w:t>Использованы list-style: none для удаления обычных маркеров, ::marker с content для звезды Unicode, отступы padding-left и margin, а также nth-child для чередования элементов. История дополнительно использует counter-reset, counter-increment и counter().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static/catalog/css/styles.css:632–660, 862–879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историю на /about/ и промокоды на /promo-codes/.</w:t>
      </w:r>
    </w:p>
    <w:p>
      <w:pPr>
        <w:pStyle w:val="Heading3"/>
      </w:pPr>
      <w:r>
        <w:t>6. Краткое описание с многоточием</w:t>
      </w:r>
    </w:p>
    <w:p>
      <w:r>
        <w:t>Для одной строки обычно нужны white-space: nowrap, overflow: hidden и text-overflow: ellipsis. В проекте анонс многострочный: display: -webkit-box, overflow: hidden, text-overflow: ellipsis и line-clamp: 3 ограничивают его тремя строками.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static/catalog/css/styles.css:766–774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На /news/ уменьшить ширину окна или временно удлинить анонс.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766  .news-card .news-summary {</w:t>
        <w:br/>
        <w:t xml:space="preserve"> 767      display: -webkit-box;</w:t>
        <w:br/>
        <w:t xml:space="preserve"> 768      max-height: 4.8em;</w:t>
        <w:br/>
        <w:t xml:space="preserve"> 769      overflow: hidden;</w:t>
        <w:br/>
        <w:t xml:space="preserve"> 770      text-overflow: ellipsis;</w:t>
        <w:br/>
        <w:t xml:space="preserve"> 771      -webkit-box-orient: vertical;</w:t>
        <w:br/>
        <w:t xml:space="preserve"> 772      -webkit-line-clamp: 3;</w:t>
        <w:br/>
        <w:t xml:space="preserve"> 773      line-clamp: 3;</w:t>
        <w:br/>
        <w:t xml:space="preserve"> 774  }</w:t>
      </w:r>
    </w:p>
    <w:p>
      <w:pPr>
        <w:pStyle w:val="Heading3"/>
      </w:pPr>
      <w:r>
        <w:t>7. Что можно указать в animation</w:t>
      </w:r>
    </w:p>
    <w:p>
      <w:r>
        <w:t>Полная форма состоит из animation-name, duration, timing-function, delay, iteration-count, direction, fill-mode и play-state. Сокращение animation: bear-hug 7s ease-in-out infinite задаёт имя, длительность, функцию времени и бесконечное повторение. Несколько анимаций перечисляются через запятую.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static/catalog/css/styles.css:911, 922, 945, 980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мишку и прелоадер на главной.</w:t>
      </w:r>
    </w:p>
    <w:p>
      <w:pPr>
        <w:pStyle w:val="Heading3"/>
      </w:pPr>
      <w:r>
        <w:t>8. Как скруглить углы</w:t>
      </w:r>
    </w:p>
    <w:p>
      <w:r>
        <w:t>Свойство border-radius задаёт радиус углов. Одно значение применяется ко всем углам, четыре значения идут по часовой стрелке, 50% превращает квадрат в круг, а 999px создаёт капсулу у вытянутой кнопки.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static/catalog/css/styles.css:115, 176, 319, 510, 979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кнопки, карточки партнёров и прелоадер.</w:t>
      </w:r>
    </w:p>
    <w:p>
      <w:pPr>
        <w:pStyle w:val="Heading3"/>
      </w:pPr>
      <w:r>
        <w:t>9. Зачем альтернативный шрифт и что такое sans-serif</w:t>
      </w:r>
    </w:p>
    <w:p>
      <w:r>
        <w:t>Браузер проверяет список слева направо. Если Nunito не загрузился, используется Trebuchet MS, затем Arial, а затем любой доступный системный шрифт без засечек из родового семейства sans-serif. Запасные варианты предотвращают отображение текста случайным шрифтом.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static/catalog/css/styles.css:38 и 323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Отключить сеть в инструментах разработчика и перезагрузить страницу.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 28  body {</w:t>
        <w:br/>
        <w:t xml:space="preserve">  29      display: grid;</w:t>
        <w:br/>
        <w:t xml:space="preserve">  30      grid-template-columns: minmax(220px, 280px) minmax(0, 1fr);</w:t>
        <w:br/>
        <w:t xml:space="preserve">  31      min-height: 100vh;</w:t>
        <w:br/>
        <w:t xml:space="preserve">  32      margin: 0;</w:t>
        <w:br/>
        <w:t xml:space="preserve">  33      color: var(--ink);</w:t>
        <w:br/>
        <w:t xml:space="preserve">  34      background-color: #e9f5f2;</w:t>
        <w:br/>
        <w:t xml:space="preserve">  35      background-image:</w:t>
        <w:br/>
        <w:t xml:space="preserve">  36          radial-gradient(circle at 10% 10%, rgb(255 209 102 / 24%) 0 8rem, transparent 8.1rem),</w:t>
        <w:br/>
        <w:t xml:space="preserve">  37          linear-gradient(135deg, #f9fffd 0%, #e9f5f2 55%, #fff7e8 100%);</w:t>
        <w:br/>
        <w:t xml:space="preserve">  38      font-family: "Nunito", "Trebuchet MS", Arial, sans-serif;</w:t>
        <w:br/>
        <w:t xml:space="preserve">  39      font-size: 17px;</w:t>
        <w:br/>
        <w:t xml:space="preserve">  40      line-height: 1.6;</w:t>
      </w:r>
    </w:p>
    <w:p>
      <w:pPr>
        <w:pStyle w:val="Heading3"/>
      </w:pPr>
      <w:r>
        <w:t>10. Отступ между словами и буквами</w:t>
      </w:r>
    </w:p>
    <w:p>
      <w:r>
        <w:t>letter-spacing меняет расстояние между символами, word-spacing — между словами. Допускаются положительные и отрицательные длины, а normal возвращает обычный интервал.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static/catalog/css/styles.css:291–300 и 1080–1086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.eyebrow на главной и строку капителью на /css-guide/.</w:t>
      </w:r>
    </w:p>
    <w:p>
      <w:pPr>
        <w:pStyle w:val="Heading3"/>
      </w:pPr>
      <w:r>
        <w:t>11. Значения text-transform</w:t>
      </w:r>
    </w:p>
    <w:p>
      <w:r>
        <w:t>uppercase переводит буквы в верхний регистр, lowercase — в нижний, capitalize делает заглавной первую букву каждого слова, none отменяет преобразование. Есть также full-width и full-size-kana для специальных систем письма.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static/catalog/css/styles.css:64–69, 291–300, 1070–1078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заголовок h1 и крупный текст на /css-guide/.</w:t>
      </w:r>
    </w:p>
    <w:p>
      <w:pPr>
        <w:pStyle w:val="Heading3"/>
      </w:pPr>
      <w:r>
        <w:t>12. Что такое капитель</w:t>
      </w:r>
    </w:p>
    <w:p>
      <w:r>
        <w:t>Капитель — начертание, где строчные буквы выглядят как уменьшенные прописные. В проекте она задаётся font-variant: small-caps. Это не то же самое, что text-transform: uppercase: преобразование меняет регистр отображения, а small-caps выбирает типографическое начертание.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static/catalog/css/styles.css:291–300, 1080–1086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/css-guide/ и показать строку «безопасность · творчество · развитие».</w:t>
      </w:r>
    </w:p>
    <w:p>
      <w:pPr>
        <w:pStyle w:val="Heading3"/>
      </w:pPr>
      <w:r>
        <w:t>13. Какой position остаётся у края браузера</w:t>
      </w:r>
    </w:p>
    <w:p>
      <w:r>
        <w:t>position: fixed позиционирует элемент относительно области просмотра и обычно остаётся на том же месте при прокрутке. В проекте так устроена скрытая ссылка быстрого перехода .skip-link. Шапка использует sticky: она идёт в потоке, а затем прилипает к top: 0.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static/catalog/css/styles.css:109–127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Нажать Tab для .skip-link и прокрутить страницу для sticky-шапки.</w:t>
      </w:r>
    </w:p>
    <w:p>
      <w:pPr>
        <w:pStyle w:val="Heading3"/>
      </w:pPr>
      <w:r>
        <w:t>14. Какой position считается относительно текущего положения</w:t>
      </w:r>
    </w:p>
    <w:p>
      <w:r>
        <w:t>position: relative оставляет элемент в обычном потоке, а top, right, bottom и left сдвигают его относительно исходного места. Кроме того, такой элемент становится содержащим блоком для абсолютных потомков.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static/catalog/css/styles.css:536–554 и 1185–1201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метку «Свежее» и блок position на /css-guide/.</w:t>
      </w:r>
    </w:p>
    <w:p>
      <w:pPr>
        <w:pStyle w:val="Heading3"/>
      </w:pPr>
      <w:r>
        <w:t>15. Как сделать анимацию бесконечной</w:t>
      </w:r>
    </w:p>
    <w:p>
      <w:r>
        <w:t>Указать animation-iteration-count: infinite или слово infinite в сокращённой записи animation. В проекте обе анимации главной и прелоадер повторяются бесконечно.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static/catalog/css/styles.css:911, 922, 945, 980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Оставить главную открытой и показать повтор цикла.</w:t>
      </w:r>
    </w:p>
    <w:p>
      <w:pPr>
        <w:pStyle w:val="Heading3"/>
      </w:pPr>
      <w:r>
        <w:t>16. Где находятся плавающие блоки</w:t>
      </w:r>
    </w:p>
    <w:p>
      <w:r>
        <w:t>float выводит блок к левому или правому краю, а обычный текст может его обтекать. В проекте логотип на странице «О компании» и карточки вакансий используют float: left.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static/catalog/css/styles.css:614–618 и 836–841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/about/ и /vacancies/.</w:t>
      </w:r>
    </w:p>
    <w:p>
      <w:pPr>
        <w:pStyle w:val="Heading3"/>
      </w:pPr>
      <w:r>
        <w:t>17. Для чего нужен clear</w:t>
      </w:r>
    </w:p>
    <w:p>
      <w:r>
        <w:t>clear запрещает соседство с плавающими элементами с указанной стороны. clear: left у нечётной вакансии начинает новый ряд. clearfix через ::after и clear: both не даёт родительскому контейнеру схлопнуться по высоте.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static/catalog/css/styles.css:829–845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/vacancies/ и временно снять clear в DevTools.</w:t>
      </w:r>
    </w:p>
    <w:p>
      <w:pPr>
        <w:pStyle w:val="Heading3"/>
      </w:pPr>
      <w:r>
        <w:t>18. Как сделана красная первая буква и красная строка</w:t>
      </w:r>
    </w:p>
    <w:p>
      <w:r>
        <w:t>Красная строка задаётся text-indent: 2em. Первая буква выбирается псевдоэлементом ::first-letter, окрашивается color, увеличивается font и обтекается текстом через float: left. Это два независимых эффекта.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static/catalog/css/styles.css:704–715 и 1088–1100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первый абзац на /about/ и текстовый стенд.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704  /* Красная строка и первая буква абзаца статьи. */</w:t>
        <w:br/>
        <w:t xml:space="preserve"> 705  .article-prose &gt; p {</w:t>
        <w:br/>
        <w:t xml:space="preserve"> 706      text-align: justify;</w:t>
        <w:br/>
        <w:t xml:space="preserve"> 707      text-indent: 2em;</w:t>
        <w:br/>
        <w:t xml:space="preserve"> 708  }</w:t>
        <w:br/>
        <w:t xml:space="preserve"> 709  </w:t>
        <w:br/>
        <w:t xml:space="preserve"> 710  .article-prose &gt; p:first-of-type::first-letter {</w:t>
        <w:br/>
        <w:t xml:space="preserve"> 711      float: left;</w:t>
        <w:br/>
        <w:t xml:space="preserve"> 712      margin: .06em .12em 0 0;</w:t>
        <w:br/>
        <w:t xml:space="preserve"> 713      color: var(--accent);</w:t>
        <w:br/>
        <w:t xml:space="preserve"> 714      font: 700 3.3em/.75 Georgia, serif;</w:t>
        <w:br/>
        <w:t xml:space="preserve"> 715  }</w:t>
      </w:r>
    </w:p>
    <w:p>
      <w:pPr>
        <w:pStyle w:val="Heading3"/>
      </w:pPr>
      <w:r>
        <w:t>19. Что такое схлопывание полей</w:t>
      </w:r>
    </w:p>
    <w:p>
      <w:r>
        <w:t>У соседних обычных блочных элементов вертикальные margin могут объединиться: фактический промежуток обычно равен большему полю, а не сумме. На абзацах .article-prose используются стандартные вертикальные поля браузера, поэтому их можно наблюдать в DevTools. Поля flex- и grid-элементов не схлопываются.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templates/catalog/about.html:75–85; static/catalog/css/styles.css:704–715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В DevTools выбрать два соседних p внутри .article-prose и посмотреть схему Box Model.</w:t>
      </w:r>
    </w:p>
    <w:p>
      <w:pPr>
        <w:pStyle w:val="Heading3"/>
      </w:pPr>
      <w:r>
        <w:t>20. Где контакты используют Flexbox</w:t>
      </w:r>
    </w:p>
    <w:p>
      <w:r>
        <w:t>display: flex делает .contacts-flex гибким контейнером, а непосредственные article становятся flex-элементами. align-items: stretch выравнивает карточки по высоте строки, gap создаёт промежутки.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static/catalog/css/styles.css:808–819; templates/catalog/contacts.html:8–19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/contacts/.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808  /* Контакты строго через Flexbox. */</w:t>
        <w:br/>
        <w:t xml:space="preserve"> 809  .contacts-flex {</w:t>
        <w:br/>
        <w:t xml:space="preserve"> 810      display: flex;</w:t>
        <w:br/>
        <w:t xml:space="preserve"> 811      flex-wrap: wrap;</w:t>
        <w:br/>
        <w:t xml:space="preserve"> 812      align-items: stretch;</w:t>
        <w:br/>
        <w:t xml:space="preserve"> 813      gap: 1rem;</w:t>
        <w:br/>
        <w:t xml:space="preserve"> 814  }</w:t>
        <w:br/>
        <w:t xml:space="preserve"> 815  </w:t>
        <w:br/>
        <w:t xml:space="preserve"> 816  .contacts-flex &gt; article {</w:t>
        <w:br/>
        <w:t xml:space="preserve"> 817      flex: 1 1 270px;</w:t>
        <w:br/>
        <w:t xml:space="preserve"> 818      max-width: 420px;</w:t>
        <w:br/>
        <w:t xml:space="preserve"> 819  }</w:t>
      </w:r>
    </w:p>
    <w:p>
      <w:pPr>
        <w:pStyle w:val="Heading3"/>
      </w:pPr>
      <w:r>
        <w:t>21. Как карточки контактов сжимаются и растут</w:t>
      </w:r>
    </w:p>
    <w:p>
      <w:r>
        <w:t>flex: 1 1 270px — это сокращение flex-grow: 1, flex-shrink: 1, flex-basis: 270px. Карточки делят свободное место, могут сжиматься, а при нехватке ширины flex-wrap: wrap переносит их на следующую строку. max-width: 420px ограничивает рост.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static/catalog/css/styles.css:809–819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Плавно менять ширину окна на /contacts/.</w:t>
      </w:r>
    </w:p>
    <w:p>
      <w:pPr>
        <w:pStyle w:val="Heading3"/>
      </w:pPr>
      <w:r>
        <w:t>22. Где используется Grid и что происходит при уменьшении ширины</w:t>
      </w:r>
    </w:p>
    <w:p>
      <w:r>
        <w:t>Каталог использует auto-fit и minmax, поэтому число столбцов меняется автоматически. Учебная сетка имеет три столбца, а при max-width: 520px медиа-запрос заменяет их на один. Главный макет body при 820 px меняется с Grid на обычный block.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static/catalog/css/styles.css:28–30, 464–469, 1237–1247, 1320–1322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Сужать /products/ и /css-guide/.</w:t>
      </w:r>
    </w:p>
    <w:p>
      <w:pPr>
        <w:pStyle w:val="Heading3"/>
      </w:pPr>
      <w:r>
        <w:t>23. Где находится многоколоночная вёрстка</w:t>
      </w:r>
    </w:p>
    <w:p>
      <w:r>
        <w:t>У статьи новости задано column-count: 2, column-width, column-gap и column-rule. При ширине до 820 px остаётся одна колонка. На CSS-стенде свойство columns: 3 220px означает до трёх колонок с рекомендуемой шириной 220 px.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static/catalog/css/styles.css:776–782, 1216–1220, 1268–1270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полную новость и /css-guide/, затем сузить окно.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776  .news-body {</w:t>
        <w:br/>
        <w:t xml:space="preserve"> 777      column-count: 2;</w:t>
        <w:br/>
        <w:t xml:space="preserve"> 778      column-width: 280px;</w:t>
        <w:br/>
        <w:t xml:space="preserve"> 779      column-gap: 2.2rem;</w:t>
        <w:br/>
        <w:t xml:space="preserve"> 780      column-rule: 1px solid var(--line);</w:t>
        <w:br/>
        <w:t xml:space="preserve"> 781      text-align: justify;</w:t>
        <w:br/>
        <w:t xml:space="preserve"> 782  }</w:t>
      </w:r>
    </w:p>
    <w:p>
      <w:pPr>
        <w:pStyle w:val="Heading3"/>
      </w:pPr>
      <w:r>
        <w:t>24. Селекторы, псевдоклассы и псевдоэлементы</w:t>
      </w:r>
    </w:p>
    <w:p>
      <w:r>
        <w:t>Селектор определяет, к каким элементам применить правило. Псевдокласс выбирает состояние или положение, например :hover, :checked, :nth-child. Псевдоэлемент выбирает виртуальную часть элемента или создаёт её, например ::first-letter, ::before, ::marker.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static/catalog/css/styles.css:86–121, 221–230, 302–309, 369–429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Навести на ссылку, перейти Tab в форму, выделить текст и открыть /promo-codes/.</w:t>
      </w:r>
    </w:p>
    <w:p>
      <w:pPr>
        <w:pStyle w:val="Heading3"/>
      </w:pPr>
      <w:r>
        <w:t>25. Как подключены шрифты</w:t>
      </w:r>
    </w:p>
    <w:p>
      <w:r>
        <w:t>@import загружает Nunito из Google Fonts до остальных правил. Затем font-family назначает его странице и перечисляет запасные шрифты. Заголовки отдельно используют Georgia и запасной Times New Roman.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static/catalog/css/styles.css:2, 38, 60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верх файла styles.css и вычисленный font-family в DevTools.</w:t>
      </w:r>
    </w:p>
    <w:p>
      <w:pPr>
        <w:pStyle w:val="Heading3"/>
      </w:pPr>
      <w:r>
        <w:t>26. Какие бывают медиа-запросы и зачем они нужны</w:t>
      </w:r>
    </w:p>
    <w:p>
      <w:r>
        <w:t>Медиа-запросы применяют правила только при выполнении условия. В проекте есть условия ширины, высоты, системной настройки prefers-reduced-motion и режима print. Их задача — адаптировать макет к экрану и способу вывода без изменения HTML.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static/catalog/css/styles.css:1243–1371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Сузить окно, уменьшить высоту и открыть предварительный просмотр печати.</w:t>
      </w:r>
    </w:p>
    <w:p>
      <w:pPr>
        <w:pStyle w:val="Heading3"/>
      </w:pPr>
      <w:r>
        <w:t>27. Как настроен текстовый фрагмент</w:t>
      </w:r>
    </w:p>
    <w:p>
      <w:r>
        <w:t>На .eyebrow и .drop-cap-text показаны margin, color, font-size, font-variant, font-weight, letter-spacing, word-spacing, text-transform, text-align и text-indent. Перенос слов задаёт overflow-wrap: anywhere, а длинное учебное слово имеет возможные точки переноса wbr в HTML.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static/catalog/css/styles.css:76–78, 285–300, 1070–1100; templates/catalog/about.html:84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/css-guide/ и сузить /about/.</w:t>
      </w:r>
    </w:p>
    <w:p>
      <w:pPr>
        <w:pStyle w:val="Heading3"/>
      </w:pPr>
      <w:r>
        <w:t>28. Чем Grid отличается от Flexbox</w:t>
      </w:r>
    </w:p>
    <w:p>
      <w:r>
        <w:t>Flexbox в первую очередь раскладывает элементы по одной оси — строке или колонке — и гибко распределяет свободное место. Grid управляет одновременно строками и столбцами и лучше подходит для двумерной сетки. В проекте контакты и навигация используют Flexbox, каталог и учебные карточки — Grid.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static/catalog/css/styles.css:167–190, 464–469, 808–819, 1026–1029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Сравнить /contacts/, /products/ и /css-guide/.</w:t>
      </w:r>
    </w:p>
    <w:p>
      <w:pPr>
        <w:pStyle w:val="Heading3"/>
      </w:pPr>
      <w:r>
        <w:t>29. Как оформлены summary и details</w:t>
      </w:r>
    </w:p>
    <w:p>
      <w:r>
        <w:t>details — раскрываемый контейнер, summary — видимый заголовок. Атрибут open отражается селектором details[open]. В проекте рамка открытого блока меняет цвет, весь блок сдвигается при hover, а summary получает жирный текст и cursor: pointer.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static/catalog/css/styles.css:789–806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Открывать и закрывать вопросы на /glossary/.</w:t>
      </w:r>
    </w:p>
    <w:p>
      <w:pPr>
        <w:pStyle w:val="Heading3"/>
      </w:pPr>
      <w:r>
        <w:t>30. Как работают overflow и многоточие</w:t>
      </w:r>
    </w:p>
    <w:p>
      <w:r>
        <w:t>overflow: hidden обрезает содержимое за границами блока и не оставляет полосы прокрутки. text-overflow: ellipsis просит показать многоточие у обрезанного строчного содержимого; для нескольких строк проект дополняет его line-clamp. overflow: auto, напротив, создаёт прокрутку только при необходимости.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static/catalog/css/styles.css:557–559, 732–741, 766–774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анонс новости и длинный pre на /about/.</w:t>
      </w:r>
    </w:p>
    <w:p>
      <w:pPr>
        <w:pStyle w:val="Heading3"/>
      </w:pPr>
      <w:r>
        <w:t>31. Виды position и связь с родителем</w:t>
      </w:r>
    </w:p>
    <w:p>
      <w:r>
        <w:t>static — обычный поток; relative — остаётся в потоке и создаёт опору; absolute — исключается из потока и отсчитывается от ближайшего позиционированного предка; fixed — обычно от окна браузера; sticky — сочетает обычное положение и прилипание при пороге. Для absolute в .position-demo родитель специально имеет relative.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static/catalog/css/styles.css:109–127, 536–554, 1185–1201, 1254–1256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шапку, «Свежее» и блок position на /css-guide/.</w:t>
      </w:r>
    </w:p>
    <w:p>
      <w:pPr>
        <w:pStyle w:val="Heading3"/>
      </w:pPr>
      <w:r>
        <w:t>32. Чем hidden отличается от display none</w:t>
      </w:r>
    </w:p>
    <w:p>
      <w:r>
        <w:t>hidden — глобальный HTML-атрибут, который обозначает, что элемент сейчас не должен показываться; браузер по умолчанию применяет к нему display: none. CSS display: none — конкретный способ убрать элемент из отображения и потока. CSS может переопределить hidden, поэтому атрибут описывает состояние, а свойство — отображение.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templates/catalog/about.html:201; static/catalog/css/styles.css:1355–1362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На /about/ найти p[hidden] в инспекторе; в предпросмотре печати кнопки скрываются display: none.</w:t>
      </w:r>
    </w:p>
    <w:p>
      <w:pPr>
        <w:pStyle w:val="Heading3"/>
      </w:pPr>
      <w:r>
        <w:t>33. Как применены float и clear</w:t>
      </w:r>
    </w:p>
    <w:p>
      <w:r>
        <w:t>float: left у вакансий ставит карточки рядом и разрешает обтекание. clear: left начинает новую строку после левых float. Псевдоэлемент с clear: both завершает область float, чтобы следующий раздел не поднялся рядом.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static/catalog/css/styles.css:829–845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/vacancies/ на широкой и узкой ширине.</w:t>
      </w:r>
    </w:p>
    <w:p>
      <w:pPr>
        <w:pStyle w:val="Heading3"/>
      </w:pPr>
      <w:r>
        <w:t>34. Как оформлены таблицы</w:t>
      </w:r>
    </w:p>
    <w:p>
      <w:r>
        <w:t>Таблица центрируется margin: 1rem auto и ограничивается по ширине. caption расположен сверху, заголовочные ячейки имеют контрастный фон, все ячейки выровнены через text-align и vertical-align, чётные строки окрашены, пустые ячейки получают отдельный фон.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static/catalog/css/styles.css:556–607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таблицу контроля качества на /about/.</w:t>
      </w:r>
    </w:p>
    <w:p>
      <w:pPr>
        <w:pStyle w:val="Heading3"/>
      </w:pPr>
      <w:r>
        <w:t>35. Как устроен анимированный прелоадер</w:t>
      </w:r>
    </w:p>
    <w:p>
      <w:r>
        <w:t>Прелоадер — div.tilt-loader с рамкой разных цветов. @keyframes меняет rotate и skewX в четырёх точках. ease-in-out меняет скорость внутри цикла, infinite повторяет его, alternate меняет направление каждого следующего цикла.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static/catalog/css/styles.css:965–988; templates/catalog/home.html:107–111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Прокрутить главную вниз до «Учебный прелоадер».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973  .tilt-loader {</w:t>
        <w:br/>
        <w:t xml:space="preserve"> 974      width: 74px;</w:t>
        <w:br/>
        <w:t xml:space="preserve"> 975      height: 74px;</w:t>
        <w:br/>
        <w:t xml:space="preserve"> 976      border: 10px solid #b9e5dc;</w:t>
        <w:br/>
        <w:t xml:space="preserve"> 977      border-top-color: var(--accent);</w:t>
        <w:br/>
        <w:t xml:space="preserve"> 978      border-right-color: var(--brand);</w:t>
        <w:br/>
        <w:t xml:space="preserve"> 979      border-radius: 22px 50%;</w:t>
        <w:br/>
        <w:t xml:space="preserve"> 980      animation: alternating-loader 2.4s ease-in-out infinite alternate;</w:t>
        <w:br/>
        <w:t xml:space="preserve"> 981  }</w:t>
        <w:br/>
        <w:t xml:space="preserve"> 982  </w:t>
        <w:br/>
        <w:t xml:space="preserve"> 983  @keyframes alternating-loader {</w:t>
        <w:br/>
        <w:t xml:space="preserve"> 984      0% { transform: rotate(-25deg) skewX(-8deg); }</w:t>
        <w:br/>
        <w:t xml:space="preserve"> 985      35% { transform: rotate(170deg) skewX(12deg); }</w:t>
        <w:br/>
        <w:t xml:space="preserve"> 986      58% { transform: rotate(95deg) skewX(-15deg); }</w:t>
        <w:br/>
        <w:t xml:space="preserve"> 987      100% { transform: rotate(-310deg) skewX(8deg); }</w:t>
        <w:br/>
        <w:t xml:space="preserve"> 988  }</w:t>
      </w:r>
    </w:p>
    <w:p>
      <w:pPr>
        <w:pStyle w:val="Heading3"/>
      </w:pPr>
      <w:r>
        <w:t>36. Чем анимация отличается от трансформации и где 3D</w:t>
      </w:r>
    </w:p>
    <w:p>
      <w:r>
        <w:t>transform описывает одно геометрическое состояние элемента. animation меняет значения свойств во времени по сценарию @keyframes. Трёхмерность в проекте создают perspective у контейнера, preserve-3d и функции translateZ, rotateX, rotateY у мишки.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static/catalog/css/styles.css:887–915, 953–958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анимацию мишки на главной и временно отключить perspective в DevTools.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887  .toy-animation {</w:t>
        <w:br/>
        <w:t xml:space="preserve"> 888      position: relative;</w:t>
        <w:br/>
        <w:t xml:space="preserve"> 889      min-height: 300px;</w:t>
        <w:br/>
        <w:t xml:space="preserve"> 890      overflow: hidden;</w:t>
        <w:br/>
        <w:t xml:space="preserve"> 891      border-radius: var(--radius);</w:t>
        <w:br/>
        <w:t xml:space="preserve"> 892      background: linear-gradient(#bcecff 0 65%, #b6df8a 65% 100%);</w:t>
        <w:br/>
        <w:t xml:space="preserve"> 893      box-shadow: var(--shadow);</w:t>
        <w:br/>
        <w:t xml:space="preserve"> 894      perspective: 900px;</w:t>
        <w:br/>
        <w:t xml:space="preserve"> 895      transform-style: preserve-3d;</w:t>
        <w:br/>
        <w:t xml:space="preserve"> 896  }</w:t>
        <w:br/>
        <w:t xml:space="preserve"> 897  </w:t>
        <w:br/>
        <w:t xml:space="preserve"> 898  .toy-animation figcaption {</w:t>
        <w:br/>
        <w:t xml:space="preserve"> 899      position: absolute;</w:t>
        <w:br/>
        <w:t xml:space="preserve"> 900      top: .55rem;</w:t>
        <w:br/>
        <w:t xml:space="preserve"> 901      right: .75rem;</w:t>
        <w:br/>
        <w:t xml:space="preserve"> 902      left: .75rem;</w:t>
        <w:br/>
        <w:t xml:space="preserve"> 903  }</w:t>
        <w:br/>
        <w:t xml:space="preserve"> 904  </w:t>
        <w:br/>
        <w:t xml:space="preserve"> 905  .animated-bear {</w:t>
        <w:br/>
        <w:t xml:space="preserve"> 906      position: absolute;</w:t>
        <w:br/>
        <w:t xml:space="preserve"> 907      bottom: 35px;</w:t>
        <w:br/>
        <w:t xml:space="preserve"> 908      left: calc(50% - 58px);</w:t>
        <w:br/>
        <w:t xml:space="preserve"> 909      font-size: 7rem;</w:t>
        <w:br/>
        <w:t xml:space="preserve"> 910      filter: drop-shadow(0 8px 5px rgb(0 0 0 / 18%));</w:t>
        <w:br/>
        <w:t xml:space="preserve"> 911      animation: bear-hug 7s ease-in-out infinite;</w:t>
        <w:br/>
        <w:t xml:space="preserve"> 912      backface-visibility: hidden;</w:t>
        <w:br/>
        <w:t xml:space="preserve"> 913      transform-style: preserve-3d;</w:t>
        <w:br/>
        <w:t xml:space="preserve"> 914      transform-origin: bottom center;</w:t>
        <w:br/>
        <w:t xml:space="preserve"> 915  }</w:t>
      </w:r>
    </w:p>
    <w:p>
      <w:pPr>
        <w:pStyle w:val="Heading3"/>
      </w:pPr>
      <w:r>
        <w:t>37. Виды градиентов</w:t>
      </w:r>
    </w:p>
    <w:p>
      <w:r>
        <w:t>linear-gradient строит переход вдоль линии, radial-gradient расходится от центра, conic-gradient идёт по окружности. repeating-linear-gradient повторяет полосы; аналогичные repeating-версии есть у radial и conic. Проект использует все три основные формы и повторяющийся линейный градиент.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static/catalog/css/styles.css:35–37, 511–516, 606, 999–1000, 1146–1149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Показать фон сайта, карточки и круг на /css-guide/.</w:t>
      </w:r>
    </w:p>
    <w:p>
      <w:pPr>
        <w:pStyle w:val="Heading3"/>
      </w:pPr>
      <w:r>
        <w:t>38. Как сделана слоистость сертификата</w:t>
      </w:r>
    </w:p>
    <w:p>
      <w:r>
        <w:t>certificate имеет position: relative и z-index: 1. Его фон состоит из полупрозрачного линейного градиента поверх logo.svg. Псевдоэлемент ::after имеет position: absolute и z-index: 2, поэтому круглая печать рисуется выше содержимого и фона.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static/catalog/css/styles.css:671–702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/about/ и показать слои в инспекторе.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671  .certificate {</w:t>
        <w:br/>
        <w:t xml:space="preserve"> 672      position: relative;</w:t>
        <w:br/>
        <w:t xml:space="preserve"> 673      z-index: 1;</w:t>
        <w:br/>
        <w:t xml:space="preserve"> 674      overflow: hidden;</w:t>
        <w:br/>
        <w:t xml:space="preserve"> 675      padding: clamp(1rem, 3vw, 2rem);</w:t>
        <w:br/>
        <w:t xml:space="preserve"> 676      border: 24px solid transparent;</w:t>
        <w:br/>
        <w:t xml:space="preserve"> 677      -webkit-border-image: url("../images/certificate-border.svg") 30 round;</w:t>
        <w:br/>
        <w:t xml:space="preserve"> 678      border-image: url("../images/certificate-border.svg") 30 round;</w:t>
        <w:br/>
        <w:t xml:space="preserve"> 679      background-image:</w:t>
        <w:br/>
        <w:t xml:space="preserve"> 680          linear-gradient(rgb(255 253 247 / 91%), rgb(255 247 220 / 94%)),</w:t>
        <w:br/>
        <w:t xml:space="preserve"> 681          url("../images/logo.svg");</w:t>
        <w:br/>
        <w:t xml:space="preserve"> 682      background-position: center;</w:t>
        <w:br/>
        <w:t xml:space="preserve"> 683      background-repeat: no-repeat;</w:t>
        <w:br/>
        <w:t xml:space="preserve"> 684      background-size: auto, min(45%, 260px);</w:t>
        <w:br/>
        <w:t xml:space="preserve"> 685      box-shadow: var(--shadow);</w:t>
        <w:br/>
        <w:t xml:space="preserve"> 686      font-family: Georgia, serif;</w:t>
        <w:br/>
        <w:t xml:space="preserve"> 687      text-align: center;</w:t>
        <w:br/>
        <w:t xml:space="preserve"> 688  }</w:t>
        <w:br/>
        <w:t xml:space="preserve"> 689  </w:t>
        <w:br/>
        <w:t xml:space="preserve"> 690  .certificate::after {</w:t>
        <w:br/>
        <w:t xml:space="preserve"> 691      position: absolute;</w:t>
        <w:br/>
        <w:t xml:space="preserve"> 692      right: 1rem;</w:t>
        <w:br/>
        <w:t xml:space="preserve"> 693      bottom: 1rem;</w:t>
        <w:br/>
        <w:t xml:space="preserve"> 694      z-index: 2;</w:t>
        <w:br/>
        <w:t xml:space="preserve"> 695      content: "КАЧЕСТВО";</w:t>
        <w:br/>
        <w:t xml:space="preserve"> 696      padding: .65rem;</w:t>
        <w:br/>
        <w:t xml:space="preserve"> 697      border: 4px double rgb(198 78 34 / 40%);</w:t>
        <w:br/>
        <w:t xml:space="preserve"> 698      border-radius: 50%;</w:t>
        <w:br/>
        <w:t xml:space="preserve"> 699      color: rgb(198 78 34 / 25%);</w:t>
        <w:br/>
        <w:t xml:space="preserve"> 700      font: 800 .82rem/1 Georgia, serif;</w:t>
        <w:br/>
        <w:t xml:space="preserve"> 701      transform: rotate(-12deg);</w:t>
        <w:br/>
        <w:t xml:space="preserve"> 702  }</w:t>
      </w:r>
    </w:p>
    <w:p>
      <w:pPr>
        <w:pStyle w:val="Heading3"/>
      </w:pPr>
      <w:r>
        <w:t>39. Как меняется курсор на кнопке</w:t>
      </w:r>
    </w:p>
    <w:p>
      <w:r>
        <w:t>cursor: pointer показывает руку над активной кнопкой. Для button:disabled и input:disabled используется cursor: not-allowed, а opacity визуально показывает недоступность.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static/catalog/css/styles.css:311–348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На /css-guide/ навести на обычную и заблокированную кнопки.</w:t>
      </w:r>
    </w:p>
    <w:p>
      <w:pPr>
        <w:pStyle w:val="Heading3"/>
      </w:pPr>
      <w:r>
        <w:t>40. Как трансформируется логотип</w:t>
      </w:r>
    </w:p>
    <w:p>
      <w:r>
        <w:t>У логотипа задан transition: transform .6s ease и начальный rotate(-4deg). При hover применяется rotate(6deg) scale(1.12), поэтому логотип плавно поворачивается и увеличивается.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static/catalog/css/styles.css:614–623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Навести на логотип в начале /about/.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614  .company-logo {</w:t>
        <w:br/>
        <w:t xml:space="preserve"> 615      float: left;</w:t>
        <w:br/>
        <w:t xml:space="preserve"> 616      margin: 0 1.2rem .7rem 0;</w:t>
        <w:br/>
        <w:t xml:space="preserve"> 617      transition: transform .6s ease;</w:t>
        <w:br/>
        <w:t xml:space="preserve"> 618      transform: rotate(-4deg);</w:t>
        <w:br/>
        <w:t xml:space="preserve"> 619  }</w:t>
        <w:br/>
        <w:t xml:space="preserve"> 620  </w:t>
        <w:br/>
        <w:t xml:space="preserve"> 621  .company-logo:hover {</w:t>
        <w:br/>
        <w:t xml:space="preserve"> 622      transform: rotate(6deg) scale(1.12);</w:t>
        <w:br/>
        <w:t xml:space="preserve"> 623  }</w:t>
      </w:r>
    </w:p>
    <w:p>
      <w:pPr>
        <w:pStyle w:val="Heading3"/>
      </w:pPr>
      <w:r>
        <w:t>41. Как новости сделаны в две колонки</w:t>
      </w:r>
    </w:p>
    <w:p>
      <w:r>
        <w:t>Полный текст новости находится в .news-body. column-count: 2 создаёт две колонки, column-width задаёт удобную ширину, column-gap — промежуток, column-rule — разделитель. В медиа-запросе column-count меняется на 1.</w:t>
      </w:r>
    </w:p>
    <w:p>
      <w:r>
        <w:rPr>
          <w:rFonts w:ascii="Aptos" w:hAnsi="Aptos" w:eastAsia="Aptos"/>
          <w:b/>
          <w:color w:val="075E54"/>
          <w:sz w:val="21"/>
        </w:rPr>
        <w:t xml:space="preserve">Где в проекте  </w:t>
      </w:r>
      <w:r>
        <w:rPr>
          <w:rFonts w:ascii="Aptos" w:hAnsi="Aptos" w:eastAsia="Aptos"/>
          <w:sz w:val="21"/>
        </w:rPr>
        <w:t>static/catalog/css/styles.css:776–782 и 1268–1270; templates/catalog/news_detail.html:17</w:t>
      </w:r>
    </w:p>
    <w:p>
      <w:r>
        <w:rPr>
          <w:rFonts w:ascii="Aptos" w:hAnsi="Aptos" w:eastAsia="Aptos"/>
          <w:b/>
          <w:color w:val="075E54"/>
          <w:sz w:val="21"/>
        </w:rPr>
        <w:t xml:space="preserve">Как показать  </w:t>
      </w:r>
      <w:r>
        <w:rPr>
          <w:rFonts w:ascii="Aptos" w:hAnsi="Aptos" w:eastAsia="Aptos"/>
          <w:sz w:val="21"/>
        </w:rPr>
        <w:t>Открыть статью новости и менять ширину окна.</w:t>
      </w:r>
    </w:p>
    <w:p>
      <w:pPr>
        <w:pStyle w:val="Code"/>
        <w:keepLines/>
        <w:shd w:fill="F1F5F4"/>
      </w:pPr>
      <w:r>
        <w:rPr>
          <w:rFonts w:ascii="DejaVu Sans Mono" w:hAnsi="DejaVu Sans Mono" w:eastAsia="DejaVu Sans Mono"/>
          <w:color w:val="20312F"/>
          <w:sz w:val="16"/>
        </w:rPr>
        <w:t xml:space="preserve"> 776  .news-body {</w:t>
        <w:br/>
        <w:t xml:space="preserve"> 777      column-count: 2;</w:t>
        <w:br/>
        <w:t xml:space="preserve"> 778      column-width: 280px;</w:t>
        <w:br/>
        <w:t xml:space="preserve"> 779      column-gap: 2.2rem;</w:t>
        <w:br/>
        <w:t xml:space="preserve"> 780      column-rule: 1px solid var(--line);</w:t>
        <w:br/>
        <w:t xml:space="preserve"> 781      text-align: justify;</w:t>
        <w:br/>
        <w:t xml:space="preserve"> 782  }</w:t>
      </w:r>
    </w:p>
    <w:p>
      <w:r>
        <w:br w:type="page"/>
      </w:r>
    </w:p>
    <w:p>
      <w:pPr>
        <w:pStyle w:val="Heading1"/>
      </w:pPr>
      <w:r>
        <w:t>Маршрут практической демонстрации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Главная. </w:t>
      </w:r>
      <w:r>
        <w:rPr>
          <w:rFonts w:ascii="Aptos" w:hAnsi="Aptos" w:eastAsia="Aptos"/>
          <w:sz w:val="21"/>
        </w:rPr>
        <w:t>Прокрутите страницу: sticky-шапка остаётся сверху. Покажите круглых партнёров, метку «Свежее», мишку и прелоадер.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CSS-стенд. </w:t>
      </w:r>
      <w:r>
        <w:rPr>
          <w:rFonts w:ascii="Aptos" w:hAnsi="Aptos" w:eastAsia="Aptos"/>
          <w:sz w:val="21"/>
        </w:rPr>
        <w:t>Покажите текст, Grid, Flexbox, колонки, таблицу, состояния формы, трансформации и градиенты.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Каталог. </w:t>
      </w:r>
      <w:r>
        <w:rPr>
          <w:rFonts w:ascii="Aptos" w:hAnsi="Aptos" w:eastAsia="Aptos"/>
          <w:sz w:val="21"/>
        </w:rPr>
        <w:t>Плавно уменьшайте ширину: auto-fit уменьшает число столбцов Grid.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О компании. </w:t>
      </w:r>
      <w:r>
        <w:rPr>
          <w:rFonts w:ascii="Aptos" w:hAnsi="Aptos" w:eastAsia="Aptos"/>
          <w:sz w:val="21"/>
        </w:rPr>
        <w:t>Наведите на логотип, покажите сертификат, историю, реквизиты, буквицу и таблицу.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Новости. </w:t>
      </w:r>
      <w:r>
        <w:rPr>
          <w:rFonts w:ascii="Aptos" w:hAnsi="Aptos" w:eastAsia="Aptos"/>
          <w:sz w:val="21"/>
        </w:rPr>
        <w:t>На списке покажите многоточие, затем откройте статью и продемонстрируйте две колонки.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FAQ. </w:t>
      </w:r>
      <w:r>
        <w:rPr>
          <w:rFonts w:ascii="Aptos" w:hAnsi="Aptos" w:eastAsia="Aptos"/>
          <w:sz w:val="21"/>
        </w:rPr>
        <w:t>Откройте details и покажите стиль details[open].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Контакты. </w:t>
      </w:r>
      <w:r>
        <w:rPr>
          <w:rFonts w:ascii="Aptos" w:hAnsi="Aptos" w:eastAsia="Aptos"/>
          <w:sz w:val="21"/>
        </w:rPr>
        <w:t>Меняйте ширину окна и объясните flex: 1 1 270px и flex-wrap.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Вакансии. </w:t>
      </w:r>
      <w:r>
        <w:rPr>
          <w:rFonts w:ascii="Aptos" w:hAnsi="Aptos" w:eastAsia="Aptos"/>
          <w:sz w:val="21"/>
        </w:rPr>
        <w:t>На широком экране покажите float, затем сужение, где медиа-запрос отменяет float.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Промокоды. </w:t>
      </w:r>
      <w:r>
        <w:rPr>
          <w:rFonts w:ascii="Aptos" w:hAnsi="Aptos" w:eastAsia="Aptos"/>
          <w:sz w:val="21"/>
        </w:rPr>
        <w:t>Покажите звёздные ::marker и приглушённый архив.</w:t>
      </w:r>
    </w:p>
    <w:p>
      <w:pPr>
        <w:pStyle w:val="ListNumber"/>
      </w:pPr>
      <w:r>
        <w:rPr>
          <w:rFonts w:ascii="Aptos" w:hAnsi="Aptos" w:eastAsia="Aptos"/>
          <w:b/>
          <w:color w:val="075E54"/>
          <w:sz w:val="21"/>
        </w:rPr>
        <w:t xml:space="preserve">Инструменты разработчика. </w:t>
      </w:r>
      <w:r>
        <w:rPr>
          <w:rFonts w:ascii="Aptos" w:hAnsi="Aptos" w:eastAsia="Aptos"/>
          <w:sz w:val="21"/>
        </w:rPr>
        <w:t>Отключайте отдельные свойства, чтобы показать причинную связь: border-collapse, perspective, column-count, flex-wrap и overflow.</w:t>
      </w:r>
    </w:p>
    <w:p>
      <w:pPr>
        <w:pStyle w:val="Heading2"/>
      </w:pPr>
      <w:r>
        <w:t>Краткие записи для запоминания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75E54"/>
          </w:tcPr>
          <w:p>
            <w:r>
              <w:rPr>
                <w:rFonts w:ascii="Aptos" w:hAnsi="Aptos" w:eastAsia="Aptos"/>
                <w:b/>
                <w:color w:val="FFFFFF"/>
                <w:sz w:val="21"/>
              </w:rPr>
              <w:t>Тема</w:t>
            </w:r>
          </w:p>
        </w:tc>
        <w:tc>
          <w:tcPr>
            <w:tcW w:type="dxa" w:w="5083"/>
            <w:shd w:fill="075E54"/>
          </w:tcPr>
          <w:p>
            <w:r>
              <w:rPr>
                <w:rFonts w:ascii="Aptos" w:hAnsi="Aptos" w:eastAsia="Aptos"/>
                <w:b/>
                <w:color w:val="FFFFFF"/>
                <w:sz w:val="21"/>
              </w:rPr>
              <w:t>Формула ответа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Flex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flex: 1 1 270px = grow 1, shrink 1, basis 270px.</w:t>
            </w:r>
          </w:p>
        </w:tc>
      </w:tr>
      <w:tr>
        <w:tc>
          <w:tcPr>
            <w:tcW w:type="dxa" w:w="5083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Animation</w:t>
            </w:r>
          </w:p>
        </w:tc>
        <w:tc>
          <w:tcPr>
            <w:tcW w:type="dxa" w:w="5083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animation: name duration timing-function delay iteration-count direction fill-mode play-state.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Позиционирование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static → relative → absolute; fixed относится к окну, sticky прилипает после порога.</w:t>
            </w:r>
          </w:p>
        </w:tc>
      </w:tr>
      <w:tr>
        <w:tc>
          <w:tcPr>
            <w:tcW w:type="dxa" w:w="5083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Многоточие</w:t>
            </w:r>
          </w:p>
        </w:tc>
        <w:tc>
          <w:tcPr>
            <w:tcW w:type="dxa" w:w="5083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Одна строка: nowrap + hidden + ellipsis. Несколько строк: line-clamp + hidden.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Таблица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border-collapse: collapse удаляет двойные внутренние линии.</w:t>
            </w:r>
          </w:p>
        </w:tc>
      </w:tr>
      <w:tr>
        <w:tc>
          <w:tcPr>
            <w:tcW w:type="dxa" w:w="5083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Слои</w:t>
            </w:r>
          </w:p>
        </w:tc>
        <w:tc>
          <w:tcPr>
            <w:tcW w:type="dxa" w:w="5083"/>
            <w:shd w:fill="F3F8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position создаёт условия позиционирования; z-index определяет порядок в контексте наложения.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Grid и Flex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sz w:val="18"/>
              </w:rPr>
              <w:t>Grid — строки и столбцы; Flexbox — одна основная ось и распределение места.</w:t>
            </w:r>
          </w:p>
        </w:tc>
      </w:tr>
    </w:tbl>
    <w:p>
      <w:r>
        <w:br w:type="page"/>
      </w:r>
    </w:p>
    <w:p>
      <w:pPr>
        <w:pStyle w:val="Heading1"/>
      </w:pPr>
      <w:r>
        <w:t>Источники и границы документа</w:t>
      </w:r>
    </w:p>
    <w:p>
      <w:r>
        <w:t>Основа проверки — файл задания «LR2 СТРweb CSS.pdf» и текущая версия проекта. Теоретические формулировки согласованы с презентациями «СТРweb-пр -4», «СТРweb-пр -5», «СТРweb-пр -6a» и «СТРweb-пр -6b». Документ объясняет фактически существующий код; свойства, которых нет в проекте, отмечены как теоретические варианты, а не как выполненные элементы.</w:t>
      </w:r>
    </w:p>
    <w:p>
      <w:r>
        <w:t>После изменения styles.css номера строк могут сдвинуться. В таком случае ищите указанный селектор: имя селектора в документе важнее старого номера строки.</w:t>
      </w:r>
    </w:p>
    <w:p>
      <w:pPr>
        <w:pStyle w:val="Heading2"/>
      </w:pPr>
      <w:r>
        <w:t>Финальная проверка перед защитой</w:t>
      </w:r>
    </w:p>
    <w:p>
      <w:pPr>
        <w:pStyle w:val="ListBullet"/>
      </w:pPr>
      <w:r>
        <w:t>Сервер запускается, а главная страница открывается без ошибок.</w:t>
      </w:r>
    </w:p>
    <w:p>
      <w:pPr>
        <w:pStyle w:val="ListBullet"/>
      </w:pPr>
      <w:r>
        <w:t>На главной видны анимация мишки и вращающийся прелоадер.</w:t>
      </w:r>
    </w:p>
    <w:p>
      <w:pPr>
        <w:pStyle w:val="ListBullet"/>
      </w:pPr>
      <w:r>
        <w:t>Список новостей содержит семь записей, изображения и кнопки перехода.</w:t>
      </w:r>
    </w:p>
    <w:p>
      <w:pPr>
        <w:pStyle w:val="ListBullet"/>
      </w:pPr>
      <w:r>
        <w:t>Полный текст новости отображается в две колонки на широком экране.</w:t>
      </w:r>
    </w:p>
    <w:p>
      <w:pPr>
        <w:pStyle w:val="ListBullet"/>
      </w:pPr>
      <w:r>
        <w:t>Каталог перестраивает число колонок при изменении ширины окна.</w:t>
      </w:r>
    </w:p>
    <w:p>
      <w:pPr>
        <w:pStyle w:val="ListBullet"/>
      </w:pPr>
      <w:r>
        <w:t>Контакты переносятся через flex-wrap, а вакансии показывают float и clear.</w:t>
      </w:r>
    </w:p>
    <w:p>
      <w:pPr>
        <w:pStyle w:val="ListBullet"/>
      </w:pPr>
      <w:r>
        <w:t>В DevTools открыты styles.css и вкладка Computed для объяснения свойств.</w:t>
      </w:r>
    </w:p>
    <w:p>
      <w:pPr>
        <w:pStyle w:val="ListBullet"/>
      </w:pPr>
      <w:r>
        <w:t>Вы можете своими словами объяснить разницу Grid и Flexbox, animation и transform, hidden и display: none.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0706E"/>
        <w:sz w:val="17"/>
      </w:rPr>
      <w:t xml:space="preserve">Страница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0706E"/>
        <w:sz w:val="17"/>
      </w:rPr>
      <w:t>Лабораторная работа № 2  •  CSS  •  Фабрика «Добрая игрушка»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5E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53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40"/>
      <w:ind w:left="230" w:right="115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ЛР2 CSS — подготовка к защите</dc:title>
  <dc:subject>Карта выполнения ТЗ и ответы по проекту фабрики игрушек</dc:subject>
  <dc:creator>Паметко</dc:creator>
  <cp:keywords>CSS, ЛР2, Grid, Flexbox, animation, transform, media queries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