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46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988"/>
        <w:gridCol w:w="2438"/>
        <w:gridCol w:w="2042"/>
      </w:tblGrid>
      <w:tr w:rsidR="00501CB8">
        <w:trPr>
          <w:trHeight w:val="701"/>
        </w:trPr>
        <w:tc>
          <w:tcPr>
            <w:tcW w:w="4989" w:type="dxa"/>
            <w:tcBorders>
              <w:top w:val="double" w:sz="4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1CB8" w:rsidRDefault="009764BD">
            <w:pPr>
              <w:pStyle w:val="a3"/>
              <w:wordWrap/>
              <w:spacing w:line="264" w:lineRule="auto"/>
              <w:ind w:left="80" w:right="80"/>
              <w:jc w:val="center"/>
            </w:pPr>
            <w:bookmarkStart w:id="0" w:name="_top"/>
            <w:bookmarkEnd w:id="0"/>
            <w:r>
              <w:rPr>
                <w:rFonts w:ascii="굴림체"/>
                <w:b/>
                <w:sz w:val="40"/>
              </w:rPr>
              <w:t>Java Programming</w:t>
            </w:r>
          </w:p>
        </w:tc>
        <w:tc>
          <w:tcPr>
            <w:tcW w:w="2438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1CB8" w:rsidRDefault="009764BD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Student number</w:t>
            </w:r>
          </w:p>
        </w:tc>
        <w:tc>
          <w:tcPr>
            <w:tcW w:w="2042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vAlign w:val="center"/>
          </w:tcPr>
          <w:p w:rsidR="00501CB8" w:rsidRDefault="009764BD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8"/>
              </w:rPr>
              <w:t>2</w:t>
            </w:r>
            <w:r w:rsidR="009F268C">
              <w:rPr>
                <w:rFonts w:ascii="굴림체"/>
                <w:b/>
                <w:sz w:val="28"/>
              </w:rPr>
              <w:t>1600048</w:t>
            </w:r>
          </w:p>
        </w:tc>
      </w:tr>
      <w:tr w:rsidR="00501CB8">
        <w:trPr>
          <w:trHeight w:val="336"/>
        </w:trPr>
        <w:tc>
          <w:tcPr>
            <w:tcW w:w="4989" w:type="dxa"/>
            <w:vMerge w:val="restart"/>
            <w:tcBorders>
              <w:top w:val="single" w:sz="3" w:space="0" w:color="000000"/>
              <w:left w:val="double" w:sz="4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501CB8" w:rsidRDefault="009764BD">
            <w:pPr>
              <w:pStyle w:val="a3"/>
              <w:spacing w:line="264" w:lineRule="auto"/>
              <w:ind w:left="80" w:right="80"/>
            </w:pPr>
            <w:r>
              <w:rPr>
                <w:rFonts w:ascii="굴림체"/>
                <w:b/>
                <w:sz w:val="28"/>
              </w:rPr>
              <w:t>Final report</w:t>
            </w:r>
          </w:p>
        </w:tc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1CB8" w:rsidRDefault="009764BD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Name</w:t>
            </w:r>
          </w:p>
        </w:tc>
        <w:tc>
          <w:tcPr>
            <w:tcW w:w="2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vAlign w:val="center"/>
          </w:tcPr>
          <w:p w:rsidR="00501CB8" w:rsidRDefault="00726FD4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6"/>
              </w:rPr>
              <w:t xml:space="preserve">Kim, Da </w:t>
            </w:r>
            <w:proofErr w:type="spellStart"/>
            <w:r>
              <w:rPr>
                <w:rFonts w:ascii="굴림체"/>
                <w:b/>
                <w:sz w:val="26"/>
              </w:rPr>
              <w:t>Eun</w:t>
            </w:r>
            <w:proofErr w:type="spellEnd"/>
          </w:p>
        </w:tc>
      </w:tr>
      <w:tr w:rsidR="00501CB8">
        <w:trPr>
          <w:trHeight w:val="336"/>
        </w:trPr>
        <w:tc>
          <w:tcPr>
            <w:tcW w:w="4989" w:type="dxa"/>
            <w:vMerge/>
            <w:tcBorders>
              <w:top w:val="single" w:sz="3" w:space="0" w:color="000000"/>
              <w:left w:val="double" w:sz="4" w:space="0" w:color="000000"/>
              <w:bottom w:val="double" w:sz="4" w:space="0" w:color="000000"/>
              <w:right w:val="single" w:sz="3" w:space="0" w:color="000000"/>
            </w:tcBorders>
          </w:tcPr>
          <w:p w:rsidR="00501CB8" w:rsidRDefault="00501CB8">
            <w:pPr>
              <w:pStyle w:val="a3"/>
            </w:pPr>
          </w:p>
        </w:tc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501CB8" w:rsidRDefault="009764BD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Team number</w:t>
            </w:r>
          </w:p>
        </w:tc>
        <w:tc>
          <w:tcPr>
            <w:tcW w:w="204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501CB8" w:rsidRDefault="00726FD4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6"/>
              </w:rPr>
              <w:t>5</w:t>
            </w:r>
          </w:p>
        </w:tc>
      </w:tr>
    </w:tbl>
    <w:p w:rsidR="00501CB8" w:rsidRDefault="00501CB8">
      <w:pPr>
        <w:pStyle w:val="a3"/>
      </w:pPr>
    </w:p>
    <w:p w:rsidR="00D24464" w:rsidRDefault="00D24464">
      <w:pPr>
        <w:pStyle w:val="a3"/>
        <w:rPr>
          <w:rFonts w:hint="eastAsia"/>
        </w:rPr>
      </w:pPr>
    </w:p>
    <w:p w:rsidR="00501CB8" w:rsidRDefault="009764BD">
      <w:pPr>
        <w:pStyle w:val="a3"/>
      </w:pPr>
      <w:r>
        <w:rPr>
          <w:rFonts w:ascii="굴림체"/>
          <w:sz w:val="22"/>
        </w:rPr>
        <w:t>□</w:t>
      </w:r>
      <w:r>
        <w:rPr>
          <w:rFonts w:ascii="굴림체"/>
          <w:sz w:val="22"/>
        </w:rPr>
        <w:t xml:space="preserve"> Were you the presenter for team presentation?</w:t>
      </w:r>
    </w:p>
    <w:tbl>
      <w:tblPr>
        <w:tblOverlap w:val="never"/>
        <w:tblW w:w="397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89"/>
        <w:gridCol w:w="1989"/>
      </w:tblGrid>
      <w:tr w:rsidR="00501CB8">
        <w:trPr>
          <w:trHeight w:val="56"/>
        </w:trPr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1CB8" w:rsidRDefault="009764BD">
            <w:pPr>
              <w:pStyle w:val="a3"/>
              <w:wordWrap/>
              <w:jc w:val="center"/>
            </w:pPr>
            <w:r>
              <w:t>Yes</w:t>
            </w:r>
          </w:p>
        </w:tc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1CB8" w:rsidRDefault="009764BD">
            <w:pPr>
              <w:pStyle w:val="a3"/>
              <w:wordWrap/>
              <w:jc w:val="center"/>
            </w:pPr>
            <w:r>
              <w:t>No</w:t>
            </w:r>
          </w:p>
        </w:tc>
      </w:tr>
      <w:tr w:rsidR="00501CB8">
        <w:trPr>
          <w:trHeight w:val="709"/>
        </w:trPr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1CB8" w:rsidRDefault="00501CB8">
            <w:pPr>
              <w:pStyle w:val="a3"/>
              <w:wordWrap/>
              <w:jc w:val="center"/>
            </w:pPr>
          </w:p>
        </w:tc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1CB8" w:rsidRDefault="00587423">
            <w:pPr>
              <w:pStyle w:val="a3"/>
              <w:wordWrap/>
              <w:jc w:val="center"/>
            </w:pPr>
            <w:r>
              <w:t>O</w:t>
            </w:r>
          </w:p>
        </w:tc>
      </w:tr>
    </w:tbl>
    <w:p w:rsidR="00501CB8" w:rsidRDefault="00501CB8" w:rsidP="00A312DB">
      <w:pPr>
        <w:pStyle w:val="a3"/>
        <w:wordWrap/>
      </w:pPr>
    </w:p>
    <w:p w:rsidR="008F128E" w:rsidRDefault="008F128E" w:rsidP="00A312DB">
      <w:pPr>
        <w:pStyle w:val="a3"/>
        <w:wordWrap/>
        <w:rPr>
          <w:rFonts w:hint="eastAsia"/>
        </w:rPr>
      </w:pPr>
    </w:p>
    <w:p w:rsidR="00501CB8" w:rsidRDefault="009764BD">
      <w:pPr>
        <w:pStyle w:val="a3"/>
      </w:pPr>
      <w:r>
        <w:rPr>
          <w:rFonts w:ascii="굴림체"/>
          <w:sz w:val="22"/>
        </w:rPr>
        <w:t>□</w:t>
      </w:r>
      <w:r>
        <w:rPr>
          <w:rFonts w:ascii="굴림체"/>
          <w:sz w:val="22"/>
        </w:rPr>
        <w:t xml:space="preserve"> Describe the game that your team made.</w:t>
      </w:r>
    </w:p>
    <w:p w:rsidR="00054DBC" w:rsidRDefault="007D182E">
      <w:pPr>
        <w:pStyle w:val="a3"/>
      </w:pPr>
      <w:r>
        <w:t>We</w:t>
      </w:r>
      <w:r w:rsidR="00C20BD7">
        <w:t xml:space="preserve"> expect it to be used mainly for betting. </w:t>
      </w:r>
      <w:r w:rsidR="00AD60D9">
        <w:t>The goal is to provide fun.</w:t>
      </w:r>
      <w:r w:rsidR="00AD60D9">
        <w:t xml:space="preserve"> </w:t>
      </w:r>
      <w:r w:rsidR="00C20BD7">
        <w:rPr>
          <w:rFonts w:hint="eastAsia"/>
        </w:rPr>
        <w:t>C</w:t>
      </w:r>
      <w:r w:rsidR="00C20BD7">
        <w:t>hoose one of the four gospels, and the game in which chapter is randomly printed</w:t>
      </w:r>
      <w:r w:rsidR="00977D1D">
        <w:t>.</w:t>
      </w:r>
      <w:r w:rsidR="00C20BD7">
        <w:t xml:space="preserve"> </w:t>
      </w:r>
      <w:r w:rsidR="00451AED">
        <w:t xml:space="preserve">You </w:t>
      </w:r>
      <w:r w:rsidR="00F64C57">
        <w:t>should</w:t>
      </w:r>
      <w:r w:rsidR="00451AED">
        <w:t xml:space="preserve"> type printed sentence </w:t>
      </w:r>
      <w:r w:rsidR="00974A93">
        <w:t xml:space="preserve">as fast as you can. </w:t>
      </w:r>
      <w:r w:rsidR="00C20BD7">
        <w:t xml:space="preserve">The less time a timer finishes from the start of typing, the higher rank. The lowest ranked person pays for </w:t>
      </w:r>
      <w:r w:rsidR="00C968D1">
        <w:t>product</w:t>
      </w:r>
      <w:r w:rsidR="00F1751C">
        <w:t xml:space="preserve"> of </w:t>
      </w:r>
      <w:r w:rsidR="00C20BD7">
        <w:t xml:space="preserve">the bet. </w:t>
      </w:r>
      <w:r w:rsidR="00E80C2B">
        <w:t xml:space="preserve">You </w:t>
      </w:r>
      <w:r w:rsidR="00F2539B">
        <w:t xml:space="preserve">can see </w:t>
      </w:r>
      <w:r w:rsidR="00F160E0">
        <w:t xml:space="preserve">the result of betting through </w:t>
      </w:r>
      <w:r w:rsidR="00D64D27">
        <w:t xml:space="preserve">menu. </w:t>
      </w:r>
    </w:p>
    <w:p w:rsidR="00632253" w:rsidRDefault="00632253">
      <w:pPr>
        <w:pStyle w:val="a3"/>
      </w:pPr>
    </w:p>
    <w:p w:rsidR="00BB43FC" w:rsidRDefault="00BB43FC">
      <w:pPr>
        <w:pStyle w:val="a3"/>
        <w:rPr>
          <w:rFonts w:hint="eastAsia"/>
        </w:rPr>
      </w:pPr>
    </w:p>
    <w:p w:rsidR="00575C77" w:rsidRPr="001F59C0" w:rsidRDefault="009764BD">
      <w:pPr>
        <w:pStyle w:val="a3"/>
        <w:rPr>
          <w:rFonts w:ascii="굴림체" w:hint="eastAsia"/>
          <w:sz w:val="22"/>
        </w:rPr>
      </w:pPr>
      <w:r>
        <w:rPr>
          <w:rFonts w:ascii="굴림체"/>
          <w:sz w:val="22"/>
        </w:rPr>
        <w:t>□</w:t>
      </w:r>
      <w:r>
        <w:rPr>
          <w:rFonts w:ascii="굴림체"/>
          <w:sz w:val="22"/>
        </w:rPr>
        <w:t xml:space="preserve"> Explain the classes that you implemented.</w:t>
      </w:r>
      <w:bookmarkStart w:id="1" w:name="_GoBack"/>
      <w:bookmarkEnd w:id="1"/>
    </w:p>
    <w:p w:rsidR="00501CB8" w:rsidRDefault="000E5BE8" w:rsidP="00260823">
      <w:pPr>
        <w:pStyle w:val="a3"/>
      </w:pPr>
      <w:r>
        <w:t xml:space="preserve">Once you choose to start from the first menu, program asks you to choose one of the four gospels. Each gospel has a different </w:t>
      </w:r>
      <w:r w:rsidR="00AA31BB">
        <w:t>number</w:t>
      </w:r>
      <w:r>
        <w:t xml:space="preserve">, and the </w:t>
      </w:r>
      <w:r w:rsidR="008946BB">
        <w:t>number</w:t>
      </w:r>
      <w:r>
        <w:t xml:space="preserve"> chosen by the user passes over to my class. </w:t>
      </w:r>
      <w:r w:rsidR="00837996">
        <w:t>The class</w:t>
      </w:r>
      <w:r w:rsidR="00F03482">
        <w:t>’</w:t>
      </w:r>
      <w:r w:rsidR="00F03482">
        <w:t>s</w:t>
      </w:r>
      <w:r>
        <w:t xml:space="preserve"> role is splitting the text file to play the game</w:t>
      </w:r>
      <w:r w:rsidR="00AB3F27">
        <w:t>.</w:t>
      </w:r>
      <w:r w:rsidR="009D7DDA">
        <w:t xml:space="preserve"> </w:t>
      </w:r>
      <w:r w:rsidR="008E5179">
        <w:t>‘</w:t>
      </w:r>
      <w:r w:rsidR="008E5179">
        <w:t>Text Slicing</w:t>
      </w:r>
      <w:r w:rsidR="008E5179">
        <w:t>’</w:t>
      </w:r>
      <w:r w:rsidR="008E5179">
        <w:t xml:space="preserve"> which I made</w:t>
      </w:r>
      <w:r w:rsidR="009D7DDA">
        <w:t xml:space="preserve"> c</w:t>
      </w:r>
      <w:r w:rsidR="009376DB">
        <w:t>all</w:t>
      </w:r>
      <w:r w:rsidR="00573B81">
        <w:t>s</w:t>
      </w:r>
      <w:r w:rsidR="009376DB">
        <w:t xml:space="preserve"> the text file </w:t>
      </w:r>
      <w:r w:rsidR="00C34B58">
        <w:t xml:space="preserve">corresponding to </w:t>
      </w:r>
      <w:r w:rsidR="00BF7528">
        <w:t xml:space="preserve">taken </w:t>
      </w:r>
      <w:r w:rsidR="00C34B58">
        <w:t>number</w:t>
      </w:r>
      <w:r w:rsidR="00DD2599">
        <w:t xml:space="preserve"> and s</w:t>
      </w:r>
      <w:r w:rsidR="005A78F6">
        <w:t>plit each line in text file and store in an array list. Print content of array list corresponding to random index.</w:t>
      </w:r>
      <w:r w:rsidR="00260823">
        <w:t xml:space="preserve"> I used </w:t>
      </w:r>
      <w:r w:rsidR="00260823">
        <w:t>Array List</w:t>
      </w:r>
      <w:r w:rsidR="003676CE">
        <w:t xml:space="preserve">, </w:t>
      </w:r>
      <w:r w:rsidR="00260823">
        <w:t>Random Package</w:t>
      </w:r>
      <w:r w:rsidR="00916FED">
        <w:t xml:space="preserve">, </w:t>
      </w:r>
      <w:r w:rsidR="00850FB9">
        <w:t>s</w:t>
      </w:r>
      <w:r w:rsidR="00260823">
        <w:t>witch</w:t>
      </w:r>
      <w:r w:rsidR="005D4AB2">
        <w:t xml:space="preserve"> and Text Input</w:t>
      </w:r>
      <w:r w:rsidR="00341106">
        <w:t xml:space="preserve">. </w:t>
      </w:r>
    </w:p>
    <w:p w:rsidR="00CA7E87" w:rsidRDefault="00CA7E87" w:rsidP="00260823">
      <w:pPr>
        <w:pStyle w:val="a3"/>
      </w:pPr>
    </w:p>
    <w:p w:rsidR="0058365E" w:rsidRDefault="0058365E" w:rsidP="00260823">
      <w:pPr>
        <w:pStyle w:val="a3"/>
        <w:rPr>
          <w:rFonts w:hint="eastAsia"/>
        </w:rPr>
      </w:pPr>
    </w:p>
    <w:p w:rsidR="00501CB8" w:rsidRDefault="009764BD">
      <w:pPr>
        <w:pStyle w:val="a3"/>
      </w:pPr>
      <w:r>
        <w:rPr>
          <w:rFonts w:ascii="굴림체"/>
          <w:sz w:val="22"/>
        </w:rPr>
        <w:lastRenderedPageBreak/>
        <w:t>□</w:t>
      </w:r>
      <w:r>
        <w:rPr>
          <w:rFonts w:ascii="굴림체"/>
          <w:sz w:val="22"/>
        </w:rPr>
        <w:t xml:space="preserve"> Classes and lines of the codes</w:t>
      </w:r>
    </w:p>
    <w:tbl>
      <w:tblPr>
        <w:tblOverlap w:val="never"/>
        <w:tblW w:w="7997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429"/>
        <w:gridCol w:w="2284"/>
        <w:gridCol w:w="2284"/>
      </w:tblGrid>
      <w:tr w:rsidR="00501CB8">
        <w:trPr>
          <w:trHeight w:val="56"/>
        </w:trPr>
        <w:tc>
          <w:tcPr>
            <w:tcW w:w="3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1CB8" w:rsidRDefault="00501CB8">
            <w:pPr>
              <w:pStyle w:val="a3"/>
              <w:wordWrap/>
              <w:jc w:val="center"/>
            </w:pP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1CB8" w:rsidRDefault="009764BD">
            <w:pPr>
              <w:pStyle w:val="a3"/>
              <w:wordWrap/>
              <w:jc w:val="center"/>
            </w:pPr>
            <w:r>
              <w:t>Num. of classes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1CB8" w:rsidRDefault="009764BD">
            <w:pPr>
              <w:pStyle w:val="a3"/>
              <w:wordWrap/>
              <w:jc w:val="center"/>
            </w:pPr>
            <w:r>
              <w:t>Num. of lines</w:t>
            </w:r>
          </w:p>
        </w:tc>
      </w:tr>
      <w:tr w:rsidR="00501CB8">
        <w:trPr>
          <w:trHeight w:val="256"/>
        </w:trPr>
        <w:tc>
          <w:tcPr>
            <w:tcW w:w="3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1CB8" w:rsidRDefault="009764BD">
            <w:pPr>
              <w:pStyle w:val="a3"/>
            </w:pPr>
            <w:r>
              <w:t>(A) Entire program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1CB8" w:rsidRDefault="00004C2F">
            <w:pPr>
              <w:pStyle w:val="a3"/>
              <w:wordWrap/>
              <w:jc w:val="center"/>
            </w:pPr>
            <w:r>
              <w:rPr>
                <w:rFonts w:hint="eastAsia"/>
              </w:rPr>
              <w:t>6</w:t>
            </w:r>
            <w:r>
              <w:t xml:space="preserve"> 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1CB8" w:rsidRDefault="00C25AD0">
            <w:pPr>
              <w:pStyle w:val="a3"/>
              <w:wordWrap/>
              <w:jc w:val="center"/>
            </w:pPr>
            <w:r>
              <w:t>387</w:t>
            </w:r>
          </w:p>
        </w:tc>
      </w:tr>
      <w:tr w:rsidR="00501CB8">
        <w:trPr>
          <w:trHeight w:val="256"/>
        </w:trPr>
        <w:tc>
          <w:tcPr>
            <w:tcW w:w="3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1CB8" w:rsidRDefault="009764BD">
            <w:pPr>
              <w:pStyle w:val="a3"/>
            </w:pPr>
            <w:r>
              <w:t>(B) Your part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1CB8" w:rsidRDefault="00955110">
            <w:pPr>
              <w:pStyle w:val="a3"/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1CB8" w:rsidRDefault="001C7764">
            <w:pPr>
              <w:pStyle w:val="a3"/>
              <w:wordWrap/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</w:tr>
      <w:tr w:rsidR="00501CB8">
        <w:trPr>
          <w:trHeight w:val="196"/>
        </w:trPr>
        <w:tc>
          <w:tcPr>
            <w:tcW w:w="3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1CB8" w:rsidRDefault="009764BD">
            <w:pPr>
              <w:pStyle w:val="a3"/>
            </w:pPr>
            <w:r>
              <w:t>(C) Ratio (%) = B/A *100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1CB8" w:rsidRDefault="00F87D4A">
            <w:pPr>
              <w:pStyle w:val="a3"/>
              <w:wordWrap/>
              <w:jc w:val="center"/>
            </w:pPr>
            <w:r>
              <w:rPr>
                <w:rFonts w:hint="eastAsia"/>
              </w:rPr>
              <w:t>1</w:t>
            </w:r>
            <w:r>
              <w:t>6.</w:t>
            </w:r>
            <w:r w:rsidR="00CB1241">
              <w:t>7</w:t>
            </w:r>
            <w:r w:rsidR="00BA3FCB">
              <w:t>%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1CB8" w:rsidRDefault="00C902FA">
            <w:pPr>
              <w:pStyle w:val="a3"/>
              <w:wordWrap/>
              <w:jc w:val="center"/>
            </w:pPr>
            <w:r>
              <w:rPr>
                <w:rFonts w:hint="eastAsia"/>
              </w:rPr>
              <w:t>1</w:t>
            </w:r>
            <w:r>
              <w:t>1.1%</w:t>
            </w:r>
          </w:p>
        </w:tc>
      </w:tr>
    </w:tbl>
    <w:p w:rsidR="00501CB8" w:rsidRDefault="00501CB8">
      <w:pPr>
        <w:pStyle w:val="a3"/>
        <w:rPr>
          <w:rFonts w:hint="eastAsia"/>
        </w:rPr>
      </w:pPr>
    </w:p>
    <w:p w:rsidR="00501CB8" w:rsidRDefault="009764BD">
      <w:pPr>
        <w:pStyle w:val="a3"/>
      </w:pPr>
      <w:r>
        <w:rPr>
          <w:rFonts w:ascii="굴림체"/>
          <w:sz w:val="22"/>
        </w:rPr>
        <w:t>□</w:t>
      </w:r>
      <w:r>
        <w:rPr>
          <w:rFonts w:ascii="굴림체"/>
          <w:sz w:val="22"/>
        </w:rPr>
        <w:t xml:space="preserve"> Codes (</w:t>
      </w:r>
      <w:r>
        <w:rPr>
          <w:color w:val="0000FF"/>
        </w:rPr>
        <w:t>INSTRUCTION: please copy and paste your code here (your part only).</w:t>
      </w:r>
      <w:r>
        <w:rPr>
          <w:rFonts w:ascii="굴림체"/>
          <w:sz w:val="22"/>
        </w:rPr>
        <w:t>)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501CB8">
        <w:trPr>
          <w:trHeight w:val="4898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java.io.File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java.io.FileNotFoundException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.Scanner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.Random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Text_Slicing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&lt;String&gt;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Text_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Slicing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1: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"Matthew.txt"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2: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"Mark.txt"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3: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"John.txt"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4: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"Luke.txt"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start(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inputStream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inputStream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Scanner(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File(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FileNotFoundException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exit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(0);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inputStream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.hasNextLine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 {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inputStream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inputStream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Random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Random(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A55318" w:rsidRDefault="00A55318" w:rsidP="00A55318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01CB8" w:rsidRPr="00685850" w:rsidRDefault="00A55318" w:rsidP="00685850">
            <w:pPr>
              <w:wordWrap/>
              <w:adjustRightInd w:val="0"/>
              <w:spacing w:after="0" w:line="240" w:lineRule="auto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501CB8" w:rsidRDefault="009764BD">
      <w:pPr>
        <w:pStyle w:val="a3"/>
        <w:rPr>
          <w:rFonts w:ascii="굴림체"/>
          <w:sz w:val="22"/>
        </w:rPr>
      </w:pPr>
      <w:r>
        <w:rPr>
          <w:rFonts w:ascii="굴림체"/>
          <w:sz w:val="22"/>
        </w:rPr>
        <w:lastRenderedPageBreak/>
        <w:t>□</w:t>
      </w:r>
      <w:r>
        <w:rPr>
          <w:rFonts w:ascii="굴림체"/>
          <w:sz w:val="22"/>
        </w:rPr>
        <w:t xml:space="preserve"> Discussion (</w:t>
      </w:r>
      <w:r>
        <w:rPr>
          <w:color w:val="0000FF"/>
        </w:rPr>
        <w:t>INSTRUCTION: please write what you learned from this team project.</w:t>
      </w:r>
      <w:r>
        <w:rPr>
          <w:rFonts w:ascii="굴림체"/>
          <w:sz w:val="22"/>
        </w:rPr>
        <w:t>)</w:t>
      </w:r>
    </w:p>
    <w:p w:rsidR="008555D3" w:rsidRDefault="008555D3">
      <w:pPr>
        <w:pStyle w:val="a3"/>
        <w:rPr>
          <w:rFonts w:hint="eastAsia"/>
        </w:rPr>
      </w:pPr>
    </w:p>
    <w:p w:rsidR="00501CB8" w:rsidRDefault="00D973FD">
      <w:pPr>
        <w:pStyle w:val="a3"/>
      </w:pPr>
      <w:r>
        <w:rPr>
          <w:rFonts w:hint="eastAsia"/>
        </w:rPr>
        <w:t>T</w:t>
      </w:r>
      <w:r>
        <w:t xml:space="preserve">his project is first </w:t>
      </w:r>
      <w:r w:rsidR="001B75D1">
        <w:t>team project</w:t>
      </w:r>
      <w:r w:rsidR="00002123">
        <w:t xml:space="preserve"> that</w:t>
      </w:r>
      <w:r w:rsidR="00F775BC">
        <w:t xml:space="preserve"> combine each code</w:t>
      </w:r>
      <w:r w:rsidR="001B75D1">
        <w:t xml:space="preserve">. </w:t>
      </w:r>
      <w:r w:rsidR="00B47DAD">
        <w:t xml:space="preserve">There </w:t>
      </w:r>
      <w:r w:rsidR="00954219">
        <w:t>are</w:t>
      </w:r>
      <w:r w:rsidR="00B47DAD">
        <w:t xml:space="preserve"> two things I felt. </w:t>
      </w:r>
      <w:r w:rsidR="003C2E75">
        <w:t>Firstly, I realized that it was important to be good at desi</w:t>
      </w:r>
      <w:r w:rsidR="002A155B">
        <w:t xml:space="preserve">gning </w:t>
      </w:r>
      <w:r w:rsidR="00241918">
        <w:t xml:space="preserve">structure </w:t>
      </w:r>
      <w:r w:rsidR="002A155B">
        <w:t>for easy to role sharing.</w:t>
      </w:r>
      <w:r w:rsidR="00726574">
        <w:t xml:space="preserve"> Therefore, I will practice how to </w:t>
      </w:r>
      <w:r w:rsidR="008B0EE4">
        <w:t>design</w:t>
      </w:r>
      <w:r w:rsidR="00726574">
        <w:t xml:space="preserve"> the whole stru</w:t>
      </w:r>
      <w:r w:rsidR="00367C8B">
        <w:t>c</w:t>
      </w:r>
      <w:r w:rsidR="00726574">
        <w:t xml:space="preserve">ture before </w:t>
      </w:r>
      <w:r w:rsidR="00D12893">
        <w:t>mak</w:t>
      </w:r>
      <w:r w:rsidR="00D85F8B">
        <w:t>ing</w:t>
      </w:r>
      <w:r w:rsidR="00D12893">
        <w:t xml:space="preserve"> code</w:t>
      </w:r>
      <w:r w:rsidR="00AE4CA0">
        <w:t>s</w:t>
      </w:r>
      <w:r w:rsidR="00D12893">
        <w:t>.</w:t>
      </w:r>
      <w:r w:rsidR="002A155B">
        <w:t xml:space="preserve"> </w:t>
      </w:r>
      <w:r w:rsidR="00BA249C">
        <w:t xml:space="preserve">Secondly, </w:t>
      </w:r>
      <w:r w:rsidR="00BF3AB3">
        <w:t>i</w:t>
      </w:r>
      <w:r w:rsidR="007236A8">
        <w:t>t is necessary</w:t>
      </w:r>
      <w:r w:rsidR="00C04160">
        <w:t xml:space="preserve"> to be confident and</w:t>
      </w:r>
      <w:r w:rsidR="007236A8">
        <w:t xml:space="preserve"> not to be afraid to </w:t>
      </w:r>
      <w:r w:rsidR="000F0990">
        <w:t>speak</w:t>
      </w:r>
      <w:r w:rsidR="007236A8">
        <w:t xml:space="preserve"> </w:t>
      </w:r>
      <w:r w:rsidR="0038400F">
        <w:t>my opinion on</w:t>
      </w:r>
      <w:r w:rsidR="007236A8">
        <w:t xml:space="preserve"> project. </w:t>
      </w:r>
      <w:r w:rsidR="004B28F4">
        <w:t>This is because, I have experienced</w:t>
      </w:r>
      <w:r w:rsidR="00772249">
        <w:t xml:space="preserve"> good</w:t>
      </w:r>
      <w:r w:rsidR="004B28F4">
        <w:t xml:space="preserve"> ideas come out through many discussions. </w:t>
      </w:r>
      <w:r w:rsidR="00A77658">
        <w:t>My teammate</w:t>
      </w:r>
      <w:r w:rsidR="00C04EA1">
        <w:t>s</w:t>
      </w:r>
      <w:r w:rsidR="00A77658">
        <w:t xml:space="preserve"> w</w:t>
      </w:r>
      <w:r w:rsidR="00C04EA1">
        <w:t>ere</w:t>
      </w:r>
      <w:r w:rsidR="00A77658">
        <w:t xml:space="preserve"> </w:t>
      </w:r>
      <w:r w:rsidR="00CB1DD2">
        <w:t>kind</w:t>
      </w:r>
      <w:r w:rsidR="00A77658">
        <w:t xml:space="preserve"> and I got a lot of thing</w:t>
      </w:r>
      <w:r w:rsidR="00AC5D53">
        <w:t>s</w:t>
      </w:r>
      <w:r w:rsidR="00A77658">
        <w:t xml:space="preserve"> through this team project. Thank you.</w:t>
      </w:r>
    </w:p>
    <w:sectPr w:rsidR="00501CB8">
      <w:footerReference w:type="default" r:id="rId7"/>
      <w:endnotePr>
        <w:numFmt w:val="decimal"/>
      </w:endnotePr>
      <w:pgSz w:w="11906" w:h="16838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E7D" w:rsidRDefault="008B3E7D">
      <w:pPr>
        <w:spacing w:after="0" w:line="240" w:lineRule="auto"/>
      </w:pPr>
      <w:r>
        <w:separator/>
      </w:r>
    </w:p>
  </w:endnote>
  <w:endnote w:type="continuationSeparator" w:id="0">
    <w:p w:rsidR="008B3E7D" w:rsidRDefault="008B3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CB8" w:rsidRDefault="009764BD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center"/>
    </w:pPr>
    <w:r>
      <w:fldChar w:fldCharType="begin"/>
    </w:r>
    <w:r>
      <w:instrText>PAGE  \* ARABIC</w:instrText>
    </w:r>
    <w:r>
      <w:fldChar w:fldCharType="separate"/>
    </w:r>
    <w:r>
      <w:t>- 1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E7D" w:rsidRDefault="008B3E7D">
      <w:pPr>
        <w:spacing w:after="0" w:line="240" w:lineRule="auto"/>
      </w:pPr>
      <w:r>
        <w:separator/>
      </w:r>
    </w:p>
  </w:footnote>
  <w:footnote w:type="continuationSeparator" w:id="0">
    <w:p w:rsidR="008B3E7D" w:rsidRDefault="008B3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A2D5C"/>
    <w:multiLevelType w:val="multilevel"/>
    <w:tmpl w:val="A50083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4D10DD"/>
    <w:multiLevelType w:val="multilevel"/>
    <w:tmpl w:val="4DC01F1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2951B5"/>
    <w:multiLevelType w:val="multilevel"/>
    <w:tmpl w:val="9772595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0B49B5"/>
    <w:multiLevelType w:val="multilevel"/>
    <w:tmpl w:val="BFD8564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18D1C7D"/>
    <w:multiLevelType w:val="multilevel"/>
    <w:tmpl w:val="5AAAC8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9E02EA"/>
    <w:multiLevelType w:val="multilevel"/>
    <w:tmpl w:val="038ED6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9B635B6"/>
    <w:multiLevelType w:val="multilevel"/>
    <w:tmpl w:val="77D8FEC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B8"/>
    <w:rsid w:val="00002123"/>
    <w:rsid w:val="00004C2F"/>
    <w:rsid w:val="000153C0"/>
    <w:rsid w:val="00054DBC"/>
    <w:rsid w:val="00086E1A"/>
    <w:rsid w:val="000E5BE8"/>
    <w:rsid w:val="000F05A4"/>
    <w:rsid w:val="000F0990"/>
    <w:rsid w:val="00100E57"/>
    <w:rsid w:val="001164A1"/>
    <w:rsid w:val="001A76F2"/>
    <w:rsid w:val="001B75D1"/>
    <w:rsid w:val="001C7764"/>
    <w:rsid w:val="001D2909"/>
    <w:rsid w:val="001E41FB"/>
    <w:rsid w:val="001F59C0"/>
    <w:rsid w:val="00233968"/>
    <w:rsid w:val="00241918"/>
    <w:rsid w:val="00260823"/>
    <w:rsid w:val="00276AE5"/>
    <w:rsid w:val="00280CE0"/>
    <w:rsid w:val="00285007"/>
    <w:rsid w:val="0028507B"/>
    <w:rsid w:val="002A155B"/>
    <w:rsid w:val="002B66E6"/>
    <w:rsid w:val="002F1C87"/>
    <w:rsid w:val="003063F1"/>
    <w:rsid w:val="00341106"/>
    <w:rsid w:val="003676CE"/>
    <w:rsid w:val="00367C8B"/>
    <w:rsid w:val="0038400F"/>
    <w:rsid w:val="003904E0"/>
    <w:rsid w:val="00392EEE"/>
    <w:rsid w:val="003A7AC3"/>
    <w:rsid w:val="003A7B3A"/>
    <w:rsid w:val="003C2E75"/>
    <w:rsid w:val="004508B6"/>
    <w:rsid w:val="00451AED"/>
    <w:rsid w:val="004B28F4"/>
    <w:rsid w:val="004C6898"/>
    <w:rsid w:val="00501CB8"/>
    <w:rsid w:val="00573B81"/>
    <w:rsid w:val="00575C77"/>
    <w:rsid w:val="0058365E"/>
    <w:rsid w:val="00587423"/>
    <w:rsid w:val="00595A2C"/>
    <w:rsid w:val="005A78F6"/>
    <w:rsid w:val="005D4AB2"/>
    <w:rsid w:val="006315E1"/>
    <w:rsid w:val="00632253"/>
    <w:rsid w:val="00685850"/>
    <w:rsid w:val="006F1DC9"/>
    <w:rsid w:val="007155A3"/>
    <w:rsid w:val="00717781"/>
    <w:rsid w:val="007236A8"/>
    <w:rsid w:val="00726574"/>
    <w:rsid w:val="00726FD4"/>
    <w:rsid w:val="00752D90"/>
    <w:rsid w:val="00772249"/>
    <w:rsid w:val="007D182E"/>
    <w:rsid w:val="00837996"/>
    <w:rsid w:val="00850FB9"/>
    <w:rsid w:val="008554C9"/>
    <w:rsid w:val="008555D3"/>
    <w:rsid w:val="008946BB"/>
    <w:rsid w:val="008B0EE4"/>
    <w:rsid w:val="008B3E7D"/>
    <w:rsid w:val="008E5179"/>
    <w:rsid w:val="008F128E"/>
    <w:rsid w:val="00916FED"/>
    <w:rsid w:val="009376DB"/>
    <w:rsid w:val="00954219"/>
    <w:rsid w:val="00955110"/>
    <w:rsid w:val="00974A93"/>
    <w:rsid w:val="009764BD"/>
    <w:rsid w:val="00977D1D"/>
    <w:rsid w:val="009B51B3"/>
    <w:rsid w:val="009D334D"/>
    <w:rsid w:val="009D7DDA"/>
    <w:rsid w:val="009F268C"/>
    <w:rsid w:val="00A312DB"/>
    <w:rsid w:val="00A55318"/>
    <w:rsid w:val="00A77658"/>
    <w:rsid w:val="00AA31BB"/>
    <w:rsid w:val="00AB3F27"/>
    <w:rsid w:val="00AC5D53"/>
    <w:rsid w:val="00AD1914"/>
    <w:rsid w:val="00AD3D74"/>
    <w:rsid w:val="00AD60D9"/>
    <w:rsid w:val="00AE4CA0"/>
    <w:rsid w:val="00B04633"/>
    <w:rsid w:val="00B47DAD"/>
    <w:rsid w:val="00B9715A"/>
    <w:rsid w:val="00BA249C"/>
    <w:rsid w:val="00BA3FCB"/>
    <w:rsid w:val="00BA6DCD"/>
    <w:rsid w:val="00BB43FC"/>
    <w:rsid w:val="00BF3AB3"/>
    <w:rsid w:val="00BF7528"/>
    <w:rsid w:val="00C03837"/>
    <w:rsid w:val="00C04160"/>
    <w:rsid w:val="00C04EA1"/>
    <w:rsid w:val="00C20BD7"/>
    <w:rsid w:val="00C25AD0"/>
    <w:rsid w:val="00C34B58"/>
    <w:rsid w:val="00C353C0"/>
    <w:rsid w:val="00C902FA"/>
    <w:rsid w:val="00C91F69"/>
    <w:rsid w:val="00C968D1"/>
    <w:rsid w:val="00CA47C5"/>
    <w:rsid w:val="00CA7E87"/>
    <w:rsid w:val="00CB1241"/>
    <w:rsid w:val="00CB1DD2"/>
    <w:rsid w:val="00D00400"/>
    <w:rsid w:val="00D12893"/>
    <w:rsid w:val="00D24464"/>
    <w:rsid w:val="00D64D27"/>
    <w:rsid w:val="00D85F8B"/>
    <w:rsid w:val="00D90FCA"/>
    <w:rsid w:val="00D973FD"/>
    <w:rsid w:val="00DB03AC"/>
    <w:rsid w:val="00DC6BEE"/>
    <w:rsid w:val="00DD0262"/>
    <w:rsid w:val="00DD2599"/>
    <w:rsid w:val="00E41CCC"/>
    <w:rsid w:val="00E80C2B"/>
    <w:rsid w:val="00ED28ED"/>
    <w:rsid w:val="00F03482"/>
    <w:rsid w:val="00F160E0"/>
    <w:rsid w:val="00F1751C"/>
    <w:rsid w:val="00F2539B"/>
    <w:rsid w:val="00F35C8E"/>
    <w:rsid w:val="00F57164"/>
    <w:rsid w:val="00F64C57"/>
    <w:rsid w:val="00F707C6"/>
    <w:rsid w:val="00F76003"/>
    <w:rsid w:val="00F775BC"/>
    <w:rsid w:val="00F87D4A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AFA9"/>
  <w15:docId w15:val="{819F2152-E38D-4C9C-8154-9AD0702C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 다은</cp:lastModifiedBy>
  <cp:revision>135</cp:revision>
  <dcterms:created xsi:type="dcterms:W3CDTF">2018-06-09T03:57:00Z</dcterms:created>
  <dcterms:modified xsi:type="dcterms:W3CDTF">2018-06-09T06:38:00Z</dcterms:modified>
</cp:coreProperties>
</file>