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83"/>
        <w:gridCol w:w="9"/>
        <w:gridCol w:w="2245"/>
        <w:gridCol w:w="1299"/>
        <w:gridCol w:w="3209"/>
      </w:tblGrid>
      <w:tr w:rsidR="003771CA" w:rsidRPr="00BB79C6" w:rsidTr="00CC6364">
        <w:tc>
          <w:tcPr>
            <w:tcW w:w="9016" w:type="dxa"/>
            <w:gridSpan w:val="6"/>
            <w:shd w:val="clear" w:color="auto" w:fill="A6A6A6" w:themeFill="background1" w:themeFillShade="A6"/>
            <w:vAlign w:val="center"/>
          </w:tcPr>
          <w:p w:rsidR="003771CA" w:rsidRPr="00BB79C6" w:rsidRDefault="00E24D97" w:rsidP="005320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기업</w:t>
            </w:r>
            <w:r w:rsidR="003771CA" w:rsidRPr="00BB79C6">
              <w:rPr>
                <w:rFonts w:hint="eastAsia"/>
                <w:b/>
              </w:rPr>
              <w:t>정보</w:t>
            </w:r>
          </w:p>
        </w:tc>
      </w:tr>
      <w:tr w:rsidR="00CB6EBB" w:rsidTr="00CB6EBB">
        <w:trPr>
          <w:trHeight w:val="352"/>
        </w:trPr>
        <w:tc>
          <w:tcPr>
            <w:tcW w:w="2254" w:type="dxa"/>
            <w:gridSpan w:val="2"/>
            <w:vMerge w:val="restart"/>
            <w:vAlign w:val="center"/>
          </w:tcPr>
          <w:p w:rsidR="00CB6EBB" w:rsidRDefault="00201369" w:rsidP="003771C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38200" cy="628650"/>
                  <wp:effectExtent l="0" t="0" r="0" b="0"/>
                  <wp:docPr id="1" name="그림 1" descr="https://job.axol.jp/gs/uf/s/career_in_japan_20/blog/0000004291_ejbpriwnwe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job.axol.jp/gs/uf/s/career_in_japan_20/blog/0000004291_ejbpriwnwe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2" w:type="dxa"/>
            <w:gridSpan w:val="4"/>
            <w:vAlign w:val="center"/>
          </w:tcPr>
          <w:p w:rsidR="00CB6EBB" w:rsidRDefault="00AB6DF0" w:rsidP="0053206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국문명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B6EBB" w:rsidTr="003771CA">
        <w:trPr>
          <w:trHeight w:val="352"/>
        </w:trPr>
        <w:tc>
          <w:tcPr>
            <w:tcW w:w="2254" w:type="dxa"/>
            <w:gridSpan w:val="2"/>
            <w:vMerge/>
            <w:vAlign w:val="center"/>
          </w:tcPr>
          <w:p w:rsidR="00CB6EBB" w:rsidRDefault="00CB6EBB" w:rsidP="003771CA">
            <w:pPr>
              <w:jc w:val="center"/>
            </w:pPr>
          </w:p>
        </w:tc>
        <w:tc>
          <w:tcPr>
            <w:tcW w:w="6762" w:type="dxa"/>
            <w:gridSpan w:val="4"/>
            <w:vAlign w:val="center"/>
          </w:tcPr>
          <w:p w:rsidR="00CB6EBB" w:rsidRPr="00184B90" w:rsidRDefault="00AB6DF0" w:rsidP="00532069">
            <w:pPr>
              <w:rPr>
                <w:sz w:val="22"/>
                <w:lang w:eastAsia="ja-JP"/>
              </w:rPr>
            </w:pPr>
            <w:r w:rsidRPr="00AB6DF0">
              <w:rPr>
                <w:rFonts w:hint="eastAsia"/>
                <w:lang w:eastAsia="ja-JP"/>
              </w:rPr>
              <w:t>(</w:t>
            </w:r>
            <w:proofErr w:type="spellStart"/>
            <w:r w:rsidRPr="00AB6DF0">
              <w:rPr>
                <w:rFonts w:hint="eastAsia"/>
              </w:rPr>
              <w:t>일문명</w:t>
            </w:r>
            <w:proofErr w:type="spellEnd"/>
            <w:r w:rsidRPr="00AB6DF0">
              <w:rPr>
                <w:rFonts w:hint="eastAsia"/>
                <w:lang w:eastAsia="ja-JP"/>
              </w:rPr>
              <w:t>)</w:t>
            </w:r>
            <w:r w:rsidR="00201369">
              <w:rPr>
                <w:lang w:eastAsia="ja-JP"/>
              </w:rPr>
              <w:t xml:space="preserve"> </w:t>
            </w:r>
            <w:r w:rsidR="00201369" w:rsidRPr="00201369">
              <w:rPr>
                <w:rFonts w:ascii="Meiryo" w:eastAsia="Meiryo" w:hAnsi="Meiryo" w:cs="Meiryo" w:hint="eastAsia"/>
                <w:b/>
                <w:bCs/>
                <w:color w:val="333333"/>
                <w:szCs w:val="20"/>
                <w:shd w:val="clear" w:color="auto" w:fill="FFFFFF"/>
                <w:lang w:eastAsia="ja-JP"/>
              </w:rPr>
              <w:t>アルフレッサファーマ株式会社</w:t>
            </w:r>
          </w:p>
        </w:tc>
      </w:tr>
      <w:tr w:rsidR="00CB6EBB" w:rsidTr="003771CA">
        <w:trPr>
          <w:trHeight w:val="352"/>
        </w:trPr>
        <w:tc>
          <w:tcPr>
            <w:tcW w:w="2254" w:type="dxa"/>
            <w:gridSpan w:val="2"/>
            <w:vMerge/>
            <w:vAlign w:val="center"/>
          </w:tcPr>
          <w:p w:rsidR="00CB6EBB" w:rsidRDefault="00CB6EBB" w:rsidP="00CB6EBB">
            <w:pPr>
              <w:jc w:val="center"/>
              <w:rPr>
                <w:lang w:eastAsia="ja-JP"/>
              </w:rPr>
            </w:pPr>
          </w:p>
        </w:tc>
        <w:tc>
          <w:tcPr>
            <w:tcW w:w="6762" w:type="dxa"/>
            <w:gridSpan w:val="4"/>
            <w:vAlign w:val="center"/>
          </w:tcPr>
          <w:p w:rsidR="00CB6EBB" w:rsidRDefault="00AB6DF0" w:rsidP="00CB6EBB">
            <w:r w:rsidRPr="00AB6DF0">
              <w:t>(</w:t>
            </w:r>
            <w:r w:rsidRPr="00AB6DF0">
              <w:rPr>
                <w:rFonts w:hint="eastAsia"/>
              </w:rPr>
              <w:t>영문명)</w:t>
            </w:r>
            <w:r w:rsidR="00201369">
              <w:t xml:space="preserve"> </w:t>
            </w:r>
            <w:proofErr w:type="spellStart"/>
            <w:r w:rsidR="00201369" w:rsidRPr="00201369">
              <w:rPr>
                <w:rFonts w:ascii="Meiryo" w:eastAsia="Meiryo" w:hAnsi="Meiryo" w:cs="Meiryo" w:hint="eastAsia"/>
                <w:b/>
                <w:bCs/>
                <w:color w:val="333333"/>
                <w:szCs w:val="20"/>
                <w:shd w:val="clear" w:color="auto" w:fill="FFFFFF"/>
              </w:rPr>
              <w:t>Alfresa</w:t>
            </w:r>
            <w:proofErr w:type="spellEnd"/>
            <w:r w:rsidR="00201369" w:rsidRPr="00201369">
              <w:rPr>
                <w:rFonts w:ascii="Meiryo" w:eastAsia="Meiryo" w:hAnsi="Meiryo" w:cs="Meiryo" w:hint="eastAsia"/>
                <w:b/>
                <w:bCs/>
                <w:color w:val="333333"/>
                <w:szCs w:val="20"/>
                <w:shd w:val="clear" w:color="auto" w:fill="FFFFFF"/>
              </w:rPr>
              <w:t xml:space="preserve"> Pharma Corporation</w:t>
            </w:r>
          </w:p>
        </w:tc>
      </w:tr>
      <w:tr w:rsidR="00201369" w:rsidTr="00201369">
        <w:trPr>
          <w:trHeight w:val="442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본사</w:t>
            </w:r>
            <w:r w:rsidRPr="00BB79C6">
              <w:rPr>
                <w:rFonts w:hint="eastAsia"/>
                <w:b/>
              </w:rPr>
              <w:t>주소</w:t>
            </w:r>
          </w:p>
        </w:tc>
        <w:tc>
          <w:tcPr>
            <w:tcW w:w="3237" w:type="dxa"/>
            <w:gridSpan w:val="3"/>
            <w:vAlign w:val="center"/>
          </w:tcPr>
          <w:p w:rsidR="00CB6EBB" w:rsidRDefault="00201369" w:rsidP="00201369">
            <w:pPr>
              <w:jc w:val="center"/>
            </w:pPr>
            <w:r>
              <w:rPr>
                <w:rFonts w:ascii="MS PGothic" w:eastAsia="MS PGothic" w:hAnsi="MS PGothic" w:hint="eastAsia"/>
                <w:color w:val="000000"/>
                <w:sz w:val="21"/>
                <w:szCs w:val="21"/>
              </w:rPr>
              <w:t>大阪市中央区石町二丁目2番9号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201369">
            <w:pPr>
              <w:jc w:val="center"/>
              <w:rPr>
                <w:b/>
              </w:rPr>
            </w:pPr>
            <w:r w:rsidRPr="00BB79C6">
              <w:rPr>
                <w:rFonts w:hint="eastAsia"/>
                <w:b/>
              </w:rPr>
              <w:t>홈페이지</w:t>
            </w:r>
          </w:p>
        </w:tc>
        <w:tc>
          <w:tcPr>
            <w:tcW w:w="3209" w:type="dxa"/>
            <w:vAlign w:val="center"/>
          </w:tcPr>
          <w:p w:rsidR="00CB6EBB" w:rsidRPr="00201369" w:rsidRDefault="003932F3" w:rsidP="00201369">
            <w:pPr>
              <w:jc w:val="center"/>
              <w:rPr>
                <w:sz w:val="18"/>
                <w:szCs w:val="18"/>
              </w:rPr>
            </w:pPr>
            <w:hyperlink r:id="rId9" w:tgtFrame="_blank" w:history="1">
              <w:r w:rsidR="00201369" w:rsidRPr="00201369">
                <w:rPr>
                  <w:rStyle w:val="a5"/>
                  <w:rFonts w:ascii="Meiryo" w:eastAsia="Meiryo" w:hAnsi="Meiryo" w:cs="Meiryo" w:hint="eastAsia"/>
                  <w:color w:val="0044CC"/>
                  <w:spacing w:val="6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https://www.alfresa-pharma.co.jp</w:t>
              </w:r>
            </w:hyperlink>
          </w:p>
        </w:tc>
      </w:tr>
      <w:tr w:rsidR="00201369" w:rsidTr="00201369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 w:rsidRPr="00BB79C6">
              <w:rPr>
                <w:rFonts w:hint="eastAsia"/>
                <w:b/>
              </w:rPr>
              <w:t>업종</w:t>
            </w:r>
          </w:p>
        </w:tc>
        <w:tc>
          <w:tcPr>
            <w:tcW w:w="3237" w:type="dxa"/>
            <w:gridSpan w:val="3"/>
            <w:vAlign w:val="center"/>
          </w:tcPr>
          <w:p w:rsidR="00CB6EBB" w:rsidRDefault="00201369" w:rsidP="00201369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color w:val="333333"/>
                <w:szCs w:val="20"/>
                <w:shd w:val="clear" w:color="auto" w:fill="FFFFFF"/>
              </w:rPr>
              <w:t>약품</w:t>
            </w:r>
            <w:r>
              <w:rPr>
                <w:rFonts w:ascii="Meiryo" w:eastAsia="Meiryo" w:hAnsi="Meiryo" w:cs="Meiryo" w:hint="eastAsia"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333333"/>
                <w:szCs w:val="20"/>
                <w:shd w:val="clear" w:color="auto" w:fill="FFFFFF"/>
              </w:rPr>
              <w:t>상사</w:t>
            </w:r>
            <w:r>
              <w:rPr>
                <w:rFonts w:ascii="Meiryo" w:eastAsia="Meiryo" w:hAnsi="Meiryo" w:cs="Meiryo" w:hint="eastAsia"/>
                <w:color w:val="333333"/>
                <w:szCs w:val="20"/>
                <w:shd w:val="clear" w:color="auto" w:fill="FFFFFF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333333"/>
                <w:szCs w:val="20"/>
                <w:shd w:val="clear" w:color="auto" w:fill="FFFFFF"/>
              </w:rPr>
              <w:t>정밀</w:t>
            </w:r>
            <w:r>
              <w:rPr>
                <w:rFonts w:ascii="Meiryo" w:eastAsia="Meiryo" w:hAnsi="Meiryo" w:cs="Meiryo" w:hint="eastAsia"/>
                <w:color w:val="333333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33333"/>
                <w:szCs w:val="20"/>
                <w:shd w:val="clear" w:color="auto" w:fill="FFFFFF"/>
              </w:rPr>
              <w:t>의료</w:t>
            </w:r>
            <w:r>
              <w:rPr>
                <w:rFonts w:ascii="Meiryo" w:eastAsia="Meiryo" w:hAnsi="Meiryo" w:cs="Meiryo" w:hint="eastAsia"/>
                <w:color w:val="333333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33333"/>
                <w:szCs w:val="20"/>
                <w:shd w:val="clear" w:color="auto" w:fill="FFFFFF"/>
              </w:rPr>
              <w:t>기기</w:t>
            </w:r>
            <w:r>
              <w:rPr>
                <w:rFonts w:ascii="Meiryo" w:eastAsia="Meiryo" w:hAnsi="Meiryo" w:cs="Meiryo" w:hint="eastAsia"/>
                <w:color w:val="333333"/>
                <w:szCs w:val="20"/>
                <w:shd w:val="clear" w:color="auto" w:fill="FFFFFF"/>
              </w:rPr>
              <w:t>)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2013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대표자</w:t>
            </w:r>
          </w:p>
        </w:tc>
        <w:tc>
          <w:tcPr>
            <w:tcW w:w="3209" w:type="dxa"/>
            <w:vAlign w:val="center"/>
          </w:tcPr>
          <w:p w:rsidR="00CB6EBB" w:rsidRPr="00201369" w:rsidRDefault="00201369" w:rsidP="00201369">
            <w:pPr>
              <w:jc w:val="center"/>
              <w:rPr>
                <w:szCs w:val="20"/>
              </w:rPr>
            </w:pP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代表取締役社長 島田 浩一</w:t>
            </w:r>
          </w:p>
        </w:tc>
      </w:tr>
      <w:tr w:rsidR="00201369" w:rsidTr="00201369">
        <w:trPr>
          <w:trHeight w:val="47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proofErr w:type="spellStart"/>
            <w:r w:rsidRPr="00BB79C6">
              <w:rPr>
                <w:rFonts w:hint="eastAsia"/>
                <w:b/>
              </w:rPr>
              <w:t>설립년도</w:t>
            </w:r>
            <w:proofErr w:type="spellEnd"/>
          </w:p>
        </w:tc>
        <w:tc>
          <w:tcPr>
            <w:tcW w:w="3237" w:type="dxa"/>
            <w:gridSpan w:val="3"/>
            <w:vAlign w:val="center"/>
          </w:tcPr>
          <w:p w:rsidR="00CB6EBB" w:rsidRPr="00201369" w:rsidRDefault="00201369" w:rsidP="00201369">
            <w:pPr>
              <w:jc w:val="center"/>
              <w:rPr>
                <w:sz w:val="18"/>
                <w:szCs w:val="18"/>
              </w:rPr>
            </w:pP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 w:val="18"/>
                <w:szCs w:val="18"/>
                <w:shd w:val="clear" w:color="auto" w:fill="FFFFFF"/>
              </w:rPr>
              <w:t>1939年12月24日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201369">
            <w:pPr>
              <w:jc w:val="center"/>
              <w:rPr>
                <w:b/>
              </w:rPr>
            </w:pPr>
            <w:proofErr w:type="spellStart"/>
            <w:r w:rsidRPr="00BB79C6">
              <w:rPr>
                <w:rFonts w:hint="eastAsia"/>
                <w:b/>
              </w:rPr>
              <w:t>직원수</w:t>
            </w:r>
            <w:proofErr w:type="spellEnd"/>
          </w:p>
        </w:tc>
        <w:tc>
          <w:tcPr>
            <w:tcW w:w="3209" w:type="dxa"/>
            <w:vAlign w:val="center"/>
          </w:tcPr>
          <w:p w:rsidR="00CB6EBB" w:rsidRPr="00201369" w:rsidRDefault="00201369" w:rsidP="00201369">
            <w:pPr>
              <w:jc w:val="center"/>
              <w:rPr>
                <w:sz w:val="18"/>
                <w:szCs w:val="18"/>
              </w:rPr>
            </w:pP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 w:val="18"/>
                <w:szCs w:val="18"/>
                <w:shd w:val="clear" w:color="auto" w:fill="FFFFFF"/>
              </w:rPr>
              <w:t>960 名 （2018年4月1日現在）</w:t>
            </w:r>
          </w:p>
        </w:tc>
      </w:tr>
      <w:tr w:rsidR="00201369" w:rsidTr="00201369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 w:rsidRPr="00BB79C6">
              <w:rPr>
                <w:rFonts w:hint="eastAsia"/>
                <w:b/>
              </w:rPr>
              <w:t>자본금</w:t>
            </w:r>
          </w:p>
        </w:tc>
        <w:tc>
          <w:tcPr>
            <w:tcW w:w="3237" w:type="dxa"/>
            <w:gridSpan w:val="3"/>
            <w:vAlign w:val="center"/>
          </w:tcPr>
          <w:p w:rsidR="00CB6EBB" w:rsidRPr="00201369" w:rsidRDefault="00201369" w:rsidP="00201369">
            <w:pPr>
              <w:jc w:val="center"/>
              <w:rPr>
                <w:szCs w:val="20"/>
              </w:rPr>
            </w:pP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1</w:t>
            </w:r>
            <w:r w:rsidRPr="00201369">
              <w:rPr>
                <w:rFonts w:ascii="Meiryo" w:eastAsia="Meiryo" w:hAnsi="Meiryo" w:cs="Meiryo"/>
                <w:color w:val="333333"/>
                <w:spacing w:val="6"/>
                <w:szCs w:val="20"/>
                <w:shd w:val="clear" w:color="auto" w:fill="FFFFFF"/>
              </w:rPr>
              <w:t>,</w:t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000</w:t>
            </w:r>
            <w:r w:rsidRPr="00201369">
              <w:rPr>
                <w:rFonts w:ascii="Meiryo" w:eastAsia="Meiryo" w:hAnsi="Meiryo" w:cs="Meiryo"/>
                <w:color w:val="333333"/>
                <w:spacing w:val="6"/>
                <w:szCs w:val="20"/>
                <w:shd w:val="clear" w:color="auto" w:fill="FFFFFF"/>
              </w:rPr>
              <w:t>,</w:t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000</w:t>
            </w:r>
            <w:r w:rsidRPr="00201369">
              <w:rPr>
                <w:rFonts w:ascii="Meiryo" w:eastAsia="Meiryo" w:hAnsi="Meiryo" w:cs="Meiryo"/>
                <w:color w:val="333333"/>
                <w:spacing w:val="6"/>
                <w:szCs w:val="20"/>
                <w:shd w:val="clear" w:color="auto" w:fill="FFFFFF"/>
              </w:rPr>
              <w:t>,</w:t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000 円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:rsidR="00CB6EBB" w:rsidRPr="00201369" w:rsidRDefault="00CB6EBB" w:rsidP="00CB6EBB">
            <w:pPr>
              <w:jc w:val="center"/>
              <w:rPr>
                <w:b/>
                <w:szCs w:val="20"/>
              </w:rPr>
            </w:pPr>
            <w:r w:rsidRPr="00201369">
              <w:rPr>
                <w:rFonts w:hint="eastAsia"/>
                <w:b/>
                <w:szCs w:val="20"/>
              </w:rPr>
              <w:t>매출</w:t>
            </w:r>
          </w:p>
        </w:tc>
        <w:tc>
          <w:tcPr>
            <w:tcW w:w="3209" w:type="dxa"/>
          </w:tcPr>
          <w:p w:rsidR="00CB6EBB" w:rsidRPr="00201369" w:rsidRDefault="00201369" w:rsidP="00CB6EBB">
            <w:pPr>
              <w:rPr>
                <w:szCs w:val="20"/>
              </w:rPr>
            </w:pP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34</w:t>
            </w:r>
            <w:r w:rsidRPr="00201369">
              <w:rPr>
                <w:rFonts w:ascii="Meiryo" w:eastAsia="Meiryo" w:hAnsi="Meiryo" w:cs="Meiryo"/>
                <w:color w:val="333333"/>
                <w:spacing w:val="6"/>
                <w:szCs w:val="20"/>
                <w:shd w:val="clear" w:color="auto" w:fill="FFFFFF"/>
              </w:rPr>
              <w:t>,</w:t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667</w:t>
            </w:r>
            <w:r w:rsidRPr="00201369">
              <w:rPr>
                <w:rFonts w:ascii="Meiryo" w:eastAsia="Meiryo" w:hAnsi="Meiryo" w:cs="Meiryo"/>
                <w:color w:val="333333"/>
                <w:spacing w:val="6"/>
                <w:szCs w:val="20"/>
                <w:shd w:val="clear" w:color="auto" w:fill="FFFFFF"/>
              </w:rPr>
              <w:t>,</w:t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000</w:t>
            </w:r>
            <w:r w:rsidRPr="00201369">
              <w:rPr>
                <w:rFonts w:ascii="Meiryo" w:eastAsia="Meiryo" w:hAnsi="Meiryo" w:cs="Meiryo"/>
                <w:color w:val="333333"/>
                <w:spacing w:val="6"/>
                <w:szCs w:val="20"/>
                <w:shd w:val="clear" w:color="auto" w:fill="FFFFFF"/>
              </w:rPr>
              <w:t>,</w:t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000 円</w:t>
            </w:r>
          </w:p>
        </w:tc>
      </w:tr>
      <w:tr w:rsidR="00CB6EBB" w:rsidTr="00201369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eb</w:t>
            </w:r>
            <w:r>
              <w:rPr>
                <w:rFonts w:hint="eastAsia"/>
                <w:b/>
              </w:rPr>
              <w:t>설명회</w:t>
            </w:r>
          </w:p>
        </w:tc>
        <w:tc>
          <w:tcPr>
            <w:tcW w:w="7745" w:type="dxa"/>
            <w:gridSpan w:val="5"/>
            <w:vAlign w:val="center"/>
          </w:tcPr>
          <w:p w:rsidR="00CB6EBB" w:rsidRPr="00201369" w:rsidRDefault="003932F3" w:rsidP="00201369">
            <w:pPr>
              <w:jc w:val="center"/>
              <w:rPr>
                <w:szCs w:val="20"/>
              </w:rPr>
            </w:pPr>
            <w:hyperlink r:id="rId10" w:tgtFrame="_blank" w:history="1">
              <w:r w:rsidR="00201369" w:rsidRPr="00201369">
                <w:rPr>
                  <w:rStyle w:val="a5"/>
                  <w:rFonts w:ascii="Meiryo" w:eastAsia="Meiryo" w:hAnsi="Meiryo" w:cs="Meiryo" w:hint="eastAsia"/>
                  <w:color w:val="0044CC"/>
                  <w:spacing w:val="6"/>
                  <w:szCs w:val="20"/>
                  <w:bdr w:val="none" w:sz="0" w:space="0" w:color="auto" w:frame="1"/>
                  <w:shd w:val="clear" w:color="auto" w:fill="FFFFFF"/>
                </w:rPr>
                <w:t>http://job.mynavi.jp/conts/2020/j/?di=3025&amp;dk=15b9</w:t>
              </w:r>
            </w:hyperlink>
          </w:p>
        </w:tc>
      </w:tr>
      <w:tr w:rsidR="00CB6EBB" w:rsidTr="009B7574">
        <w:trPr>
          <w:trHeight w:val="1058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6EBB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</w:t>
            </w:r>
          </w:p>
          <w:p w:rsidR="00CB6EBB" w:rsidRPr="00BB79C6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포인트</w:t>
            </w:r>
          </w:p>
        </w:tc>
        <w:tc>
          <w:tcPr>
            <w:tcW w:w="7745" w:type="dxa"/>
            <w:gridSpan w:val="5"/>
            <w:tcBorders>
              <w:bottom w:val="single" w:sz="4" w:space="0" w:color="auto"/>
            </w:tcBorders>
            <w:vAlign w:val="center"/>
          </w:tcPr>
          <w:p w:rsidR="00CB6EBB" w:rsidRPr="00201369" w:rsidRDefault="00201369" w:rsidP="009B7574">
            <w:pPr>
              <w:rPr>
                <w:szCs w:val="20"/>
                <w:lang w:eastAsia="ja-JP"/>
              </w:rPr>
            </w:pP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日本No.1の医療用医薬品卸グループに属する医薬品・医療機器メーカーです。</w:t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lang w:eastAsia="ja-JP"/>
              </w:rPr>
              <w:br/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医療用医薬品・体外診断用医薬品・医療機器・医療用具・原薬・医薬品製造受託等、医療関連事業に多角的に展開している企業です。</w:t>
            </w:r>
          </w:p>
        </w:tc>
      </w:tr>
      <w:tr w:rsidR="00CB6EBB" w:rsidRPr="00BB79C6" w:rsidTr="00FF24DA">
        <w:tc>
          <w:tcPr>
            <w:tcW w:w="9016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6EBB" w:rsidRPr="00F162AC" w:rsidRDefault="00CB6EBB" w:rsidP="00F162AC">
            <w:pPr>
              <w:rPr>
                <w:rFonts w:eastAsia="Yu Mincho"/>
                <w:b/>
                <w:lang w:eastAsia="ja-JP"/>
              </w:rPr>
            </w:pPr>
          </w:p>
        </w:tc>
      </w:tr>
      <w:tr w:rsidR="00CB6EBB" w:rsidRPr="00BB79C6" w:rsidTr="00CC6364">
        <w:tc>
          <w:tcPr>
            <w:tcW w:w="9016" w:type="dxa"/>
            <w:gridSpan w:val="6"/>
            <w:shd w:val="clear" w:color="auto" w:fill="A6A6A6" w:themeFill="background1" w:themeFillShade="A6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 w:rsidRPr="00BB79C6">
              <w:rPr>
                <w:rFonts w:hint="eastAsia"/>
                <w:b/>
              </w:rPr>
              <w:t>채용정보</w:t>
            </w:r>
          </w:p>
        </w:tc>
      </w:tr>
      <w:tr w:rsidR="00CB6EBB" w:rsidTr="00532069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 w:rsidRPr="00BB79C6">
              <w:rPr>
                <w:rFonts w:hint="eastAsia"/>
                <w:b/>
              </w:rPr>
              <w:t>모집직종</w:t>
            </w:r>
          </w:p>
        </w:tc>
        <w:tc>
          <w:tcPr>
            <w:tcW w:w="7745" w:type="dxa"/>
            <w:gridSpan w:val="5"/>
          </w:tcPr>
          <w:p w:rsidR="00CB6EBB" w:rsidRDefault="00201369" w:rsidP="00CB6EBB">
            <w:r>
              <w:rPr>
                <w:rFonts w:ascii="Meiryo" w:eastAsia="Meiryo" w:hAnsi="Meiryo" w:cs="Meiryo" w:hint="eastAsia"/>
                <w:color w:val="333333"/>
                <w:spacing w:val="6"/>
                <w:sz w:val="21"/>
                <w:szCs w:val="21"/>
                <w:shd w:val="clear" w:color="auto" w:fill="FFFFFF"/>
              </w:rPr>
              <w:t>国際営業職</w:t>
            </w:r>
          </w:p>
        </w:tc>
      </w:tr>
      <w:tr w:rsidR="00201369" w:rsidTr="00532069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응모조건</w:t>
            </w:r>
          </w:p>
        </w:tc>
        <w:tc>
          <w:tcPr>
            <w:tcW w:w="3237" w:type="dxa"/>
            <w:gridSpan w:val="3"/>
          </w:tcPr>
          <w:p w:rsidR="00CB6EBB" w:rsidRPr="00853390" w:rsidRDefault="00853390" w:rsidP="00CB6EBB">
            <w:pPr>
              <w:rPr>
                <w:szCs w:val="20"/>
                <w:lang w:eastAsia="ja-JP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 xml:space="preserve">新入社員 : 新卒･既卒 </w:t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lang w:eastAsia="ja-JP"/>
              </w:rPr>
              <w:br/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中途社員 : 無し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:rsidR="00CB6EBB" w:rsidRPr="00184B90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언어레벨</w:t>
            </w:r>
          </w:p>
        </w:tc>
        <w:tc>
          <w:tcPr>
            <w:tcW w:w="3209" w:type="dxa"/>
          </w:tcPr>
          <w:p w:rsidR="00CB6EBB" w:rsidRPr="00201369" w:rsidRDefault="00201369" w:rsidP="00CB6EBB">
            <w:pPr>
              <w:rPr>
                <w:szCs w:val="20"/>
                <w:lang w:eastAsia="ja-JP"/>
              </w:rPr>
            </w:pP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 xml:space="preserve">日本語 : ビジネスレベル </w:t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lang w:eastAsia="ja-JP"/>
              </w:rPr>
              <w:br/>
            </w:r>
            <w:r w:rsidRPr="00201369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英語 : ビジネスレベル</w:t>
            </w:r>
          </w:p>
        </w:tc>
      </w:tr>
      <w:tr w:rsidR="00201369" w:rsidTr="00532069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고용형태</w:t>
            </w:r>
          </w:p>
        </w:tc>
        <w:tc>
          <w:tcPr>
            <w:tcW w:w="3237" w:type="dxa"/>
            <w:gridSpan w:val="3"/>
          </w:tcPr>
          <w:p w:rsidR="00CB6EBB" w:rsidRPr="00853390" w:rsidRDefault="00853390" w:rsidP="00CB6EBB">
            <w:pPr>
              <w:rPr>
                <w:szCs w:val="20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正社員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채용인원</w:t>
            </w:r>
          </w:p>
        </w:tc>
        <w:tc>
          <w:tcPr>
            <w:tcW w:w="3209" w:type="dxa"/>
          </w:tcPr>
          <w:p w:rsidR="00CB6EBB" w:rsidRPr="00853390" w:rsidRDefault="00201369" w:rsidP="00CB6EBB">
            <w:pPr>
              <w:rPr>
                <w:szCs w:val="20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若干名</w:t>
            </w:r>
          </w:p>
        </w:tc>
      </w:tr>
      <w:tr w:rsidR="00201369" w:rsidTr="00853390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응모기간</w:t>
            </w:r>
          </w:p>
        </w:tc>
        <w:tc>
          <w:tcPr>
            <w:tcW w:w="3237" w:type="dxa"/>
            <w:gridSpan w:val="3"/>
          </w:tcPr>
          <w:p w:rsidR="00CB6EBB" w:rsidRPr="00201369" w:rsidRDefault="00201369" w:rsidP="00CB6EBB">
            <w:pPr>
              <w:rPr>
                <w:b/>
                <w:color w:val="4472C4" w:themeColor="accent1"/>
                <w:szCs w:val="20"/>
              </w:rPr>
            </w:pPr>
            <w:r w:rsidRPr="00201369">
              <w:rPr>
                <w:rFonts w:ascii="맑은 고딕" w:eastAsia="맑은 고딕" w:hAnsi="맑은 고딕" w:cs="맑은 고딕" w:hint="eastAsia"/>
                <w:b/>
                <w:bCs/>
                <w:color w:val="0040FF"/>
                <w:szCs w:val="20"/>
                <w:shd w:val="clear" w:color="auto" w:fill="FFFFFF"/>
              </w:rPr>
              <w:t>서류제출</w:t>
            </w:r>
            <w:r w:rsidRPr="00201369">
              <w:rPr>
                <w:rFonts w:ascii="Meiryo" w:eastAsia="Meiryo" w:hAnsi="Meiryo" w:cs="Meiryo" w:hint="eastAsia"/>
                <w:b/>
                <w:bCs/>
                <w:color w:val="0040FF"/>
                <w:szCs w:val="20"/>
                <w:shd w:val="clear" w:color="auto" w:fill="FFFFFF"/>
              </w:rPr>
              <w:t>(</w:t>
            </w:r>
            <w:r w:rsidRPr="00201369">
              <w:rPr>
                <w:rFonts w:ascii="맑은 고딕" w:eastAsia="맑은 고딕" w:hAnsi="맑은 고딕" w:cs="맑은 고딕" w:hint="eastAsia"/>
                <w:b/>
                <w:bCs/>
                <w:color w:val="0040FF"/>
                <w:szCs w:val="20"/>
                <w:shd w:val="clear" w:color="auto" w:fill="FFFFFF"/>
              </w:rPr>
              <w:t>웹</w:t>
            </w:r>
            <w:r w:rsidRPr="00201369">
              <w:rPr>
                <w:rFonts w:ascii="Meiryo" w:eastAsia="Meiryo" w:hAnsi="Meiryo" w:cs="Meiryo" w:hint="eastAsia"/>
                <w:b/>
                <w:bCs/>
                <w:color w:val="0040FF"/>
                <w:szCs w:val="20"/>
                <w:shd w:val="clear" w:color="auto" w:fill="FFFFFF"/>
              </w:rPr>
              <w:t>)：2019</w:t>
            </w:r>
            <w:r w:rsidRPr="00201369">
              <w:rPr>
                <w:rFonts w:ascii="맑은 고딕" w:eastAsia="맑은 고딕" w:hAnsi="맑은 고딕" w:cs="맑은 고딕" w:hint="eastAsia"/>
                <w:b/>
                <w:bCs/>
                <w:color w:val="0040FF"/>
                <w:szCs w:val="20"/>
                <w:shd w:val="clear" w:color="auto" w:fill="FFFFFF"/>
              </w:rPr>
              <w:t>년</w:t>
            </w:r>
            <w:r w:rsidRPr="00201369">
              <w:rPr>
                <w:rFonts w:ascii="Meiryo" w:eastAsia="Meiryo" w:hAnsi="Meiryo" w:cs="Meiryo" w:hint="eastAsia"/>
                <w:b/>
                <w:bCs/>
                <w:color w:val="0040FF"/>
                <w:szCs w:val="20"/>
                <w:shd w:val="clear" w:color="auto" w:fill="FFFFFF"/>
              </w:rPr>
              <w:t>6</w:t>
            </w:r>
            <w:r w:rsidRPr="00201369">
              <w:rPr>
                <w:rFonts w:ascii="맑은 고딕" w:eastAsia="맑은 고딕" w:hAnsi="맑은 고딕" w:cs="맑은 고딕" w:hint="eastAsia"/>
                <w:b/>
                <w:bCs/>
                <w:color w:val="0040FF"/>
                <w:szCs w:val="20"/>
                <w:shd w:val="clear" w:color="auto" w:fill="FFFFFF"/>
              </w:rPr>
              <w:t>월</w:t>
            </w:r>
            <w:r w:rsidRPr="00201369">
              <w:rPr>
                <w:rFonts w:ascii="Meiryo" w:eastAsia="Meiryo" w:hAnsi="Meiryo" w:cs="Meiryo" w:hint="eastAsia"/>
                <w:b/>
                <w:bCs/>
                <w:color w:val="0040FF"/>
                <w:szCs w:val="20"/>
                <w:shd w:val="clear" w:color="auto" w:fill="FFFFFF"/>
              </w:rPr>
              <w:t>3</w:t>
            </w:r>
            <w:r w:rsidRPr="00201369">
              <w:rPr>
                <w:rFonts w:ascii="맑은 고딕" w:eastAsia="맑은 고딕" w:hAnsi="맑은 고딕" w:cs="맑은 고딕" w:hint="eastAsia"/>
                <w:b/>
                <w:bCs/>
                <w:color w:val="0040FF"/>
                <w:szCs w:val="20"/>
                <w:shd w:val="clear" w:color="auto" w:fill="FFFFFF"/>
              </w:rPr>
              <w:t>일</w:t>
            </w:r>
            <w:r w:rsidRPr="00201369">
              <w:rPr>
                <w:rFonts w:ascii="Meiryo" w:eastAsia="Meiryo" w:hAnsi="Meiryo" w:cs="Meiryo" w:hint="eastAsia"/>
                <w:b/>
                <w:bCs/>
                <w:color w:val="0040FF"/>
                <w:szCs w:val="20"/>
                <w:shd w:val="clear" w:color="auto" w:fill="FFFFFF"/>
              </w:rPr>
              <w:t>(</w:t>
            </w:r>
            <w:r w:rsidRPr="00201369">
              <w:rPr>
                <w:rFonts w:ascii="맑은 고딕" w:eastAsia="맑은 고딕" w:hAnsi="맑은 고딕" w:cs="맑은 고딕" w:hint="eastAsia"/>
                <w:b/>
                <w:bCs/>
                <w:color w:val="0040FF"/>
                <w:szCs w:val="20"/>
                <w:shd w:val="clear" w:color="auto" w:fill="FFFFFF"/>
              </w:rPr>
              <w:t>월</w:t>
            </w:r>
            <w:r w:rsidRPr="00201369">
              <w:rPr>
                <w:rFonts w:ascii="Meiryo" w:eastAsia="Meiryo" w:hAnsi="Meiryo" w:cs="Meiryo" w:hint="eastAsia"/>
                <w:b/>
                <w:bCs/>
                <w:color w:val="0040FF"/>
                <w:szCs w:val="20"/>
                <w:shd w:val="clear" w:color="auto" w:fill="FFFFFF"/>
              </w:rPr>
              <w:t>)23:59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입사연도</w:t>
            </w:r>
          </w:p>
        </w:tc>
        <w:tc>
          <w:tcPr>
            <w:tcW w:w="3209" w:type="dxa"/>
            <w:vAlign w:val="center"/>
          </w:tcPr>
          <w:p w:rsidR="00CB6EBB" w:rsidRDefault="00F162AC" w:rsidP="00853390">
            <w:pPr>
              <w:jc w:val="center"/>
            </w:pPr>
            <w:r>
              <w:rPr>
                <w:rFonts w:ascii="Meiryo" w:eastAsia="Meiryo" w:hAnsi="Meiryo" w:cs="Meiryo" w:hint="eastAsia"/>
                <w:color w:val="333333"/>
                <w:spacing w:val="6"/>
                <w:sz w:val="21"/>
                <w:szCs w:val="21"/>
                <w:shd w:val="clear" w:color="auto" w:fill="FFFFFF"/>
              </w:rPr>
              <w:t>2020年 4月</w:t>
            </w:r>
          </w:p>
        </w:tc>
      </w:tr>
      <w:tr w:rsidR="00201369" w:rsidTr="00532069">
        <w:trPr>
          <w:trHeight w:val="352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 w:rsidRPr="00BB79C6">
              <w:rPr>
                <w:rFonts w:hint="eastAsia"/>
                <w:b/>
              </w:rPr>
              <w:t>응모자격</w:t>
            </w:r>
          </w:p>
        </w:tc>
        <w:tc>
          <w:tcPr>
            <w:tcW w:w="992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CB6EBB" w:rsidRDefault="00CB6EBB" w:rsidP="00CB6EB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6753" w:type="dxa"/>
            <w:gridSpan w:val="3"/>
          </w:tcPr>
          <w:p w:rsidR="00CB6EBB" w:rsidRPr="00853390" w:rsidRDefault="00853390" w:rsidP="00CB6EBB">
            <w:pPr>
              <w:rPr>
                <w:szCs w:val="20"/>
                <w:lang w:eastAsia="ja-JP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日本語 : ビジネスレベル</w:t>
            </w:r>
          </w:p>
        </w:tc>
      </w:tr>
      <w:tr w:rsidR="00201369" w:rsidTr="00532069">
        <w:trPr>
          <w:trHeight w:val="352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  <w:gridSpan w:val="2"/>
            <w:vMerge/>
            <w:shd w:val="clear" w:color="auto" w:fill="D9D9D9" w:themeFill="background1" w:themeFillShade="D9"/>
            <w:vAlign w:val="center"/>
          </w:tcPr>
          <w:p w:rsidR="00CB6EBB" w:rsidRDefault="00CB6EBB" w:rsidP="00CB6EBB">
            <w:pPr>
              <w:jc w:val="center"/>
              <w:rPr>
                <w:lang w:eastAsia="ja-JP"/>
              </w:rPr>
            </w:pPr>
          </w:p>
        </w:tc>
        <w:tc>
          <w:tcPr>
            <w:tcW w:w="6753" w:type="dxa"/>
            <w:gridSpan w:val="3"/>
          </w:tcPr>
          <w:p w:rsidR="00CB6EBB" w:rsidRPr="00853390" w:rsidRDefault="00853390" w:rsidP="00CB6EBB">
            <w:pPr>
              <w:rPr>
                <w:szCs w:val="20"/>
                <w:lang w:eastAsia="ja-JP"/>
              </w:rPr>
            </w:pPr>
            <w:proofErr w:type="gramStart"/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英語 :</w:t>
            </w:r>
            <w:proofErr w:type="gramEnd"/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 xml:space="preserve"> </w:t>
            </w:r>
            <w:proofErr w:type="spellStart"/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ビジネスレベル</w:t>
            </w:r>
            <w:proofErr w:type="spellEnd"/>
          </w:p>
        </w:tc>
      </w:tr>
      <w:tr w:rsidR="00201369" w:rsidTr="00532069">
        <w:trPr>
          <w:trHeight w:val="352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:rsidR="00CB6EBB" w:rsidRDefault="00CB6EBB" w:rsidP="00CB6EBB">
            <w:pPr>
              <w:jc w:val="center"/>
            </w:pPr>
            <w:r>
              <w:rPr>
                <w:rFonts w:hint="eastAsia"/>
              </w:rPr>
              <w:t>우대</w:t>
            </w:r>
          </w:p>
        </w:tc>
        <w:tc>
          <w:tcPr>
            <w:tcW w:w="6753" w:type="dxa"/>
            <w:gridSpan w:val="3"/>
          </w:tcPr>
          <w:p w:rsidR="00CB6EBB" w:rsidRPr="00853390" w:rsidRDefault="00853390" w:rsidP="00CB6EBB">
            <w:pPr>
              <w:rPr>
                <w:szCs w:val="20"/>
                <w:lang w:eastAsia="ja-JP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生命を支える仕事への強い使命感と高い倫理観を持ち、様々な環境への適応力と強い挑戦心を備えた方</w:t>
            </w:r>
          </w:p>
        </w:tc>
      </w:tr>
      <w:tr w:rsidR="00CB6EBB" w:rsidTr="00853390">
        <w:trPr>
          <w:trHeight w:val="1058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 w:rsidRPr="00BB79C6">
              <w:rPr>
                <w:rFonts w:hint="eastAsia"/>
                <w:b/>
              </w:rPr>
              <w:t>직무내용</w:t>
            </w:r>
          </w:p>
        </w:tc>
        <w:tc>
          <w:tcPr>
            <w:tcW w:w="7745" w:type="dxa"/>
            <w:gridSpan w:val="5"/>
            <w:vAlign w:val="center"/>
          </w:tcPr>
          <w:p w:rsidR="00CB6EBB" w:rsidRPr="00853390" w:rsidRDefault="00853390" w:rsidP="00853390">
            <w:pPr>
              <w:jc w:val="center"/>
              <w:rPr>
                <w:szCs w:val="20"/>
                <w:lang w:eastAsia="ja-JP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自社製品（診断薬・医療機器）や他社仕入品の輸出販売</w:t>
            </w:r>
          </w:p>
        </w:tc>
      </w:tr>
      <w:tr w:rsidR="00201369" w:rsidTr="00F162AC">
        <w:trPr>
          <w:trHeight w:val="679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대상학부</w:t>
            </w:r>
          </w:p>
        </w:tc>
        <w:tc>
          <w:tcPr>
            <w:tcW w:w="3237" w:type="dxa"/>
            <w:gridSpan w:val="3"/>
            <w:vAlign w:val="center"/>
          </w:tcPr>
          <w:p w:rsidR="00CB6EBB" w:rsidRPr="00853390" w:rsidRDefault="00853390" w:rsidP="00853390">
            <w:pPr>
              <w:jc w:val="center"/>
              <w:rPr>
                <w:szCs w:val="20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全学部全学科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:rsidR="00CB6EBB" w:rsidRPr="00BB79C6" w:rsidRDefault="00CB6EBB" w:rsidP="00853390">
            <w:pPr>
              <w:jc w:val="center"/>
              <w:rPr>
                <w:b/>
              </w:rPr>
            </w:pPr>
            <w:r w:rsidRPr="00BB79C6">
              <w:rPr>
                <w:rFonts w:hint="eastAsia"/>
                <w:b/>
              </w:rPr>
              <w:t>근무지</w:t>
            </w:r>
          </w:p>
        </w:tc>
        <w:tc>
          <w:tcPr>
            <w:tcW w:w="3209" w:type="dxa"/>
            <w:vAlign w:val="center"/>
          </w:tcPr>
          <w:p w:rsidR="00CB6EBB" w:rsidRPr="00853390" w:rsidRDefault="00853390" w:rsidP="00853390">
            <w:pPr>
              <w:jc w:val="center"/>
              <w:rPr>
                <w:szCs w:val="20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大阪府大阪市中央区石町二丁目2番9号</w:t>
            </w:r>
          </w:p>
        </w:tc>
      </w:tr>
      <w:tr w:rsidR="00A21620" w:rsidTr="00A21620">
        <w:tc>
          <w:tcPr>
            <w:tcW w:w="9016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21620" w:rsidRDefault="00A21620" w:rsidP="00CB6EBB"/>
        </w:tc>
      </w:tr>
      <w:tr w:rsidR="00A21620" w:rsidTr="00A21620">
        <w:tc>
          <w:tcPr>
            <w:tcW w:w="9016" w:type="dxa"/>
            <w:gridSpan w:val="6"/>
            <w:shd w:val="clear" w:color="auto" w:fill="A6A6A6" w:themeFill="background1" w:themeFillShade="A6"/>
            <w:vAlign w:val="center"/>
          </w:tcPr>
          <w:p w:rsidR="00A21620" w:rsidRPr="00A21620" w:rsidRDefault="00A21620" w:rsidP="00A21620">
            <w:pPr>
              <w:jc w:val="center"/>
              <w:rPr>
                <w:b/>
              </w:rPr>
            </w:pPr>
            <w:r w:rsidRPr="00A21620">
              <w:rPr>
                <w:rFonts w:hint="eastAsia"/>
                <w:b/>
              </w:rPr>
              <w:t>근무조건</w:t>
            </w:r>
          </w:p>
        </w:tc>
      </w:tr>
      <w:tr w:rsidR="006F4C92" w:rsidTr="00797E40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F4C92" w:rsidRPr="00853390" w:rsidRDefault="006F4C92" w:rsidP="00CB6EBB">
            <w:pPr>
              <w:jc w:val="center"/>
              <w:rPr>
                <w:b/>
                <w:szCs w:val="20"/>
              </w:rPr>
            </w:pPr>
            <w:r w:rsidRPr="00853390">
              <w:rPr>
                <w:rFonts w:hint="eastAsia"/>
                <w:b/>
                <w:szCs w:val="20"/>
              </w:rPr>
              <w:t>급여</w:t>
            </w:r>
          </w:p>
        </w:tc>
        <w:tc>
          <w:tcPr>
            <w:tcW w:w="7745" w:type="dxa"/>
            <w:gridSpan w:val="5"/>
          </w:tcPr>
          <w:p w:rsidR="006F4C92" w:rsidRPr="00853390" w:rsidRDefault="00853390" w:rsidP="00CB6EBB">
            <w:pPr>
              <w:rPr>
                <w:szCs w:val="20"/>
              </w:rPr>
            </w:pPr>
            <w:proofErr w:type="gramStart"/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新入社員 :</w:t>
            </w:r>
            <w:proofErr w:type="gramEnd"/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 xml:space="preserve"> 205,000円</w:t>
            </w:r>
          </w:p>
        </w:tc>
      </w:tr>
      <w:tr w:rsidR="00201369" w:rsidTr="00532069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F4C92" w:rsidRPr="00853390" w:rsidRDefault="006F4C92" w:rsidP="00CB6EBB">
            <w:pPr>
              <w:jc w:val="center"/>
              <w:rPr>
                <w:b/>
                <w:szCs w:val="20"/>
              </w:rPr>
            </w:pPr>
            <w:r w:rsidRPr="00853390">
              <w:rPr>
                <w:rFonts w:hint="eastAsia"/>
                <w:b/>
                <w:szCs w:val="20"/>
              </w:rPr>
              <w:t>승급/상여</w:t>
            </w:r>
          </w:p>
        </w:tc>
        <w:tc>
          <w:tcPr>
            <w:tcW w:w="3237" w:type="dxa"/>
            <w:gridSpan w:val="3"/>
          </w:tcPr>
          <w:p w:rsidR="00853390" w:rsidRDefault="00853390" w:rsidP="00CB6EBB">
            <w:pPr>
              <w:rPr>
                <w:rFonts w:ascii="Meiryo" w:hAnsi="Meiryo" w:cs="Meiryo"/>
                <w:color w:val="333333"/>
                <w:spacing w:val="6"/>
                <w:szCs w:val="20"/>
                <w:shd w:val="clear" w:color="auto" w:fill="FFFFFF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昇給</w:t>
            </w:r>
            <w:r>
              <w:rPr>
                <w:rFonts w:ascii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:</w:t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 xml:space="preserve"> 年1回</w:t>
            </w:r>
            <w:r>
              <w:rPr>
                <w:rFonts w:ascii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,</w:t>
            </w:r>
            <w:r>
              <w:rPr>
                <w:rFonts w:ascii="Meiryo" w:hAnsi="Meiryo" w:cs="Meiryo"/>
                <w:color w:val="333333"/>
                <w:spacing w:val="6"/>
                <w:szCs w:val="20"/>
                <w:shd w:val="clear" w:color="auto" w:fill="FFFFFF"/>
              </w:rPr>
              <w:t xml:space="preserve">  </w:t>
            </w:r>
          </w:p>
          <w:p w:rsidR="006F4C92" w:rsidRPr="00853390" w:rsidRDefault="00853390" w:rsidP="00CB6EBB">
            <w:pPr>
              <w:rPr>
                <w:szCs w:val="20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賞与: 年2回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:rsidR="006F4C92" w:rsidRPr="00BB79C6" w:rsidRDefault="001852D3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근무시간</w:t>
            </w:r>
          </w:p>
        </w:tc>
        <w:tc>
          <w:tcPr>
            <w:tcW w:w="3209" w:type="dxa"/>
          </w:tcPr>
          <w:p w:rsidR="00853390" w:rsidRDefault="00853390" w:rsidP="00CB6EBB">
            <w:pPr>
              <w:rPr>
                <w:rFonts w:ascii="Meiryo" w:hAnsi="Meiryo" w:cs="Meiryo"/>
                <w:color w:val="333333"/>
                <w:spacing w:val="6"/>
                <w:sz w:val="21"/>
                <w:szCs w:val="21"/>
                <w:shd w:val="clear" w:color="auto" w:fill="FFFFFF"/>
              </w:rPr>
            </w:pPr>
            <w:r>
              <w:rPr>
                <w:rFonts w:ascii="Meiryo" w:eastAsia="Meiryo" w:hAnsi="Meiryo" w:cs="Meiryo" w:hint="eastAsia"/>
                <w:color w:val="333333"/>
                <w:spacing w:val="6"/>
                <w:sz w:val="21"/>
                <w:szCs w:val="21"/>
                <w:shd w:val="clear" w:color="auto" w:fill="FFFFFF"/>
              </w:rPr>
              <w:t>08:30～17:00</w:t>
            </w:r>
          </w:p>
          <w:p w:rsidR="006F4C92" w:rsidRDefault="00853390" w:rsidP="00CB6EBB">
            <w:r>
              <w:rPr>
                <w:rFonts w:ascii="Meiryo" w:hAnsi="Meiryo" w:cs="Meiryo" w:hint="eastAsia"/>
                <w:color w:val="333333"/>
                <w:spacing w:val="6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Meiryo" w:eastAsia="Meiryo" w:hAnsi="Meiryo" w:cs="Meiryo" w:hint="eastAsia"/>
                <w:color w:val="333333"/>
                <w:spacing w:val="6"/>
                <w:sz w:val="21"/>
                <w:szCs w:val="21"/>
                <w:shd w:val="clear" w:color="auto" w:fill="FFFFFF"/>
              </w:rPr>
              <w:t>休憩12:00～13:00）</w:t>
            </w:r>
          </w:p>
        </w:tc>
      </w:tr>
      <w:tr w:rsidR="001852D3" w:rsidRPr="001852D3" w:rsidTr="001852D3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852D3" w:rsidRDefault="001852D3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지원수당</w:t>
            </w:r>
          </w:p>
        </w:tc>
        <w:tc>
          <w:tcPr>
            <w:tcW w:w="7745" w:type="dxa"/>
            <w:gridSpan w:val="5"/>
            <w:shd w:val="clear" w:color="auto" w:fill="FFFFFF" w:themeFill="background1"/>
          </w:tcPr>
          <w:p w:rsidR="001852D3" w:rsidRPr="00853390" w:rsidRDefault="00853390" w:rsidP="00CB6EBB">
            <w:pPr>
              <w:rPr>
                <w:szCs w:val="20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</w:rPr>
              <w:t>通勤手当（全額、上限10万円）、営業手当、家族手当、住宅手当、時間外勤務手当　等</w:t>
            </w:r>
          </w:p>
        </w:tc>
      </w:tr>
      <w:tr w:rsidR="001852D3" w:rsidTr="001852D3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852D3" w:rsidRPr="00BB79C6" w:rsidRDefault="001852D3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휴일/휴가</w:t>
            </w:r>
          </w:p>
        </w:tc>
        <w:tc>
          <w:tcPr>
            <w:tcW w:w="7745" w:type="dxa"/>
            <w:gridSpan w:val="5"/>
            <w:shd w:val="clear" w:color="auto" w:fill="FFFFFF" w:themeFill="background1"/>
          </w:tcPr>
          <w:p w:rsidR="001852D3" w:rsidRPr="00853390" w:rsidRDefault="00853390" w:rsidP="00CB6EBB">
            <w:pPr>
              <w:rPr>
                <w:szCs w:val="20"/>
                <w:lang w:eastAsia="ja-JP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完全週休二日制（土日）、祝日、夏季休暇、年末年始休暇、有給休暇、積立年次有給休暇、特別休暇、リフレッシュ休暇　等</w:t>
            </w:r>
          </w:p>
        </w:tc>
      </w:tr>
      <w:tr w:rsidR="00A32AB2" w:rsidTr="00A32AB2">
        <w:trPr>
          <w:trHeight w:val="352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A32AB2" w:rsidRPr="00BB79C6" w:rsidRDefault="00A32AB2" w:rsidP="00CB6EBB">
            <w:pPr>
              <w:jc w:val="center"/>
              <w:rPr>
                <w:b/>
              </w:rPr>
            </w:pPr>
            <w:r w:rsidRPr="00BB79C6">
              <w:rPr>
                <w:rFonts w:hint="eastAsia"/>
                <w:b/>
              </w:rPr>
              <w:t>복리후생</w:t>
            </w:r>
          </w:p>
        </w:tc>
        <w:tc>
          <w:tcPr>
            <w:tcW w:w="7745" w:type="dxa"/>
            <w:gridSpan w:val="5"/>
          </w:tcPr>
          <w:p w:rsidR="00A32AB2" w:rsidRPr="00853390" w:rsidRDefault="00853390" w:rsidP="00CB6EBB">
            <w:pPr>
              <w:rPr>
                <w:szCs w:val="20"/>
                <w:lang w:eastAsia="ja-JP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借上社宅、個人年金、社員持ち株会（持株奨励金有り）、財形貯蓄、厚生貸付金、共済会、退職金制度、育児・介護休業、遺児育英年金、契約施設宿泊補助、クラブ活動　等</w:t>
            </w:r>
          </w:p>
        </w:tc>
      </w:tr>
      <w:tr w:rsidR="00A32AB2" w:rsidTr="000D5EC1">
        <w:trPr>
          <w:trHeight w:val="36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A32AB2" w:rsidRPr="00BB79C6" w:rsidRDefault="009C7E21" w:rsidP="009C7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도일</w:t>
            </w:r>
            <w:r w:rsidR="00A32AB2">
              <w:rPr>
                <w:rFonts w:hint="eastAsia"/>
                <w:b/>
              </w:rPr>
              <w:t>비용</w:t>
            </w:r>
          </w:p>
        </w:tc>
        <w:tc>
          <w:tcPr>
            <w:tcW w:w="7745" w:type="dxa"/>
            <w:gridSpan w:val="5"/>
            <w:tcBorders>
              <w:bottom w:val="single" w:sz="4" w:space="0" w:color="auto"/>
            </w:tcBorders>
          </w:tcPr>
          <w:p w:rsidR="00853390" w:rsidRPr="00853390" w:rsidRDefault="00853390" w:rsidP="00CB6EBB">
            <w:pPr>
              <w:rPr>
                <w:rFonts w:ascii="Meiryo" w:eastAsia="Meiryo" w:hAnsi="Meiryo" w:cs="Meiryo"/>
                <w:color w:val="333333"/>
                <w:spacing w:val="6"/>
                <w:szCs w:val="20"/>
                <w:shd w:val="clear" w:color="auto" w:fill="FFFFFF"/>
                <w:lang w:eastAsia="ja-JP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 xml:space="preserve">航空券補助 : 有り </w:t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lang w:eastAsia="ja-JP"/>
              </w:rPr>
              <w:br/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 xml:space="preserve">仲介手数料補助 : 有り </w:t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lang w:eastAsia="ja-JP"/>
              </w:rPr>
              <w:br/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 xml:space="preserve">敷金・礼金補助 : 有り </w:t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lang w:eastAsia="ja-JP"/>
              </w:rPr>
              <w:br/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家賃補助 : 有り</w:t>
            </w:r>
          </w:p>
        </w:tc>
      </w:tr>
      <w:tr w:rsidR="00A32AB2" w:rsidTr="000D5EC1">
        <w:trPr>
          <w:trHeight w:val="36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A32AB2" w:rsidRPr="00BB79C6" w:rsidRDefault="00A32AB2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주택</w:t>
            </w:r>
          </w:p>
        </w:tc>
        <w:tc>
          <w:tcPr>
            <w:tcW w:w="7745" w:type="dxa"/>
            <w:gridSpan w:val="5"/>
            <w:tcBorders>
              <w:bottom w:val="single" w:sz="4" w:space="0" w:color="auto"/>
            </w:tcBorders>
          </w:tcPr>
          <w:p w:rsidR="00A32AB2" w:rsidRPr="00853390" w:rsidRDefault="00853390" w:rsidP="00CB6EBB">
            <w:pPr>
              <w:rPr>
                <w:szCs w:val="20"/>
                <w:lang w:eastAsia="ja-JP"/>
              </w:rPr>
            </w:pP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 xml:space="preserve">社員寮提供 : 無し </w:t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lang w:eastAsia="ja-JP"/>
              </w:rPr>
              <w:br/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 xml:space="preserve">社宅提供 : 無し </w:t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lang w:eastAsia="ja-JP"/>
              </w:rPr>
              <w:br/>
            </w:r>
            <w:r w:rsidRPr="00853390">
              <w:rPr>
                <w:rFonts w:ascii="Meiryo" w:eastAsia="Meiryo" w:hAnsi="Meiryo" w:cs="Meiryo" w:hint="eastAsia"/>
                <w:color w:val="333333"/>
                <w:spacing w:val="6"/>
                <w:szCs w:val="20"/>
                <w:shd w:val="clear" w:color="auto" w:fill="FFFFFF"/>
                <w:lang w:eastAsia="ja-JP"/>
              </w:rPr>
              <w:t>その他 : 借上社宅制度有り</w:t>
            </w:r>
          </w:p>
        </w:tc>
      </w:tr>
      <w:tr w:rsidR="00A32AB2" w:rsidTr="000D5EC1">
        <w:trPr>
          <w:trHeight w:val="36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A32AB2" w:rsidRDefault="00A32AB2" w:rsidP="00CB6E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기타사항</w:t>
            </w:r>
          </w:p>
        </w:tc>
        <w:tc>
          <w:tcPr>
            <w:tcW w:w="7745" w:type="dxa"/>
            <w:gridSpan w:val="5"/>
            <w:tcBorders>
              <w:bottom w:val="single" w:sz="4" w:space="0" w:color="auto"/>
            </w:tcBorders>
          </w:tcPr>
          <w:p w:rsidR="00A32AB2" w:rsidRDefault="00853390" w:rsidP="00CB6EBB">
            <w:r w:rsidRPr="00853390">
              <w:rPr>
                <w:rFonts w:ascii="Meiryo" w:eastAsia="Meiryo" w:hAnsi="Meiryo" w:cs="Meiryo" w:hint="eastAsia"/>
                <w:bCs/>
                <w:color w:val="333333"/>
                <w:spacing w:val="6"/>
                <w:szCs w:val="20"/>
                <w:shd w:val="clear" w:color="auto" w:fill="FFFFFF"/>
              </w:rPr>
              <w:t>ビザ手配</w:t>
            </w:r>
            <w:r>
              <w:rPr>
                <w:rFonts w:ascii="Meiryo" w:eastAsia="Meiryo" w:hAnsi="Meiryo" w:cs="Meiryo" w:hint="eastAsia"/>
                <w:color w:val="333333"/>
                <w:spacing w:val="6"/>
                <w:sz w:val="21"/>
                <w:szCs w:val="21"/>
                <w:shd w:val="clear" w:color="auto" w:fill="FFFFFF"/>
              </w:rPr>
              <w:t xml:space="preserve"> ： 本人手配</w:t>
            </w:r>
          </w:p>
        </w:tc>
      </w:tr>
      <w:tr w:rsidR="009B7574" w:rsidTr="009B7574">
        <w:trPr>
          <w:trHeight w:val="36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7574" w:rsidRPr="00BB79C6" w:rsidRDefault="009B7574" w:rsidP="009B75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 L</w:t>
            </w:r>
            <w:r>
              <w:rPr>
                <w:b/>
              </w:rPr>
              <w:t>ink</w:t>
            </w:r>
          </w:p>
        </w:tc>
        <w:tc>
          <w:tcPr>
            <w:tcW w:w="7745" w:type="dxa"/>
            <w:gridSpan w:val="5"/>
            <w:tcBorders>
              <w:bottom w:val="single" w:sz="4" w:space="0" w:color="auto"/>
            </w:tcBorders>
          </w:tcPr>
          <w:p w:rsidR="009B7574" w:rsidRPr="00755A8C" w:rsidRDefault="0020662F" w:rsidP="009B7574">
            <w:r>
              <w:rPr>
                <w:rFonts w:hint="eastAsia"/>
              </w:rPr>
              <w:t>ww</w:t>
            </w:r>
            <w:r>
              <w:t>w.mynavikorea.co.kr/cij2019korea</w:t>
            </w:r>
          </w:p>
        </w:tc>
      </w:tr>
      <w:tr w:rsidR="009B7574" w:rsidTr="009B7574">
        <w:trPr>
          <w:trHeight w:val="70"/>
        </w:trPr>
        <w:tc>
          <w:tcPr>
            <w:tcW w:w="9016" w:type="dxa"/>
            <w:gridSpan w:val="6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B7574" w:rsidRPr="00755A8C" w:rsidRDefault="009B7574" w:rsidP="009B7574">
            <w:bookmarkStart w:id="0" w:name="_Hlk962864"/>
          </w:p>
        </w:tc>
      </w:tr>
    </w:tbl>
    <w:p w:rsidR="00A32AB2" w:rsidRDefault="00A32AB2" w:rsidP="009B7574">
      <w:bookmarkStart w:id="1" w:name="_GoBack"/>
      <w:bookmarkEnd w:id="0"/>
      <w:bookmarkEnd w:id="1"/>
    </w:p>
    <w:sectPr w:rsidR="00A32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2F3" w:rsidRDefault="003932F3" w:rsidP="0020662F">
      <w:pPr>
        <w:spacing w:after="0" w:line="240" w:lineRule="auto"/>
      </w:pPr>
      <w:r>
        <w:separator/>
      </w:r>
    </w:p>
  </w:endnote>
  <w:endnote w:type="continuationSeparator" w:id="0">
    <w:p w:rsidR="003932F3" w:rsidRDefault="003932F3" w:rsidP="0020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2F3" w:rsidRDefault="003932F3" w:rsidP="0020662F">
      <w:pPr>
        <w:spacing w:after="0" w:line="240" w:lineRule="auto"/>
      </w:pPr>
      <w:r>
        <w:separator/>
      </w:r>
    </w:p>
  </w:footnote>
  <w:footnote w:type="continuationSeparator" w:id="0">
    <w:p w:rsidR="003932F3" w:rsidRDefault="003932F3" w:rsidP="00206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5FDB"/>
    <w:multiLevelType w:val="hybridMultilevel"/>
    <w:tmpl w:val="22F2076E"/>
    <w:lvl w:ilvl="0" w:tplc="64C077B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227C7B"/>
    <w:multiLevelType w:val="hybridMultilevel"/>
    <w:tmpl w:val="BE623C52"/>
    <w:lvl w:ilvl="0" w:tplc="328212F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C2022C"/>
    <w:multiLevelType w:val="hybridMultilevel"/>
    <w:tmpl w:val="A4E0B3C4"/>
    <w:lvl w:ilvl="0" w:tplc="D9FC2AC8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373CFF"/>
    <w:multiLevelType w:val="hybridMultilevel"/>
    <w:tmpl w:val="AB7A081E"/>
    <w:lvl w:ilvl="0" w:tplc="B5286734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92"/>
    <w:rsid w:val="000C7157"/>
    <w:rsid w:val="00144741"/>
    <w:rsid w:val="00184B90"/>
    <w:rsid w:val="001852D3"/>
    <w:rsid w:val="00201369"/>
    <w:rsid w:val="0020662F"/>
    <w:rsid w:val="00223E07"/>
    <w:rsid w:val="002C6158"/>
    <w:rsid w:val="003771CA"/>
    <w:rsid w:val="00381BF2"/>
    <w:rsid w:val="003932F3"/>
    <w:rsid w:val="00500C05"/>
    <w:rsid w:val="00532069"/>
    <w:rsid w:val="00576C92"/>
    <w:rsid w:val="006F4C92"/>
    <w:rsid w:val="00755A8C"/>
    <w:rsid w:val="00853390"/>
    <w:rsid w:val="00872978"/>
    <w:rsid w:val="00940C8E"/>
    <w:rsid w:val="009B7574"/>
    <w:rsid w:val="009C7E21"/>
    <w:rsid w:val="00A21620"/>
    <w:rsid w:val="00A32AB2"/>
    <w:rsid w:val="00A86283"/>
    <w:rsid w:val="00A935BF"/>
    <w:rsid w:val="00AB6DF0"/>
    <w:rsid w:val="00B40B52"/>
    <w:rsid w:val="00BB79C6"/>
    <w:rsid w:val="00C4202F"/>
    <w:rsid w:val="00CB6EBB"/>
    <w:rsid w:val="00CC6364"/>
    <w:rsid w:val="00CF3AD8"/>
    <w:rsid w:val="00E24D97"/>
    <w:rsid w:val="00E9447C"/>
    <w:rsid w:val="00F162AC"/>
    <w:rsid w:val="00F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C6ACF-E09C-4F0F-AEDB-AFEA6263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741"/>
    <w:pPr>
      <w:ind w:leftChars="400" w:left="800"/>
    </w:pPr>
  </w:style>
  <w:style w:type="character" w:styleId="a5">
    <w:name w:val="Hyperlink"/>
    <w:basedOn w:val="a0"/>
    <w:uiPriority w:val="99"/>
    <w:unhideWhenUsed/>
    <w:rsid w:val="00CB6E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6EB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206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0662F"/>
  </w:style>
  <w:style w:type="paragraph" w:styleId="a8">
    <w:name w:val="footer"/>
    <w:basedOn w:val="a"/>
    <w:link w:val="Char0"/>
    <w:uiPriority w:val="99"/>
    <w:unhideWhenUsed/>
    <w:rsid w:val="00206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0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ob.mynavi.jp/conts/2020/j/?di=3025&amp;dk=15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resa-pharma.co.j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BBF18-BC13-41E2-A2DE-69D10B11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kaneyama</dc:creator>
  <cp:keywords/>
  <dc:description/>
  <cp:lastModifiedBy>mynavi korea</cp:lastModifiedBy>
  <cp:revision>4</cp:revision>
  <dcterms:created xsi:type="dcterms:W3CDTF">2019-02-12T07:59:00Z</dcterms:created>
  <dcterms:modified xsi:type="dcterms:W3CDTF">2019-02-27T01:48:00Z</dcterms:modified>
</cp:coreProperties>
</file>