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03" w:rsidRPr="006A1CCA" w:rsidRDefault="00294203" w:rsidP="00294203">
      <w:pPr>
        <w:jc w:val="center"/>
        <w:rPr>
          <w:b/>
          <w:kern w:val="0"/>
          <w:sz w:val="24"/>
          <w:szCs w:val="24"/>
        </w:rPr>
      </w:pPr>
      <w:r w:rsidRPr="006A1CCA">
        <w:rPr>
          <w:rFonts w:hint="eastAsia"/>
          <w:b/>
          <w:kern w:val="0"/>
          <w:sz w:val="24"/>
          <w:szCs w:val="24"/>
        </w:rPr>
        <w:t xml:space="preserve">&lt;LG Global Challenger </w:t>
      </w:r>
      <w:r w:rsidR="008A4EAA">
        <w:rPr>
          <w:rFonts w:hint="eastAsia"/>
          <w:b/>
          <w:kern w:val="0"/>
          <w:sz w:val="24"/>
          <w:szCs w:val="24"/>
        </w:rPr>
        <w:t>20</w:t>
      </w:r>
      <w:r w:rsidR="003070FD">
        <w:rPr>
          <w:rFonts w:hint="eastAsia"/>
          <w:b/>
          <w:kern w:val="0"/>
          <w:sz w:val="24"/>
          <w:szCs w:val="24"/>
        </w:rPr>
        <w:t>19</w:t>
      </w:r>
      <w:r w:rsidR="00CA3358">
        <w:rPr>
          <w:rFonts w:hint="eastAsia"/>
          <w:b/>
          <w:kern w:val="0"/>
          <w:sz w:val="24"/>
          <w:szCs w:val="24"/>
        </w:rPr>
        <w:t xml:space="preserve"> Application Guidelines for I</w:t>
      </w:r>
      <w:r w:rsidR="00CA3358" w:rsidRPr="00CA3358">
        <w:rPr>
          <w:b/>
          <w:kern w:val="0"/>
          <w:sz w:val="24"/>
          <w:szCs w:val="24"/>
        </w:rPr>
        <w:t>nternational</w:t>
      </w:r>
      <w:r w:rsidRPr="006A1CCA">
        <w:rPr>
          <w:rFonts w:hint="eastAsia"/>
          <w:b/>
          <w:kern w:val="0"/>
          <w:sz w:val="24"/>
          <w:szCs w:val="24"/>
        </w:rPr>
        <w:t xml:space="preserve"> Students&gt;</w:t>
      </w:r>
    </w:p>
    <w:p w:rsidR="004C67F1" w:rsidRPr="00294203" w:rsidRDefault="004C67F1" w:rsidP="00181DAC">
      <w:pPr>
        <w:jc w:val="center"/>
        <w:rPr>
          <w:b/>
          <w:kern w:val="0"/>
          <w:sz w:val="16"/>
          <w:szCs w:val="16"/>
        </w:rPr>
      </w:pPr>
    </w:p>
    <w:tbl>
      <w:tblPr>
        <w:tblW w:w="0" w:type="auto"/>
        <w:tblBorders>
          <w:top w:val="single" w:sz="4" w:space="0" w:color="D4D4D4"/>
          <w:left w:val="single" w:sz="4" w:space="0" w:color="D4D4D4"/>
          <w:bottom w:val="single" w:sz="4" w:space="0" w:color="D4D4D4"/>
          <w:right w:val="single" w:sz="4" w:space="0" w:color="D4D4D4"/>
          <w:insideH w:val="single" w:sz="4" w:space="0" w:color="D4D4D4"/>
          <w:insideV w:val="single" w:sz="4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8544"/>
      </w:tblGrid>
      <w:tr w:rsidR="008B0FE6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B0FE6" w:rsidRPr="009B11B1" w:rsidRDefault="00294203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Subjects of Expedition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294203" w:rsidRDefault="00294203" w:rsidP="009B11B1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 xml:space="preserve">Companies, Laboratories, Universities, Government Agencies, </w:t>
            </w:r>
          </w:p>
          <w:p w:rsidR="008B0FE6" w:rsidRPr="00294203" w:rsidRDefault="00294203" w:rsidP="009B11B1">
            <w:pPr>
              <w:rPr>
                <w:b/>
                <w:color w:val="60A000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Local Self-Governing Bodies and Social Organizations in Korea</w:t>
            </w:r>
            <w:r w:rsidRPr="00447B6C">
              <w:rPr>
                <w:kern w:val="0"/>
                <w:sz w:val="16"/>
                <w:szCs w:val="16"/>
              </w:rPr>
              <w:br/>
            </w:r>
            <w:r w:rsidRPr="00567A2E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Expedition areas for </w:t>
            </w:r>
            <w:r w:rsidR="00CA3358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international</w:t>
            </w:r>
            <w:r w:rsidRPr="00567A2E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 s</w:t>
            </w:r>
            <w:r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tudents are restricted to Korea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</w:tcPr>
          <w:p w:rsidR="006577B1" w:rsidRDefault="006577B1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Themes of Expedition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</w:tcPr>
          <w:p w:rsidR="006577B1" w:rsidRDefault="006577B1" w:rsidP="009B11B1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 xml:space="preserve">Themes should provide a vision through specific and systematic expedition </w:t>
            </w:r>
          </w:p>
          <w:p w:rsidR="00671599" w:rsidRDefault="006577B1" w:rsidP="006577B1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and exploration activities in the related field.</w:t>
            </w:r>
          </w:p>
          <w:p w:rsidR="00671599" w:rsidRDefault="00671599" w:rsidP="006577B1">
            <w:pPr>
              <w:rPr>
                <w:kern w:val="0"/>
                <w:sz w:val="16"/>
                <w:szCs w:val="16"/>
              </w:rPr>
            </w:pPr>
          </w:p>
          <w:p w:rsidR="006577B1" w:rsidRDefault="00671599" w:rsidP="006577B1">
            <w:pPr>
              <w:rPr>
                <w:b/>
                <w:color w:val="60A000"/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>E</w:t>
            </w:r>
            <w:r>
              <w:rPr>
                <w:rFonts w:hint="eastAsia"/>
                <w:kern w:val="0"/>
                <w:sz w:val="16"/>
                <w:szCs w:val="16"/>
              </w:rPr>
              <w:t>xamples: architecture, education, agriculture, animal, robot, media, law, electricity, Big data, culture, food, safety, energy, history, arts, space, aerospace, exercis</w:t>
            </w:r>
            <w:r>
              <w:rPr>
                <w:kern w:val="0"/>
                <w:sz w:val="16"/>
                <w:szCs w:val="16"/>
              </w:rPr>
              <w:t>e, medical, medicine, computer, politic, disease, eco-environment, society and etc</w:t>
            </w:r>
            <w:r w:rsidR="00C65274">
              <w:rPr>
                <w:kern w:val="0"/>
                <w:sz w:val="16"/>
                <w:szCs w:val="16"/>
              </w:rPr>
              <w:t>…</w:t>
            </w:r>
            <w:r>
              <w:rPr>
                <w:kern w:val="0"/>
                <w:sz w:val="16"/>
                <w:szCs w:val="16"/>
              </w:rPr>
              <w:t>any fields are possible</w:t>
            </w:r>
            <w:r w:rsidR="006577B1" w:rsidRPr="00447B6C">
              <w:rPr>
                <w:kern w:val="0"/>
                <w:sz w:val="16"/>
                <w:szCs w:val="16"/>
              </w:rPr>
              <w:br/>
            </w:r>
          </w:p>
          <w:p w:rsidR="006577B1" w:rsidRDefault="006577B1" w:rsidP="006577B1">
            <w:pPr>
              <w:rPr>
                <w:b/>
                <w:color w:val="60A000"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Applicants are responsible for any infringement of copyrights including unauthorized use </w:t>
            </w:r>
          </w:p>
          <w:p w:rsidR="006577B1" w:rsidRDefault="006E60C0" w:rsidP="006577B1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and plagiarism. </w:t>
            </w:r>
            <w:r>
              <w:rPr>
                <w:b/>
                <w:color w:val="60A000"/>
                <w:kern w:val="0"/>
                <w:sz w:val="16"/>
                <w:szCs w:val="16"/>
              </w:rPr>
              <w:t xml:space="preserve">It </w:t>
            </w:r>
            <w:r w:rsidR="006577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may be subject to the cancellation of their selection and award.</w:t>
            </w:r>
          </w:p>
        </w:tc>
      </w:tr>
      <w:tr w:rsidR="008B0FE6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B0FE6" w:rsidRPr="009B11B1" w:rsidRDefault="006577B1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Period of Expedition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8B0FE6" w:rsidRPr="009B11B1" w:rsidRDefault="006577B1" w:rsidP="006577B1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 xml:space="preserve">Applicants may </w:t>
            </w:r>
            <w:r w:rsidRPr="006577B1">
              <w:rPr>
                <w:rFonts w:hint="eastAsia"/>
                <w:b/>
                <w:kern w:val="0"/>
                <w:sz w:val="16"/>
                <w:szCs w:val="16"/>
              </w:rPr>
              <w:t>freely choose</w:t>
            </w:r>
            <w:r>
              <w:rPr>
                <w:rFonts w:hint="eastAsia"/>
                <w:kern w:val="0"/>
                <w:sz w:val="16"/>
                <w:szCs w:val="16"/>
              </w:rPr>
              <w:t xml:space="preserve"> </w:t>
            </w:r>
            <w:r w:rsidRPr="006577B1">
              <w:rPr>
                <w:rFonts w:hint="eastAsia"/>
                <w:b/>
                <w:kern w:val="0"/>
                <w:sz w:val="16"/>
                <w:szCs w:val="16"/>
              </w:rPr>
              <w:t>11 consecutive days</w:t>
            </w:r>
            <w:r w:rsidR="007735D2">
              <w:rPr>
                <w:rFonts w:hint="eastAsia"/>
                <w:kern w:val="0"/>
                <w:sz w:val="16"/>
                <w:szCs w:val="16"/>
              </w:rPr>
              <w:t xml:space="preserve"> from Saturday</w:t>
            </w:r>
            <w:r w:rsidR="00560B3D">
              <w:rPr>
                <w:rFonts w:hint="eastAsia"/>
                <w:kern w:val="0"/>
                <w:sz w:val="16"/>
                <w:szCs w:val="16"/>
              </w:rPr>
              <w:t xml:space="preserve">, July 13th to </w:t>
            </w:r>
            <w:r w:rsidR="00560B3D">
              <w:rPr>
                <w:kern w:val="0"/>
                <w:sz w:val="16"/>
                <w:szCs w:val="16"/>
              </w:rPr>
              <w:t>Saturday</w:t>
            </w:r>
            <w:r>
              <w:rPr>
                <w:rFonts w:hint="eastAsia"/>
                <w:kern w:val="0"/>
                <w:sz w:val="16"/>
                <w:szCs w:val="16"/>
              </w:rPr>
              <w:t>, August 31st.</w:t>
            </w:r>
          </w:p>
        </w:tc>
      </w:tr>
      <w:tr w:rsidR="008B0FE6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B0FE6" w:rsidRPr="009B11B1" w:rsidRDefault="006577B1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Application Eligibility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6577B1" w:rsidRDefault="006577B1" w:rsidP="006577B1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 xml:space="preserve">Registered </w:t>
            </w:r>
            <w:r w:rsidR="00CA3358">
              <w:rPr>
                <w:rFonts w:hint="eastAsia"/>
                <w:kern w:val="0"/>
                <w:sz w:val="16"/>
                <w:szCs w:val="16"/>
              </w:rPr>
              <w:t>international</w:t>
            </w:r>
            <w:r>
              <w:rPr>
                <w:rFonts w:hint="eastAsia"/>
                <w:kern w:val="0"/>
                <w:sz w:val="16"/>
                <w:szCs w:val="16"/>
              </w:rPr>
              <w:t xml:space="preserve"> students at 4 year-universities or graduate schools in Korea</w:t>
            </w:r>
          </w:p>
          <w:p w:rsidR="006577B1" w:rsidRDefault="00CA3358" w:rsidP="001F636E">
            <w:pPr>
              <w:rPr>
                <w:b/>
                <w:color w:val="60A000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>International</w:t>
            </w:r>
            <w:r w:rsidR="006577B1" w:rsidRPr="006577B1">
              <w:rPr>
                <w:rFonts w:hint="eastAsia"/>
                <w:kern w:val="0"/>
                <w:sz w:val="16"/>
                <w:szCs w:val="16"/>
              </w:rPr>
              <w:t xml:space="preserve"> students with a</w:t>
            </w:r>
            <w:r w:rsidR="006577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 D-2</w:t>
            </w:r>
            <w:r w:rsidR="006577B1" w:rsidRPr="006577B1">
              <w:rPr>
                <w:rFonts w:hint="eastAsia"/>
                <w:kern w:val="0"/>
                <w:sz w:val="16"/>
                <w:szCs w:val="16"/>
              </w:rPr>
              <w:t xml:space="preserve"> or</w:t>
            </w:r>
            <w:r w:rsidR="006577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 F-4 </w:t>
            </w:r>
            <w:r w:rsidR="00E13E8C">
              <w:rPr>
                <w:rFonts w:hint="eastAsia"/>
                <w:kern w:val="0"/>
                <w:sz w:val="16"/>
                <w:szCs w:val="16"/>
              </w:rPr>
              <w:t>Visa</w:t>
            </w:r>
          </w:p>
          <w:p w:rsidR="006577B1" w:rsidRPr="009B11B1" w:rsidRDefault="006577B1" w:rsidP="006577B1">
            <w:pPr>
              <w:rPr>
                <w:kern w:val="0"/>
                <w:sz w:val="16"/>
                <w:szCs w:val="16"/>
              </w:rPr>
            </w:pPr>
          </w:p>
          <w:p w:rsidR="00E04A05" w:rsidRDefault="009B11B1" w:rsidP="00E04A05">
            <w:pPr>
              <w:rPr>
                <w:b/>
                <w:color w:val="C00000"/>
                <w:kern w:val="0"/>
                <w:sz w:val="16"/>
                <w:szCs w:val="16"/>
              </w:rPr>
            </w:pPr>
            <w:r w:rsidRPr="009B11B1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※</w:t>
            </w:r>
            <w:r w:rsidRPr="009B11B1">
              <w:rPr>
                <w:b/>
                <w:color w:val="C00000"/>
                <w:kern w:val="0"/>
                <w:sz w:val="16"/>
                <w:szCs w:val="16"/>
              </w:rPr>
              <w:t xml:space="preserve"> </w:t>
            </w:r>
            <w:r w:rsidR="006577B1" w:rsidRPr="006577B1">
              <w:rPr>
                <w:b/>
                <w:color w:val="C00000"/>
                <w:kern w:val="0"/>
                <w:sz w:val="16"/>
                <w:szCs w:val="16"/>
              </w:rPr>
              <w:t xml:space="preserve">Students on a leave of absence, Language Institute students </w:t>
            </w:r>
            <w:r w:rsidR="00E04A05" w:rsidRPr="006577B1">
              <w:rPr>
                <w:b/>
                <w:color w:val="C00000"/>
                <w:kern w:val="0"/>
                <w:sz w:val="16"/>
                <w:szCs w:val="16"/>
              </w:rPr>
              <w:t>are NOT eligible to apply.</w:t>
            </w:r>
          </w:p>
          <w:p w:rsidR="008B0FE6" w:rsidRPr="00E04A05" w:rsidRDefault="00E04A05" w:rsidP="00E04A05">
            <w:pPr>
              <w:ind w:firstLineChars="150" w:firstLine="240"/>
              <w:rPr>
                <w:b/>
                <w:color w:val="C00000"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And</w:t>
            </w:r>
            <w:r w:rsidR="006577B1" w:rsidRPr="006577B1">
              <w:rPr>
                <w:b/>
                <w:color w:val="C00000"/>
                <w:kern w:val="0"/>
                <w:sz w:val="16"/>
                <w:szCs w:val="16"/>
              </w:rPr>
              <w:t xml:space="preserve"> students having dual citizenship</w:t>
            </w:r>
            <w:r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 xml:space="preserve"> (Korean)</w:t>
            </w:r>
            <w:r w:rsidR="006577B1" w:rsidRPr="006577B1">
              <w:rPr>
                <w:b/>
                <w:color w:val="C00000"/>
                <w:kern w:val="0"/>
                <w:sz w:val="16"/>
                <w:szCs w:val="16"/>
              </w:rPr>
              <w:t xml:space="preserve"> are NOT eligible to apply.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6577B1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Team Organization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6577B1" w:rsidRPr="00447B6C" w:rsidRDefault="006577B1" w:rsidP="00837CED">
            <w:pPr>
              <w:rPr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  <w:sz w:val="16"/>
                <w:szCs w:val="16"/>
              </w:rPr>
              <w:t xml:space="preserve">A team must consist of </w:t>
            </w:r>
            <w:r w:rsidRPr="006577B1">
              <w:rPr>
                <w:rFonts w:hint="eastAsia"/>
                <w:b/>
                <w:kern w:val="0"/>
                <w:sz w:val="16"/>
                <w:szCs w:val="16"/>
              </w:rPr>
              <w:t>four students from the same school</w:t>
            </w:r>
            <w:r>
              <w:rPr>
                <w:rFonts w:hint="eastAsia"/>
                <w:kern w:val="0"/>
                <w:sz w:val="16"/>
                <w:szCs w:val="16"/>
              </w:rPr>
              <w:t xml:space="preserve"> regardless of their majors or nationalities.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AF3C7C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Documents for Submission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6577B1" w:rsidRDefault="006577B1" w:rsidP="009B11B1">
            <w:pPr>
              <w:rPr>
                <w:kern w:val="0"/>
                <w:sz w:val="16"/>
                <w:szCs w:val="16"/>
              </w:rPr>
            </w:pPr>
            <w:r w:rsidRPr="000D4267">
              <w:rPr>
                <w:rFonts w:eastAsiaTheme="minorHAnsi"/>
                <w:kern w:val="0"/>
                <w:sz w:val="16"/>
                <w:szCs w:val="16"/>
              </w:rPr>
              <w:t>∙</w:t>
            </w:r>
            <w:r>
              <w:rPr>
                <w:rFonts w:hint="eastAsia"/>
                <w:b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AF3C7C" w:rsidRPr="00567A2E">
              <w:rPr>
                <w:rFonts w:hint="eastAsia"/>
                <w:b/>
                <w:kern w:val="0"/>
                <w:sz w:val="18"/>
                <w:szCs w:val="16"/>
              </w:rPr>
              <w:t>Application for participation</w:t>
            </w:r>
          </w:p>
          <w:p w:rsidR="00560B3D" w:rsidRPr="00560B3D" w:rsidRDefault="006577B1" w:rsidP="009B11B1">
            <w:pPr>
              <w:rPr>
                <w:b/>
                <w:color w:val="60A000"/>
                <w:kern w:val="0"/>
                <w:sz w:val="16"/>
                <w:szCs w:val="16"/>
              </w:rPr>
            </w:pPr>
            <w:r w:rsidRPr="000D4267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-</w:t>
            </w:r>
            <w:r>
              <w:rPr>
                <w:b/>
                <w:color w:val="60A000"/>
                <w:kern w:val="0"/>
                <w:sz w:val="16"/>
                <w:szCs w:val="16"/>
              </w:rPr>
              <w:t xml:space="preserve"> </w:t>
            </w:r>
            <w:r w:rsidR="00AF3C7C" w:rsidRPr="00AF3C7C">
              <w:rPr>
                <w:b/>
                <w:color w:val="60A000"/>
                <w:kern w:val="0"/>
                <w:sz w:val="16"/>
                <w:szCs w:val="16"/>
              </w:rPr>
              <w:t>In the event of applying online, the applicant must enter required information on the online application form from our homepage.</w:t>
            </w:r>
          </w:p>
          <w:p w:rsidR="006577B1" w:rsidRDefault="00560B3D" w:rsidP="00447B6C">
            <w:pPr>
              <w:rPr>
                <w:kern w:val="0"/>
                <w:sz w:val="16"/>
                <w:szCs w:val="16"/>
              </w:rPr>
            </w:pPr>
            <w:r w:rsidRPr="00560B3D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-Website address: www.lgchallengers.com</w:t>
            </w:r>
          </w:p>
          <w:p w:rsidR="00560B3D" w:rsidRDefault="00560B3D" w:rsidP="009B11B1">
            <w:pPr>
              <w:rPr>
                <w:rFonts w:eastAsiaTheme="minorHAnsi"/>
                <w:kern w:val="0"/>
                <w:sz w:val="16"/>
                <w:szCs w:val="16"/>
              </w:rPr>
            </w:pPr>
          </w:p>
          <w:p w:rsidR="006577B1" w:rsidRPr="009B11B1" w:rsidRDefault="006577B1" w:rsidP="009B11B1">
            <w:pPr>
              <w:rPr>
                <w:b/>
                <w:color w:val="60A000"/>
                <w:kern w:val="0"/>
                <w:sz w:val="16"/>
                <w:szCs w:val="16"/>
              </w:rPr>
            </w:pPr>
            <w:r w:rsidRPr="000D4267">
              <w:rPr>
                <w:rFonts w:eastAsiaTheme="minorHAnsi"/>
                <w:kern w:val="0"/>
                <w:sz w:val="16"/>
                <w:szCs w:val="16"/>
              </w:rPr>
              <w:t>∙</w:t>
            </w:r>
            <w:r>
              <w:rPr>
                <w:rFonts w:hint="eastAsia"/>
                <w:b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AF3C7C" w:rsidRPr="00AF3C7C">
              <w:rPr>
                <w:b/>
                <w:color w:val="000000" w:themeColor="text1"/>
                <w:kern w:val="0"/>
                <w:sz w:val="16"/>
                <w:szCs w:val="16"/>
              </w:rPr>
              <w:t>Expedition plan</w:t>
            </w:r>
            <w:r>
              <w:rPr>
                <w:rFonts w:hint="eastAsia"/>
                <w:b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9B11B1">
              <w:rPr>
                <w:rFonts w:hint="eastAsia"/>
                <w:color w:val="808080" w:themeColor="background1" w:themeShade="80"/>
                <w:kern w:val="0"/>
                <w:sz w:val="16"/>
                <w:szCs w:val="16"/>
              </w:rPr>
              <w:t>[</w:t>
            </w:r>
            <w:r w:rsidR="00AF3C7C" w:rsidRPr="00AF3C7C">
              <w:rPr>
                <w:color w:val="808080" w:themeColor="background1" w:themeShade="80"/>
                <w:kern w:val="0"/>
                <w:sz w:val="16"/>
                <w:szCs w:val="16"/>
              </w:rPr>
              <w:t xml:space="preserve">Download the form from </w:t>
            </w:r>
            <w:r w:rsidR="00AF3C7C">
              <w:rPr>
                <w:color w:val="808080" w:themeColor="background1" w:themeShade="80"/>
                <w:kern w:val="0"/>
                <w:sz w:val="16"/>
                <w:szCs w:val="16"/>
              </w:rPr>
              <w:t>the bottom of the current page</w:t>
            </w:r>
            <w:r>
              <w:rPr>
                <w:rFonts w:hint="eastAsia"/>
                <w:color w:val="808080" w:themeColor="background1" w:themeShade="80"/>
                <w:kern w:val="0"/>
                <w:sz w:val="16"/>
                <w:szCs w:val="16"/>
              </w:rPr>
              <w:t>]</w:t>
            </w:r>
            <w:r w:rsidRPr="009B11B1">
              <w:rPr>
                <w:kern w:val="0"/>
                <w:sz w:val="16"/>
                <w:szCs w:val="16"/>
              </w:rPr>
              <w:br/>
            </w:r>
            <w:r w:rsidRPr="009B11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- </w:t>
            </w:r>
            <w:r w:rsidR="00AF3C7C" w:rsidRPr="00AF3C7C">
              <w:rPr>
                <w:b/>
                <w:color w:val="60A000"/>
                <w:kern w:val="0"/>
                <w:sz w:val="16"/>
                <w:szCs w:val="16"/>
              </w:rPr>
              <w:t>Download and fill out the attached form</w:t>
            </w:r>
            <w:r w:rsidR="00AF3C7C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.</w:t>
            </w:r>
          </w:p>
          <w:p w:rsidR="006577B1" w:rsidRPr="009B11B1" w:rsidRDefault="006577B1" w:rsidP="009B11B1">
            <w:pPr>
              <w:rPr>
                <w:b/>
                <w:color w:val="60A000"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- </w:t>
            </w:r>
            <w:r w:rsidR="00AF3C7C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Su</w:t>
            </w:r>
            <w:r w:rsidR="00AF3C7C" w:rsidRPr="00AF3C7C">
              <w:rPr>
                <w:b/>
                <w:color w:val="60A000"/>
                <w:kern w:val="0"/>
                <w:sz w:val="16"/>
                <w:szCs w:val="16"/>
              </w:rPr>
              <w:t xml:space="preserve">bmit it in </w:t>
            </w:r>
            <w:r w:rsidR="00184906">
              <w:rPr>
                <w:b/>
                <w:color w:val="60A000"/>
                <w:kern w:val="0"/>
                <w:sz w:val="16"/>
                <w:szCs w:val="16"/>
              </w:rPr>
              <w:t xml:space="preserve">both </w:t>
            </w:r>
            <w:r w:rsidR="00AF3C7C" w:rsidRPr="00AF3C7C">
              <w:rPr>
                <w:b/>
                <w:color w:val="60A000"/>
                <w:kern w:val="0"/>
                <w:sz w:val="16"/>
                <w:szCs w:val="16"/>
              </w:rPr>
              <w:t>PDF</w:t>
            </w:r>
            <w:r w:rsidR="00AF3C7C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 format and PPT</w:t>
            </w:r>
            <w:r w:rsidR="00AF3C7C" w:rsidRPr="00AF3C7C">
              <w:rPr>
                <w:b/>
                <w:color w:val="60A000"/>
                <w:kern w:val="0"/>
                <w:sz w:val="16"/>
                <w:szCs w:val="16"/>
              </w:rPr>
              <w:t xml:space="preserve"> format</w:t>
            </w:r>
            <w:r w:rsidR="00AF3C7C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.</w:t>
            </w:r>
          </w:p>
          <w:p w:rsidR="006577B1" w:rsidRPr="009B11B1" w:rsidRDefault="006577B1" w:rsidP="0096325D">
            <w:pPr>
              <w:rPr>
                <w:b/>
                <w:color w:val="60A000"/>
                <w:kern w:val="0"/>
                <w:sz w:val="16"/>
                <w:szCs w:val="16"/>
              </w:rPr>
            </w:pPr>
            <w:r w:rsidRPr="009B11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- </w:t>
            </w:r>
            <w:r w:rsidR="00AF3C7C" w:rsidRPr="00AF3C7C">
              <w:rPr>
                <w:b/>
                <w:color w:val="60A000"/>
                <w:kern w:val="0"/>
                <w:sz w:val="16"/>
                <w:szCs w:val="16"/>
              </w:rPr>
              <w:t>Expedition plan should be written in Korean or English.</w:t>
            </w:r>
          </w:p>
          <w:p w:rsidR="006577B1" w:rsidRPr="009B11B1" w:rsidRDefault="006577B1" w:rsidP="0096325D">
            <w:pPr>
              <w:rPr>
                <w:rFonts w:eastAsiaTheme="minorHAnsi"/>
                <w:b/>
                <w:color w:val="60A000"/>
                <w:kern w:val="0"/>
                <w:sz w:val="16"/>
                <w:szCs w:val="16"/>
              </w:rPr>
            </w:pPr>
            <w:r w:rsidRPr="009B11B1">
              <w:rPr>
                <w:rFonts w:eastAsiaTheme="minorHAnsi" w:hint="eastAsia"/>
                <w:b/>
                <w:color w:val="C00000"/>
                <w:kern w:val="0"/>
                <w:sz w:val="16"/>
                <w:szCs w:val="16"/>
              </w:rPr>
              <w:t>-</w:t>
            </w:r>
            <w:r w:rsidRPr="009B11B1">
              <w:rPr>
                <w:rFonts w:eastAsiaTheme="minorHAnsi"/>
                <w:b/>
                <w:color w:val="C00000"/>
                <w:kern w:val="0"/>
                <w:sz w:val="16"/>
                <w:szCs w:val="16"/>
              </w:rPr>
              <w:t xml:space="preserve"> </w:t>
            </w:r>
            <w:r w:rsidR="00AF3C7C" w:rsidRPr="00AF3C7C">
              <w:rPr>
                <w:rFonts w:eastAsiaTheme="minorHAnsi"/>
                <w:b/>
                <w:color w:val="C00000"/>
                <w:kern w:val="0"/>
                <w:sz w:val="16"/>
                <w:szCs w:val="16"/>
              </w:rPr>
              <w:t>[Download Example]</w:t>
            </w:r>
          </w:p>
          <w:p w:rsidR="006577B1" w:rsidRDefault="004E60A2" w:rsidP="0096325D">
            <w:pPr>
              <w:rPr>
                <w:kern w:val="0"/>
                <w:sz w:val="16"/>
                <w:szCs w:val="16"/>
              </w:rPr>
            </w:pPr>
            <w:hyperlink r:id="rId8" w:history="1">
              <w:r w:rsidR="008B44BD" w:rsidRPr="008B44BD">
                <w:rPr>
                  <w:rStyle w:val="a3"/>
                  <w:rFonts w:hint="eastAsia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 xml:space="preserve">1. </w:t>
              </w:r>
              <w:r w:rsidR="00264A12">
                <w:rPr>
                  <w:rStyle w:val="a3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>[Sample</w:t>
              </w:r>
              <w:r w:rsidR="00671599">
                <w:rPr>
                  <w:rStyle w:val="a3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 xml:space="preserve"> - 18</w:t>
              </w:r>
              <w:r w:rsidR="00264A12">
                <w:rPr>
                  <w:rStyle w:val="a3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 xml:space="preserve"> </w:t>
              </w:r>
              <w:r w:rsidR="008B44BD" w:rsidRPr="008B44BD">
                <w:rPr>
                  <w:rStyle w:val="a3"/>
                  <w:rFonts w:hint="eastAsia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>Korean Ver</w:t>
              </w:r>
              <w:bookmarkStart w:id="0" w:name="_GoBack"/>
              <w:bookmarkEnd w:id="0"/>
              <w:r w:rsidR="008B44BD" w:rsidRPr="008B44BD">
                <w:rPr>
                  <w:rStyle w:val="a3"/>
                  <w:rFonts w:hint="eastAsia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>.</w:t>
              </w:r>
            </w:hyperlink>
            <w:r w:rsidR="00671599">
              <w:rPr>
                <w:rStyle w:val="a3"/>
                <w:color w:val="FF0000"/>
                <w:kern w:val="0"/>
                <w:sz w:val="16"/>
                <w:szCs w:val="16"/>
                <w:bdr w:val="none" w:sz="0" w:space="0" w:color="auto"/>
              </w:rPr>
              <w:t>]</w:t>
            </w:r>
            <w:r w:rsidR="008B44BD">
              <w:rPr>
                <w:kern w:val="0"/>
                <w:sz w:val="16"/>
                <w:szCs w:val="16"/>
              </w:rPr>
              <w:br/>
            </w:r>
            <w:hyperlink r:id="rId9" w:history="1">
              <w:r w:rsidR="008B44BD" w:rsidRPr="008B44BD">
                <w:rPr>
                  <w:rStyle w:val="a3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 xml:space="preserve">2. </w:t>
              </w:r>
              <w:r w:rsidR="00671599">
                <w:rPr>
                  <w:rStyle w:val="a3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 xml:space="preserve">[Sample – 18 </w:t>
              </w:r>
              <w:r w:rsidR="008B44BD" w:rsidRPr="008B44BD">
                <w:rPr>
                  <w:rStyle w:val="a3"/>
                  <w:color w:val="FF0000"/>
                  <w:kern w:val="0"/>
                  <w:sz w:val="16"/>
                  <w:szCs w:val="16"/>
                  <w:bdr w:val="none" w:sz="0" w:space="0" w:color="auto"/>
                </w:rPr>
                <w:t>English Ver.</w:t>
              </w:r>
            </w:hyperlink>
            <w:r w:rsidR="00671599">
              <w:rPr>
                <w:rStyle w:val="a3"/>
                <w:color w:val="FF0000"/>
                <w:kern w:val="0"/>
                <w:sz w:val="16"/>
                <w:szCs w:val="16"/>
                <w:bdr w:val="none" w:sz="0" w:space="0" w:color="auto"/>
              </w:rPr>
              <w:t>]</w:t>
            </w:r>
          </w:p>
          <w:p w:rsidR="00AF3C7C" w:rsidRDefault="006577B1" w:rsidP="009B11B1">
            <w:pPr>
              <w:rPr>
                <w:b/>
                <w:color w:val="000000" w:themeColor="text1"/>
                <w:kern w:val="0"/>
                <w:sz w:val="16"/>
                <w:szCs w:val="16"/>
              </w:rPr>
            </w:pPr>
            <w:r w:rsidRPr="000D4267">
              <w:rPr>
                <w:rFonts w:eastAsiaTheme="minorHAnsi"/>
                <w:kern w:val="0"/>
                <w:sz w:val="16"/>
                <w:szCs w:val="16"/>
              </w:rPr>
              <w:t>∙</w:t>
            </w:r>
            <w:r>
              <w:rPr>
                <w:rFonts w:hint="eastAsia"/>
                <w:b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AF3C7C" w:rsidRPr="00AF3C7C">
              <w:rPr>
                <w:b/>
                <w:color w:val="000000" w:themeColor="text1"/>
                <w:kern w:val="0"/>
                <w:sz w:val="16"/>
                <w:szCs w:val="16"/>
              </w:rPr>
              <w:t>Enrollment Approval from the Office of International Affairs</w:t>
            </w:r>
          </w:p>
          <w:p w:rsidR="00AF3C7C" w:rsidRDefault="009B30E2" w:rsidP="00AF3C7C">
            <w:pPr>
              <w:ind w:firstLineChars="50" w:firstLine="80"/>
              <w:rPr>
                <w:b/>
                <w:color w:val="000000" w:themeColor="text1"/>
                <w:kern w:val="0"/>
                <w:sz w:val="16"/>
                <w:szCs w:val="16"/>
              </w:rPr>
            </w:pPr>
            <w:r>
              <w:rPr>
                <w:b/>
                <w:color w:val="000000" w:themeColor="text1"/>
                <w:kern w:val="0"/>
                <w:sz w:val="16"/>
                <w:szCs w:val="16"/>
              </w:rPr>
              <w:t>(</w:t>
            </w:r>
            <w:r w:rsidR="008F38E2">
              <w:rPr>
                <w:rFonts w:hint="eastAsia"/>
                <w:b/>
                <w:color w:val="000000" w:themeColor="text1"/>
                <w:kern w:val="0"/>
                <w:sz w:val="16"/>
                <w:szCs w:val="16"/>
              </w:rPr>
              <w:t>=</w:t>
            </w:r>
            <w:r w:rsidR="00AF3C7C" w:rsidRPr="00AF3C7C">
              <w:rPr>
                <w:b/>
                <w:color w:val="000000" w:themeColor="text1"/>
                <w:kern w:val="0"/>
                <w:sz w:val="16"/>
                <w:szCs w:val="16"/>
              </w:rPr>
              <w:t>Certificate from the office of international affairs of the applicant’s school)</w:t>
            </w:r>
          </w:p>
          <w:p w:rsidR="006577B1" w:rsidRPr="00447B6C" w:rsidRDefault="006577B1" w:rsidP="00AF3C7C">
            <w:pPr>
              <w:ind w:firstLineChars="50" w:firstLine="80"/>
              <w:rPr>
                <w:kern w:val="0"/>
                <w:sz w:val="16"/>
                <w:szCs w:val="16"/>
              </w:rPr>
            </w:pPr>
            <w:r w:rsidRPr="000D4267">
              <w:rPr>
                <w:color w:val="808080" w:themeColor="background1" w:themeShade="80"/>
                <w:kern w:val="0"/>
                <w:sz w:val="16"/>
                <w:szCs w:val="16"/>
              </w:rPr>
              <w:t>[</w:t>
            </w:r>
            <w:r w:rsidR="00AF3C7C" w:rsidRPr="00AF3C7C">
              <w:rPr>
                <w:color w:val="808080" w:themeColor="background1" w:themeShade="80"/>
                <w:kern w:val="0"/>
                <w:sz w:val="16"/>
                <w:szCs w:val="16"/>
              </w:rPr>
              <w:t>Download the form from the bottom of the current page</w:t>
            </w:r>
            <w:r w:rsidRPr="000D4267">
              <w:rPr>
                <w:color w:val="808080" w:themeColor="background1" w:themeShade="80"/>
                <w:kern w:val="0"/>
                <w:sz w:val="16"/>
                <w:szCs w:val="16"/>
              </w:rPr>
              <w:t>]</w:t>
            </w:r>
          </w:p>
          <w:p w:rsidR="00AF3C7C" w:rsidRDefault="006577B1" w:rsidP="009B11B1">
            <w:pPr>
              <w:rPr>
                <w:rFonts w:eastAsiaTheme="minorHAnsi"/>
                <w:b/>
                <w:color w:val="60A000"/>
                <w:kern w:val="0"/>
                <w:sz w:val="16"/>
                <w:szCs w:val="16"/>
              </w:rPr>
            </w:pPr>
            <w:r w:rsidRPr="00944F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-</w:t>
            </w:r>
            <w:r>
              <w:rPr>
                <w:b/>
                <w:color w:val="60A000"/>
                <w:kern w:val="0"/>
                <w:sz w:val="16"/>
                <w:szCs w:val="16"/>
              </w:rPr>
              <w:t xml:space="preserve"> </w:t>
            </w:r>
            <w:r w:rsidR="00AF3C7C" w:rsidRPr="00AF3C7C">
              <w:rPr>
                <w:rFonts w:eastAsiaTheme="minorHAnsi"/>
                <w:b/>
                <w:color w:val="60A000"/>
                <w:kern w:val="0"/>
                <w:sz w:val="16"/>
                <w:szCs w:val="16"/>
              </w:rPr>
              <w:t xml:space="preserve">Download and fill out the attached form and </w:t>
            </w:r>
            <w:r w:rsidR="00BB0911">
              <w:rPr>
                <w:rFonts w:eastAsiaTheme="minorHAnsi"/>
                <w:b/>
                <w:color w:val="60A000"/>
                <w:kern w:val="0"/>
                <w:sz w:val="16"/>
                <w:szCs w:val="16"/>
              </w:rPr>
              <w:t>scan</w:t>
            </w:r>
            <w:r w:rsidR="00AF3C7C">
              <w:rPr>
                <w:rFonts w:eastAsiaTheme="minorHAnsi"/>
                <w:b/>
                <w:color w:val="60A000"/>
                <w:kern w:val="0"/>
                <w:sz w:val="16"/>
                <w:szCs w:val="16"/>
              </w:rPr>
              <w:t xml:space="preserve"> </w:t>
            </w:r>
            <w:r w:rsidR="00BB0911">
              <w:rPr>
                <w:rFonts w:eastAsiaTheme="minorHAnsi"/>
                <w:b/>
                <w:color w:val="60A000"/>
                <w:kern w:val="0"/>
                <w:sz w:val="16"/>
                <w:szCs w:val="16"/>
              </w:rPr>
              <w:t xml:space="preserve">the </w:t>
            </w:r>
            <w:r w:rsidR="00AF3C7C">
              <w:rPr>
                <w:rFonts w:eastAsiaTheme="minorHAnsi"/>
                <w:b/>
                <w:color w:val="60A000"/>
                <w:kern w:val="0"/>
                <w:sz w:val="16"/>
                <w:szCs w:val="16"/>
              </w:rPr>
              <w:t>documents</w:t>
            </w:r>
            <w:r w:rsidR="00AF3C7C">
              <w:rPr>
                <w:rFonts w:eastAsiaTheme="minorHAnsi" w:hint="eastAsia"/>
                <w:b/>
                <w:color w:val="60A000"/>
                <w:kern w:val="0"/>
                <w:sz w:val="16"/>
                <w:szCs w:val="16"/>
              </w:rPr>
              <w:t>. Submit it in PDF or JPG format.</w:t>
            </w:r>
          </w:p>
          <w:p w:rsidR="00AF3C7C" w:rsidRPr="00AF3C7C" w:rsidRDefault="00AF3C7C" w:rsidP="009B11B1">
            <w:pPr>
              <w:rPr>
                <w:rFonts w:eastAsiaTheme="minorHAnsi"/>
                <w:b/>
                <w:color w:val="60A000"/>
                <w:kern w:val="0"/>
                <w:sz w:val="16"/>
                <w:szCs w:val="16"/>
              </w:rPr>
            </w:pPr>
          </w:p>
          <w:p w:rsidR="00AF3C7C" w:rsidRDefault="006577B1" w:rsidP="009B11B1">
            <w:pPr>
              <w:rPr>
                <w:b/>
                <w:color w:val="C00000"/>
                <w:kern w:val="0"/>
                <w:sz w:val="16"/>
                <w:szCs w:val="16"/>
              </w:rPr>
            </w:pPr>
            <w:r w:rsidRPr="000D4267">
              <w:rPr>
                <w:rFonts w:eastAsiaTheme="minorHAnsi"/>
                <w:kern w:val="0"/>
                <w:sz w:val="16"/>
                <w:szCs w:val="16"/>
              </w:rPr>
              <w:t>∙</w:t>
            </w:r>
            <w:r>
              <w:rPr>
                <w:rFonts w:hint="eastAsia"/>
                <w:b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="00AF3C7C" w:rsidRPr="00AF3C7C">
              <w:rPr>
                <w:b/>
                <w:kern w:val="0"/>
                <w:sz w:val="16"/>
                <w:szCs w:val="16"/>
              </w:rPr>
              <w:t>Certificate of registration</w:t>
            </w:r>
            <w:r w:rsidRPr="00447B6C">
              <w:rPr>
                <w:kern w:val="0"/>
                <w:sz w:val="16"/>
                <w:szCs w:val="16"/>
              </w:rPr>
              <w:br/>
            </w:r>
            <w:r w:rsidRPr="00944FB1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 xml:space="preserve">- </w:t>
            </w:r>
            <w:r w:rsidR="00AF3C7C" w:rsidRPr="00AF3C7C">
              <w:rPr>
                <w:b/>
                <w:color w:val="C00000"/>
                <w:kern w:val="0"/>
                <w:sz w:val="16"/>
                <w:szCs w:val="16"/>
              </w:rPr>
              <w:t xml:space="preserve">Certificates </w:t>
            </w:r>
            <w:r w:rsidR="00BB0911">
              <w:rPr>
                <w:b/>
                <w:color w:val="C00000"/>
                <w:kern w:val="0"/>
                <w:sz w:val="16"/>
                <w:szCs w:val="16"/>
              </w:rPr>
              <w:t xml:space="preserve">are ONLY valid </w:t>
            </w:r>
            <w:r w:rsidR="003070FD">
              <w:rPr>
                <w:b/>
                <w:color w:val="C00000"/>
                <w:kern w:val="0"/>
                <w:sz w:val="16"/>
                <w:szCs w:val="16"/>
              </w:rPr>
              <w:t>which</w:t>
            </w:r>
            <w:r w:rsidR="00BB0911">
              <w:rPr>
                <w:b/>
                <w:color w:val="C00000"/>
                <w:kern w:val="0"/>
                <w:sz w:val="16"/>
                <w:szCs w:val="16"/>
              </w:rPr>
              <w:t xml:space="preserve"> is issued </w:t>
            </w:r>
            <w:r w:rsidR="00D06052">
              <w:rPr>
                <w:b/>
                <w:color w:val="C00000"/>
                <w:kern w:val="0"/>
                <w:sz w:val="16"/>
                <w:szCs w:val="16"/>
              </w:rPr>
              <w:t>between April 1</w:t>
            </w:r>
            <w:r w:rsidR="00AF3C7C" w:rsidRPr="00AF3C7C">
              <w:rPr>
                <w:b/>
                <w:color w:val="C00000"/>
                <w:kern w:val="0"/>
                <w:sz w:val="16"/>
                <w:szCs w:val="16"/>
              </w:rPr>
              <w:t xml:space="preserve"> and April </w:t>
            </w:r>
            <w:r w:rsidR="00BB0911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17</w:t>
            </w:r>
            <w:r w:rsidR="00AF3C7C" w:rsidRPr="00AF3C7C">
              <w:rPr>
                <w:b/>
                <w:color w:val="C00000"/>
                <w:kern w:val="0"/>
                <w:sz w:val="16"/>
                <w:szCs w:val="16"/>
              </w:rPr>
              <w:t>, 201</w:t>
            </w:r>
            <w:r w:rsidR="00BB0911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9</w:t>
            </w:r>
            <w:r w:rsidR="00BB0911">
              <w:rPr>
                <w:b/>
                <w:color w:val="C00000"/>
                <w:kern w:val="0"/>
                <w:sz w:val="16"/>
                <w:szCs w:val="16"/>
              </w:rPr>
              <w:t>.</w:t>
            </w:r>
          </w:p>
          <w:p w:rsidR="006577B1" w:rsidRPr="003070FD" w:rsidRDefault="006577B1" w:rsidP="00447B6C">
            <w:pPr>
              <w:rPr>
                <w:b/>
                <w:kern w:val="0"/>
                <w:sz w:val="16"/>
                <w:szCs w:val="16"/>
              </w:rPr>
            </w:pPr>
          </w:p>
          <w:p w:rsidR="00AF3C7C" w:rsidRPr="009B11B1" w:rsidRDefault="006577B1" w:rsidP="00AF3C7C">
            <w:pPr>
              <w:rPr>
                <w:color w:val="60A000"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[</w:t>
            </w:r>
            <w:r w:rsidR="00AF3C7C">
              <w:rPr>
                <w:rFonts w:hint="eastAsia"/>
                <w:b/>
                <w:kern w:val="0"/>
                <w:sz w:val="16"/>
                <w:szCs w:val="16"/>
              </w:rPr>
              <w:t>R</w:t>
            </w:r>
            <w:r w:rsidR="00AF3C7C" w:rsidRPr="00AF3C7C">
              <w:rPr>
                <w:b/>
                <w:kern w:val="0"/>
                <w:sz w:val="16"/>
                <w:szCs w:val="16"/>
              </w:rPr>
              <w:t>eference</w:t>
            </w:r>
            <w:r>
              <w:rPr>
                <w:rFonts w:hint="eastAsia"/>
                <w:b/>
                <w:kern w:val="0"/>
                <w:sz w:val="16"/>
                <w:szCs w:val="16"/>
              </w:rPr>
              <w:t>]</w:t>
            </w:r>
            <w:r w:rsidRPr="00944FB1">
              <w:rPr>
                <w:b/>
                <w:kern w:val="0"/>
                <w:sz w:val="16"/>
                <w:szCs w:val="16"/>
              </w:rPr>
              <w:t xml:space="preserve"> </w:t>
            </w:r>
            <w:r w:rsidR="00AF3C7C" w:rsidRPr="00AF3C7C">
              <w:rPr>
                <w:b/>
                <w:kern w:val="0"/>
                <w:sz w:val="16"/>
                <w:szCs w:val="16"/>
              </w:rPr>
              <w:t>Applicants who have passed the first document evaluation must submit the following</w:t>
            </w:r>
            <w:r w:rsidR="00BB0911">
              <w:rPr>
                <w:b/>
                <w:kern w:val="0"/>
                <w:sz w:val="16"/>
                <w:szCs w:val="16"/>
              </w:rPr>
              <w:t>s</w:t>
            </w:r>
            <w:r w:rsidRPr="00944FB1">
              <w:rPr>
                <w:b/>
                <w:kern w:val="0"/>
                <w:sz w:val="16"/>
                <w:szCs w:val="16"/>
              </w:rPr>
              <w:t>:</w:t>
            </w:r>
            <w:r w:rsidRPr="00944FB1">
              <w:rPr>
                <w:b/>
                <w:kern w:val="0"/>
                <w:sz w:val="16"/>
                <w:szCs w:val="16"/>
              </w:rPr>
              <w:br/>
            </w:r>
            <w:r w:rsidR="00BB0911">
              <w:rPr>
                <w:kern w:val="0"/>
                <w:sz w:val="16"/>
                <w:szCs w:val="16"/>
              </w:rPr>
              <w:lastRenderedPageBreak/>
              <w:t xml:space="preserve">A summary of team’s expedition plan, </w:t>
            </w:r>
            <w:r w:rsidR="00AF3C7C" w:rsidRPr="00AF3C7C">
              <w:rPr>
                <w:kern w:val="0"/>
                <w:sz w:val="16"/>
                <w:szCs w:val="16"/>
              </w:rPr>
              <w:t>10 copies of each team member’s picture and a budget statement (further information: TBA)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AF3C7C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lastRenderedPageBreak/>
              <w:t>Application Period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543008" w:rsidRDefault="008A4EAA" w:rsidP="009B11B1">
            <w:pPr>
              <w:rPr>
                <w:b/>
                <w:kern w:val="0"/>
                <w:sz w:val="16"/>
                <w:szCs w:val="16"/>
              </w:rPr>
            </w:pPr>
            <w:r>
              <w:rPr>
                <w:b/>
                <w:kern w:val="0"/>
                <w:sz w:val="16"/>
                <w:szCs w:val="16"/>
              </w:rPr>
              <w:t>201</w:t>
            </w:r>
            <w:r w:rsidR="003070FD">
              <w:rPr>
                <w:rFonts w:hint="eastAsia"/>
                <w:b/>
                <w:kern w:val="0"/>
                <w:sz w:val="16"/>
                <w:szCs w:val="16"/>
              </w:rPr>
              <w:t>9.04.08</w:t>
            </w:r>
            <w:r w:rsidR="00543008">
              <w:rPr>
                <w:rFonts w:hint="eastAsia"/>
                <w:b/>
                <w:kern w:val="0"/>
                <w:sz w:val="16"/>
                <w:szCs w:val="16"/>
              </w:rPr>
              <w:t xml:space="preserve"> (Mon) </w:t>
            </w:r>
            <w:r w:rsidR="006577B1" w:rsidRPr="00944FB1">
              <w:rPr>
                <w:b/>
                <w:kern w:val="0"/>
                <w:sz w:val="16"/>
                <w:szCs w:val="16"/>
              </w:rPr>
              <w:t>00</w:t>
            </w:r>
            <w:r w:rsidR="00E6625D">
              <w:rPr>
                <w:rFonts w:hint="eastAsia"/>
                <w:b/>
                <w:kern w:val="0"/>
                <w:sz w:val="16"/>
                <w:szCs w:val="16"/>
              </w:rPr>
              <w:t>:00 ~ 201</w:t>
            </w:r>
            <w:r w:rsidR="003070FD">
              <w:rPr>
                <w:rFonts w:hint="eastAsia"/>
                <w:b/>
                <w:kern w:val="0"/>
                <w:sz w:val="16"/>
                <w:szCs w:val="16"/>
              </w:rPr>
              <w:t>9</w:t>
            </w:r>
            <w:r w:rsidR="00E6625D">
              <w:rPr>
                <w:rFonts w:hint="eastAsia"/>
                <w:b/>
                <w:kern w:val="0"/>
                <w:sz w:val="16"/>
                <w:szCs w:val="16"/>
              </w:rPr>
              <w:t>.04.1</w:t>
            </w:r>
            <w:r w:rsidR="003070FD">
              <w:rPr>
                <w:rFonts w:hint="eastAsia"/>
                <w:b/>
                <w:kern w:val="0"/>
                <w:sz w:val="16"/>
                <w:szCs w:val="16"/>
              </w:rPr>
              <w:t>7</w:t>
            </w:r>
            <w:r w:rsidR="00543008">
              <w:rPr>
                <w:rFonts w:hint="eastAsia"/>
                <w:b/>
                <w:kern w:val="0"/>
                <w:sz w:val="16"/>
                <w:szCs w:val="16"/>
              </w:rPr>
              <w:t xml:space="preserve"> (Wed) 17:00</w:t>
            </w:r>
          </w:p>
          <w:p w:rsidR="00543008" w:rsidRPr="00944FB1" w:rsidRDefault="00543008" w:rsidP="009B11B1">
            <w:pPr>
              <w:rPr>
                <w:b/>
                <w:kern w:val="0"/>
                <w:sz w:val="16"/>
                <w:szCs w:val="16"/>
              </w:rPr>
            </w:pPr>
          </w:p>
          <w:p w:rsidR="00543008" w:rsidRPr="00543008" w:rsidRDefault="006577B1" w:rsidP="00543008">
            <w:pPr>
              <w:rPr>
                <w:b/>
                <w:color w:val="C00000"/>
                <w:kern w:val="0"/>
                <w:sz w:val="16"/>
                <w:szCs w:val="16"/>
              </w:rPr>
            </w:pPr>
            <w:r w:rsidRPr="00944FB1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※</w:t>
            </w:r>
            <w:r w:rsidRPr="00944FB1">
              <w:rPr>
                <w:b/>
                <w:color w:val="C00000"/>
                <w:kern w:val="0"/>
                <w:sz w:val="16"/>
                <w:szCs w:val="16"/>
              </w:rPr>
              <w:t xml:space="preserve"> </w:t>
            </w:r>
            <w:r w:rsidR="00543008" w:rsidRPr="00543008">
              <w:rPr>
                <w:b/>
                <w:color w:val="C00000"/>
                <w:kern w:val="0"/>
                <w:sz w:val="16"/>
                <w:szCs w:val="16"/>
              </w:rPr>
              <w:t xml:space="preserve">Please make sure to </w:t>
            </w:r>
            <w:r w:rsidR="00543008">
              <w:rPr>
                <w:b/>
                <w:color w:val="C00000"/>
                <w:kern w:val="0"/>
                <w:sz w:val="16"/>
                <w:szCs w:val="16"/>
              </w:rPr>
              <w:t xml:space="preserve">submit your application before </w:t>
            </w:r>
            <w:r w:rsidR="003070FD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17</w:t>
            </w:r>
            <w:r w:rsidR="00D06052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th</w:t>
            </w:r>
            <w:r w:rsidR="00543008" w:rsidRPr="00543008">
              <w:rPr>
                <w:b/>
                <w:color w:val="C00000"/>
                <w:kern w:val="0"/>
                <w:sz w:val="16"/>
                <w:szCs w:val="16"/>
              </w:rPr>
              <w:t xml:space="preserve"> of April. After submitting, you can check up and edit your </w:t>
            </w:r>
            <w:r w:rsidR="00543008">
              <w:rPr>
                <w:b/>
                <w:color w:val="C00000"/>
                <w:kern w:val="0"/>
                <w:sz w:val="16"/>
                <w:szCs w:val="16"/>
              </w:rPr>
              <w:t xml:space="preserve">application </w:t>
            </w:r>
            <w:r w:rsidR="006E60C0">
              <w:rPr>
                <w:b/>
                <w:color w:val="C00000"/>
                <w:kern w:val="0"/>
                <w:sz w:val="16"/>
                <w:szCs w:val="16"/>
              </w:rPr>
              <w:t xml:space="preserve">in </w:t>
            </w:r>
            <w:r w:rsidR="007735D2">
              <w:rPr>
                <w:b/>
                <w:color w:val="C00000"/>
                <w:kern w:val="0"/>
                <w:sz w:val="16"/>
                <w:szCs w:val="16"/>
              </w:rPr>
              <w:t xml:space="preserve">additional </w:t>
            </w:r>
            <w:r w:rsidR="006E60C0">
              <w:rPr>
                <w:b/>
                <w:color w:val="C00000"/>
                <w:kern w:val="0"/>
                <w:sz w:val="16"/>
                <w:szCs w:val="16"/>
              </w:rPr>
              <w:t xml:space="preserve">4 days </w:t>
            </w:r>
            <w:r w:rsidR="00543008">
              <w:rPr>
                <w:b/>
                <w:color w:val="C00000"/>
                <w:kern w:val="0"/>
                <w:sz w:val="16"/>
                <w:szCs w:val="16"/>
              </w:rPr>
              <w:t>(till 2</w:t>
            </w:r>
            <w:r w:rsidR="001973C7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1</w:t>
            </w:r>
            <w:r w:rsidR="001973C7">
              <w:rPr>
                <w:b/>
                <w:color w:val="C00000"/>
                <w:kern w:val="0"/>
                <w:sz w:val="16"/>
                <w:szCs w:val="16"/>
              </w:rPr>
              <w:t>st</w:t>
            </w:r>
            <w:r w:rsidR="00543008" w:rsidRPr="00543008">
              <w:rPr>
                <w:b/>
                <w:color w:val="C00000"/>
                <w:kern w:val="0"/>
                <w:sz w:val="16"/>
                <w:szCs w:val="16"/>
              </w:rPr>
              <w:t xml:space="preserve"> of April)</w:t>
            </w:r>
            <w:r w:rsidR="00543008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 xml:space="preserve"> by E-mail (</w:t>
            </w:r>
            <w:hyperlink r:id="rId10" w:history="1">
              <w:r w:rsidR="00543008" w:rsidRPr="00B9662E">
                <w:rPr>
                  <w:rStyle w:val="a3"/>
                  <w:rFonts w:hint="eastAsia"/>
                  <w:b/>
                  <w:kern w:val="0"/>
                  <w:sz w:val="16"/>
                  <w:szCs w:val="16"/>
                  <w:bdr w:val="none" w:sz="0" w:space="0" w:color="auto"/>
                </w:rPr>
                <w:t>challenger@hsad.co.kr</w:t>
              </w:r>
            </w:hyperlink>
            <w:r w:rsidR="00543008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)</w:t>
            </w:r>
            <w:r w:rsidR="00543008" w:rsidRPr="00543008">
              <w:rPr>
                <w:b/>
                <w:color w:val="C00000"/>
                <w:kern w:val="0"/>
                <w:sz w:val="16"/>
                <w:szCs w:val="16"/>
              </w:rPr>
              <w:t xml:space="preserve">. However, we do </w:t>
            </w:r>
            <w:r w:rsidR="00543008">
              <w:rPr>
                <w:b/>
                <w:color w:val="C00000"/>
                <w:kern w:val="0"/>
                <w:sz w:val="16"/>
                <w:szCs w:val="16"/>
              </w:rPr>
              <w:t>not accept applications after 2</w:t>
            </w:r>
            <w:r w:rsidR="001973C7">
              <w:rPr>
                <w:b/>
                <w:color w:val="C00000"/>
                <w:kern w:val="0"/>
                <w:sz w:val="16"/>
                <w:szCs w:val="16"/>
              </w:rPr>
              <w:t>1st</w:t>
            </w:r>
            <w:r w:rsidR="006E60C0">
              <w:rPr>
                <w:b/>
                <w:color w:val="C00000"/>
                <w:kern w:val="0"/>
                <w:sz w:val="16"/>
                <w:szCs w:val="16"/>
              </w:rPr>
              <w:t xml:space="preserve"> of April. Please be aware of the</w:t>
            </w:r>
            <w:r w:rsidR="00543008" w:rsidRPr="00543008">
              <w:rPr>
                <w:b/>
                <w:color w:val="C00000"/>
                <w:kern w:val="0"/>
                <w:sz w:val="16"/>
                <w:szCs w:val="16"/>
              </w:rPr>
              <w:t xml:space="preserve"> deadline.</w:t>
            </w:r>
          </w:p>
          <w:p w:rsidR="00543008" w:rsidRPr="00543008" w:rsidRDefault="00543008" w:rsidP="00543008">
            <w:pPr>
              <w:rPr>
                <w:b/>
                <w:color w:val="C00000"/>
                <w:kern w:val="0"/>
                <w:sz w:val="16"/>
                <w:szCs w:val="16"/>
              </w:rPr>
            </w:pPr>
            <w:r w:rsidRPr="00543008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>※</w:t>
            </w:r>
            <w:r>
              <w:rPr>
                <w:b/>
                <w:color w:val="C00000"/>
                <w:kern w:val="0"/>
                <w:sz w:val="16"/>
                <w:szCs w:val="16"/>
              </w:rPr>
              <w:t xml:space="preserve"> </w:t>
            </w:r>
            <w:r w:rsidRPr="00543008">
              <w:rPr>
                <w:b/>
                <w:color w:val="C00000"/>
                <w:kern w:val="0"/>
                <w:sz w:val="16"/>
                <w:szCs w:val="16"/>
              </w:rPr>
              <w:t>Due to the high probability of online applications flooding in on the final day</w:t>
            </w:r>
            <w:r w:rsidR="007735D2">
              <w:rPr>
                <w:b/>
                <w:color w:val="C00000"/>
                <w:kern w:val="0"/>
                <w:sz w:val="16"/>
                <w:szCs w:val="16"/>
              </w:rPr>
              <w:t xml:space="preserve"> (17</w:t>
            </w:r>
            <w:r w:rsidR="007735D2" w:rsidRPr="007735D2">
              <w:rPr>
                <w:b/>
                <w:color w:val="C00000"/>
                <w:kern w:val="0"/>
                <w:sz w:val="16"/>
                <w:szCs w:val="16"/>
                <w:vertAlign w:val="superscript"/>
              </w:rPr>
              <w:t>th</w:t>
            </w:r>
            <w:r w:rsidR="007735D2">
              <w:rPr>
                <w:b/>
                <w:color w:val="C00000"/>
                <w:kern w:val="0"/>
                <w:sz w:val="16"/>
                <w:szCs w:val="16"/>
              </w:rPr>
              <w:t xml:space="preserve"> April)</w:t>
            </w:r>
            <w:r w:rsidRPr="00543008">
              <w:rPr>
                <w:b/>
                <w:color w:val="C00000"/>
                <w:kern w:val="0"/>
                <w:sz w:val="16"/>
                <w:szCs w:val="16"/>
              </w:rPr>
              <w:t>, you are cordially asked to submit your application as early as possible.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543008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Where to Apply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6577B1" w:rsidRPr="009B11B1" w:rsidRDefault="006577B1" w:rsidP="00543008">
            <w:pPr>
              <w:rPr>
                <w:kern w:val="0"/>
                <w:sz w:val="16"/>
                <w:szCs w:val="16"/>
              </w:rPr>
            </w:pPr>
            <w:r w:rsidRPr="009B11B1">
              <w:rPr>
                <w:kern w:val="0"/>
                <w:sz w:val="16"/>
                <w:szCs w:val="16"/>
              </w:rPr>
              <w:t>LG Global Challenger</w:t>
            </w:r>
            <w:r w:rsidR="00543008">
              <w:rPr>
                <w:kern w:val="0"/>
                <w:sz w:val="16"/>
                <w:szCs w:val="16"/>
              </w:rPr>
              <w:t>’</w:t>
            </w:r>
            <w:r w:rsidR="00543008">
              <w:rPr>
                <w:rFonts w:hint="eastAsia"/>
                <w:kern w:val="0"/>
                <w:sz w:val="16"/>
                <w:szCs w:val="16"/>
              </w:rPr>
              <w:t>s Website</w:t>
            </w:r>
            <w:r w:rsidRPr="009B11B1">
              <w:rPr>
                <w:kern w:val="0"/>
                <w:sz w:val="16"/>
                <w:szCs w:val="16"/>
              </w:rPr>
              <w:t xml:space="preserve"> (</w:t>
            </w:r>
            <w:r w:rsidR="008A4EAA">
              <w:rPr>
                <w:kern w:val="0"/>
                <w:sz w:val="16"/>
                <w:szCs w:val="16"/>
              </w:rPr>
              <w:t>http://www.lgchallengers.com</w:t>
            </w:r>
            <w:r w:rsidRPr="009B11B1">
              <w:rPr>
                <w:kern w:val="0"/>
                <w:sz w:val="16"/>
                <w:szCs w:val="16"/>
              </w:rPr>
              <w:t>/)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</w:tcPr>
          <w:p w:rsidR="006577B1" w:rsidRPr="009B11B1" w:rsidRDefault="005F5C60" w:rsidP="005F5C60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A</w:t>
            </w:r>
            <w:r w:rsidRPr="005F5C60">
              <w:rPr>
                <w:b/>
                <w:kern w:val="0"/>
                <w:sz w:val="16"/>
                <w:szCs w:val="16"/>
              </w:rPr>
              <w:t>pplication guidelines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</w:tcPr>
          <w:p w:rsidR="00543008" w:rsidRDefault="006577B1" w:rsidP="00746A33">
            <w:pPr>
              <w:rPr>
                <w:b/>
                <w:color w:val="60A000"/>
                <w:kern w:val="0"/>
                <w:sz w:val="16"/>
                <w:szCs w:val="16"/>
              </w:rPr>
            </w:pPr>
            <w:r w:rsidRPr="009B11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1</w:t>
            </w:r>
            <w:r w:rsidRPr="009B11B1">
              <w:rPr>
                <w:b/>
                <w:color w:val="60A000"/>
                <w:kern w:val="0"/>
                <w:sz w:val="16"/>
                <w:szCs w:val="16"/>
              </w:rPr>
              <w:t xml:space="preserve">) 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 xml:space="preserve">All four members of the team sign up for the LG </w:t>
            </w:r>
            <w:r w:rsidR="008A4EAA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 xml:space="preserve">Challengers 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>membership</w:t>
            </w:r>
            <w:r w:rsidR="00543008" w:rsidRPr="009B11B1">
              <w:rPr>
                <w:b/>
                <w:color w:val="60A000"/>
                <w:kern w:val="0"/>
                <w:sz w:val="16"/>
                <w:szCs w:val="16"/>
              </w:rPr>
              <w:t xml:space="preserve"> </w:t>
            </w:r>
          </w:p>
          <w:p w:rsidR="00543008" w:rsidRDefault="006577B1" w:rsidP="00746A33">
            <w:pPr>
              <w:rPr>
                <w:b/>
                <w:color w:val="60A000"/>
                <w:kern w:val="0"/>
                <w:sz w:val="16"/>
                <w:szCs w:val="16"/>
              </w:rPr>
            </w:pPr>
            <w:r w:rsidRPr="009B11B1">
              <w:rPr>
                <w:b/>
                <w:color w:val="60A000"/>
                <w:kern w:val="0"/>
                <w:sz w:val="16"/>
                <w:szCs w:val="16"/>
              </w:rPr>
              <w:t>2)</w:t>
            </w:r>
            <w:r w:rsidR="00543008">
              <w:t xml:space="preserve"> 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 xml:space="preserve">Click on the </w:t>
            </w:r>
            <w:r w:rsidR="00543008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[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>Appl</w:t>
            </w:r>
            <w:r w:rsidR="00543008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y]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 xml:space="preserve"> button to fill out the five stages of the application form</w:t>
            </w:r>
          </w:p>
          <w:p w:rsidR="00543008" w:rsidRDefault="006577B1" w:rsidP="00746A33">
            <w:pPr>
              <w:rPr>
                <w:b/>
                <w:color w:val="C00000"/>
                <w:kern w:val="0"/>
                <w:sz w:val="16"/>
                <w:szCs w:val="16"/>
              </w:rPr>
            </w:pPr>
            <w:r w:rsidRPr="009B11B1">
              <w:rPr>
                <w:b/>
                <w:color w:val="60A000"/>
                <w:kern w:val="0"/>
                <w:sz w:val="16"/>
                <w:szCs w:val="16"/>
              </w:rPr>
              <w:t>3)</w:t>
            </w:r>
            <w:r w:rsidRPr="00B768A2">
              <w:rPr>
                <w:b/>
                <w:color w:val="C00000"/>
                <w:kern w:val="0"/>
                <w:sz w:val="16"/>
                <w:szCs w:val="16"/>
              </w:rPr>
              <w:t xml:space="preserve"> </w:t>
            </w:r>
            <w:r w:rsidR="00543008" w:rsidRPr="00543008">
              <w:rPr>
                <w:b/>
                <w:color w:val="C00000"/>
                <w:kern w:val="0"/>
                <w:sz w:val="16"/>
                <w:szCs w:val="16"/>
              </w:rPr>
              <w:t>Compress the expedition plan, all four members’ certificates of registration and the certificate from the Office of International Affairs into one folder and then upload it to the site.</w:t>
            </w:r>
          </w:p>
          <w:p w:rsidR="00543008" w:rsidRDefault="00543008" w:rsidP="00746A33">
            <w:pPr>
              <w:rPr>
                <w:b/>
                <w:color w:val="C00000"/>
                <w:kern w:val="0"/>
                <w:sz w:val="16"/>
                <w:szCs w:val="16"/>
              </w:rPr>
            </w:pPr>
          </w:p>
          <w:p w:rsidR="00543008" w:rsidRDefault="006577B1" w:rsidP="00746A33">
            <w:pPr>
              <w:rPr>
                <w:b/>
                <w:color w:val="60A000"/>
                <w:kern w:val="0"/>
                <w:sz w:val="16"/>
                <w:szCs w:val="16"/>
              </w:rPr>
            </w:pPr>
            <w:r w:rsidRPr="009B11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※</w:t>
            </w:r>
            <w:r w:rsidRPr="009B11B1">
              <w:rPr>
                <w:b/>
                <w:color w:val="60A000"/>
                <w:kern w:val="0"/>
                <w:sz w:val="16"/>
                <w:szCs w:val="16"/>
              </w:rPr>
              <w:t xml:space="preserve"> 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 xml:space="preserve">Maximum size of the compressed file: </w:t>
            </w:r>
            <w:r w:rsidR="00543008" w:rsidRPr="00543008">
              <w:rPr>
                <w:b/>
                <w:color w:val="C00000"/>
                <w:kern w:val="0"/>
                <w:sz w:val="16"/>
                <w:szCs w:val="16"/>
              </w:rPr>
              <w:t>10MB</w:t>
            </w:r>
          </w:p>
          <w:p w:rsidR="006577B1" w:rsidRPr="009B11B1" w:rsidRDefault="006577B1" w:rsidP="00162CF0">
            <w:pPr>
              <w:rPr>
                <w:b/>
                <w:color w:val="60A000"/>
                <w:kern w:val="0"/>
                <w:sz w:val="16"/>
                <w:szCs w:val="16"/>
              </w:rPr>
            </w:pPr>
            <w:r w:rsidRPr="009B11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※</w:t>
            </w:r>
            <w:r w:rsidRPr="009B11B1">
              <w:rPr>
                <w:b/>
                <w:color w:val="60A000"/>
                <w:kern w:val="0"/>
                <w:sz w:val="16"/>
                <w:szCs w:val="16"/>
              </w:rPr>
              <w:t xml:space="preserve"> 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>PDF conversion program and file compression program can be downloaded at the fifth stage of the application form.</w:t>
            </w:r>
          </w:p>
          <w:p w:rsidR="00543008" w:rsidRPr="003070FD" w:rsidRDefault="006577B1" w:rsidP="00D608B7">
            <w:pPr>
              <w:rPr>
                <w:b/>
                <w:color w:val="60A000"/>
                <w:kern w:val="0"/>
                <w:sz w:val="16"/>
                <w:szCs w:val="16"/>
              </w:rPr>
            </w:pPr>
            <w:r w:rsidRPr="009B11B1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※</w:t>
            </w:r>
            <w:r>
              <w:rPr>
                <w:b/>
                <w:color w:val="60A000"/>
                <w:kern w:val="0"/>
                <w:sz w:val="16"/>
                <w:szCs w:val="16"/>
              </w:rPr>
              <w:t xml:space="preserve"> </w:t>
            </w:r>
            <w:r w:rsidR="00543008">
              <w:rPr>
                <w:b/>
                <w:color w:val="60A000"/>
                <w:kern w:val="0"/>
                <w:sz w:val="16"/>
                <w:szCs w:val="16"/>
              </w:rPr>
              <w:t xml:space="preserve">The </w:t>
            </w:r>
            <w:r w:rsidR="00543008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[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>Apply</w:t>
            </w:r>
            <w:r w:rsidR="00543008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]</w:t>
            </w:r>
            <w:r w:rsidR="00543008">
              <w:rPr>
                <w:b/>
                <w:color w:val="60A000"/>
                <w:kern w:val="0"/>
                <w:sz w:val="16"/>
                <w:szCs w:val="16"/>
              </w:rPr>
              <w:t xml:space="preserve"> page for the 201</w:t>
            </w:r>
            <w:r w:rsidR="003070FD">
              <w:rPr>
                <w:rFonts w:hint="eastAsia"/>
                <w:b/>
                <w:color w:val="60A000"/>
                <w:kern w:val="0"/>
                <w:sz w:val="16"/>
                <w:szCs w:val="16"/>
              </w:rPr>
              <w:t>9</w:t>
            </w:r>
            <w:r w:rsidR="00543008" w:rsidRPr="00543008">
              <w:rPr>
                <w:b/>
                <w:color w:val="60A000"/>
                <w:kern w:val="0"/>
                <w:sz w:val="16"/>
                <w:szCs w:val="16"/>
              </w:rPr>
              <w:t xml:space="preserve"> LG Global Challenger will be o</w:t>
            </w:r>
            <w:r w:rsidR="003070FD">
              <w:rPr>
                <w:b/>
                <w:color w:val="60A000"/>
                <w:kern w:val="0"/>
                <w:sz w:val="16"/>
                <w:szCs w:val="16"/>
              </w:rPr>
              <w:t>pened from 8</w:t>
            </w:r>
            <w:r w:rsidR="003070FD">
              <w:rPr>
                <w:b/>
                <w:color w:val="60A000"/>
                <w:kern w:val="0"/>
                <w:sz w:val="16"/>
                <w:szCs w:val="16"/>
                <w:vertAlign w:val="superscript"/>
              </w:rPr>
              <w:t xml:space="preserve">th </w:t>
            </w:r>
            <w:r w:rsidR="003070FD">
              <w:rPr>
                <w:b/>
                <w:color w:val="60A000"/>
                <w:kern w:val="0"/>
                <w:sz w:val="16"/>
                <w:szCs w:val="16"/>
              </w:rPr>
              <w:t>April until 17</w:t>
            </w:r>
            <w:r w:rsidR="003070FD" w:rsidRPr="003070FD">
              <w:rPr>
                <w:b/>
                <w:color w:val="60A000"/>
                <w:kern w:val="0"/>
                <w:sz w:val="16"/>
                <w:szCs w:val="16"/>
                <w:vertAlign w:val="superscript"/>
              </w:rPr>
              <w:t>th</w:t>
            </w:r>
            <w:r w:rsidR="003070FD">
              <w:rPr>
                <w:b/>
                <w:color w:val="60A000"/>
                <w:kern w:val="0"/>
                <w:sz w:val="16"/>
                <w:szCs w:val="16"/>
              </w:rPr>
              <w:t xml:space="preserve"> April, 17:00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162CF0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Number of Selectees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6577B1" w:rsidRPr="009B11B1" w:rsidRDefault="00162CF0" w:rsidP="005269E4">
            <w:pPr>
              <w:rPr>
                <w:kern w:val="0"/>
                <w:sz w:val="16"/>
                <w:szCs w:val="16"/>
              </w:rPr>
            </w:pPr>
            <w:r w:rsidRPr="00162CF0">
              <w:rPr>
                <w:kern w:val="0"/>
                <w:sz w:val="16"/>
                <w:szCs w:val="16"/>
              </w:rPr>
              <w:t>Five teams, a total of tw</w:t>
            </w:r>
            <w:r w:rsidR="00303165">
              <w:rPr>
                <w:kern w:val="0"/>
                <w:sz w:val="16"/>
                <w:szCs w:val="16"/>
              </w:rPr>
              <w:t>enty applicants (four members in</w:t>
            </w:r>
            <w:r w:rsidRPr="00162CF0">
              <w:rPr>
                <w:kern w:val="0"/>
                <w:sz w:val="16"/>
                <w:szCs w:val="16"/>
              </w:rPr>
              <w:t xml:space="preserve"> each team)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162CF0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Selection Method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162CF0" w:rsidRDefault="006577B1" w:rsidP="005F4B56">
            <w:pPr>
              <w:rPr>
                <w:b/>
                <w:kern w:val="0"/>
                <w:sz w:val="16"/>
                <w:szCs w:val="16"/>
              </w:rPr>
            </w:pPr>
            <w:r w:rsidRPr="00944FB1">
              <w:rPr>
                <w:b/>
                <w:kern w:val="0"/>
                <w:sz w:val="16"/>
                <w:szCs w:val="16"/>
              </w:rPr>
              <w:t>∙</w:t>
            </w:r>
            <w:r w:rsidRPr="00944FB1">
              <w:rPr>
                <w:rFonts w:hint="eastAsia"/>
                <w:b/>
                <w:kern w:val="0"/>
                <w:sz w:val="16"/>
                <w:szCs w:val="16"/>
              </w:rPr>
              <w:t xml:space="preserve"> </w:t>
            </w:r>
            <w:r w:rsidR="00162CF0" w:rsidRPr="00162CF0">
              <w:rPr>
                <w:b/>
                <w:kern w:val="0"/>
                <w:sz w:val="16"/>
                <w:szCs w:val="16"/>
              </w:rPr>
              <w:t>1</w:t>
            </w:r>
            <w:r w:rsidR="00162CF0" w:rsidRPr="00162CF0">
              <w:rPr>
                <w:b/>
                <w:kern w:val="0"/>
                <w:sz w:val="16"/>
                <w:szCs w:val="16"/>
                <w:vertAlign w:val="superscript"/>
              </w:rPr>
              <w:t>st</w:t>
            </w:r>
            <w:r w:rsidR="00162CF0">
              <w:rPr>
                <w:rFonts w:hint="eastAsia"/>
                <w:b/>
                <w:kern w:val="0"/>
                <w:sz w:val="16"/>
                <w:szCs w:val="16"/>
              </w:rPr>
              <w:t xml:space="preserve"> </w:t>
            </w:r>
            <w:r w:rsidR="00162CF0" w:rsidRPr="00162CF0">
              <w:rPr>
                <w:b/>
                <w:kern w:val="0"/>
                <w:sz w:val="16"/>
                <w:szCs w:val="16"/>
              </w:rPr>
              <w:t>Document evaluation on the expedition plans</w:t>
            </w:r>
          </w:p>
          <w:p w:rsidR="006577B1" w:rsidRPr="00162CF0" w:rsidRDefault="006577B1" w:rsidP="00D608B7">
            <w:pPr>
              <w:rPr>
                <w:b/>
                <w:kern w:val="0"/>
                <w:sz w:val="16"/>
                <w:szCs w:val="16"/>
              </w:rPr>
            </w:pPr>
            <w:r w:rsidRPr="00944FB1">
              <w:rPr>
                <w:b/>
                <w:kern w:val="0"/>
                <w:sz w:val="16"/>
                <w:szCs w:val="16"/>
              </w:rPr>
              <w:t>∙</w:t>
            </w:r>
            <w:r w:rsidRPr="00944FB1">
              <w:rPr>
                <w:rFonts w:hint="eastAsia"/>
                <w:b/>
                <w:kern w:val="0"/>
                <w:sz w:val="16"/>
                <w:szCs w:val="16"/>
              </w:rPr>
              <w:t xml:space="preserve"> </w:t>
            </w:r>
            <w:r w:rsidRPr="00944FB1">
              <w:rPr>
                <w:b/>
                <w:kern w:val="0"/>
                <w:sz w:val="16"/>
                <w:szCs w:val="16"/>
              </w:rPr>
              <w:t>2</w:t>
            </w:r>
            <w:r w:rsidR="00162CF0" w:rsidRPr="00162CF0">
              <w:rPr>
                <w:rFonts w:hint="eastAsia"/>
                <w:b/>
                <w:kern w:val="0"/>
                <w:sz w:val="16"/>
                <w:szCs w:val="16"/>
                <w:vertAlign w:val="superscript"/>
              </w:rPr>
              <w:t>nd</w:t>
            </w:r>
            <w:r w:rsidR="00162CF0">
              <w:rPr>
                <w:rFonts w:hint="eastAsia"/>
                <w:b/>
                <w:kern w:val="0"/>
                <w:sz w:val="16"/>
                <w:szCs w:val="16"/>
              </w:rPr>
              <w:t xml:space="preserve"> </w:t>
            </w:r>
            <w:r w:rsidR="00162CF0" w:rsidRPr="00162CF0">
              <w:rPr>
                <w:b/>
                <w:kern w:val="0"/>
                <w:sz w:val="16"/>
                <w:szCs w:val="16"/>
              </w:rPr>
              <w:t xml:space="preserve">Interview </w:t>
            </w:r>
            <w:r w:rsidR="00162CF0">
              <w:rPr>
                <w:rFonts w:hint="eastAsia"/>
                <w:b/>
                <w:kern w:val="0"/>
                <w:sz w:val="16"/>
                <w:szCs w:val="16"/>
              </w:rPr>
              <w:t xml:space="preserve">: </w:t>
            </w:r>
            <w:r w:rsidR="00BD3FA4">
              <w:rPr>
                <w:rFonts w:hint="eastAsia"/>
                <w:kern w:val="0"/>
                <w:sz w:val="16"/>
                <w:szCs w:val="16"/>
              </w:rPr>
              <w:t>Saturday</w:t>
            </w:r>
            <w:r w:rsidR="00D608B7">
              <w:rPr>
                <w:kern w:val="0"/>
                <w:sz w:val="16"/>
                <w:szCs w:val="16"/>
              </w:rPr>
              <w:t>,</w:t>
            </w:r>
            <w:r w:rsidR="007735D2">
              <w:rPr>
                <w:rFonts w:hint="eastAsia"/>
                <w:kern w:val="0"/>
                <w:sz w:val="16"/>
                <w:szCs w:val="16"/>
              </w:rPr>
              <w:t xml:space="preserve"> May 25</w:t>
            </w:r>
            <w:r w:rsidR="007735D2" w:rsidRPr="007735D2">
              <w:rPr>
                <w:rFonts w:hint="eastAsia"/>
                <w:kern w:val="0"/>
                <w:sz w:val="16"/>
                <w:szCs w:val="16"/>
                <w:vertAlign w:val="superscript"/>
              </w:rPr>
              <w:t>th</w:t>
            </w:r>
            <w:r w:rsidR="007735D2">
              <w:rPr>
                <w:rFonts w:hint="eastAsia"/>
                <w:kern w:val="0"/>
                <w:sz w:val="16"/>
                <w:szCs w:val="16"/>
              </w:rPr>
              <w:t xml:space="preserve"> </w:t>
            </w:r>
            <w:r w:rsidR="00162CF0" w:rsidRPr="00162CF0">
              <w:rPr>
                <w:kern w:val="0"/>
                <w:sz w:val="16"/>
                <w:szCs w:val="16"/>
              </w:rPr>
              <w:t>, 201</w:t>
            </w:r>
            <w:r w:rsidR="007735D2">
              <w:rPr>
                <w:rFonts w:hint="eastAsia"/>
                <w:kern w:val="0"/>
                <w:sz w:val="16"/>
                <w:szCs w:val="16"/>
              </w:rPr>
              <w:t>9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162CF0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Selection Criteria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162CF0" w:rsidRPr="00162CF0" w:rsidRDefault="00162CF0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162CF0">
              <w:rPr>
                <w:rFonts w:eastAsiaTheme="minorHAnsi"/>
                <w:kern w:val="0"/>
                <w:sz w:val="16"/>
                <w:szCs w:val="16"/>
              </w:rPr>
              <w:t>∙ Originality of the expedition theme</w:t>
            </w:r>
          </w:p>
          <w:p w:rsidR="00162CF0" w:rsidRPr="00162CF0" w:rsidRDefault="00162CF0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162CF0">
              <w:rPr>
                <w:rFonts w:eastAsiaTheme="minorHAnsi"/>
                <w:kern w:val="0"/>
                <w:sz w:val="16"/>
                <w:szCs w:val="16"/>
              </w:rPr>
              <w:t>∙ Preciseness of the expedition purpose</w:t>
            </w:r>
          </w:p>
          <w:p w:rsidR="00162CF0" w:rsidRPr="00162CF0" w:rsidRDefault="00162CF0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162CF0">
              <w:rPr>
                <w:rFonts w:eastAsiaTheme="minorHAnsi"/>
                <w:kern w:val="0"/>
                <w:sz w:val="16"/>
                <w:szCs w:val="16"/>
              </w:rPr>
              <w:t>∙ Reasonableness of the choice on the expedition site and schedule</w:t>
            </w:r>
          </w:p>
          <w:p w:rsidR="00162CF0" w:rsidRPr="00162CF0" w:rsidRDefault="00162CF0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162CF0">
              <w:rPr>
                <w:rFonts w:eastAsiaTheme="minorHAnsi"/>
                <w:kern w:val="0"/>
                <w:sz w:val="16"/>
                <w:szCs w:val="16"/>
              </w:rPr>
              <w:t>∙</w:t>
            </w:r>
            <w:r w:rsidR="00303165">
              <w:rPr>
                <w:rFonts w:eastAsiaTheme="minorHAnsi"/>
                <w:kern w:val="0"/>
                <w:sz w:val="16"/>
                <w:szCs w:val="16"/>
              </w:rPr>
              <w:t xml:space="preserve"> Expected effect</w:t>
            </w:r>
            <w:r w:rsidR="007735D2">
              <w:rPr>
                <w:rFonts w:eastAsiaTheme="minorHAnsi"/>
                <w:kern w:val="0"/>
                <w:sz w:val="16"/>
                <w:szCs w:val="16"/>
              </w:rPr>
              <w:t>s</w:t>
            </w:r>
            <w:r w:rsidRPr="00162CF0">
              <w:rPr>
                <w:rFonts w:eastAsiaTheme="minorHAnsi"/>
                <w:kern w:val="0"/>
                <w:sz w:val="16"/>
                <w:szCs w:val="16"/>
              </w:rPr>
              <w:t xml:space="preserve"> of the expedition</w:t>
            </w:r>
          </w:p>
          <w:p w:rsidR="00162CF0" w:rsidRPr="00162CF0" w:rsidRDefault="00162CF0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162CF0">
              <w:rPr>
                <w:rFonts w:eastAsiaTheme="minorHAnsi"/>
                <w:kern w:val="0"/>
                <w:sz w:val="16"/>
                <w:szCs w:val="16"/>
              </w:rPr>
              <w:t>∙ Initiative and sincerity of the team members</w:t>
            </w:r>
          </w:p>
          <w:p w:rsidR="006577B1" w:rsidRPr="009B11B1" w:rsidRDefault="00162CF0" w:rsidP="00162CF0">
            <w:pPr>
              <w:rPr>
                <w:kern w:val="0"/>
                <w:sz w:val="16"/>
                <w:szCs w:val="16"/>
              </w:rPr>
            </w:pPr>
            <w:r w:rsidRPr="00162CF0">
              <w:rPr>
                <w:rFonts w:eastAsiaTheme="minorHAnsi"/>
                <w:kern w:val="0"/>
                <w:sz w:val="16"/>
                <w:szCs w:val="16"/>
              </w:rPr>
              <w:t>∙ Language proficiency</w:t>
            </w:r>
          </w:p>
        </w:tc>
      </w:tr>
      <w:tr w:rsidR="009B69B8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</w:tcPr>
          <w:p w:rsidR="009B69B8" w:rsidRDefault="009B69B8" w:rsidP="00181DAC">
            <w:pPr>
              <w:jc w:val="center"/>
              <w:rPr>
                <w:rFonts w:hint="eastAsia"/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Official</w:t>
            </w:r>
          </w:p>
          <w:p w:rsidR="009B69B8" w:rsidRDefault="009B69B8" w:rsidP="00181DAC">
            <w:pPr>
              <w:jc w:val="center"/>
              <w:rPr>
                <w:rFonts w:hint="eastAsia"/>
                <w:b/>
                <w:kern w:val="0"/>
                <w:sz w:val="16"/>
                <w:szCs w:val="16"/>
              </w:rPr>
            </w:pPr>
            <w:r>
              <w:rPr>
                <w:b/>
                <w:kern w:val="0"/>
                <w:sz w:val="16"/>
                <w:szCs w:val="16"/>
              </w:rPr>
              <w:t>Dates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</w:tcPr>
          <w:p w:rsidR="009B69B8" w:rsidRDefault="007361B3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7361B3">
              <w:rPr>
                <w:rFonts w:eastAsiaTheme="minorHAnsi" w:hint="eastAsia"/>
                <w:b/>
                <w:kern w:val="0"/>
                <w:sz w:val="16"/>
                <w:szCs w:val="16"/>
              </w:rPr>
              <w:t>Launching ceremony and</w:t>
            </w:r>
            <w:r w:rsidR="00671599">
              <w:rPr>
                <w:rFonts w:eastAsiaTheme="minorHAnsi"/>
                <w:b/>
                <w:kern w:val="0"/>
                <w:sz w:val="16"/>
                <w:szCs w:val="16"/>
              </w:rPr>
              <w:t xml:space="preserve"> P</w:t>
            </w:r>
            <w:r w:rsidR="00264A12">
              <w:rPr>
                <w:rFonts w:eastAsiaTheme="minorHAnsi"/>
                <w:b/>
                <w:kern w:val="0"/>
                <w:sz w:val="16"/>
                <w:szCs w:val="16"/>
              </w:rPr>
              <w:t>re-training</w:t>
            </w:r>
            <w:r>
              <w:rPr>
                <w:rFonts w:eastAsiaTheme="minorHAnsi" w:hint="eastAsia"/>
                <w:kern w:val="0"/>
                <w:sz w:val="16"/>
                <w:szCs w:val="16"/>
              </w:rPr>
              <w:t xml:space="preserve"> :</w:t>
            </w:r>
            <w:r>
              <w:rPr>
                <w:rFonts w:eastAsiaTheme="minorHAnsi"/>
                <w:kern w:val="0"/>
                <w:sz w:val="16"/>
                <w:szCs w:val="16"/>
              </w:rPr>
              <w:t xml:space="preserve"> 2019</w:t>
            </w:r>
            <w:r>
              <w:rPr>
                <w:rFonts w:eastAsiaTheme="minorHAnsi" w:hint="eastAsia"/>
                <w:kern w:val="0"/>
                <w:sz w:val="16"/>
                <w:szCs w:val="16"/>
              </w:rPr>
              <w:t xml:space="preserve"> 1</w:t>
            </w:r>
            <w:r w:rsidRPr="007361B3">
              <w:rPr>
                <w:rFonts w:eastAsiaTheme="minorHAnsi" w:hint="eastAsia"/>
                <w:kern w:val="0"/>
                <w:sz w:val="16"/>
                <w:szCs w:val="16"/>
                <w:vertAlign w:val="superscript"/>
              </w:rPr>
              <w:t>st</w:t>
            </w:r>
            <w:r>
              <w:rPr>
                <w:rFonts w:eastAsiaTheme="minorHAnsi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kern w:val="0"/>
                <w:sz w:val="16"/>
                <w:szCs w:val="16"/>
              </w:rPr>
              <w:t>July (Mon) ~ 2</w:t>
            </w:r>
            <w:r w:rsidRPr="007361B3">
              <w:rPr>
                <w:rFonts w:eastAsiaTheme="minorHAnsi"/>
                <w:kern w:val="0"/>
                <w:sz w:val="16"/>
                <w:szCs w:val="16"/>
                <w:vertAlign w:val="superscript"/>
              </w:rPr>
              <w:t>nd</w:t>
            </w:r>
            <w:r>
              <w:rPr>
                <w:rFonts w:eastAsiaTheme="minorHAnsi"/>
                <w:kern w:val="0"/>
                <w:sz w:val="16"/>
                <w:szCs w:val="16"/>
              </w:rPr>
              <w:t xml:space="preserve"> July (Tue)</w:t>
            </w:r>
          </w:p>
          <w:p w:rsidR="007361B3" w:rsidRDefault="007361B3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671599">
              <w:rPr>
                <w:rFonts w:eastAsiaTheme="minorHAnsi"/>
                <w:b/>
                <w:kern w:val="0"/>
                <w:sz w:val="16"/>
                <w:szCs w:val="16"/>
              </w:rPr>
              <w:t>Expedition</w:t>
            </w:r>
            <w:r w:rsidR="00264A12" w:rsidRPr="00671599">
              <w:rPr>
                <w:rFonts w:eastAsiaTheme="minorHAnsi"/>
                <w:b/>
                <w:kern w:val="0"/>
                <w:sz w:val="16"/>
                <w:szCs w:val="16"/>
              </w:rPr>
              <w:t xml:space="preserve"> result</w:t>
            </w:r>
            <w:r w:rsidR="00671599" w:rsidRPr="00671599">
              <w:rPr>
                <w:rFonts w:eastAsiaTheme="minorHAnsi"/>
                <w:b/>
                <w:kern w:val="0"/>
                <w:sz w:val="16"/>
                <w:szCs w:val="16"/>
              </w:rPr>
              <w:t xml:space="preserve"> presentation</w:t>
            </w:r>
            <w:r w:rsidR="00264A12" w:rsidRPr="00671599">
              <w:rPr>
                <w:rFonts w:eastAsiaTheme="minorHAnsi"/>
                <w:b/>
                <w:kern w:val="0"/>
                <w:sz w:val="16"/>
                <w:szCs w:val="16"/>
              </w:rPr>
              <w:t xml:space="preserve"> </w:t>
            </w:r>
            <w:r w:rsidR="00264A12">
              <w:rPr>
                <w:rFonts w:eastAsiaTheme="minorHAnsi"/>
                <w:kern w:val="0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kern w:val="0"/>
                <w:sz w:val="16"/>
                <w:szCs w:val="16"/>
              </w:rPr>
              <w:t>: 2019 21</w:t>
            </w:r>
            <w:r w:rsidRPr="007361B3">
              <w:rPr>
                <w:rFonts w:eastAsiaTheme="minorHAnsi"/>
                <w:kern w:val="0"/>
                <w:sz w:val="16"/>
                <w:szCs w:val="16"/>
                <w:vertAlign w:val="superscript"/>
              </w:rPr>
              <w:t>st</w:t>
            </w:r>
            <w:r>
              <w:rPr>
                <w:rFonts w:eastAsiaTheme="minorHAnsi"/>
                <w:kern w:val="0"/>
                <w:sz w:val="16"/>
                <w:szCs w:val="16"/>
              </w:rPr>
              <w:t xml:space="preserve"> Sep (Sat)</w:t>
            </w:r>
          </w:p>
          <w:p w:rsidR="007361B3" w:rsidRDefault="007361B3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7361B3">
              <w:rPr>
                <w:rFonts w:eastAsiaTheme="minorHAnsi"/>
                <w:b/>
                <w:kern w:val="0"/>
                <w:sz w:val="16"/>
                <w:szCs w:val="16"/>
              </w:rPr>
              <w:t>Evaluation of report</w:t>
            </w:r>
            <w:r>
              <w:rPr>
                <w:rFonts w:eastAsiaTheme="minorHAnsi"/>
                <w:kern w:val="0"/>
                <w:sz w:val="16"/>
                <w:szCs w:val="16"/>
              </w:rPr>
              <w:t>: 2019 19</w:t>
            </w:r>
            <w:r w:rsidRPr="007361B3">
              <w:rPr>
                <w:rFonts w:eastAsiaTheme="minorHAnsi"/>
                <w:kern w:val="0"/>
                <w:sz w:val="16"/>
                <w:szCs w:val="16"/>
                <w:vertAlign w:val="superscript"/>
              </w:rPr>
              <w:t>th</w:t>
            </w:r>
            <w:r>
              <w:rPr>
                <w:rFonts w:eastAsiaTheme="minorHAnsi"/>
                <w:kern w:val="0"/>
                <w:sz w:val="16"/>
                <w:szCs w:val="16"/>
              </w:rPr>
              <w:t xml:space="preserve"> Oct (Sat)</w:t>
            </w:r>
          </w:p>
          <w:p w:rsidR="007361B3" w:rsidRPr="00162CF0" w:rsidRDefault="007361B3" w:rsidP="00162CF0">
            <w:pPr>
              <w:rPr>
                <w:rFonts w:eastAsiaTheme="minorHAnsi"/>
                <w:kern w:val="0"/>
                <w:sz w:val="16"/>
                <w:szCs w:val="16"/>
              </w:rPr>
            </w:pPr>
            <w:r w:rsidRPr="007361B3">
              <w:rPr>
                <w:rFonts w:eastAsiaTheme="minorHAnsi"/>
                <w:b/>
                <w:kern w:val="0"/>
                <w:sz w:val="16"/>
                <w:szCs w:val="16"/>
              </w:rPr>
              <w:t>Prize award</w:t>
            </w:r>
            <w:r>
              <w:rPr>
                <w:rFonts w:eastAsiaTheme="minorHAnsi"/>
                <w:kern w:val="0"/>
                <w:sz w:val="16"/>
                <w:szCs w:val="16"/>
              </w:rPr>
              <w:t>: 2019 31</w:t>
            </w:r>
            <w:r w:rsidRPr="007361B3">
              <w:rPr>
                <w:rFonts w:eastAsiaTheme="minorHAnsi"/>
                <w:kern w:val="0"/>
                <w:sz w:val="16"/>
                <w:szCs w:val="16"/>
                <w:vertAlign w:val="superscript"/>
              </w:rPr>
              <w:t>st</w:t>
            </w:r>
            <w:r>
              <w:rPr>
                <w:rFonts w:eastAsiaTheme="minorHAnsi"/>
                <w:kern w:val="0"/>
                <w:sz w:val="16"/>
                <w:szCs w:val="16"/>
              </w:rPr>
              <w:t xml:space="preserve"> Oct (Thurs)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162CF0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 w:rsidRPr="00162CF0">
              <w:rPr>
                <w:b/>
                <w:kern w:val="0"/>
                <w:sz w:val="16"/>
                <w:szCs w:val="16"/>
              </w:rPr>
              <w:t>Announcement on the Qualified Applicants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6577B1" w:rsidRPr="00944FB1" w:rsidRDefault="006577B1" w:rsidP="003F0EE5">
            <w:pPr>
              <w:rPr>
                <w:kern w:val="0"/>
                <w:sz w:val="16"/>
                <w:szCs w:val="16"/>
              </w:rPr>
            </w:pPr>
            <w:r w:rsidRPr="00944FB1">
              <w:rPr>
                <w:b/>
                <w:kern w:val="0"/>
                <w:sz w:val="16"/>
                <w:szCs w:val="16"/>
              </w:rPr>
              <w:t xml:space="preserve">∙ </w:t>
            </w:r>
            <w:r w:rsidR="00162CF0" w:rsidRPr="00162CF0">
              <w:rPr>
                <w:b/>
                <w:kern w:val="0"/>
                <w:sz w:val="16"/>
                <w:szCs w:val="16"/>
              </w:rPr>
              <w:t>Qualified applicants of the document evaluation</w:t>
            </w:r>
            <w:r w:rsidR="004077C2">
              <w:rPr>
                <w:rFonts w:hint="eastAsia"/>
                <w:b/>
                <w:kern w:val="0"/>
                <w:sz w:val="16"/>
                <w:szCs w:val="16"/>
              </w:rPr>
              <w:t xml:space="preserve"> </w:t>
            </w:r>
            <w:r w:rsidR="00162CF0" w:rsidRPr="00162CF0">
              <w:rPr>
                <w:b/>
                <w:kern w:val="0"/>
                <w:sz w:val="16"/>
                <w:szCs w:val="16"/>
              </w:rPr>
              <w:t xml:space="preserve">: </w:t>
            </w:r>
            <w:r w:rsidR="0045584F">
              <w:rPr>
                <w:kern w:val="0"/>
                <w:sz w:val="16"/>
                <w:szCs w:val="16"/>
              </w:rPr>
              <w:t>T</w:t>
            </w:r>
            <w:r w:rsidR="00D608B7">
              <w:rPr>
                <w:rFonts w:hint="eastAsia"/>
                <w:kern w:val="0"/>
                <w:sz w:val="16"/>
                <w:szCs w:val="16"/>
              </w:rPr>
              <w:t>he second week in</w:t>
            </w:r>
            <w:r w:rsidR="00D608B7">
              <w:rPr>
                <w:kern w:val="0"/>
                <w:sz w:val="16"/>
                <w:szCs w:val="16"/>
              </w:rPr>
              <w:t xml:space="preserve"> May</w:t>
            </w:r>
            <w:r w:rsidR="00162CF0" w:rsidRPr="00162CF0">
              <w:rPr>
                <w:kern w:val="0"/>
                <w:sz w:val="16"/>
                <w:szCs w:val="16"/>
              </w:rPr>
              <w:t>, 201</w:t>
            </w:r>
            <w:r w:rsidR="00303165">
              <w:rPr>
                <w:rFonts w:hint="eastAsia"/>
                <w:kern w:val="0"/>
                <w:sz w:val="16"/>
                <w:szCs w:val="16"/>
              </w:rPr>
              <w:t>9</w:t>
            </w:r>
          </w:p>
          <w:p w:rsidR="004077C2" w:rsidRDefault="006577B1" w:rsidP="003F0EE5">
            <w:pPr>
              <w:rPr>
                <w:kern w:val="0"/>
                <w:sz w:val="16"/>
                <w:szCs w:val="16"/>
              </w:rPr>
            </w:pPr>
            <w:r w:rsidRPr="00944FB1">
              <w:rPr>
                <w:b/>
                <w:kern w:val="0"/>
                <w:sz w:val="16"/>
                <w:szCs w:val="16"/>
              </w:rPr>
              <w:t xml:space="preserve">∙ </w:t>
            </w:r>
            <w:r w:rsidR="004077C2" w:rsidRPr="00162CF0">
              <w:rPr>
                <w:b/>
                <w:kern w:val="0"/>
                <w:sz w:val="16"/>
                <w:szCs w:val="16"/>
              </w:rPr>
              <w:t>Final qualified applicants</w:t>
            </w:r>
            <w:r w:rsidR="004077C2">
              <w:rPr>
                <w:rFonts w:hint="eastAsia"/>
                <w:b/>
                <w:kern w:val="0"/>
                <w:sz w:val="16"/>
                <w:szCs w:val="16"/>
              </w:rPr>
              <w:t xml:space="preserve"> </w:t>
            </w:r>
            <w:r w:rsidRPr="00944FB1">
              <w:rPr>
                <w:b/>
                <w:kern w:val="0"/>
                <w:sz w:val="16"/>
                <w:szCs w:val="16"/>
              </w:rPr>
              <w:t>:</w:t>
            </w:r>
            <w:r w:rsidRPr="00944FB1">
              <w:rPr>
                <w:kern w:val="0"/>
                <w:sz w:val="16"/>
                <w:szCs w:val="16"/>
              </w:rPr>
              <w:t xml:space="preserve"> </w:t>
            </w:r>
            <w:r w:rsidR="004077C2">
              <w:rPr>
                <w:rFonts w:hint="eastAsia"/>
                <w:kern w:val="0"/>
                <w:sz w:val="16"/>
                <w:szCs w:val="16"/>
              </w:rPr>
              <w:t>T</w:t>
            </w:r>
            <w:r w:rsidR="00D608B7">
              <w:rPr>
                <w:rFonts w:hint="eastAsia"/>
                <w:kern w:val="0"/>
                <w:sz w:val="16"/>
                <w:szCs w:val="16"/>
              </w:rPr>
              <w:t>he third week in June</w:t>
            </w:r>
            <w:r w:rsidR="008A4EAA">
              <w:rPr>
                <w:rFonts w:hint="eastAsia"/>
                <w:kern w:val="0"/>
                <w:sz w:val="16"/>
                <w:szCs w:val="16"/>
              </w:rPr>
              <w:t>, 201</w:t>
            </w:r>
            <w:r w:rsidR="00303165">
              <w:rPr>
                <w:rFonts w:hint="eastAsia"/>
                <w:kern w:val="0"/>
                <w:sz w:val="16"/>
                <w:szCs w:val="16"/>
              </w:rPr>
              <w:t>9</w:t>
            </w:r>
          </w:p>
          <w:p w:rsidR="004077C2" w:rsidRPr="00162CF0" w:rsidRDefault="006577B1" w:rsidP="004077C2">
            <w:pPr>
              <w:ind w:left="80" w:hangingChars="50" w:hanging="80"/>
              <w:rPr>
                <w:b/>
                <w:kern w:val="0"/>
                <w:sz w:val="16"/>
                <w:szCs w:val="16"/>
              </w:rPr>
            </w:pPr>
            <w:r w:rsidRPr="00944FB1">
              <w:rPr>
                <w:b/>
                <w:kern w:val="0"/>
                <w:sz w:val="16"/>
                <w:szCs w:val="16"/>
              </w:rPr>
              <w:t xml:space="preserve">∙ </w:t>
            </w:r>
            <w:r w:rsidR="004077C2" w:rsidRPr="00162CF0">
              <w:rPr>
                <w:b/>
                <w:kern w:val="0"/>
                <w:sz w:val="16"/>
                <w:szCs w:val="16"/>
              </w:rPr>
              <w:t>The names of the qualified applicants will be posted on the h</w:t>
            </w:r>
            <w:r w:rsidR="004077C2">
              <w:rPr>
                <w:b/>
                <w:kern w:val="0"/>
                <w:sz w:val="16"/>
                <w:szCs w:val="16"/>
              </w:rPr>
              <w:t>omepage of LG Global Challenger</w:t>
            </w:r>
            <w:r w:rsidR="004077C2">
              <w:rPr>
                <w:rFonts w:hint="eastAsia"/>
                <w:b/>
                <w:kern w:val="0"/>
                <w:sz w:val="16"/>
                <w:szCs w:val="16"/>
              </w:rPr>
              <w:br/>
            </w:r>
            <w:r w:rsidR="004077C2" w:rsidRPr="004077C2">
              <w:rPr>
                <w:kern w:val="0"/>
                <w:sz w:val="16"/>
                <w:szCs w:val="16"/>
              </w:rPr>
              <w:t>(Final qualified applicants will be contacted individually)</w:t>
            </w:r>
          </w:p>
          <w:p w:rsidR="004077C2" w:rsidRDefault="004077C2" w:rsidP="00162CF0">
            <w:pPr>
              <w:rPr>
                <w:b/>
                <w:kern w:val="0"/>
                <w:sz w:val="16"/>
                <w:szCs w:val="16"/>
              </w:rPr>
            </w:pPr>
          </w:p>
          <w:p w:rsidR="00162CF0" w:rsidRPr="004077C2" w:rsidRDefault="00162CF0" w:rsidP="004077C2">
            <w:pPr>
              <w:rPr>
                <w:kern w:val="0"/>
                <w:sz w:val="16"/>
                <w:szCs w:val="16"/>
              </w:rPr>
            </w:pPr>
            <w:r w:rsidRPr="00162CF0">
              <w:rPr>
                <w:rFonts w:hint="eastAsia"/>
                <w:kern w:val="0"/>
                <w:sz w:val="16"/>
                <w:szCs w:val="16"/>
              </w:rPr>
              <w:t>※</w:t>
            </w:r>
            <w:r w:rsidRPr="00162CF0">
              <w:rPr>
                <w:kern w:val="0"/>
                <w:sz w:val="16"/>
                <w:szCs w:val="16"/>
              </w:rPr>
              <w:t xml:space="preserve"> The information above may be subject to change depending on situations.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4077C2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 xml:space="preserve">Financial </w:t>
            </w:r>
            <w:r>
              <w:rPr>
                <w:rFonts w:hint="eastAsia"/>
                <w:b/>
                <w:kern w:val="0"/>
                <w:sz w:val="16"/>
                <w:szCs w:val="16"/>
              </w:rPr>
              <w:lastRenderedPageBreak/>
              <w:t>Support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6577B1" w:rsidRPr="009B11B1" w:rsidRDefault="004077C2" w:rsidP="00311023">
            <w:pPr>
              <w:rPr>
                <w:kern w:val="0"/>
                <w:sz w:val="16"/>
                <w:szCs w:val="16"/>
              </w:rPr>
            </w:pPr>
            <w:r w:rsidRPr="004077C2">
              <w:rPr>
                <w:bCs/>
                <w:kern w:val="0"/>
                <w:sz w:val="16"/>
                <w:szCs w:val="16"/>
              </w:rPr>
              <w:lastRenderedPageBreak/>
              <w:t>Full amount of transportation expenses, accommodation cost and activity cost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4077C2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Obligations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303165" w:rsidRDefault="006577B1" w:rsidP="003F0EE5">
            <w:pPr>
              <w:rPr>
                <w:kern w:val="0"/>
                <w:sz w:val="16"/>
                <w:szCs w:val="16"/>
              </w:rPr>
            </w:pPr>
            <w:r w:rsidRPr="00F009B2">
              <w:rPr>
                <w:kern w:val="0"/>
                <w:sz w:val="16"/>
                <w:szCs w:val="16"/>
              </w:rPr>
              <w:t xml:space="preserve">∙ </w:t>
            </w:r>
            <w:r w:rsidR="004077C2">
              <w:rPr>
                <w:rFonts w:hint="eastAsia"/>
                <w:kern w:val="0"/>
                <w:sz w:val="16"/>
                <w:szCs w:val="16"/>
              </w:rPr>
              <w:t>Submission of the ex</w:t>
            </w:r>
            <w:r w:rsidR="00303165">
              <w:rPr>
                <w:rFonts w:hint="eastAsia"/>
                <w:kern w:val="0"/>
                <w:sz w:val="16"/>
                <w:szCs w:val="16"/>
              </w:rPr>
              <w:t>pedition report</w:t>
            </w:r>
            <w:r w:rsidR="00303165">
              <w:rPr>
                <w:kern w:val="0"/>
                <w:sz w:val="16"/>
                <w:szCs w:val="16"/>
              </w:rPr>
              <w:t xml:space="preserve"> in PPT format</w:t>
            </w:r>
            <w:r w:rsidR="00303165">
              <w:rPr>
                <w:rFonts w:hint="eastAsia"/>
                <w:kern w:val="0"/>
                <w:sz w:val="16"/>
                <w:szCs w:val="16"/>
              </w:rPr>
              <w:t xml:space="preserve"> within five weeks</w:t>
            </w:r>
            <w:r w:rsidR="004077C2">
              <w:rPr>
                <w:rFonts w:hint="eastAsia"/>
                <w:kern w:val="0"/>
                <w:sz w:val="16"/>
                <w:szCs w:val="16"/>
              </w:rPr>
              <w:t xml:space="preserve"> after the completion of the expedition.</w:t>
            </w:r>
          </w:p>
          <w:p w:rsidR="00303165" w:rsidRDefault="00303165" w:rsidP="003F0EE5">
            <w:pPr>
              <w:rPr>
                <w:kern w:val="0"/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</w:rPr>
              <w:t xml:space="preserve">(15minutes presentation, maximum 70 pages) </w:t>
            </w:r>
          </w:p>
          <w:p w:rsidR="004077C2" w:rsidRPr="004077C2" w:rsidRDefault="00303165" w:rsidP="00303165">
            <w:pPr>
              <w:rPr>
                <w:kern w:val="0"/>
                <w:sz w:val="16"/>
                <w:szCs w:val="16"/>
              </w:rPr>
            </w:pPr>
            <w:r w:rsidRPr="00F009B2">
              <w:rPr>
                <w:kern w:val="0"/>
                <w:sz w:val="16"/>
                <w:szCs w:val="16"/>
              </w:rPr>
              <w:t>∙</w:t>
            </w:r>
            <w:r>
              <w:rPr>
                <w:kern w:val="0"/>
                <w:sz w:val="16"/>
                <w:szCs w:val="16"/>
              </w:rPr>
              <w:t xml:space="preserve"> </w:t>
            </w:r>
            <w:r w:rsidRPr="006E60C0">
              <w:rPr>
                <w:b/>
                <w:color w:val="C00000"/>
                <w:kern w:val="0"/>
                <w:sz w:val="16"/>
                <w:szCs w:val="16"/>
              </w:rPr>
              <w:t xml:space="preserve">All teams are required to submit the </w:t>
            </w:r>
            <w:r w:rsidR="006E60C0">
              <w:rPr>
                <w:b/>
                <w:color w:val="C00000"/>
                <w:kern w:val="0"/>
                <w:sz w:val="16"/>
                <w:szCs w:val="16"/>
              </w:rPr>
              <w:t xml:space="preserve">edited </w:t>
            </w:r>
            <w:r w:rsidRPr="006E60C0">
              <w:rPr>
                <w:b/>
                <w:color w:val="C00000"/>
                <w:kern w:val="0"/>
                <w:sz w:val="16"/>
                <w:szCs w:val="16"/>
              </w:rPr>
              <w:t xml:space="preserve">PPT file for the </w:t>
            </w:r>
            <w:r w:rsidR="006E60C0" w:rsidRPr="006E60C0">
              <w:rPr>
                <w:b/>
                <w:color w:val="C00000"/>
                <w:kern w:val="0"/>
                <w:sz w:val="16"/>
                <w:szCs w:val="16"/>
              </w:rPr>
              <w:t>presentation by 14th October</w:t>
            </w:r>
            <w:r w:rsidR="006577B1" w:rsidRPr="00F009B2">
              <w:rPr>
                <w:kern w:val="0"/>
                <w:sz w:val="16"/>
                <w:szCs w:val="16"/>
              </w:rPr>
              <w:br/>
              <w:t xml:space="preserve">∙ </w:t>
            </w:r>
            <w:r w:rsidR="004077C2">
              <w:rPr>
                <w:rFonts w:hint="eastAsia"/>
                <w:kern w:val="0"/>
                <w:sz w:val="16"/>
                <w:szCs w:val="16"/>
              </w:rPr>
              <w:t xml:space="preserve">Hand out all documents that </w:t>
            </w:r>
            <w:r w:rsidR="004077C2" w:rsidRPr="004077C2">
              <w:rPr>
                <w:rFonts w:hint="eastAsia"/>
                <w:kern w:val="0"/>
                <w:sz w:val="16"/>
                <w:szCs w:val="16"/>
              </w:rPr>
              <w:t>including various materials, publications and pictures which the executive office may request</w:t>
            </w:r>
          </w:p>
          <w:p w:rsidR="006577B1" w:rsidRPr="00F009B2" w:rsidRDefault="004077C2" w:rsidP="003F0EE5">
            <w:pPr>
              <w:rPr>
                <w:kern w:val="0"/>
                <w:sz w:val="16"/>
                <w:szCs w:val="16"/>
              </w:rPr>
            </w:pPr>
            <w:r w:rsidRPr="00F009B2">
              <w:rPr>
                <w:kern w:val="0"/>
                <w:sz w:val="16"/>
                <w:szCs w:val="16"/>
              </w:rPr>
              <w:t>∙</w:t>
            </w:r>
            <w:r>
              <w:rPr>
                <w:rFonts w:hint="eastAsia"/>
                <w:kern w:val="0"/>
                <w:sz w:val="16"/>
                <w:szCs w:val="16"/>
              </w:rPr>
              <w:t xml:space="preserve"> Observance and active participation in all the scheduled programs</w:t>
            </w:r>
          </w:p>
          <w:p w:rsidR="004077C2" w:rsidRPr="009B11B1" w:rsidRDefault="006577B1" w:rsidP="004077C2">
            <w:pPr>
              <w:rPr>
                <w:kern w:val="0"/>
                <w:sz w:val="16"/>
                <w:szCs w:val="16"/>
              </w:rPr>
            </w:pPr>
            <w:r w:rsidRPr="00F009B2">
              <w:rPr>
                <w:kern w:val="0"/>
                <w:sz w:val="16"/>
                <w:szCs w:val="16"/>
              </w:rPr>
              <w:t xml:space="preserve">∙ </w:t>
            </w:r>
            <w:r w:rsidR="004077C2">
              <w:rPr>
                <w:rFonts w:hint="eastAsia"/>
                <w:kern w:val="0"/>
                <w:sz w:val="16"/>
                <w:szCs w:val="16"/>
              </w:rPr>
              <w:t>Observance of the code of conduct (which will be additionally announced to the qualified applicants)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4077C2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Prize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4077C2" w:rsidRDefault="006577B1" w:rsidP="004077C2">
            <w:pPr>
              <w:rPr>
                <w:b/>
                <w:kern w:val="0"/>
                <w:sz w:val="16"/>
                <w:szCs w:val="16"/>
              </w:rPr>
            </w:pPr>
            <w:r w:rsidRPr="003F0EE5">
              <w:rPr>
                <w:b/>
                <w:kern w:val="0"/>
                <w:sz w:val="16"/>
                <w:szCs w:val="16"/>
              </w:rPr>
              <w:t xml:space="preserve">∙ </w:t>
            </w:r>
            <w:r w:rsidR="004077C2" w:rsidRPr="004077C2">
              <w:rPr>
                <w:b/>
                <w:kern w:val="0"/>
                <w:sz w:val="16"/>
                <w:szCs w:val="16"/>
              </w:rPr>
              <w:t>Global Prize</w:t>
            </w:r>
            <w:r w:rsidRPr="003F0EE5">
              <w:rPr>
                <w:rFonts w:hint="eastAsia"/>
                <w:b/>
                <w:kern w:val="0"/>
                <w:sz w:val="16"/>
                <w:szCs w:val="16"/>
              </w:rPr>
              <w:t xml:space="preserve"> </w:t>
            </w:r>
            <w:r w:rsidR="004077C2">
              <w:rPr>
                <w:b/>
                <w:kern w:val="0"/>
                <w:sz w:val="16"/>
                <w:szCs w:val="16"/>
              </w:rPr>
              <w:t>:</w:t>
            </w:r>
            <w:r w:rsidR="004077C2">
              <w:rPr>
                <w:rFonts w:hint="eastAsia"/>
                <w:b/>
                <w:kern w:val="0"/>
                <w:sz w:val="16"/>
                <w:szCs w:val="16"/>
              </w:rPr>
              <w:t xml:space="preserve"> O</w:t>
            </w:r>
            <w:r w:rsidR="004077C2" w:rsidRPr="004077C2">
              <w:rPr>
                <w:b/>
                <w:kern w:val="0"/>
                <w:sz w:val="16"/>
                <w:szCs w:val="16"/>
              </w:rPr>
              <w:t xml:space="preserve">ne team (Additional </w:t>
            </w:r>
            <w:r w:rsidR="006D1172">
              <w:rPr>
                <w:b/>
                <w:kern w:val="0"/>
                <w:sz w:val="16"/>
                <w:szCs w:val="16"/>
              </w:rPr>
              <w:t>prize: 3</w:t>
            </w:r>
            <w:r w:rsidR="004077C2" w:rsidRPr="004077C2">
              <w:rPr>
                <w:b/>
                <w:kern w:val="0"/>
                <w:sz w:val="16"/>
                <w:szCs w:val="16"/>
              </w:rPr>
              <w:t xml:space="preserve"> million won</w:t>
            </w:r>
            <w:r w:rsidR="00AB09D5">
              <w:rPr>
                <w:rFonts w:hint="eastAsia"/>
                <w:b/>
                <w:kern w:val="0"/>
                <w:sz w:val="16"/>
                <w:szCs w:val="16"/>
              </w:rPr>
              <w:t xml:space="preserve"> &amp; </w:t>
            </w:r>
            <w:r w:rsidR="00AB09D5" w:rsidRPr="00AB09D5">
              <w:rPr>
                <w:b/>
                <w:kern w:val="0"/>
                <w:sz w:val="16"/>
                <w:szCs w:val="16"/>
              </w:rPr>
              <w:t>LG Electronics Product to all team members</w:t>
            </w:r>
            <w:r w:rsidR="004077C2" w:rsidRPr="004077C2">
              <w:rPr>
                <w:b/>
                <w:kern w:val="0"/>
                <w:sz w:val="16"/>
                <w:szCs w:val="16"/>
              </w:rPr>
              <w:t>)</w:t>
            </w:r>
          </w:p>
          <w:p w:rsidR="004077C2" w:rsidRDefault="004077C2" w:rsidP="004077C2">
            <w:pPr>
              <w:rPr>
                <w:b/>
                <w:kern w:val="0"/>
                <w:sz w:val="16"/>
                <w:szCs w:val="16"/>
              </w:rPr>
            </w:pPr>
          </w:p>
          <w:p w:rsidR="006577B1" w:rsidRPr="009B11B1" w:rsidRDefault="006577B1" w:rsidP="004077C2">
            <w:pPr>
              <w:rPr>
                <w:b/>
                <w:kern w:val="0"/>
                <w:sz w:val="16"/>
                <w:szCs w:val="16"/>
              </w:rPr>
            </w:pPr>
            <w:r w:rsidRPr="0049658D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 xml:space="preserve">※ </w:t>
            </w:r>
            <w:r w:rsidR="004077C2" w:rsidRPr="004077C2">
              <w:rPr>
                <w:b/>
                <w:color w:val="C00000"/>
                <w:kern w:val="0"/>
                <w:sz w:val="16"/>
                <w:szCs w:val="16"/>
              </w:rPr>
              <w:t>Members of the recipient team of the Global Prize will be given an internship opportunity at one of the LG affiliates in Korea.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4077C2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Remarks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4077C2" w:rsidRPr="004077C2" w:rsidRDefault="006577B1" w:rsidP="004077C2">
            <w:pPr>
              <w:rPr>
                <w:kern w:val="0"/>
                <w:sz w:val="16"/>
                <w:szCs w:val="16"/>
              </w:rPr>
            </w:pPr>
            <w:r w:rsidRPr="0049658D">
              <w:rPr>
                <w:b/>
                <w:kern w:val="0"/>
                <w:sz w:val="16"/>
                <w:szCs w:val="16"/>
              </w:rPr>
              <w:t xml:space="preserve">∙ </w:t>
            </w:r>
            <w:r w:rsidR="004077C2" w:rsidRPr="004077C2">
              <w:rPr>
                <w:kern w:val="0"/>
                <w:sz w:val="16"/>
                <w:szCs w:val="16"/>
              </w:rPr>
              <w:t>All the copyrights and ownership of expedition plans and expedition activity reports belong to LG.</w:t>
            </w:r>
          </w:p>
          <w:p w:rsidR="009C7CC5" w:rsidRDefault="006577B1" w:rsidP="003F0EE5">
            <w:pPr>
              <w:rPr>
                <w:kern w:val="0"/>
                <w:sz w:val="16"/>
                <w:szCs w:val="16"/>
              </w:rPr>
            </w:pPr>
            <w:r w:rsidRPr="0049658D">
              <w:rPr>
                <w:b/>
                <w:kern w:val="0"/>
                <w:sz w:val="16"/>
                <w:szCs w:val="16"/>
              </w:rPr>
              <w:t xml:space="preserve">∙ </w:t>
            </w:r>
            <w:r w:rsidR="009C7CC5" w:rsidRPr="009C7CC5">
              <w:rPr>
                <w:kern w:val="0"/>
                <w:sz w:val="16"/>
                <w:szCs w:val="16"/>
              </w:rPr>
              <w:t xml:space="preserve">All of last year's reference materials are listed on LG Global Challenger website </w:t>
            </w:r>
            <w:r w:rsidR="009C7CC5" w:rsidRPr="00447B6C">
              <w:rPr>
                <w:kern w:val="0"/>
                <w:sz w:val="16"/>
                <w:szCs w:val="16"/>
              </w:rPr>
              <w:t>(</w:t>
            </w:r>
            <w:r w:rsidR="008A4EAA">
              <w:rPr>
                <w:kern w:val="0"/>
                <w:sz w:val="16"/>
                <w:szCs w:val="16"/>
              </w:rPr>
              <w:t>http://www.lgchallengers.com</w:t>
            </w:r>
            <w:r w:rsidR="000D5A43">
              <w:rPr>
                <w:kern w:val="0"/>
                <w:sz w:val="16"/>
                <w:szCs w:val="16"/>
              </w:rPr>
              <w:t>)</w:t>
            </w:r>
          </w:p>
          <w:p w:rsidR="009C7CC5" w:rsidRPr="000D5A43" w:rsidRDefault="009C7CC5" w:rsidP="003F0EE5">
            <w:pPr>
              <w:rPr>
                <w:kern w:val="0"/>
                <w:sz w:val="16"/>
                <w:szCs w:val="16"/>
              </w:rPr>
            </w:pPr>
          </w:p>
          <w:p w:rsidR="006577B1" w:rsidRPr="003F0EE5" w:rsidRDefault="006577B1" w:rsidP="003F0EE5">
            <w:pPr>
              <w:rPr>
                <w:color w:val="C00000"/>
                <w:kern w:val="0"/>
                <w:sz w:val="16"/>
                <w:szCs w:val="16"/>
              </w:rPr>
            </w:pPr>
            <w:r w:rsidRPr="003F0EE5">
              <w:rPr>
                <w:rFonts w:hint="eastAsia"/>
                <w:b/>
                <w:color w:val="C00000"/>
                <w:kern w:val="0"/>
                <w:sz w:val="16"/>
                <w:szCs w:val="16"/>
              </w:rPr>
              <w:t xml:space="preserve">※ </w:t>
            </w:r>
            <w:r w:rsidR="006D1172">
              <w:rPr>
                <w:b/>
                <w:color w:val="C00000"/>
                <w:kern w:val="0"/>
                <w:sz w:val="16"/>
                <w:szCs w:val="16"/>
              </w:rPr>
              <w:t>Using materials that have been selected by LG Global Challenger</w:t>
            </w:r>
            <w:r w:rsidR="004077C2" w:rsidRPr="004077C2">
              <w:rPr>
                <w:b/>
                <w:color w:val="C00000"/>
                <w:kern w:val="0"/>
                <w:sz w:val="16"/>
                <w:szCs w:val="16"/>
              </w:rPr>
              <w:t xml:space="preserve"> in other programs after the final selection of the winner, </w:t>
            </w:r>
            <w:r w:rsidR="006E60C0">
              <w:rPr>
                <w:b/>
                <w:color w:val="C00000"/>
                <w:kern w:val="0"/>
                <w:sz w:val="16"/>
                <w:szCs w:val="16"/>
              </w:rPr>
              <w:t>will cause consequences (disqualification,</w:t>
            </w:r>
            <w:r w:rsidR="004077C2" w:rsidRPr="004077C2">
              <w:rPr>
                <w:b/>
                <w:color w:val="C00000"/>
                <w:kern w:val="0"/>
                <w:sz w:val="16"/>
                <w:szCs w:val="16"/>
              </w:rPr>
              <w:t xml:space="preserve"> </w:t>
            </w:r>
            <w:r w:rsidR="006E60C0">
              <w:rPr>
                <w:b/>
                <w:color w:val="C00000"/>
                <w:kern w:val="0"/>
                <w:sz w:val="16"/>
                <w:szCs w:val="16"/>
              </w:rPr>
              <w:t xml:space="preserve">cancellation of the prize and as </w:t>
            </w:r>
            <w:r w:rsidR="004077C2" w:rsidRPr="004077C2">
              <w:rPr>
                <w:b/>
                <w:color w:val="C00000"/>
                <w:kern w:val="0"/>
                <w:sz w:val="16"/>
                <w:szCs w:val="16"/>
              </w:rPr>
              <w:t>well as all the financial support (transportation, activity cost, etc.)</w:t>
            </w:r>
            <w:r w:rsidR="006E60C0">
              <w:rPr>
                <w:b/>
                <w:color w:val="C00000"/>
                <w:kern w:val="0"/>
                <w:sz w:val="16"/>
                <w:szCs w:val="16"/>
              </w:rPr>
              <w:t>)</w:t>
            </w:r>
          </w:p>
        </w:tc>
      </w:tr>
      <w:tr w:rsidR="006577B1" w:rsidRPr="009B11B1" w:rsidTr="009B11B1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6577B1" w:rsidRPr="009B11B1" w:rsidRDefault="004077C2" w:rsidP="00181DAC">
            <w:pPr>
              <w:jc w:val="center"/>
              <w:rPr>
                <w:b/>
                <w:kern w:val="0"/>
                <w:sz w:val="16"/>
                <w:szCs w:val="16"/>
              </w:rPr>
            </w:pPr>
            <w:r>
              <w:rPr>
                <w:rFonts w:hint="eastAsia"/>
                <w:b/>
                <w:kern w:val="0"/>
                <w:sz w:val="16"/>
                <w:szCs w:val="16"/>
              </w:rPr>
              <w:t>Contact Information of the Executive Office</w:t>
            </w:r>
          </w:p>
        </w:tc>
        <w:tc>
          <w:tcPr>
            <w:tcW w:w="8664" w:type="dxa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  <w:hideMark/>
          </w:tcPr>
          <w:p w:rsidR="004077C2" w:rsidRDefault="006577B1" w:rsidP="00447B6C">
            <w:pPr>
              <w:rPr>
                <w:kern w:val="0"/>
                <w:sz w:val="16"/>
                <w:szCs w:val="16"/>
              </w:rPr>
            </w:pPr>
            <w:r w:rsidRPr="009B11B1">
              <w:rPr>
                <w:kern w:val="0"/>
                <w:sz w:val="16"/>
                <w:szCs w:val="16"/>
              </w:rPr>
              <w:t>Tel. 02-705-299</w:t>
            </w:r>
            <w:r>
              <w:rPr>
                <w:rFonts w:hint="eastAsia"/>
                <w:kern w:val="0"/>
                <w:sz w:val="16"/>
                <w:szCs w:val="16"/>
              </w:rPr>
              <w:t>2 (</w:t>
            </w:r>
            <w:r w:rsidR="004077C2">
              <w:rPr>
                <w:rFonts w:hint="eastAsia"/>
                <w:kern w:val="0"/>
                <w:sz w:val="16"/>
                <w:szCs w:val="16"/>
              </w:rPr>
              <w:t>O</w:t>
            </w:r>
            <w:r w:rsidR="004077C2" w:rsidRPr="004077C2">
              <w:rPr>
                <w:kern w:val="0"/>
                <w:sz w:val="16"/>
                <w:szCs w:val="16"/>
              </w:rPr>
              <w:t>pen weekdays from 9a.m. to 6p.m.</w:t>
            </w:r>
            <w:r w:rsidR="004077C2">
              <w:rPr>
                <w:rFonts w:hint="eastAsia"/>
                <w:kern w:val="0"/>
                <w:sz w:val="16"/>
                <w:szCs w:val="16"/>
              </w:rPr>
              <w:t>)</w:t>
            </w:r>
          </w:p>
          <w:p w:rsidR="006577B1" w:rsidRPr="009B11B1" w:rsidRDefault="006577B1" w:rsidP="00447B6C">
            <w:pPr>
              <w:rPr>
                <w:kern w:val="0"/>
                <w:sz w:val="16"/>
                <w:szCs w:val="16"/>
              </w:rPr>
            </w:pPr>
            <w:r w:rsidRPr="009B11B1">
              <w:rPr>
                <w:kern w:val="0"/>
                <w:sz w:val="16"/>
                <w:szCs w:val="16"/>
              </w:rPr>
              <w:t>E-mail</w:t>
            </w:r>
            <w:r w:rsidR="002328C6">
              <w:rPr>
                <w:rFonts w:hint="eastAsia"/>
                <w:kern w:val="0"/>
                <w:sz w:val="16"/>
                <w:szCs w:val="16"/>
              </w:rPr>
              <w:t>.</w:t>
            </w:r>
            <w:r w:rsidRPr="009B11B1">
              <w:rPr>
                <w:kern w:val="0"/>
                <w:sz w:val="16"/>
                <w:szCs w:val="16"/>
              </w:rPr>
              <w:t xml:space="preserve"> </w:t>
            </w:r>
            <w:hyperlink r:id="rId11" w:history="1">
              <w:r w:rsidRPr="009B11B1">
                <w:rPr>
                  <w:color w:val="8C8C8C"/>
                  <w:kern w:val="0"/>
                  <w:sz w:val="16"/>
                  <w:szCs w:val="16"/>
                </w:rPr>
                <w:t>challenger@hsad.co.kr</w:t>
              </w:r>
            </w:hyperlink>
          </w:p>
        </w:tc>
      </w:tr>
    </w:tbl>
    <w:p w:rsidR="00F92149" w:rsidRPr="009B11B1" w:rsidRDefault="00F92149" w:rsidP="00447B6C">
      <w:pPr>
        <w:rPr>
          <w:sz w:val="16"/>
          <w:szCs w:val="16"/>
        </w:rPr>
      </w:pPr>
    </w:p>
    <w:sectPr w:rsidR="00F92149" w:rsidRPr="009B11B1" w:rsidSect="001045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0A2" w:rsidRDefault="004E60A2" w:rsidP="00072CD2">
      <w:r>
        <w:separator/>
      </w:r>
    </w:p>
  </w:endnote>
  <w:endnote w:type="continuationSeparator" w:id="0">
    <w:p w:rsidR="004E60A2" w:rsidRDefault="004E60A2" w:rsidP="0007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0A2" w:rsidRDefault="004E60A2" w:rsidP="00072CD2">
      <w:r>
        <w:separator/>
      </w:r>
    </w:p>
  </w:footnote>
  <w:footnote w:type="continuationSeparator" w:id="0">
    <w:p w:rsidR="004E60A2" w:rsidRDefault="004E60A2" w:rsidP="00072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824"/>
    <w:multiLevelType w:val="hybridMultilevel"/>
    <w:tmpl w:val="ED7095E6"/>
    <w:lvl w:ilvl="0" w:tplc="3CF057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CB139F"/>
    <w:multiLevelType w:val="multilevel"/>
    <w:tmpl w:val="CDC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45DB2"/>
    <w:multiLevelType w:val="multilevel"/>
    <w:tmpl w:val="A1F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3463B"/>
    <w:multiLevelType w:val="multilevel"/>
    <w:tmpl w:val="FAA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97831"/>
    <w:multiLevelType w:val="multilevel"/>
    <w:tmpl w:val="5F80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D28F3"/>
    <w:multiLevelType w:val="multilevel"/>
    <w:tmpl w:val="4350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265AB"/>
    <w:multiLevelType w:val="hybridMultilevel"/>
    <w:tmpl w:val="329AA2F8"/>
    <w:lvl w:ilvl="0" w:tplc="88408E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587158"/>
    <w:multiLevelType w:val="multilevel"/>
    <w:tmpl w:val="B42E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3429F1"/>
    <w:multiLevelType w:val="hybridMultilevel"/>
    <w:tmpl w:val="A03490DC"/>
    <w:lvl w:ilvl="0" w:tplc="03E024FE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C9699F"/>
    <w:multiLevelType w:val="multilevel"/>
    <w:tmpl w:val="7F3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07E8C"/>
    <w:multiLevelType w:val="hybridMultilevel"/>
    <w:tmpl w:val="8DDCD732"/>
    <w:lvl w:ilvl="0" w:tplc="76B67F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color w:val="60A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1CB7F2B"/>
    <w:multiLevelType w:val="hybridMultilevel"/>
    <w:tmpl w:val="466AC9D8"/>
    <w:lvl w:ilvl="0" w:tplc="B50038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E3C173F"/>
    <w:multiLevelType w:val="hybridMultilevel"/>
    <w:tmpl w:val="3550BE08"/>
    <w:lvl w:ilvl="0" w:tplc="E2626B5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D6"/>
    <w:rsid w:val="00050645"/>
    <w:rsid w:val="00072CD2"/>
    <w:rsid w:val="00084596"/>
    <w:rsid w:val="000A1507"/>
    <w:rsid w:val="000D5A43"/>
    <w:rsid w:val="001045EE"/>
    <w:rsid w:val="00131032"/>
    <w:rsid w:val="0013302E"/>
    <w:rsid w:val="0015285A"/>
    <w:rsid w:val="001563AC"/>
    <w:rsid w:val="00156894"/>
    <w:rsid w:val="00162CF0"/>
    <w:rsid w:val="001722E1"/>
    <w:rsid w:val="00181DAC"/>
    <w:rsid w:val="00184906"/>
    <w:rsid w:val="00185671"/>
    <w:rsid w:val="001973C7"/>
    <w:rsid w:val="001B159E"/>
    <w:rsid w:val="001D22EB"/>
    <w:rsid w:val="001D58E6"/>
    <w:rsid w:val="001F636E"/>
    <w:rsid w:val="002328C6"/>
    <w:rsid w:val="0024458F"/>
    <w:rsid w:val="00264A12"/>
    <w:rsid w:val="00270EBE"/>
    <w:rsid w:val="00285420"/>
    <w:rsid w:val="00291C7B"/>
    <w:rsid w:val="00294203"/>
    <w:rsid w:val="00294F99"/>
    <w:rsid w:val="002B2A36"/>
    <w:rsid w:val="002C7BAF"/>
    <w:rsid w:val="002E4C38"/>
    <w:rsid w:val="00303165"/>
    <w:rsid w:val="003070FD"/>
    <w:rsid w:val="00311023"/>
    <w:rsid w:val="003313AC"/>
    <w:rsid w:val="00332440"/>
    <w:rsid w:val="00375662"/>
    <w:rsid w:val="00375D1C"/>
    <w:rsid w:val="003D66EE"/>
    <w:rsid w:val="003F0EE5"/>
    <w:rsid w:val="004077C2"/>
    <w:rsid w:val="00417AF3"/>
    <w:rsid w:val="0042209B"/>
    <w:rsid w:val="00431EA0"/>
    <w:rsid w:val="004333B5"/>
    <w:rsid w:val="00447B6C"/>
    <w:rsid w:val="0045584F"/>
    <w:rsid w:val="00461E6F"/>
    <w:rsid w:val="00463ACA"/>
    <w:rsid w:val="00482772"/>
    <w:rsid w:val="00492308"/>
    <w:rsid w:val="00494CE2"/>
    <w:rsid w:val="004B7578"/>
    <w:rsid w:val="004C67F1"/>
    <w:rsid w:val="004D1F28"/>
    <w:rsid w:val="004D7A22"/>
    <w:rsid w:val="004E60A2"/>
    <w:rsid w:val="005269E4"/>
    <w:rsid w:val="0054143A"/>
    <w:rsid w:val="005422FB"/>
    <w:rsid w:val="00543008"/>
    <w:rsid w:val="00560B3D"/>
    <w:rsid w:val="005A371B"/>
    <w:rsid w:val="005A5C4C"/>
    <w:rsid w:val="005C1F90"/>
    <w:rsid w:val="005C4106"/>
    <w:rsid w:val="005C4E90"/>
    <w:rsid w:val="005D2D49"/>
    <w:rsid w:val="005E04E6"/>
    <w:rsid w:val="005E6E56"/>
    <w:rsid w:val="005F4B56"/>
    <w:rsid w:val="005F5C60"/>
    <w:rsid w:val="00621999"/>
    <w:rsid w:val="006577B1"/>
    <w:rsid w:val="0066745E"/>
    <w:rsid w:val="00671599"/>
    <w:rsid w:val="0069453F"/>
    <w:rsid w:val="006D1172"/>
    <w:rsid w:val="006D18C2"/>
    <w:rsid w:val="006E60C0"/>
    <w:rsid w:val="007361B3"/>
    <w:rsid w:val="00744932"/>
    <w:rsid w:val="00746A33"/>
    <w:rsid w:val="00757845"/>
    <w:rsid w:val="00761DEF"/>
    <w:rsid w:val="007735D2"/>
    <w:rsid w:val="007C26C4"/>
    <w:rsid w:val="007F3437"/>
    <w:rsid w:val="00804F33"/>
    <w:rsid w:val="00815C36"/>
    <w:rsid w:val="008677D6"/>
    <w:rsid w:val="0087516E"/>
    <w:rsid w:val="008A0BAA"/>
    <w:rsid w:val="008A4EAA"/>
    <w:rsid w:val="008B0FE6"/>
    <w:rsid w:val="008B44BD"/>
    <w:rsid w:val="008D6C65"/>
    <w:rsid w:val="008F2228"/>
    <w:rsid w:val="008F38E2"/>
    <w:rsid w:val="009610D6"/>
    <w:rsid w:val="0096325D"/>
    <w:rsid w:val="00987C04"/>
    <w:rsid w:val="00997020"/>
    <w:rsid w:val="009B11B1"/>
    <w:rsid w:val="009B30E2"/>
    <w:rsid w:val="009B6170"/>
    <w:rsid w:val="009B69B8"/>
    <w:rsid w:val="009C7CC5"/>
    <w:rsid w:val="009D75B7"/>
    <w:rsid w:val="009E2426"/>
    <w:rsid w:val="009E39EF"/>
    <w:rsid w:val="009F3502"/>
    <w:rsid w:val="009F4AC9"/>
    <w:rsid w:val="009F56D5"/>
    <w:rsid w:val="00A07BBA"/>
    <w:rsid w:val="00A1330A"/>
    <w:rsid w:val="00A431F0"/>
    <w:rsid w:val="00A64EB7"/>
    <w:rsid w:val="00A90AA2"/>
    <w:rsid w:val="00A934FC"/>
    <w:rsid w:val="00AA2CE3"/>
    <w:rsid w:val="00AB09D5"/>
    <w:rsid w:val="00AE4088"/>
    <w:rsid w:val="00AE4F41"/>
    <w:rsid w:val="00AF3C7C"/>
    <w:rsid w:val="00B05D49"/>
    <w:rsid w:val="00B176F7"/>
    <w:rsid w:val="00B43087"/>
    <w:rsid w:val="00B63D3B"/>
    <w:rsid w:val="00B768A2"/>
    <w:rsid w:val="00B76B91"/>
    <w:rsid w:val="00BA4C9A"/>
    <w:rsid w:val="00BA7F4E"/>
    <w:rsid w:val="00BB0911"/>
    <w:rsid w:val="00BC7EF8"/>
    <w:rsid w:val="00BD2EE0"/>
    <w:rsid w:val="00BD3FA4"/>
    <w:rsid w:val="00BD408B"/>
    <w:rsid w:val="00BF7AAD"/>
    <w:rsid w:val="00C03D92"/>
    <w:rsid w:val="00C2797E"/>
    <w:rsid w:val="00C32913"/>
    <w:rsid w:val="00C65274"/>
    <w:rsid w:val="00C671CF"/>
    <w:rsid w:val="00C814F5"/>
    <w:rsid w:val="00CA3358"/>
    <w:rsid w:val="00CB0ACE"/>
    <w:rsid w:val="00CC03AF"/>
    <w:rsid w:val="00CC0718"/>
    <w:rsid w:val="00CD78D3"/>
    <w:rsid w:val="00CE45AC"/>
    <w:rsid w:val="00D06052"/>
    <w:rsid w:val="00D06457"/>
    <w:rsid w:val="00D608B7"/>
    <w:rsid w:val="00DA79DB"/>
    <w:rsid w:val="00DE1C81"/>
    <w:rsid w:val="00DE23B5"/>
    <w:rsid w:val="00DE440A"/>
    <w:rsid w:val="00E04A05"/>
    <w:rsid w:val="00E064F0"/>
    <w:rsid w:val="00E13E8C"/>
    <w:rsid w:val="00E15ED6"/>
    <w:rsid w:val="00E274F7"/>
    <w:rsid w:val="00E43019"/>
    <w:rsid w:val="00E43771"/>
    <w:rsid w:val="00E64627"/>
    <w:rsid w:val="00E6619F"/>
    <w:rsid w:val="00E6625D"/>
    <w:rsid w:val="00EC2980"/>
    <w:rsid w:val="00F056FC"/>
    <w:rsid w:val="00F1205E"/>
    <w:rsid w:val="00F4640E"/>
    <w:rsid w:val="00F67C14"/>
    <w:rsid w:val="00F70238"/>
    <w:rsid w:val="00F92149"/>
    <w:rsid w:val="00FC4190"/>
    <w:rsid w:val="00F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8FC4"/>
  <w15:docId w15:val="{BF51E823-89F3-4080-A764-92144A05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14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0D6"/>
    <w:rPr>
      <w:strike w:val="0"/>
      <w:dstrike w:val="0"/>
      <w:color w:val="8C8C8C"/>
      <w:sz w:val="12"/>
      <w:szCs w:val="12"/>
      <w:u w:val="none"/>
      <w:effect w:val="none"/>
      <w:bdr w:val="none" w:sz="0" w:space="0" w:color="auto" w:frame="1"/>
      <w:shd w:val="clear" w:color="auto" w:fill="auto"/>
      <w:vertAlign w:val="baseline"/>
    </w:rPr>
  </w:style>
  <w:style w:type="character" w:styleId="a4">
    <w:name w:val="Strong"/>
    <w:basedOn w:val="a0"/>
    <w:uiPriority w:val="22"/>
    <w:qFormat/>
    <w:rsid w:val="009610D6"/>
    <w:rPr>
      <w:b/>
      <w:bCs/>
    </w:rPr>
  </w:style>
  <w:style w:type="paragraph" w:styleId="a5">
    <w:name w:val="Normal (Web)"/>
    <w:basedOn w:val="a"/>
    <w:uiPriority w:val="99"/>
    <w:unhideWhenUsed/>
    <w:rsid w:val="009610D6"/>
    <w:pPr>
      <w:widowControl/>
      <w:wordWrap/>
      <w:autoSpaceDE/>
      <w:autoSpaceDN/>
      <w:spacing w:before="100" w:beforeAutospacing="1" w:after="197" w:line="247" w:lineRule="atLeast"/>
    </w:pPr>
    <w:rPr>
      <w:rFonts w:ascii="굴림" w:eastAsia="굴림" w:hAnsi="굴림" w:cs="굴림"/>
      <w:kern w:val="0"/>
      <w:sz w:val="14"/>
      <w:szCs w:val="14"/>
    </w:rPr>
  </w:style>
  <w:style w:type="paragraph" w:customStyle="1" w:styleId="roundgreenmiddle">
    <w:name w:val="round_green_middle"/>
    <w:basedOn w:val="a"/>
    <w:rsid w:val="009610D6"/>
    <w:pPr>
      <w:widowControl/>
      <w:wordWrap/>
      <w:autoSpaceDE/>
      <w:autoSpaceDN/>
      <w:spacing w:before="100" w:beforeAutospacing="1" w:after="197" w:line="197" w:lineRule="atLeast"/>
      <w:ind w:right="99"/>
      <w:jc w:val="center"/>
    </w:pPr>
    <w:rPr>
      <w:rFonts w:ascii="굴림" w:eastAsia="굴림" w:hAnsi="굴림" w:cs="굴림"/>
      <w:b/>
      <w:bCs/>
      <w:color w:val="FFFFFF"/>
      <w:kern w:val="0"/>
      <w:sz w:val="14"/>
      <w:szCs w:val="14"/>
    </w:rPr>
  </w:style>
  <w:style w:type="character" w:customStyle="1" w:styleId="point4">
    <w:name w:val="point4"/>
    <w:basedOn w:val="a0"/>
    <w:rsid w:val="009610D6"/>
    <w:rPr>
      <w:b/>
      <w:bCs/>
      <w:color w:val="60A000"/>
      <w:sz w:val="13"/>
      <w:szCs w:val="13"/>
    </w:rPr>
  </w:style>
  <w:style w:type="paragraph" w:styleId="a6">
    <w:name w:val="header"/>
    <w:basedOn w:val="a"/>
    <w:link w:val="Char"/>
    <w:uiPriority w:val="99"/>
    <w:unhideWhenUsed/>
    <w:rsid w:val="00072C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72CD2"/>
  </w:style>
  <w:style w:type="paragraph" w:styleId="a7">
    <w:name w:val="footer"/>
    <w:basedOn w:val="a"/>
    <w:link w:val="Char0"/>
    <w:uiPriority w:val="99"/>
    <w:unhideWhenUsed/>
    <w:rsid w:val="00072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72CD2"/>
  </w:style>
  <w:style w:type="paragraph" w:styleId="a8">
    <w:name w:val="Balloon Text"/>
    <w:basedOn w:val="a"/>
    <w:link w:val="Char1"/>
    <w:uiPriority w:val="99"/>
    <w:semiHidden/>
    <w:unhideWhenUsed/>
    <w:rsid w:val="004B75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B757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632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509">
              <w:marLeft w:val="0"/>
              <w:marRight w:val="0"/>
              <w:marTop w:val="8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gchallengers.com/img_download.php?file_name=http://www.lgchallengers.com/wp-content/uploads/global/2019/GC19_KOR_sample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allenger@hsad.co.kr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allenger@hsad.co.k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gchallengers.com/img_download.php?file_name=http://www.lgchallengers.com/wp-content/uploads/global/2019/GC19_ENG_sample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AF5E-86C4-4C0B-9443-BACC4E63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LGASCCM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dlahye</dc:creator>
  <cp:lastModifiedBy>이동현(동채리)</cp:lastModifiedBy>
  <cp:revision>2</cp:revision>
  <cp:lastPrinted>2014-03-11T06:56:00Z</cp:lastPrinted>
  <dcterms:created xsi:type="dcterms:W3CDTF">2019-03-05T00:49:00Z</dcterms:created>
  <dcterms:modified xsi:type="dcterms:W3CDTF">2019-03-05T00:49:00Z</dcterms:modified>
</cp:coreProperties>
</file>