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EF336" w14:textId="5FEEC8C9" w:rsidR="001E0784" w:rsidRDefault="009505AA" w:rsidP="009505AA">
      <w:pPr>
        <w:jc w:val="center"/>
        <w:rPr>
          <w:rFonts w:ascii="Arial Nova" w:hAnsi="Arial Nova"/>
          <w:sz w:val="28"/>
          <w:szCs w:val="28"/>
          <w:lang w:val="sr-Latn-RS"/>
        </w:rPr>
      </w:pPr>
      <w:r>
        <w:rPr>
          <w:rFonts w:ascii="Arial Nova" w:hAnsi="Arial Nova"/>
          <w:sz w:val="28"/>
          <w:szCs w:val="28"/>
          <w:lang w:val="sr-Latn-RS"/>
        </w:rPr>
        <w:t>Elektrotehnički fakultet u Beogradu</w:t>
      </w:r>
    </w:p>
    <w:p w14:paraId="317D29E9" w14:textId="0B7A4020" w:rsidR="009505AA" w:rsidRDefault="009505AA" w:rsidP="009505AA">
      <w:pPr>
        <w:jc w:val="center"/>
        <w:rPr>
          <w:rFonts w:ascii="Arial Nova" w:hAnsi="Arial Nova"/>
          <w:sz w:val="28"/>
          <w:szCs w:val="28"/>
          <w:lang w:val="sr-Latn-RS"/>
        </w:rPr>
      </w:pPr>
      <w:r>
        <w:rPr>
          <w:rFonts w:ascii="Arial Nova" w:hAnsi="Arial Nova"/>
          <w:sz w:val="28"/>
          <w:szCs w:val="28"/>
          <w:lang w:val="sr-Latn-RS"/>
        </w:rPr>
        <w:t>SI3PSI Principi Softverskog Inženjerstva</w:t>
      </w:r>
    </w:p>
    <w:p w14:paraId="0FFD5D8A" w14:textId="77777777" w:rsidR="009505AA" w:rsidRDefault="009505AA" w:rsidP="009505AA">
      <w:pPr>
        <w:jc w:val="center"/>
        <w:rPr>
          <w:rFonts w:ascii="Arial Nova" w:hAnsi="Arial Nova"/>
          <w:sz w:val="28"/>
          <w:szCs w:val="28"/>
          <w:lang w:val="sr-Latn-RS"/>
        </w:rPr>
      </w:pPr>
    </w:p>
    <w:p w14:paraId="70934572" w14:textId="77777777" w:rsidR="009505AA" w:rsidRDefault="009505AA" w:rsidP="009505AA">
      <w:pPr>
        <w:jc w:val="center"/>
        <w:rPr>
          <w:rFonts w:ascii="Arial Nova" w:hAnsi="Arial Nova"/>
          <w:sz w:val="28"/>
          <w:szCs w:val="28"/>
          <w:lang w:val="sr-Latn-RS"/>
        </w:rPr>
      </w:pPr>
    </w:p>
    <w:p w14:paraId="6AB163CA" w14:textId="53E614F2" w:rsidR="009505AA" w:rsidRPr="009505AA" w:rsidRDefault="009505AA" w:rsidP="009505AA">
      <w:pPr>
        <w:jc w:val="center"/>
        <w:rPr>
          <w:rFonts w:ascii="Arial Nova" w:hAnsi="Arial Nova"/>
          <w:b/>
          <w:bCs/>
          <w:sz w:val="36"/>
          <w:szCs w:val="36"/>
        </w:rPr>
      </w:pPr>
      <w:r w:rsidRPr="009505AA">
        <w:rPr>
          <w:rFonts w:ascii="Arial Nova" w:hAnsi="Arial Nova"/>
          <w:b/>
          <w:bCs/>
          <w:sz w:val="36"/>
          <w:szCs w:val="36"/>
          <w:lang w:val="sr-Latn-RS"/>
        </w:rPr>
        <w:t>Projekat E</w:t>
      </w:r>
      <w:r w:rsidRPr="009505AA">
        <w:rPr>
          <w:rFonts w:ascii="Arial Nova" w:hAnsi="Arial Nova"/>
          <w:b/>
          <w:bCs/>
          <w:sz w:val="36"/>
          <w:szCs w:val="36"/>
        </w:rPr>
        <w:t>-Trivia</w:t>
      </w:r>
    </w:p>
    <w:p w14:paraId="00869DFB" w14:textId="620A2406" w:rsidR="009505AA" w:rsidRDefault="009505AA" w:rsidP="009505AA">
      <w:pPr>
        <w:jc w:val="center"/>
        <w:rPr>
          <w:rFonts w:ascii="Arial Nova" w:hAnsi="Arial Nova"/>
          <w:sz w:val="28"/>
          <w:szCs w:val="28"/>
          <w:lang w:val="sr-Latn-RS"/>
        </w:rPr>
      </w:pPr>
      <w:r>
        <w:rPr>
          <w:rFonts w:ascii="Arial Nova" w:hAnsi="Arial Nova"/>
          <w:noProof/>
          <w:sz w:val="28"/>
          <w:szCs w:val="28"/>
          <w:lang w:val="sr-Latn-RS"/>
        </w:rPr>
        <w:drawing>
          <wp:inline distT="0" distB="0" distL="0" distR="0" wp14:anchorId="3A14E973" wp14:editId="1D0FB49F">
            <wp:extent cx="3495675" cy="3684899"/>
            <wp:effectExtent l="0" t="0" r="0" b="0"/>
            <wp:docPr id="1395024918" name="Picture 1" descr="A logo with a light bulb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24918" name="Picture 1" descr="A logo with a light bulb in a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4099" cy="3693780"/>
                    </a:xfrm>
                    <a:prstGeom prst="rect">
                      <a:avLst/>
                    </a:prstGeom>
                  </pic:spPr>
                </pic:pic>
              </a:graphicData>
            </a:graphic>
          </wp:inline>
        </w:drawing>
      </w:r>
    </w:p>
    <w:p w14:paraId="5787463B" w14:textId="77777777" w:rsidR="009505AA" w:rsidRDefault="009505AA" w:rsidP="009505AA">
      <w:pPr>
        <w:jc w:val="center"/>
        <w:rPr>
          <w:rFonts w:ascii="Arial Nova" w:hAnsi="Arial Nova"/>
          <w:sz w:val="36"/>
          <w:szCs w:val="36"/>
          <w:lang w:val="sr-Latn-RS"/>
        </w:rPr>
      </w:pPr>
      <w:r>
        <w:rPr>
          <w:rFonts w:ascii="Arial Nova" w:hAnsi="Arial Nova"/>
          <w:sz w:val="36"/>
          <w:szCs w:val="36"/>
          <w:lang w:val="sr-Latn-RS"/>
        </w:rPr>
        <w:t xml:space="preserve">Specifikacija scenarija upotrebe odigravanja </w:t>
      </w:r>
    </w:p>
    <w:p w14:paraId="4F3787A1" w14:textId="37A934A0" w:rsidR="009505AA" w:rsidRDefault="009505AA" w:rsidP="009505AA">
      <w:pPr>
        <w:jc w:val="center"/>
        <w:rPr>
          <w:rFonts w:ascii="Arial Nova" w:hAnsi="Arial Nova"/>
          <w:sz w:val="36"/>
          <w:szCs w:val="36"/>
          <w:lang w:val="sr-Latn-RS"/>
        </w:rPr>
      </w:pPr>
      <w:r>
        <w:rPr>
          <w:rFonts w:ascii="Arial Nova" w:hAnsi="Arial Nova"/>
          <w:sz w:val="36"/>
          <w:szCs w:val="36"/>
          <w:lang w:val="sr-Latn-RS"/>
        </w:rPr>
        <w:t xml:space="preserve">igre </w:t>
      </w:r>
      <w:r w:rsidR="00477828">
        <w:rPr>
          <w:rFonts w:ascii="Arial Nova" w:hAnsi="Arial Nova"/>
          <w:sz w:val="36"/>
          <w:szCs w:val="36"/>
          <w:lang w:val="sr-Latn-RS"/>
        </w:rPr>
        <w:t>Logic Link</w:t>
      </w:r>
    </w:p>
    <w:p w14:paraId="00895F69" w14:textId="311DEE20" w:rsidR="009505AA" w:rsidRDefault="009505AA">
      <w:pPr>
        <w:rPr>
          <w:rFonts w:ascii="Arial Nova" w:hAnsi="Arial Nova"/>
          <w:sz w:val="36"/>
          <w:szCs w:val="36"/>
          <w:lang w:val="sr-Latn-RS"/>
        </w:rPr>
      </w:pPr>
      <w:r>
        <w:rPr>
          <w:rFonts w:ascii="Arial Nova" w:hAnsi="Arial Nova"/>
          <w:sz w:val="36"/>
          <w:szCs w:val="36"/>
          <w:lang w:val="sr-Latn-RS"/>
        </w:rPr>
        <w:br w:type="page"/>
      </w:r>
    </w:p>
    <w:p w14:paraId="64451731" w14:textId="2ABCB768" w:rsidR="009505AA" w:rsidRDefault="009505AA" w:rsidP="009505AA">
      <w:pPr>
        <w:jc w:val="center"/>
        <w:rPr>
          <w:rFonts w:ascii="Arial Nova" w:hAnsi="Arial Nova"/>
          <w:sz w:val="36"/>
          <w:szCs w:val="36"/>
          <w:lang w:val="sr-Latn-RS"/>
        </w:rPr>
      </w:pPr>
      <w:r>
        <w:rPr>
          <w:rFonts w:ascii="Arial Nova" w:hAnsi="Arial Nova"/>
          <w:sz w:val="36"/>
          <w:szCs w:val="36"/>
          <w:lang w:val="sr-Latn-RS"/>
        </w:rPr>
        <w:lastRenderedPageBreak/>
        <w:t>Istorija izmena</w:t>
      </w:r>
    </w:p>
    <w:tbl>
      <w:tblPr>
        <w:tblStyle w:val="TableGrid"/>
        <w:tblW w:w="0" w:type="auto"/>
        <w:tblLook w:val="04A0" w:firstRow="1" w:lastRow="0" w:firstColumn="1" w:lastColumn="0" w:noHBand="0" w:noVBand="1"/>
      </w:tblPr>
      <w:tblGrid>
        <w:gridCol w:w="2346"/>
        <w:gridCol w:w="2328"/>
        <w:gridCol w:w="2333"/>
        <w:gridCol w:w="2343"/>
      </w:tblGrid>
      <w:tr w:rsidR="009505AA" w14:paraId="0D30AA72" w14:textId="77777777" w:rsidTr="009505AA">
        <w:tc>
          <w:tcPr>
            <w:tcW w:w="2394" w:type="dxa"/>
          </w:tcPr>
          <w:p w14:paraId="1FFA5384" w14:textId="287842E3"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Datum</w:t>
            </w:r>
          </w:p>
        </w:tc>
        <w:tc>
          <w:tcPr>
            <w:tcW w:w="2394" w:type="dxa"/>
          </w:tcPr>
          <w:p w14:paraId="6162B529" w14:textId="73819EE4"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Verzija</w:t>
            </w:r>
          </w:p>
        </w:tc>
        <w:tc>
          <w:tcPr>
            <w:tcW w:w="2394" w:type="dxa"/>
          </w:tcPr>
          <w:p w14:paraId="22CCC74E" w14:textId="4268CDCF"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Kratak opis</w:t>
            </w:r>
          </w:p>
        </w:tc>
        <w:tc>
          <w:tcPr>
            <w:tcW w:w="2394" w:type="dxa"/>
          </w:tcPr>
          <w:p w14:paraId="2506B3E9" w14:textId="0B00A956"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Autor</w:t>
            </w:r>
          </w:p>
        </w:tc>
      </w:tr>
      <w:tr w:rsidR="009505AA" w14:paraId="7B1904EE" w14:textId="77777777" w:rsidTr="009505AA">
        <w:tc>
          <w:tcPr>
            <w:tcW w:w="2394" w:type="dxa"/>
          </w:tcPr>
          <w:p w14:paraId="1F077EC1" w14:textId="5FD0AA60" w:rsidR="009505AA" w:rsidRPr="00A50077" w:rsidRDefault="00A50077" w:rsidP="009505AA">
            <w:pPr>
              <w:jc w:val="center"/>
              <w:rPr>
                <w:rFonts w:ascii="Arial Nova" w:hAnsi="Arial Nova"/>
                <w:sz w:val="24"/>
                <w:szCs w:val="24"/>
                <w:lang w:val="sr-Latn-RS"/>
              </w:rPr>
            </w:pPr>
            <w:r w:rsidRPr="00A50077">
              <w:rPr>
                <w:rFonts w:ascii="Arial Nova" w:hAnsi="Arial Nova"/>
                <w:sz w:val="24"/>
                <w:szCs w:val="24"/>
                <w:lang w:val="sr-Latn-RS"/>
              </w:rPr>
              <w:t>11.03.2024</w:t>
            </w:r>
          </w:p>
        </w:tc>
        <w:tc>
          <w:tcPr>
            <w:tcW w:w="2394" w:type="dxa"/>
          </w:tcPr>
          <w:p w14:paraId="7D967373" w14:textId="57C283B6" w:rsidR="009505AA" w:rsidRPr="00A50077" w:rsidRDefault="00A50077" w:rsidP="009505AA">
            <w:pPr>
              <w:jc w:val="center"/>
              <w:rPr>
                <w:rFonts w:ascii="Arial Nova" w:hAnsi="Arial Nova"/>
                <w:sz w:val="24"/>
                <w:szCs w:val="24"/>
                <w:lang w:val="sr-Latn-RS"/>
              </w:rPr>
            </w:pPr>
            <w:r w:rsidRPr="00A50077">
              <w:rPr>
                <w:rFonts w:ascii="Arial Nova" w:hAnsi="Arial Nova"/>
                <w:sz w:val="24"/>
                <w:szCs w:val="24"/>
                <w:lang w:val="sr-Latn-RS"/>
              </w:rPr>
              <w:t>1.0</w:t>
            </w:r>
          </w:p>
        </w:tc>
        <w:tc>
          <w:tcPr>
            <w:tcW w:w="2394" w:type="dxa"/>
          </w:tcPr>
          <w:p w14:paraId="0FD7EB9B" w14:textId="66272163" w:rsidR="009505AA" w:rsidRPr="00A50077" w:rsidRDefault="00A50077" w:rsidP="009505AA">
            <w:pPr>
              <w:jc w:val="center"/>
              <w:rPr>
                <w:rFonts w:ascii="Arial Nova" w:hAnsi="Arial Nova"/>
                <w:sz w:val="24"/>
                <w:szCs w:val="24"/>
                <w:lang w:val="sr-Latn-RS"/>
              </w:rPr>
            </w:pPr>
            <w:r w:rsidRPr="00A50077">
              <w:rPr>
                <w:rFonts w:ascii="Arial Nova" w:hAnsi="Arial Nova"/>
                <w:sz w:val="24"/>
                <w:szCs w:val="24"/>
                <w:lang w:val="sr-Latn-RS"/>
              </w:rPr>
              <w:t>Inicijalna verzija</w:t>
            </w:r>
          </w:p>
        </w:tc>
        <w:tc>
          <w:tcPr>
            <w:tcW w:w="2394" w:type="dxa"/>
          </w:tcPr>
          <w:p w14:paraId="69765147" w14:textId="3A77CE2B" w:rsidR="009505AA" w:rsidRPr="00A50077" w:rsidRDefault="00A50077" w:rsidP="009505AA">
            <w:pPr>
              <w:jc w:val="center"/>
              <w:rPr>
                <w:rFonts w:ascii="Arial Nova" w:hAnsi="Arial Nova"/>
                <w:sz w:val="24"/>
                <w:szCs w:val="24"/>
              </w:rPr>
            </w:pPr>
            <w:r w:rsidRPr="00A50077">
              <w:rPr>
                <w:rFonts w:ascii="Arial Nova" w:hAnsi="Arial Nova"/>
                <w:sz w:val="24"/>
                <w:szCs w:val="24"/>
                <w:lang w:val="sr-Latn-RS"/>
              </w:rPr>
              <w:t xml:space="preserve">Đorđe Jovanović </w:t>
            </w:r>
            <w:r>
              <w:rPr>
                <w:rFonts w:ascii="Arial Nova" w:hAnsi="Arial Nova"/>
                <w:sz w:val="24"/>
                <w:szCs w:val="24"/>
                <w:lang w:val="sr-Latn-RS"/>
              </w:rPr>
              <w:t>2021/0293</w:t>
            </w:r>
          </w:p>
        </w:tc>
      </w:tr>
      <w:tr w:rsidR="009505AA" w14:paraId="035A3159" w14:textId="77777777" w:rsidTr="009505AA">
        <w:tc>
          <w:tcPr>
            <w:tcW w:w="2394" w:type="dxa"/>
          </w:tcPr>
          <w:p w14:paraId="09DF0D22" w14:textId="2894C3BF" w:rsidR="009505AA" w:rsidRPr="004473F7" w:rsidRDefault="004473F7" w:rsidP="009505AA">
            <w:pPr>
              <w:jc w:val="center"/>
              <w:rPr>
                <w:rFonts w:ascii="Arial Nova" w:hAnsi="Arial Nova"/>
                <w:sz w:val="24"/>
                <w:szCs w:val="24"/>
                <w:lang w:val="sr-Latn-RS"/>
              </w:rPr>
            </w:pPr>
            <w:r>
              <w:rPr>
                <w:rFonts w:ascii="Arial Nova" w:hAnsi="Arial Nova"/>
                <w:sz w:val="24"/>
                <w:szCs w:val="24"/>
                <w:lang w:val="sr-Latn-RS"/>
              </w:rPr>
              <w:t>28.03.2024</w:t>
            </w:r>
          </w:p>
        </w:tc>
        <w:tc>
          <w:tcPr>
            <w:tcW w:w="2394" w:type="dxa"/>
          </w:tcPr>
          <w:p w14:paraId="4D078FC4" w14:textId="5E8C6D38" w:rsidR="009505AA" w:rsidRPr="004473F7" w:rsidRDefault="004473F7" w:rsidP="009505AA">
            <w:pPr>
              <w:jc w:val="center"/>
              <w:rPr>
                <w:rFonts w:ascii="Arial Nova" w:hAnsi="Arial Nova"/>
                <w:sz w:val="24"/>
                <w:szCs w:val="24"/>
                <w:lang w:val="sr-Latn-RS"/>
              </w:rPr>
            </w:pPr>
            <w:r>
              <w:rPr>
                <w:rFonts w:ascii="Arial Nova" w:hAnsi="Arial Nova"/>
                <w:sz w:val="24"/>
                <w:szCs w:val="24"/>
                <w:lang w:val="sr-Latn-RS"/>
              </w:rPr>
              <w:t>1.1</w:t>
            </w:r>
          </w:p>
        </w:tc>
        <w:tc>
          <w:tcPr>
            <w:tcW w:w="2394" w:type="dxa"/>
          </w:tcPr>
          <w:p w14:paraId="362337CF" w14:textId="5B8C4965" w:rsidR="009505AA" w:rsidRPr="004473F7" w:rsidRDefault="004473F7" w:rsidP="009505AA">
            <w:pPr>
              <w:jc w:val="center"/>
              <w:rPr>
                <w:rFonts w:ascii="Arial Nova" w:hAnsi="Arial Nova"/>
                <w:sz w:val="24"/>
                <w:szCs w:val="24"/>
                <w:lang w:val="sr-Latn-RS"/>
              </w:rPr>
            </w:pPr>
            <w:r w:rsidRPr="004473F7">
              <w:rPr>
                <w:rFonts w:ascii="Arial Nova" w:hAnsi="Arial Nova"/>
                <w:sz w:val="24"/>
                <w:szCs w:val="24"/>
                <w:lang w:val="sr-Latn-RS"/>
              </w:rPr>
              <w:t>Ispravka nakon FR</w:t>
            </w:r>
          </w:p>
        </w:tc>
        <w:tc>
          <w:tcPr>
            <w:tcW w:w="2394" w:type="dxa"/>
          </w:tcPr>
          <w:p w14:paraId="0020BF5E" w14:textId="085BD1F3" w:rsidR="009505AA" w:rsidRDefault="004473F7" w:rsidP="009505AA">
            <w:pPr>
              <w:jc w:val="center"/>
              <w:rPr>
                <w:rFonts w:ascii="Arial Nova" w:hAnsi="Arial Nova"/>
                <w:sz w:val="36"/>
                <w:szCs w:val="36"/>
                <w:lang w:val="sr-Latn-RS"/>
              </w:rPr>
            </w:pPr>
            <w:r w:rsidRPr="00A50077">
              <w:rPr>
                <w:rFonts w:ascii="Arial Nova" w:hAnsi="Arial Nova"/>
                <w:sz w:val="24"/>
                <w:szCs w:val="24"/>
                <w:lang w:val="sr-Latn-RS"/>
              </w:rPr>
              <w:t xml:space="preserve">Đorđe Jovanović </w:t>
            </w:r>
            <w:r>
              <w:rPr>
                <w:rFonts w:ascii="Arial Nova" w:hAnsi="Arial Nova"/>
                <w:sz w:val="24"/>
                <w:szCs w:val="24"/>
                <w:lang w:val="sr-Latn-RS"/>
              </w:rPr>
              <w:t>2021/0293</w:t>
            </w:r>
          </w:p>
        </w:tc>
      </w:tr>
      <w:tr w:rsidR="009505AA" w14:paraId="6763E287" w14:textId="77777777" w:rsidTr="009505AA">
        <w:tc>
          <w:tcPr>
            <w:tcW w:w="2394" w:type="dxa"/>
          </w:tcPr>
          <w:p w14:paraId="3623DFA7" w14:textId="77777777" w:rsidR="009505AA" w:rsidRDefault="009505AA" w:rsidP="009505AA">
            <w:pPr>
              <w:jc w:val="center"/>
              <w:rPr>
                <w:rFonts w:ascii="Arial Nova" w:hAnsi="Arial Nova"/>
                <w:sz w:val="36"/>
                <w:szCs w:val="36"/>
                <w:lang w:val="sr-Latn-RS"/>
              </w:rPr>
            </w:pPr>
          </w:p>
        </w:tc>
        <w:tc>
          <w:tcPr>
            <w:tcW w:w="2394" w:type="dxa"/>
          </w:tcPr>
          <w:p w14:paraId="1947D3FC" w14:textId="77777777" w:rsidR="009505AA" w:rsidRDefault="009505AA" w:rsidP="009505AA">
            <w:pPr>
              <w:jc w:val="center"/>
              <w:rPr>
                <w:rFonts w:ascii="Arial Nova" w:hAnsi="Arial Nova"/>
                <w:sz w:val="36"/>
                <w:szCs w:val="36"/>
                <w:lang w:val="sr-Latn-RS"/>
              </w:rPr>
            </w:pPr>
          </w:p>
        </w:tc>
        <w:tc>
          <w:tcPr>
            <w:tcW w:w="2394" w:type="dxa"/>
          </w:tcPr>
          <w:p w14:paraId="739C34B9" w14:textId="77777777" w:rsidR="009505AA" w:rsidRDefault="009505AA" w:rsidP="009505AA">
            <w:pPr>
              <w:jc w:val="center"/>
              <w:rPr>
                <w:rFonts w:ascii="Arial Nova" w:hAnsi="Arial Nova"/>
                <w:sz w:val="36"/>
                <w:szCs w:val="36"/>
                <w:lang w:val="sr-Latn-RS"/>
              </w:rPr>
            </w:pPr>
          </w:p>
        </w:tc>
        <w:tc>
          <w:tcPr>
            <w:tcW w:w="2394" w:type="dxa"/>
          </w:tcPr>
          <w:p w14:paraId="4A9F96AA" w14:textId="77777777" w:rsidR="009505AA" w:rsidRDefault="009505AA" w:rsidP="009505AA">
            <w:pPr>
              <w:jc w:val="center"/>
              <w:rPr>
                <w:rFonts w:ascii="Arial Nova" w:hAnsi="Arial Nova"/>
                <w:sz w:val="36"/>
                <w:szCs w:val="36"/>
                <w:lang w:val="sr-Latn-RS"/>
              </w:rPr>
            </w:pPr>
          </w:p>
        </w:tc>
      </w:tr>
      <w:tr w:rsidR="009505AA" w14:paraId="0A3FB645" w14:textId="77777777" w:rsidTr="009505AA">
        <w:tc>
          <w:tcPr>
            <w:tcW w:w="2394" w:type="dxa"/>
          </w:tcPr>
          <w:p w14:paraId="7DF64F06" w14:textId="77777777" w:rsidR="009505AA" w:rsidRDefault="009505AA" w:rsidP="009505AA">
            <w:pPr>
              <w:jc w:val="center"/>
              <w:rPr>
                <w:rFonts w:ascii="Arial Nova" w:hAnsi="Arial Nova"/>
                <w:sz w:val="36"/>
                <w:szCs w:val="36"/>
                <w:lang w:val="sr-Latn-RS"/>
              </w:rPr>
            </w:pPr>
          </w:p>
        </w:tc>
        <w:tc>
          <w:tcPr>
            <w:tcW w:w="2394" w:type="dxa"/>
          </w:tcPr>
          <w:p w14:paraId="6D428E4A" w14:textId="77777777" w:rsidR="009505AA" w:rsidRDefault="009505AA" w:rsidP="009505AA">
            <w:pPr>
              <w:jc w:val="center"/>
              <w:rPr>
                <w:rFonts w:ascii="Arial Nova" w:hAnsi="Arial Nova"/>
                <w:sz w:val="36"/>
                <w:szCs w:val="36"/>
                <w:lang w:val="sr-Latn-RS"/>
              </w:rPr>
            </w:pPr>
          </w:p>
        </w:tc>
        <w:tc>
          <w:tcPr>
            <w:tcW w:w="2394" w:type="dxa"/>
          </w:tcPr>
          <w:p w14:paraId="2D59A97D" w14:textId="77777777" w:rsidR="009505AA" w:rsidRDefault="009505AA" w:rsidP="009505AA">
            <w:pPr>
              <w:jc w:val="center"/>
              <w:rPr>
                <w:rFonts w:ascii="Arial Nova" w:hAnsi="Arial Nova"/>
                <w:sz w:val="36"/>
                <w:szCs w:val="36"/>
                <w:lang w:val="sr-Latn-RS"/>
              </w:rPr>
            </w:pPr>
          </w:p>
        </w:tc>
        <w:tc>
          <w:tcPr>
            <w:tcW w:w="2394" w:type="dxa"/>
          </w:tcPr>
          <w:p w14:paraId="63C7FCF2" w14:textId="77777777" w:rsidR="009505AA" w:rsidRDefault="009505AA" w:rsidP="009505AA">
            <w:pPr>
              <w:jc w:val="center"/>
              <w:rPr>
                <w:rFonts w:ascii="Arial Nova" w:hAnsi="Arial Nova"/>
                <w:sz w:val="36"/>
                <w:szCs w:val="36"/>
                <w:lang w:val="sr-Latn-RS"/>
              </w:rPr>
            </w:pPr>
          </w:p>
        </w:tc>
      </w:tr>
    </w:tbl>
    <w:p w14:paraId="13A1D0D2" w14:textId="245DBB90" w:rsidR="009505AA" w:rsidRDefault="009505AA" w:rsidP="009505AA">
      <w:pPr>
        <w:jc w:val="center"/>
        <w:rPr>
          <w:rFonts w:ascii="Arial Nova" w:hAnsi="Arial Nova"/>
          <w:sz w:val="36"/>
          <w:szCs w:val="36"/>
          <w:lang w:val="sr-Latn-RS"/>
        </w:rPr>
      </w:pPr>
    </w:p>
    <w:p w14:paraId="3AF138E3" w14:textId="77777777" w:rsidR="009505AA" w:rsidRDefault="009505AA">
      <w:pPr>
        <w:rPr>
          <w:rFonts w:ascii="Arial Nova" w:hAnsi="Arial Nova"/>
          <w:sz w:val="36"/>
          <w:szCs w:val="36"/>
          <w:lang w:val="sr-Latn-RS"/>
        </w:rPr>
      </w:pPr>
      <w:r>
        <w:rPr>
          <w:rFonts w:ascii="Arial Nova" w:hAnsi="Arial Nova"/>
          <w:sz w:val="36"/>
          <w:szCs w:val="36"/>
          <w:lang w:val="sr-Latn-RS"/>
        </w:rPr>
        <w:br w:type="page"/>
      </w:r>
    </w:p>
    <w:p w14:paraId="2C0E2339" w14:textId="66E2DB9B" w:rsidR="00EB5B27" w:rsidRDefault="009505AA" w:rsidP="00EB5B27">
      <w:pPr>
        <w:jc w:val="center"/>
        <w:rPr>
          <w:rFonts w:ascii="Arial Nova" w:hAnsi="Arial Nova"/>
          <w:sz w:val="36"/>
          <w:szCs w:val="36"/>
          <w:lang w:val="sr-Latn-RS"/>
        </w:rPr>
      </w:pPr>
      <w:r w:rsidRPr="009505AA">
        <w:rPr>
          <w:rFonts w:ascii="Arial Nova" w:hAnsi="Arial Nova"/>
          <w:sz w:val="36"/>
          <w:szCs w:val="36"/>
          <w:lang w:val="sr-Latn-RS"/>
        </w:rPr>
        <w:lastRenderedPageBreak/>
        <w:t>Sadržaj</w:t>
      </w:r>
    </w:p>
    <w:p w14:paraId="11DF5F72" w14:textId="37C9D1B6" w:rsidR="00B35F44" w:rsidRPr="00B35F44" w:rsidRDefault="00000000" w:rsidP="00B35F44">
      <w:pPr>
        <w:pStyle w:val="TOC1"/>
        <w:tabs>
          <w:tab w:val="right" w:pos="9904"/>
        </w:tabs>
        <w:rPr>
          <w:rFonts w:ascii="Arial Nova" w:hAnsi="Arial Nova"/>
          <w:sz w:val="24"/>
          <w:szCs w:val="24"/>
        </w:rPr>
      </w:pPr>
      <w:hyperlink w:anchor="_Toc6242">
        <w:r w:rsidR="00B35F44" w:rsidRPr="00B35F44">
          <w:rPr>
            <w:rFonts w:ascii="Arial Nova" w:hAnsi="Arial Nova"/>
            <w:b/>
            <w:bCs/>
            <w:sz w:val="28"/>
            <w:szCs w:val="28"/>
          </w:rPr>
          <w:t xml:space="preserve">1.  </w:t>
        </w:r>
        <w:proofErr w:type="spellStart"/>
        <w:r w:rsidR="00B35F44" w:rsidRPr="00B35F44">
          <w:rPr>
            <w:rFonts w:ascii="Arial Nova" w:hAnsi="Arial Nova"/>
            <w:b/>
            <w:bCs/>
            <w:sz w:val="28"/>
            <w:szCs w:val="28"/>
          </w:rPr>
          <w:t>Uvod</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_Ref161043032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4</w:t>
      </w:r>
      <w:r w:rsidR="00710B7A">
        <w:rPr>
          <w:rFonts w:ascii="Arial Nova" w:hAnsi="Arial Nova"/>
          <w:sz w:val="24"/>
          <w:szCs w:val="24"/>
        </w:rPr>
        <w:fldChar w:fldCharType="end"/>
      </w:r>
    </w:p>
    <w:p w14:paraId="415D5CF9" w14:textId="25A8ACA4" w:rsidR="00B35F44" w:rsidRPr="00B35F44" w:rsidRDefault="00000000" w:rsidP="00B35F44">
      <w:pPr>
        <w:pStyle w:val="TOC2"/>
        <w:tabs>
          <w:tab w:val="right" w:pos="9904"/>
        </w:tabs>
        <w:rPr>
          <w:rFonts w:ascii="Arial Nova" w:hAnsi="Arial Nova"/>
          <w:sz w:val="24"/>
          <w:szCs w:val="24"/>
        </w:rPr>
      </w:pPr>
      <w:hyperlink w:anchor="_Toc6243">
        <w:proofErr w:type="gramStart"/>
        <w:r w:rsidR="00B35F44" w:rsidRPr="00B35F44">
          <w:rPr>
            <w:rFonts w:ascii="Arial Nova" w:hAnsi="Arial Nova"/>
            <w:sz w:val="24"/>
            <w:szCs w:val="24"/>
          </w:rPr>
          <w:t xml:space="preserve">1.1  </w:t>
        </w:r>
        <w:proofErr w:type="spellStart"/>
        <w:r w:rsidR="00B35F44" w:rsidRPr="00B35F44">
          <w:rPr>
            <w:rFonts w:ascii="Arial Nova" w:hAnsi="Arial Nova"/>
            <w:sz w:val="24"/>
            <w:szCs w:val="24"/>
          </w:rPr>
          <w:t>Rezime</w:t>
        </w:r>
        <w:proofErr w:type="spellEnd"/>
        <w:proofErr w:type="gram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_Ref161043038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4</w:t>
      </w:r>
      <w:r w:rsidR="00710B7A">
        <w:rPr>
          <w:rFonts w:ascii="Arial Nova" w:hAnsi="Arial Nova"/>
          <w:sz w:val="24"/>
          <w:szCs w:val="24"/>
        </w:rPr>
        <w:fldChar w:fldCharType="end"/>
      </w:r>
    </w:p>
    <w:p w14:paraId="35C49E04" w14:textId="6D9A15BA" w:rsidR="00B35F44" w:rsidRPr="00B35F44" w:rsidRDefault="00000000" w:rsidP="00B35F44">
      <w:pPr>
        <w:pStyle w:val="TOC2"/>
        <w:tabs>
          <w:tab w:val="right" w:pos="9904"/>
        </w:tabs>
        <w:rPr>
          <w:rFonts w:ascii="Arial Nova" w:hAnsi="Arial Nova"/>
          <w:sz w:val="24"/>
          <w:szCs w:val="24"/>
        </w:rPr>
      </w:pPr>
      <w:hyperlink w:anchor="_Toc6244">
        <w:proofErr w:type="gramStart"/>
        <w:r w:rsidR="00B35F44" w:rsidRPr="00B35F44">
          <w:rPr>
            <w:rFonts w:ascii="Arial Nova" w:hAnsi="Arial Nova"/>
            <w:sz w:val="24"/>
            <w:szCs w:val="24"/>
          </w:rPr>
          <w:t xml:space="preserve">1.2  </w:t>
        </w:r>
        <w:proofErr w:type="spellStart"/>
        <w:r w:rsidR="00B35F44" w:rsidRPr="00B35F44">
          <w:rPr>
            <w:rFonts w:ascii="Arial Nova" w:hAnsi="Arial Nova"/>
            <w:sz w:val="24"/>
            <w:szCs w:val="24"/>
          </w:rPr>
          <w:t>Namena</w:t>
        </w:r>
        <w:proofErr w:type="spellEnd"/>
        <w:proofErr w:type="gram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dokumenta</w:t>
        </w:r>
        <w:proofErr w:type="spell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i</w:t>
        </w:r>
        <w:proofErr w:type="spell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ciljne</w:t>
        </w:r>
        <w:proofErr w:type="spell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grupe</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_Ref161044135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4</w:t>
      </w:r>
      <w:r w:rsidR="00710B7A">
        <w:rPr>
          <w:rFonts w:ascii="Arial Nova" w:hAnsi="Arial Nova"/>
          <w:sz w:val="24"/>
          <w:szCs w:val="24"/>
        </w:rPr>
        <w:fldChar w:fldCharType="end"/>
      </w:r>
    </w:p>
    <w:p w14:paraId="52EEC5F6" w14:textId="04961DE2" w:rsidR="00B35F44" w:rsidRPr="00B35F44" w:rsidRDefault="00000000" w:rsidP="00B35F44">
      <w:pPr>
        <w:pStyle w:val="TOC2"/>
        <w:tabs>
          <w:tab w:val="right" w:pos="9904"/>
        </w:tabs>
        <w:rPr>
          <w:rFonts w:ascii="Arial Nova" w:hAnsi="Arial Nova"/>
          <w:sz w:val="24"/>
          <w:szCs w:val="24"/>
        </w:rPr>
      </w:pPr>
      <w:hyperlink w:anchor="_Toc6245">
        <w:proofErr w:type="gramStart"/>
        <w:r w:rsidR="00B35F44" w:rsidRPr="00B35F44">
          <w:rPr>
            <w:rFonts w:ascii="Arial Nova" w:hAnsi="Arial Nova"/>
            <w:sz w:val="24"/>
            <w:szCs w:val="24"/>
          </w:rPr>
          <w:t>1.3  Reference</w:t>
        </w:r>
        <w:proofErr w:type="gram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_Ref161044142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4</w:t>
      </w:r>
      <w:r w:rsidR="00710B7A">
        <w:rPr>
          <w:rFonts w:ascii="Arial Nova" w:hAnsi="Arial Nova"/>
          <w:sz w:val="24"/>
          <w:szCs w:val="24"/>
        </w:rPr>
        <w:fldChar w:fldCharType="end"/>
      </w:r>
    </w:p>
    <w:p w14:paraId="2D2D4549" w14:textId="777CF30B" w:rsidR="00B35F44" w:rsidRPr="00B35F44" w:rsidRDefault="00000000" w:rsidP="00B35F44">
      <w:pPr>
        <w:pStyle w:val="TOC2"/>
        <w:tabs>
          <w:tab w:val="right" w:pos="9904"/>
        </w:tabs>
        <w:rPr>
          <w:rFonts w:ascii="Arial Nova" w:hAnsi="Arial Nova"/>
          <w:sz w:val="24"/>
          <w:szCs w:val="24"/>
        </w:rPr>
      </w:pPr>
      <w:hyperlink w:anchor="_Toc6246">
        <w:proofErr w:type="gramStart"/>
        <w:r w:rsidR="00B35F44" w:rsidRPr="00B35F44">
          <w:rPr>
            <w:rFonts w:ascii="Arial Nova" w:hAnsi="Arial Nova"/>
            <w:sz w:val="24"/>
            <w:szCs w:val="24"/>
          </w:rPr>
          <w:t xml:space="preserve">1.4  </w:t>
        </w:r>
        <w:proofErr w:type="spellStart"/>
        <w:r w:rsidR="00B35F44" w:rsidRPr="00B35F44">
          <w:rPr>
            <w:rFonts w:ascii="Arial Nova" w:hAnsi="Arial Nova"/>
            <w:sz w:val="24"/>
            <w:szCs w:val="24"/>
          </w:rPr>
          <w:t>Otvorena</w:t>
        </w:r>
        <w:proofErr w:type="spellEnd"/>
        <w:proofErr w:type="gram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pitanja</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_Ref161044148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4</w:t>
      </w:r>
      <w:r w:rsidR="00710B7A">
        <w:rPr>
          <w:rFonts w:ascii="Arial Nova" w:hAnsi="Arial Nova"/>
          <w:sz w:val="24"/>
          <w:szCs w:val="24"/>
        </w:rPr>
        <w:fldChar w:fldCharType="end"/>
      </w:r>
    </w:p>
    <w:p w14:paraId="3CC7CFF8" w14:textId="78140023" w:rsidR="00B35F44" w:rsidRPr="00B35F44" w:rsidRDefault="00000000" w:rsidP="00B35F44">
      <w:pPr>
        <w:pStyle w:val="TOC1"/>
        <w:tabs>
          <w:tab w:val="right" w:pos="9904"/>
        </w:tabs>
        <w:rPr>
          <w:rFonts w:ascii="Arial Nova" w:hAnsi="Arial Nova"/>
          <w:sz w:val="24"/>
          <w:szCs w:val="24"/>
        </w:rPr>
      </w:pPr>
      <w:hyperlink w:anchor="_Toc6247">
        <w:r w:rsidR="00B35F44" w:rsidRPr="00B35F44">
          <w:rPr>
            <w:rFonts w:ascii="Arial Nova" w:hAnsi="Arial Nova"/>
            <w:b/>
            <w:bCs/>
            <w:sz w:val="28"/>
            <w:szCs w:val="28"/>
          </w:rPr>
          <w:t xml:space="preserve">2.  Scenario </w:t>
        </w:r>
        <w:proofErr w:type="spellStart"/>
        <w:r w:rsidR="00B35F44" w:rsidRPr="00B35F44">
          <w:rPr>
            <w:rFonts w:ascii="Arial Nova" w:hAnsi="Arial Nova"/>
            <w:b/>
            <w:bCs/>
            <w:sz w:val="28"/>
            <w:szCs w:val="28"/>
          </w:rPr>
          <w:t>odigravanja</w:t>
        </w:r>
        <w:proofErr w:type="spellEnd"/>
        <w:r w:rsidR="00B35F44" w:rsidRPr="00B35F44">
          <w:rPr>
            <w:rFonts w:ascii="Arial Nova" w:hAnsi="Arial Nova"/>
            <w:b/>
            <w:bCs/>
            <w:sz w:val="28"/>
            <w:szCs w:val="28"/>
          </w:rPr>
          <w:t xml:space="preserve"> </w:t>
        </w:r>
        <w:proofErr w:type="spellStart"/>
        <w:r w:rsidR="00B35F44" w:rsidRPr="00B35F44">
          <w:rPr>
            <w:rFonts w:ascii="Arial Nova" w:hAnsi="Arial Nova"/>
            <w:b/>
            <w:bCs/>
            <w:sz w:val="28"/>
            <w:szCs w:val="28"/>
          </w:rPr>
          <w:t>igre</w:t>
        </w:r>
        <w:proofErr w:type="spellEnd"/>
        <w:r w:rsidR="00B35F44" w:rsidRPr="00B35F44">
          <w:rPr>
            <w:rFonts w:ascii="Arial Nova" w:hAnsi="Arial Nova"/>
            <w:b/>
            <w:bCs/>
            <w:sz w:val="28"/>
            <w:szCs w:val="28"/>
          </w:rPr>
          <w:t xml:space="preserve"> Logic Link</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_Ref161044154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4</w:t>
      </w:r>
      <w:r w:rsidR="00710B7A">
        <w:rPr>
          <w:rFonts w:ascii="Arial Nova" w:hAnsi="Arial Nova"/>
          <w:sz w:val="24"/>
          <w:szCs w:val="24"/>
        </w:rPr>
        <w:fldChar w:fldCharType="end"/>
      </w:r>
    </w:p>
    <w:p w14:paraId="58823DC0" w14:textId="3211AB2F" w:rsidR="00B35F44" w:rsidRPr="00B35F44" w:rsidRDefault="00000000" w:rsidP="00B35F44">
      <w:pPr>
        <w:pStyle w:val="TOC2"/>
        <w:tabs>
          <w:tab w:val="right" w:pos="9904"/>
        </w:tabs>
        <w:rPr>
          <w:rFonts w:ascii="Arial Nova" w:hAnsi="Arial Nova"/>
          <w:sz w:val="24"/>
          <w:szCs w:val="24"/>
        </w:rPr>
      </w:pPr>
      <w:hyperlink w:anchor="_Toc6248">
        <w:proofErr w:type="gramStart"/>
        <w:r w:rsidR="00B35F44" w:rsidRPr="00B35F44">
          <w:rPr>
            <w:rFonts w:ascii="Arial Nova" w:hAnsi="Arial Nova"/>
            <w:sz w:val="24"/>
            <w:szCs w:val="24"/>
          </w:rPr>
          <w:t xml:space="preserve">2.1  </w:t>
        </w:r>
        <w:proofErr w:type="spellStart"/>
        <w:r w:rsidR="00B35F44" w:rsidRPr="00B35F44">
          <w:rPr>
            <w:rFonts w:ascii="Arial Nova" w:hAnsi="Arial Nova"/>
            <w:sz w:val="24"/>
            <w:szCs w:val="24"/>
          </w:rPr>
          <w:t>Kratak</w:t>
        </w:r>
        <w:proofErr w:type="spellEnd"/>
        <w:proofErr w:type="gram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opis</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_Ref161043040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4</w:t>
      </w:r>
      <w:r w:rsidR="00710B7A">
        <w:rPr>
          <w:rFonts w:ascii="Arial Nova" w:hAnsi="Arial Nova"/>
          <w:sz w:val="24"/>
          <w:szCs w:val="24"/>
        </w:rPr>
        <w:fldChar w:fldCharType="end"/>
      </w:r>
    </w:p>
    <w:p w14:paraId="1787D4BB" w14:textId="557F9842" w:rsidR="00B35F44" w:rsidRPr="00B35F44" w:rsidRDefault="00000000" w:rsidP="00B35F44">
      <w:pPr>
        <w:pStyle w:val="TOC2"/>
        <w:tabs>
          <w:tab w:val="right" w:pos="9904"/>
        </w:tabs>
        <w:rPr>
          <w:rFonts w:ascii="Arial Nova" w:hAnsi="Arial Nova"/>
          <w:sz w:val="24"/>
          <w:szCs w:val="24"/>
        </w:rPr>
      </w:pPr>
      <w:hyperlink w:anchor="_Toc6249">
        <w:proofErr w:type="gramStart"/>
        <w:r w:rsidR="00B35F44" w:rsidRPr="00B35F44">
          <w:rPr>
            <w:rFonts w:ascii="Arial Nova" w:hAnsi="Arial Nova"/>
            <w:sz w:val="24"/>
            <w:szCs w:val="24"/>
          </w:rPr>
          <w:t>2.2  Tok</w:t>
        </w:r>
        <w:proofErr w:type="gram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doga</w:t>
        </w:r>
        <w:r w:rsidR="00B35F44">
          <w:rPr>
            <w:rFonts w:ascii="Arial Nova" w:hAnsi="Arial Nova"/>
            <w:sz w:val="24"/>
            <w:szCs w:val="24"/>
          </w:rPr>
          <w:t>đaja</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_Ref161044170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4</w:t>
      </w:r>
      <w:r w:rsidR="00710B7A">
        <w:rPr>
          <w:rFonts w:ascii="Arial Nova" w:hAnsi="Arial Nova"/>
          <w:sz w:val="24"/>
          <w:szCs w:val="24"/>
        </w:rPr>
        <w:fldChar w:fldCharType="end"/>
      </w:r>
    </w:p>
    <w:p w14:paraId="50F8C593" w14:textId="0DC97146" w:rsidR="00B35F44" w:rsidRPr="00B35F44" w:rsidRDefault="00000000" w:rsidP="00B35F44">
      <w:pPr>
        <w:pStyle w:val="TOC3"/>
        <w:tabs>
          <w:tab w:val="right" w:pos="9904"/>
        </w:tabs>
        <w:rPr>
          <w:rFonts w:ascii="Arial Nova" w:hAnsi="Arial Nova"/>
          <w:sz w:val="24"/>
          <w:szCs w:val="24"/>
        </w:rPr>
      </w:pPr>
      <w:hyperlink w:anchor="_Toc6250">
        <w:r w:rsidR="00B35F44" w:rsidRPr="00B35F44">
          <w:rPr>
            <w:rFonts w:ascii="Arial Nova" w:hAnsi="Arial Nova"/>
            <w:sz w:val="24"/>
            <w:szCs w:val="24"/>
          </w:rPr>
          <w:t>2.2.1</w:t>
        </w:r>
        <w:r w:rsidR="00B35F44">
          <w:rPr>
            <w:rFonts w:ascii="Arial Nova" w:hAnsi="Arial Nova"/>
            <w:sz w:val="24"/>
            <w:szCs w:val="24"/>
          </w:rPr>
          <w:t xml:space="preserve"> </w:t>
        </w:r>
        <w:proofErr w:type="spellStart"/>
        <w:r w:rsidR="00B35F44">
          <w:rPr>
            <w:rFonts w:ascii="Arial Nova" w:hAnsi="Arial Nova"/>
            <w:sz w:val="24"/>
            <w:szCs w:val="24"/>
          </w:rPr>
          <w:t>Korisnik</w:t>
        </w:r>
        <w:proofErr w:type="spellEnd"/>
        <w:r w:rsidR="00B35F44">
          <w:rPr>
            <w:rFonts w:ascii="Arial Nova" w:hAnsi="Arial Nova"/>
            <w:sz w:val="24"/>
            <w:szCs w:val="24"/>
          </w:rPr>
          <w:t xml:space="preserve"> </w:t>
        </w:r>
        <w:proofErr w:type="spellStart"/>
        <w:r w:rsidR="00B35F44">
          <w:rPr>
            <w:rFonts w:ascii="Arial Nova" w:hAnsi="Arial Nova"/>
            <w:sz w:val="24"/>
            <w:szCs w:val="24"/>
          </w:rPr>
          <w:t>tačno</w:t>
        </w:r>
        <w:proofErr w:type="spellEnd"/>
        <w:r w:rsidR="00B35F44">
          <w:rPr>
            <w:rFonts w:ascii="Arial Nova" w:hAnsi="Arial Nova"/>
            <w:sz w:val="24"/>
            <w:szCs w:val="24"/>
          </w:rPr>
          <w:t xml:space="preserve"> </w:t>
        </w:r>
        <w:proofErr w:type="spellStart"/>
        <w:r w:rsidR="00B35F44">
          <w:rPr>
            <w:rFonts w:ascii="Arial Nova" w:hAnsi="Arial Nova"/>
            <w:sz w:val="24"/>
            <w:szCs w:val="24"/>
          </w:rPr>
          <w:t>povezuje</w:t>
        </w:r>
        <w:proofErr w:type="spellEnd"/>
        <w:r w:rsidR="00B35F44">
          <w:rPr>
            <w:rFonts w:ascii="Arial Nova" w:hAnsi="Arial Nova"/>
            <w:sz w:val="24"/>
            <w:szCs w:val="24"/>
          </w:rPr>
          <w:t xml:space="preserve"> </w:t>
        </w:r>
        <w:proofErr w:type="spellStart"/>
        <w:r w:rsidR="00B35F44">
          <w:rPr>
            <w:rFonts w:ascii="Arial Nova" w:hAnsi="Arial Nova"/>
            <w:sz w:val="24"/>
            <w:szCs w:val="24"/>
          </w:rPr>
          <w:t>dva</w:t>
        </w:r>
        <w:proofErr w:type="spellEnd"/>
        <w:r w:rsidR="00B35F44">
          <w:rPr>
            <w:rFonts w:ascii="Arial Nova" w:hAnsi="Arial Nova"/>
            <w:sz w:val="24"/>
            <w:szCs w:val="24"/>
          </w:rPr>
          <w:t xml:space="preserve"> </w:t>
        </w:r>
        <w:proofErr w:type="spellStart"/>
        <w:r w:rsidR="00B35F44">
          <w:rPr>
            <w:rFonts w:ascii="Arial Nova" w:hAnsi="Arial Nova"/>
            <w:sz w:val="24"/>
            <w:szCs w:val="24"/>
          </w:rPr>
          <w:t>polja</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_Ref161044178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4</w:t>
      </w:r>
      <w:r w:rsidR="00710B7A">
        <w:rPr>
          <w:rFonts w:ascii="Arial Nova" w:hAnsi="Arial Nova"/>
          <w:sz w:val="24"/>
          <w:szCs w:val="24"/>
        </w:rPr>
        <w:fldChar w:fldCharType="end"/>
      </w:r>
    </w:p>
    <w:p w14:paraId="72C088B8" w14:textId="41499CD0" w:rsidR="00B35F44" w:rsidRPr="00B35F44" w:rsidRDefault="00000000" w:rsidP="00B35F44">
      <w:pPr>
        <w:pStyle w:val="TOC3"/>
        <w:tabs>
          <w:tab w:val="right" w:pos="9904"/>
        </w:tabs>
        <w:rPr>
          <w:rFonts w:ascii="Arial Nova" w:hAnsi="Arial Nova"/>
          <w:sz w:val="24"/>
          <w:szCs w:val="24"/>
        </w:rPr>
      </w:pPr>
      <w:hyperlink w:anchor="_Toc6251">
        <w:r w:rsidR="00B35F44" w:rsidRPr="00B35F44">
          <w:rPr>
            <w:rFonts w:ascii="Arial Nova" w:hAnsi="Arial Nova"/>
            <w:sz w:val="24"/>
            <w:szCs w:val="24"/>
          </w:rPr>
          <w:t xml:space="preserve">2.2.2 </w:t>
        </w:r>
        <w:proofErr w:type="spellStart"/>
        <w:r w:rsidR="00B35F44">
          <w:rPr>
            <w:rFonts w:ascii="Arial Nova" w:hAnsi="Arial Nova"/>
            <w:sz w:val="24"/>
            <w:szCs w:val="24"/>
          </w:rPr>
          <w:t>Korisnik</w:t>
        </w:r>
        <w:proofErr w:type="spellEnd"/>
        <w:r w:rsidR="00B35F44">
          <w:rPr>
            <w:rFonts w:ascii="Arial Nova" w:hAnsi="Arial Nova"/>
            <w:sz w:val="24"/>
            <w:szCs w:val="24"/>
          </w:rPr>
          <w:t xml:space="preserve"> </w:t>
        </w:r>
        <w:proofErr w:type="spellStart"/>
        <w:r w:rsidR="00B35F44">
          <w:rPr>
            <w:rFonts w:ascii="Arial Nova" w:hAnsi="Arial Nova"/>
            <w:sz w:val="24"/>
            <w:szCs w:val="24"/>
          </w:rPr>
          <w:t>netačno</w:t>
        </w:r>
        <w:proofErr w:type="spellEnd"/>
        <w:r w:rsidR="00B35F44">
          <w:rPr>
            <w:rFonts w:ascii="Arial Nova" w:hAnsi="Arial Nova"/>
            <w:sz w:val="24"/>
            <w:szCs w:val="24"/>
          </w:rPr>
          <w:t xml:space="preserve"> </w:t>
        </w:r>
        <w:proofErr w:type="spellStart"/>
        <w:r w:rsidR="00B35F44">
          <w:rPr>
            <w:rFonts w:ascii="Arial Nova" w:hAnsi="Arial Nova"/>
            <w:sz w:val="24"/>
            <w:szCs w:val="24"/>
          </w:rPr>
          <w:t>povezuje</w:t>
        </w:r>
        <w:proofErr w:type="spellEnd"/>
        <w:r w:rsidR="00B35F44">
          <w:rPr>
            <w:rFonts w:ascii="Arial Nova" w:hAnsi="Arial Nova"/>
            <w:sz w:val="24"/>
            <w:szCs w:val="24"/>
          </w:rPr>
          <w:t xml:space="preserve"> </w:t>
        </w:r>
        <w:proofErr w:type="spellStart"/>
        <w:r w:rsidR="00B35F44">
          <w:rPr>
            <w:rFonts w:ascii="Arial Nova" w:hAnsi="Arial Nova"/>
            <w:sz w:val="24"/>
            <w:szCs w:val="24"/>
          </w:rPr>
          <w:t>dva</w:t>
        </w:r>
        <w:proofErr w:type="spellEnd"/>
        <w:r w:rsidR="00B35F44">
          <w:rPr>
            <w:rFonts w:ascii="Arial Nova" w:hAnsi="Arial Nova"/>
            <w:sz w:val="24"/>
            <w:szCs w:val="24"/>
          </w:rPr>
          <w:t xml:space="preserve"> </w:t>
        </w:r>
        <w:proofErr w:type="spellStart"/>
        <w:r w:rsidR="00B35F44">
          <w:rPr>
            <w:rFonts w:ascii="Arial Nova" w:hAnsi="Arial Nova"/>
            <w:sz w:val="24"/>
            <w:szCs w:val="24"/>
          </w:rPr>
          <w:t>polja</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_Ref161044189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4</w:t>
      </w:r>
      <w:r w:rsidR="00710B7A">
        <w:rPr>
          <w:rFonts w:ascii="Arial Nova" w:hAnsi="Arial Nova"/>
          <w:sz w:val="24"/>
          <w:szCs w:val="24"/>
        </w:rPr>
        <w:fldChar w:fldCharType="end"/>
      </w:r>
    </w:p>
    <w:p w14:paraId="5F49DF65" w14:textId="7FAD66A8" w:rsidR="00B35F44" w:rsidRPr="00B35F44" w:rsidRDefault="00000000" w:rsidP="00B35F44">
      <w:pPr>
        <w:pStyle w:val="TOC3"/>
        <w:tabs>
          <w:tab w:val="right" w:pos="9904"/>
        </w:tabs>
        <w:rPr>
          <w:rFonts w:ascii="Arial Nova" w:hAnsi="Arial Nova"/>
          <w:sz w:val="24"/>
          <w:szCs w:val="24"/>
        </w:rPr>
      </w:pPr>
      <w:hyperlink w:anchor="_Toc6252">
        <w:r w:rsidR="00B35F44" w:rsidRPr="00B35F44">
          <w:rPr>
            <w:rFonts w:ascii="Arial Nova" w:hAnsi="Arial Nova"/>
            <w:sz w:val="24"/>
            <w:szCs w:val="24"/>
          </w:rPr>
          <w:t xml:space="preserve">2.2.3 </w:t>
        </w:r>
        <w:proofErr w:type="spellStart"/>
        <w:r w:rsidR="00B35F44">
          <w:rPr>
            <w:rFonts w:ascii="Arial Nova" w:hAnsi="Arial Nova"/>
            <w:sz w:val="24"/>
            <w:szCs w:val="24"/>
          </w:rPr>
          <w:t>Korisnik</w:t>
        </w:r>
        <w:proofErr w:type="spellEnd"/>
        <w:r w:rsidR="00B35F44">
          <w:rPr>
            <w:rFonts w:ascii="Arial Nova" w:hAnsi="Arial Nova"/>
            <w:sz w:val="24"/>
            <w:szCs w:val="24"/>
          </w:rPr>
          <w:t xml:space="preserve"> </w:t>
        </w:r>
        <w:proofErr w:type="spellStart"/>
        <w:r w:rsidR="00B35F44">
          <w:rPr>
            <w:rFonts w:ascii="Arial Nova" w:hAnsi="Arial Nova"/>
            <w:sz w:val="24"/>
            <w:szCs w:val="24"/>
          </w:rPr>
          <w:t>povezuje</w:t>
        </w:r>
        <w:proofErr w:type="spellEnd"/>
        <w:r w:rsidR="00B35F44">
          <w:rPr>
            <w:rFonts w:ascii="Arial Nova" w:hAnsi="Arial Nova"/>
            <w:sz w:val="24"/>
            <w:szCs w:val="24"/>
          </w:rPr>
          <w:t xml:space="preserve"> </w:t>
        </w:r>
        <w:proofErr w:type="spellStart"/>
        <w:r w:rsidR="00B35F44">
          <w:rPr>
            <w:rFonts w:ascii="Arial Nova" w:hAnsi="Arial Nova"/>
            <w:sz w:val="24"/>
            <w:szCs w:val="24"/>
          </w:rPr>
          <w:t>poslednje</w:t>
        </w:r>
        <w:proofErr w:type="spellEnd"/>
        <w:r w:rsidR="00B35F44">
          <w:rPr>
            <w:rFonts w:ascii="Arial Nova" w:hAnsi="Arial Nova"/>
            <w:sz w:val="24"/>
            <w:szCs w:val="24"/>
          </w:rPr>
          <w:t xml:space="preserve"> </w:t>
        </w:r>
        <w:proofErr w:type="spellStart"/>
        <w:r w:rsidR="00B35F44">
          <w:rPr>
            <w:rFonts w:ascii="Arial Nova" w:hAnsi="Arial Nova"/>
            <w:sz w:val="24"/>
            <w:szCs w:val="24"/>
          </w:rPr>
          <w:t>neiskorišćeno</w:t>
        </w:r>
        <w:proofErr w:type="spellEnd"/>
        <w:r w:rsidR="00B35F44">
          <w:rPr>
            <w:rFonts w:ascii="Arial Nova" w:hAnsi="Arial Nova"/>
            <w:sz w:val="24"/>
            <w:szCs w:val="24"/>
          </w:rPr>
          <w:t xml:space="preserve"> polje</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_Ref161044201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5</w:t>
      </w:r>
      <w:r w:rsidR="00710B7A">
        <w:rPr>
          <w:rFonts w:ascii="Arial Nova" w:hAnsi="Arial Nova"/>
          <w:sz w:val="24"/>
          <w:szCs w:val="24"/>
        </w:rPr>
        <w:fldChar w:fldCharType="end"/>
      </w:r>
    </w:p>
    <w:p w14:paraId="5BBDA362" w14:textId="025FA42A" w:rsidR="00B35F44" w:rsidRPr="00B35F44" w:rsidRDefault="00000000" w:rsidP="00B35F44">
      <w:pPr>
        <w:pStyle w:val="TOC3"/>
        <w:tabs>
          <w:tab w:val="right" w:pos="9904"/>
        </w:tabs>
        <w:rPr>
          <w:rFonts w:ascii="Arial Nova" w:hAnsi="Arial Nova"/>
          <w:sz w:val="24"/>
          <w:szCs w:val="24"/>
        </w:rPr>
      </w:pPr>
      <w:hyperlink w:anchor="_Toc6253">
        <w:r w:rsidR="00B35F44" w:rsidRPr="00B35F44">
          <w:rPr>
            <w:rFonts w:ascii="Arial Nova" w:hAnsi="Arial Nova"/>
            <w:sz w:val="24"/>
            <w:szCs w:val="24"/>
          </w:rPr>
          <w:t>2.2.4</w:t>
        </w:r>
        <w:r w:rsidR="00B35F44">
          <w:rPr>
            <w:rFonts w:ascii="Arial Nova" w:hAnsi="Arial Nova"/>
            <w:sz w:val="24"/>
            <w:szCs w:val="24"/>
          </w:rPr>
          <w:t xml:space="preserve"> </w:t>
        </w:r>
        <w:proofErr w:type="spellStart"/>
        <w:r w:rsidR="00B35F44">
          <w:rPr>
            <w:rFonts w:ascii="Arial Nova" w:hAnsi="Arial Nova"/>
            <w:sz w:val="24"/>
            <w:szCs w:val="24"/>
          </w:rPr>
          <w:t>Korisnik</w:t>
        </w:r>
        <w:proofErr w:type="spellEnd"/>
        <w:r w:rsidR="00B35F44">
          <w:rPr>
            <w:rFonts w:ascii="Arial Nova" w:hAnsi="Arial Nova"/>
            <w:sz w:val="24"/>
            <w:szCs w:val="24"/>
          </w:rPr>
          <w:t xml:space="preserve"> </w:t>
        </w:r>
        <w:proofErr w:type="spellStart"/>
        <w:r w:rsidR="00B35F44">
          <w:rPr>
            <w:rFonts w:ascii="Arial Nova" w:hAnsi="Arial Nova"/>
            <w:sz w:val="24"/>
            <w:szCs w:val="24"/>
          </w:rPr>
          <w:t>izlazi</w:t>
        </w:r>
        <w:proofErr w:type="spellEnd"/>
        <w:r w:rsidR="00B35F44">
          <w:rPr>
            <w:rFonts w:ascii="Arial Nova" w:hAnsi="Arial Nova"/>
            <w:sz w:val="24"/>
            <w:szCs w:val="24"/>
          </w:rPr>
          <w:t xml:space="preserve"> </w:t>
        </w:r>
        <w:proofErr w:type="spellStart"/>
        <w:r w:rsidR="00B35F44">
          <w:rPr>
            <w:rFonts w:ascii="Arial Nova" w:hAnsi="Arial Nova"/>
            <w:sz w:val="24"/>
            <w:szCs w:val="24"/>
          </w:rPr>
          <w:t>iz</w:t>
        </w:r>
        <w:proofErr w:type="spellEnd"/>
        <w:r w:rsidR="00B35F44">
          <w:rPr>
            <w:rFonts w:ascii="Arial Nova" w:hAnsi="Arial Nova"/>
            <w:sz w:val="24"/>
            <w:szCs w:val="24"/>
          </w:rPr>
          <w:t xml:space="preserve"> </w:t>
        </w:r>
        <w:proofErr w:type="spellStart"/>
        <w:r w:rsidR="00B35F44">
          <w:rPr>
            <w:rFonts w:ascii="Arial Nova" w:hAnsi="Arial Nova"/>
            <w:sz w:val="24"/>
            <w:szCs w:val="24"/>
          </w:rPr>
          <w:t>igre</w:t>
        </w:r>
        <w:proofErr w:type="spellEnd"/>
        <w:r w:rsidR="00B35F44">
          <w:rPr>
            <w:rFonts w:ascii="Arial Nova" w:hAnsi="Arial Nova"/>
            <w:sz w:val="24"/>
            <w:szCs w:val="24"/>
          </w:rPr>
          <w:t xml:space="preserve"> pre </w:t>
        </w:r>
        <w:proofErr w:type="spellStart"/>
        <w:r w:rsidR="00B35F44">
          <w:rPr>
            <w:rFonts w:ascii="Arial Nova" w:hAnsi="Arial Nova"/>
            <w:sz w:val="24"/>
            <w:szCs w:val="24"/>
          </w:rPr>
          <w:t>završetka</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_Ref161044220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5</w:t>
      </w:r>
      <w:r w:rsidR="00710B7A">
        <w:rPr>
          <w:rFonts w:ascii="Arial Nova" w:hAnsi="Arial Nova"/>
          <w:sz w:val="24"/>
          <w:szCs w:val="24"/>
        </w:rPr>
        <w:fldChar w:fldCharType="end"/>
      </w:r>
    </w:p>
    <w:p w14:paraId="1531BBCC" w14:textId="19679708" w:rsidR="00B35F44" w:rsidRPr="00B35F44" w:rsidRDefault="00000000" w:rsidP="00B35F44">
      <w:pPr>
        <w:pStyle w:val="TOC2"/>
        <w:tabs>
          <w:tab w:val="right" w:pos="9904"/>
        </w:tabs>
        <w:rPr>
          <w:rFonts w:ascii="Arial Nova" w:hAnsi="Arial Nova"/>
          <w:sz w:val="24"/>
          <w:szCs w:val="24"/>
        </w:rPr>
      </w:pPr>
      <w:hyperlink w:anchor="_Toc6255">
        <w:r w:rsidR="00B35F44" w:rsidRPr="00B35F44">
          <w:rPr>
            <w:rFonts w:ascii="Arial Nova" w:hAnsi="Arial Nova"/>
            <w:sz w:val="24"/>
            <w:szCs w:val="24"/>
          </w:rPr>
          <w:t xml:space="preserve">2.3 </w:t>
        </w:r>
        <w:proofErr w:type="spellStart"/>
        <w:r w:rsidR="00B35F44" w:rsidRPr="00B35F44">
          <w:rPr>
            <w:rFonts w:ascii="Arial Nova" w:hAnsi="Arial Nova"/>
            <w:sz w:val="24"/>
            <w:szCs w:val="24"/>
          </w:rPr>
          <w:t>Posebni</w:t>
        </w:r>
        <w:proofErr w:type="spell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zahtevi</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_Ref161044226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5</w:t>
      </w:r>
      <w:r w:rsidR="00710B7A">
        <w:rPr>
          <w:rFonts w:ascii="Arial Nova" w:hAnsi="Arial Nova"/>
          <w:sz w:val="24"/>
          <w:szCs w:val="24"/>
        </w:rPr>
        <w:fldChar w:fldCharType="end"/>
      </w:r>
    </w:p>
    <w:p w14:paraId="2FFE48BE" w14:textId="18137C22" w:rsidR="00B35F44" w:rsidRPr="00B35F44" w:rsidRDefault="00000000" w:rsidP="00B35F44">
      <w:pPr>
        <w:pStyle w:val="TOC2"/>
        <w:tabs>
          <w:tab w:val="right" w:pos="9904"/>
        </w:tabs>
        <w:rPr>
          <w:rFonts w:ascii="Arial Nova" w:hAnsi="Arial Nova"/>
          <w:sz w:val="24"/>
          <w:szCs w:val="24"/>
        </w:rPr>
      </w:pPr>
      <w:hyperlink w:anchor="_Toc6256">
        <w:r w:rsidR="00B35F44" w:rsidRPr="00B35F44">
          <w:rPr>
            <w:rFonts w:ascii="Arial Nova" w:hAnsi="Arial Nova"/>
            <w:sz w:val="24"/>
            <w:szCs w:val="24"/>
          </w:rPr>
          <w:t xml:space="preserve">2.4 </w:t>
        </w:r>
        <w:proofErr w:type="spellStart"/>
        <w:r w:rsidR="00B35F44" w:rsidRPr="00B35F44">
          <w:rPr>
            <w:rFonts w:ascii="Arial Nova" w:hAnsi="Arial Nova"/>
            <w:sz w:val="24"/>
            <w:szCs w:val="24"/>
          </w:rPr>
          <w:t>Preduslovi</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_Ref161044231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5</w:t>
      </w:r>
      <w:r w:rsidR="00710B7A">
        <w:rPr>
          <w:rFonts w:ascii="Arial Nova" w:hAnsi="Arial Nova"/>
          <w:sz w:val="24"/>
          <w:szCs w:val="24"/>
        </w:rPr>
        <w:fldChar w:fldCharType="end"/>
      </w:r>
    </w:p>
    <w:p w14:paraId="49396D60" w14:textId="663B480B" w:rsidR="00B35F44" w:rsidRPr="00B35F44" w:rsidRDefault="00000000" w:rsidP="00B35F44">
      <w:pPr>
        <w:pStyle w:val="TOC2"/>
        <w:tabs>
          <w:tab w:val="right" w:pos="9904"/>
        </w:tabs>
        <w:rPr>
          <w:rFonts w:ascii="Arial Nova" w:hAnsi="Arial Nova"/>
        </w:rPr>
      </w:pPr>
      <w:hyperlink w:anchor="_Toc6257">
        <w:proofErr w:type="gramStart"/>
        <w:r w:rsidR="00B35F44" w:rsidRPr="00B35F44">
          <w:rPr>
            <w:rFonts w:ascii="Arial Nova" w:hAnsi="Arial Nova"/>
            <w:sz w:val="24"/>
            <w:szCs w:val="24"/>
          </w:rPr>
          <w:t xml:space="preserve">2.5  </w:t>
        </w:r>
        <w:proofErr w:type="spellStart"/>
        <w:r w:rsidR="00B35F44" w:rsidRPr="00B35F44">
          <w:rPr>
            <w:rFonts w:ascii="Arial Nova" w:hAnsi="Arial Nova"/>
            <w:sz w:val="24"/>
            <w:szCs w:val="24"/>
          </w:rPr>
          <w:t>Posledice</w:t>
        </w:r>
        <w:proofErr w:type="spellEnd"/>
        <w:proofErr w:type="gram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_Ref161044236 \h </w:instrText>
      </w:r>
      <w:r w:rsidR="00710B7A">
        <w:rPr>
          <w:rFonts w:ascii="Arial Nova" w:hAnsi="Arial Nova"/>
          <w:sz w:val="24"/>
          <w:szCs w:val="24"/>
        </w:rPr>
      </w:r>
      <w:r w:rsidR="00710B7A">
        <w:rPr>
          <w:rFonts w:ascii="Arial Nova" w:hAnsi="Arial Nova"/>
          <w:sz w:val="24"/>
          <w:szCs w:val="24"/>
        </w:rPr>
        <w:fldChar w:fldCharType="separate"/>
      </w:r>
      <w:r w:rsidR="00DF143B">
        <w:rPr>
          <w:rFonts w:ascii="Arial Nova" w:hAnsi="Arial Nova"/>
          <w:noProof/>
          <w:sz w:val="24"/>
          <w:szCs w:val="24"/>
        </w:rPr>
        <w:t>5</w:t>
      </w:r>
      <w:r w:rsidR="00710B7A">
        <w:rPr>
          <w:rFonts w:ascii="Arial Nova" w:hAnsi="Arial Nova"/>
          <w:sz w:val="24"/>
          <w:szCs w:val="24"/>
        </w:rPr>
        <w:fldChar w:fldCharType="end"/>
      </w:r>
    </w:p>
    <w:p w14:paraId="0D4739FF" w14:textId="7F491BCF" w:rsidR="009505AA" w:rsidRPr="00B35F44" w:rsidRDefault="009505AA" w:rsidP="00B35F44">
      <w:pPr>
        <w:pStyle w:val="TOCHeading"/>
        <w:rPr>
          <w:sz w:val="28"/>
          <w:szCs w:val="28"/>
        </w:rPr>
      </w:pPr>
    </w:p>
    <w:p w14:paraId="0BB2D45D" w14:textId="77777777" w:rsidR="00EB5B27" w:rsidRDefault="00EB5B27" w:rsidP="00EB5B27"/>
    <w:p w14:paraId="4BA012F7" w14:textId="77777777" w:rsidR="00EB5B27" w:rsidRDefault="00EB5B27" w:rsidP="00EB5B27"/>
    <w:p w14:paraId="0CD645FD" w14:textId="2076DA52" w:rsidR="00EB5B27" w:rsidRPr="00EB5B27" w:rsidRDefault="00EB5B27" w:rsidP="00EB5B27">
      <w:r>
        <w:br w:type="page"/>
      </w:r>
    </w:p>
    <w:p w14:paraId="10235B08" w14:textId="5252F34F" w:rsidR="009505AA" w:rsidRPr="009505AA" w:rsidRDefault="009505AA" w:rsidP="009505AA">
      <w:pPr>
        <w:pStyle w:val="ListParagraph"/>
        <w:numPr>
          <w:ilvl w:val="0"/>
          <w:numId w:val="10"/>
        </w:numPr>
        <w:rPr>
          <w:rFonts w:ascii="Arial Nova" w:hAnsi="Arial Nova"/>
          <w:b/>
          <w:bCs/>
          <w:sz w:val="32"/>
          <w:szCs w:val="32"/>
          <w:lang w:val="sr-Latn-RS"/>
        </w:rPr>
      </w:pPr>
      <w:bookmarkStart w:id="0" w:name="_Ref161043032"/>
      <w:r w:rsidRPr="009505AA">
        <w:rPr>
          <w:rFonts w:ascii="Arial Nova" w:hAnsi="Arial Nova"/>
          <w:b/>
          <w:bCs/>
          <w:sz w:val="32"/>
          <w:szCs w:val="32"/>
          <w:lang w:val="sr-Latn-RS"/>
        </w:rPr>
        <w:lastRenderedPageBreak/>
        <w:t>Uvod</w:t>
      </w:r>
      <w:bookmarkEnd w:id="0"/>
    </w:p>
    <w:p w14:paraId="4AAA3BD7" w14:textId="59047182" w:rsidR="009505AA" w:rsidRPr="00EB5B27" w:rsidRDefault="009505AA" w:rsidP="009505AA">
      <w:pPr>
        <w:pStyle w:val="ListParagraph"/>
        <w:numPr>
          <w:ilvl w:val="1"/>
          <w:numId w:val="10"/>
        </w:numPr>
        <w:rPr>
          <w:rFonts w:ascii="Arial Nova" w:hAnsi="Arial Nova"/>
          <w:b/>
          <w:bCs/>
          <w:sz w:val="28"/>
          <w:szCs w:val="28"/>
          <w:lang w:val="sr-Latn-RS"/>
        </w:rPr>
      </w:pPr>
      <w:bookmarkStart w:id="1" w:name="_Ref161043038"/>
      <w:r w:rsidRPr="00EB5B27">
        <w:rPr>
          <w:rFonts w:ascii="Arial Nova" w:hAnsi="Arial Nova"/>
          <w:b/>
          <w:bCs/>
          <w:sz w:val="28"/>
          <w:szCs w:val="28"/>
          <w:lang w:val="sr-Latn-RS"/>
        </w:rPr>
        <w:t>Rezime</w:t>
      </w:r>
      <w:bookmarkEnd w:id="1"/>
    </w:p>
    <w:p w14:paraId="1AC2CD8A" w14:textId="572405E7" w:rsidR="009505AA" w:rsidRPr="009505AA" w:rsidRDefault="009505AA" w:rsidP="009505AA">
      <w:pPr>
        <w:pStyle w:val="ListParagraph"/>
        <w:ind w:left="1440"/>
        <w:rPr>
          <w:rFonts w:ascii="Arial Nova" w:hAnsi="Arial Nova"/>
          <w:sz w:val="24"/>
          <w:szCs w:val="24"/>
          <w:lang w:val="sr-Latn-RS"/>
        </w:rPr>
      </w:pPr>
      <w:r>
        <w:rPr>
          <w:rFonts w:ascii="Arial Nova" w:hAnsi="Arial Nova"/>
          <w:sz w:val="24"/>
          <w:szCs w:val="24"/>
          <w:lang w:val="sr-Latn-RS"/>
        </w:rPr>
        <w:t>Definisanje scenarija upotrebe pri</w:t>
      </w:r>
      <w:r w:rsidR="00477828">
        <w:rPr>
          <w:rFonts w:ascii="Arial Nova" w:hAnsi="Arial Nova"/>
          <w:sz w:val="24"/>
          <w:szCs w:val="24"/>
          <w:lang w:val="sr-Latn-RS"/>
        </w:rPr>
        <w:t xml:space="preserve"> odigravanju igre Logic Link</w:t>
      </w:r>
      <w:r>
        <w:rPr>
          <w:rFonts w:ascii="Arial Nova" w:hAnsi="Arial Nova"/>
          <w:sz w:val="24"/>
          <w:szCs w:val="24"/>
          <w:lang w:val="sr-Latn-RS"/>
        </w:rPr>
        <w:t>, sa primerima odgovarajućih html stranica.</w:t>
      </w:r>
    </w:p>
    <w:p w14:paraId="1337A6BE" w14:textId="352F24D7" w:rsidR="009505AA" w:rsidRPr="00EB5B27" w:rsidRDefault="009505AA" w:rsidP="009505AA">
      <w:pPr>
        <w:pStyle w:val="ListParagraph"/>
        <w:numPr>
          <w:ilvl w:val="1"/>
          <w:numId w:val="10"/>
        </w:numPr>
        <w:rPr>
          <w:rFonts w:ascii="Arial Nova" w:hAnsi="Arial Nova"/>
          <w:b/>
          <w:bCs/>
          <w:sz w:val="28"/>
          <w:szCs w:val="28"/>
          <w:lang w:val="sr-Latn-RS"/>
        </w:rPr>
      </w:pPr>
      <w:bookmarkStart w:id="2" w:name="_Ref161044135"/>
      <w:r w:rsidRPr="00EB5B27">
        <w:rPr>
          <w:rFonts w:ascii="Arial Nova" w:hAnsi="Arial Nova"/>
          <w:b/>
          <w:bCs/>
          <w:sz w:val="28"/>
          <w:szCs w:val="28"/>
          <w:lang w:val="sr-Latn-RS"/>
        </w:rPr>
        <w:t>Namena dokumenta i ciljne grupe</w:t>
      </w:r>
      <w:bookmarkEnd w:id="2"/>
    </w:p>
    <w:p w14:paraId="11D10817" w14:textId="24D1A1AA" w:rsidR="009505AA" w:rsidRPr="009505AA" w:rsidRDefault="009505AA" w:rsidP="009505AA">
      <w:pPr>
        <w:pStyle w:val="ListParagraph"/>
        <w:ind w:left="1440"/>
        <w:rPr>
          <w:rFonts w:ascii="Arial Nova" w:hAnsi="Arial Nova"/>
          <w:sz w:val="24"/>
          <w:szCs w:val="24"/>
          <w:lang w:val="sr-Latn-RS"/>
        </w:rPr>
      </w:pPr>
      <w:r>
        <w:rPr>
          <w:rFonts w:ascii="Arial Nova" w:hAnsi="Arial Nova"/>
          <w:sz w:val="24"/>
          <w:szCs w:val="24"/>
          <w:lang w:val="sr-Latn-RS"/>
        </w:rPr>
        <w:t>Dokument će koristiti svi članovi projektnog tima u razvoju projekta i testiranju, a može se i koristiti pri pisanju uputstva za upotrebu.</w:t>
      </w:r>
    </w:p>
    <w:p w14:paraId="31CB91FC" w14:textId="32256F74" w:rsidR="009505AA" w:rsidRPr="00EB5B27" w:rsidRDefault="009505AA" w:rsidP="009505AA">
      <w:pPr>
        <w:pStyle w:val="ListParagraph"/>
        <w:numPr>
          <w:ilvl w:val="1"/>
          <w:numId w:val="10"/>
        </w:numPr>
        <w:rPr>
          <w:rFonts w:ascii="Arial Nova" w:hAnsi="Arial Nova"/>
          <w:b/>
          <w:bCs/>
          <w:sz w:val="28"/>
          <w:szCs w:val="28"/>
          <w:lang w:val="sr-Latn-RS"/>
        </w:rPr>
      </w:pPr>
      <w:bookmarkStart w:id="3" w:name="_Ref161044142"/>
      <w:r w:rsidRPr="00EB5B27">
        <w:rPr>
          <w:rFonts w:ascii="Arial Nova" w:hAnsi="Arial Nova"/>
          <w:b/>
          <w:bCs/>
          <w:sz w:val="28"/>
          <w:szCs w:val="28"/>
          <w:lang w:val="sr-Latn-RS"/>
        </w:rPr>
        <w:t>Reference</w:t>
      </w:r>
      <w:bookmarkEnd w:id="3"/>
    </w:p>
    <w:p w14:paraId="451EC6AA" w14:textId="1C3A6F70" w:rsidR="009505AA" w:rsidRPr="009505AA" w:rsidRDefault="009505AA" w:rsidP="009505AA">
      <w:pPr>
        <w:pStyle w:val="ListParagraph"/>
        <w:numPr>
          <w:ilvl w:val="0"/>
          <w:numId w:val="11"/>
        </w:numPr>
        <w:rPr>
          <w:rFonts w:ascii="Arial Nova" w:hAnsi="Arial Nova"/>
          <w:sz w:val="28"/>
          <w:szCs w:val="28"/>
          <w:lang w:val="sr-Latn-RS"/>
        </w:rPr>
      </w:pPr>
      <w:r>
        <w:rPr>
          <w:rFonts w:ascii="Arial Nova" w:hAnsi="Arial Nova"/>
          <w:sz w:val="24"/>
          <w:szCs w:val="24"/>
          <w:lang w:val="sr-Latn-RS"/>
        </w:rPr>
        <w:t>Projektni zadatak</w:t>
      </w:r>
    </w:p>
    <w:p w14:paraId="75CB7B7E" w14:textId="3712338B" w:rsidR="009505AA" w:rsidRDefault="009505AA" w:rsidP="009505AA">
      <w:pPr>
        <w:pStyle w:val="ListParagraph"/>
        <w:numPr>
          <w:ilvl w:val="0"/>
          <w:numId w:val="11"/>
        </w:numPr>
        <w:rPr>
          <w:rFonts w:ascii="Arial Nova" w:hAnsi="Arial Nova"/>
          <w:sz w:val="28"/>
          <w:szCs w:val="28"/>
          <w:lang w:val="sr-Latn-RS"/>
        </w:rPr>
      </w:pPr>
      <w:r>
        <w:rPr>
          <w:rFonts w:ascii="Arial Nova" w:hAnsi="Arial Nova"/>
          <w:sz w:val="24"/>
          <w:szCs w:val="24"/>
          <w:lang w:val="sr-Latn-RS"/>
        </w:rPr>
        <w:t>Uputstvo za pisanje specifikacije scenarija upotrebe funkcionalnosti</w:t>
      </w:r>
    </w:p>
    <w:p w14:paraId="6240825D" w14:textId="2F2AADE3" w:rsidR="009505AA" w:rsidRPr="00EB5B27" w:rsidRDefault="009505AA" w:rsidP="009505AA">
      <w:pPr>
        <w:pStyle w:val="ListParagraph"/>
        <w:numPr>
          <w:ilvl w:val="1"/>
          <w:numId w:val="10"/>
        </w:numPr>
        <w:rPr>
          <w:rFonts w:ascii="Arial Nova" w:hAnsi="Arial Nova"/>
          <w:b/>
          <w:bCs/>
          <w:sz w:val="28"/>
          <w:szCs w:val="28"/>
          <w:lang w:val="sr-Latn-RS"/>
        </w:rPr>
      </w:pPr>
      <w:bookmarkStart w:id="4" w:name="_Ref161044148"/>
      <w:r w:rsidRPr="00EB5B27">
        <w:rPr>
          <w:rFonts w:ascii="Arial Nova" w:hAnsi="Arial Nova"/>
          <w:b/>
          <w:bCs/>
          <w:sz w:val="28"/>
          <w:szCs w:val="28"/>
          <w:lang w:val="sr-Latn-RS"/>
        </w:rPr>
        <w:t>Otvorena pitanja</w:t>
      </w:r>
      <w:bookmarkEnd w:id="4"/>
    </w:p>
    <w:tbl>
      <w:tblPr>
        <w:tblStyle w:val="TableGrid"/>
        <w:tblW w:w="0" w:type="auto"/>
        <w:tblInd w:w="1440" w:type="dxa"/>
        <w:tblLook w:val="04A0" w:firstRow="1" w:lastRow="0" w:firstColumn="1" w:lastColumn="0" w:noHBand="0" w:noVBand="1"/>
      </w:tblPr>
      <w:tblGrid>
        <w:gridCol w:w="2627"/>
        <w:gridCol w:w="2599"/>
        <w:gridCol w:w="2684"/>
      </w:tblGrid>
      <w:tr w:rsidR="009505AA" w14:paraId="4DC96528" w14:textId="77777777" w:rsidTr="009505AA">
        <w:tc>
          <w:tcPr>
            <w:tcW w:w="3192" w:type="dxa"/>
          </w:tcPr>
          <w:p w14:paraId="5E049013" w14:textId="75AAD990" w:rsidR="009505AA" w:rsidRPr="009505AA" w:rsidRDefault="009505AA" w:rsidP="009505AA">
            <w:pPr>
              <w:pStyle w:val="ListParagraph"/>
              <w:ind w:left="0"/>
              <w:rPr>
                <w:rFonts w:ascii="Arial Nova" w:hAnsi="Arial Nova"/>
                <w:sz w:val="24"/>
                <w:szCs w:val="24"/>
                <w:lang w:val="sr-Latn-RS"/>
              </w:rPr>
            </w:pPr>
            <w:r w:rsidRPr="009505AA">
              <w:rPr>
                <w:rFonts w:ascii="Arial Nova" w:hAnsi="Arial Nova"/>
                <w:sz w:val="24"/>
                <w:szCs w:val="24"/>
                <w:lang w:val="sr-Latn-RS"/>
              </w:rPr>
              <w:t>Redni broj</w:t>
            </w:r>
          </w:p>
        </w:tc>
        <w:tc>
          <w:tcPr>
            <w:tcW w:w="3192" w:type="dxa"/>
          </w:tcPr>
          <w:p w14:paraId="7018219C" w14:textId="5B6CC9F0" w:rsidR="009505AA" w:rsidRPr="009505AA" w:rsidRDefault="009505AA" w:rsidP="009505AA">
            <w:pPr>
              <w:pStyle w:val="ListParagraph"/>
              <w:ind w:left="0"/>
              <w:rPr>
                <w:rFonts w:ascii="Arial Nova" w:hAnsi="Arial Nova"/>
                <w:sz w:val="24"/>
                <w:szCs w:val="24"/>
                <w:lang w:val="sr-Latn-RS"/>
              </w:rPr>
            </w:pPr>
            <w:r w:rsidRPr="009505AA">
              <w:rPr>
                <w:rFonts w:ascii="Arial Nova" w:hAnsi="Arial Nova"/>
                <w:sz w:val="24"/>
                <w:szCs w:val="24"/>
                <w:lang w:val="sr-Latn-RS"/>
              </w:rPr>
              <w:t>Opis</w:t>
            </w:r>
          </w:p>
        </w:tc>
        <w:tc>
          <w:tcPr>
            <w:tcW w:w="3192" w:type="dxa"/>
          </w:tcPr>
          <w:p w14:paraId="68CE4F69" w14:textId="525DD9FA" w:rsidR="009505AA" w:rsidRPr="009505AA" w:rsidRDefault="009505AA" w:rsidP="009505AA">
            <w:pPr>
              <w:pStyle w:val="ListParagraph"/>
              <w:ind w:left="0"/>
              <w:rPr>
                <w:rFonts w:ascii="Arial Nova" w:hAnsi="Arial Nova"/>
                <w:sz w:val="24"/>
                <w:szCs w:val="24"/>
                <w:lang w:val="sr-Latn-RS"/>
              </w:rPr>
            </w:pPr>
            <w:r w:rsidRPr="009505AA">
              <w:rPr>
                <w:rFonts w:ascii="Arial Nova" w:hAnsi="Arial Nova"/>
                <w:sz w:val="24"/>
                <w:szCs w:val="24"/>
                <w:lang w:val="sr-Latn-RS"/>
              </w:rPr>
              <w:t>Rešenje</w:t>
            </w:r>
          </w:p>
        </w:tc>
      </w:tr>
      <w:tr w:rsidR="009505AA" w14:paraId="17C29B2D" w14:textId="77777777" w:rsidTr="009505AA">
        <w:tc>
          <w:tcPr>
            <w:tcW w:w="3192" w:type="dxa"/>
          </w:tcPr>
          <w:p w14:paraId="423A8C98" w14:textId="77777777" w:rsidR="009505AA" w:rsidRDefault="009505AA" w:rsidP="009505AA">
            <w:pPr>
              <w:pStyle w:val="ListParagraph"/>
              <w:ind w:left="0"/>
              <w:rPr>
                <w:rFonts w:ascii="Arial Nova" w:hAnsi="Arial Nova"/>
                <w:sz w:val="28"/>
                <w:szCs w:val="28"/>
                <w:lang w:val="sr-Latn-RS"/>
              </w:rPr>
            </w:pPr>
          </w:p>
        </w:tc>
        <w:tc>
          <w:tcPr>
            <w:tcW w:w="3192" w:type="dxa"/>
          </w:tcPr>
          <w:p w14:paraId="5B306D9F" w14:textId="77777777" w:rsidR="009505AA" w:rsidRDefault="009505AA" w:rsidP="009505AA">
            <w:pPr>
              <w:pStyle w:val="ListParagraph"/>
              <w:ind w:left="0"/>
              <w:rPr>
                <w:rFonts w:ascii="Arial Nova" w:hAnsi="Arial Nova"/>
                <w:sz w:val="28"/>
                <w:szCs w:val="28"/>
                <w:lang w:val="sr-Latn-RS"/>
              </w:rPr>
            </w:pPr>
          </w:p>
        </w:tc>
        <w:tc>
          <w:tcPr>
            <w:tcW w:w="3192" w:type="dxa"/>
          </w:tcPr>
          <w:p w14:paraId="6BEA54C3" w14:textId="77777777" w:rsidR="009505AA" w:rsidRDefault="009505AA" w:rsidP="009505AA">
            <w:pPr>
              <w:pStyle w:val="ListParagraph"/>
              <w:ind w:left="0"/>
              <w:rPr>
                <w:rFonts w:ascii="Arial Nova" w:hAnsi="Arial Nova"/>
                <w:sz w:val="28"/>
                <w:szCs w:val="28"/>
                <w:lang w:val="sr-Latn-RS"/>
              </w:rPr>
            </w:pPr>
          </w:p>
        </w:tc>
      </w:tr>
      <w:tr w:rsidR="009505AA" w14:paraId="5E901F18" w14:textId="77777777" w:rsidTr="009505AA">
        <w:tc>
          <w:tcPr>
            <w:tcW w:w="3192" w:type="dxa"/>
          </w:tcPr>
          <w:p w14:paraId="1FC7DB33" w14:textId="77777777" w:rsidR="009505AA" w:rsidRDefault="009505AA" w:rsidP="009505AA">
            <w:pPr>
              <w:pStyle w:val="ListParagraph"/>
              <w:ind w:left="0"/>
              <w:rPr>
                <w:rFonts w:ascii="Arial Nova" w:hAnsi="Arial Nova"/>
                <w:sz w:val="28"/>
                <w:szCs w:val="28"/>
                <w:lang w:val="sr-Latn-RS"/>
              </w:rPr>
            </w:pPr>
          </w:p>
        </w:tc>
        <w:tc>
          <w:tcPr>
            <w:tcW w:w="3192" w:type="dxa"/>
          </w:tcPr>
          <w:p w14:paraId="513102CD" w14:textId="77777777" w:rsidR="009505AA" w:rsidRDefault="009505AA" w:rsidP="009505AA">
            <w:pPr>
              <w:pStyle w:val="ListParagraph"/>
              <w:ind w:left="0"/>
              <w:rPr>
                <w:rFonts w:ascii="Arial Nova" w:hAnsi="Arial Nova"/>
                <w:sz w:val="28"/>
                <w:szCs w:val="28"/>
                <w:lang w:val="sr-Latn-RS"/>
              </w:rPr>
            </w:pPr>
          </w:p>
        </w:tc>
        <w:tc>
          <w:tcPr>
            <w:tcW w:w="3192" w:type="dxa"/>
          </w:tcPr>
          <w:p w14:paraId="6045530E" w14:textId="77777777" w:rsidR="009505AA" w:rsidRDefault="009505AA" w:rsidP="009505AA">
            <w:pPr>
              <w:pStyle w:val="ListParagraph"/>
              <w:ind w:left="0"/>
              <w:rPr>
                <w:rFonts w:ascii="Arial Nova" w:hAnsi="Arial Nova"/>
                <w:sz w:val="28"/>
                <w:szCs w:val="28"/>
                <w:lang w:val="sr-Latn-RS"/>
              </w:rPr>
            </w:pPr>
          </w:p>
        </w:tc>
      </w:tr>
      <w:tr w:rsidR="009505AA" w14:paraId="03E1E0A7" w14:textId="77777777" w:rsidTr="009505AA">
        <w:tc>
          <w:tcPr>
            <w:tcW w:w="3192" w:type="dxa"/>
          </w:tcPr>
          <w:p w14:paraId="5A05C1D8" w14:textId="77777777" w:rsidR="009505AA" w:rsidRDefault="009505AA" w:rsidP="009505AA">
            <w:pPr>
              <w:pStyle w:val="ListParagraph"/>
              <w:ind w:left="0"/>
              <w:rPr>
                <w:rFonts w:ascii="Arial Nova" w:hAnsi="Arial Nova"/>
                <w:sz w:val="28"/>
                <w:szCs w:val="28"/>
                <w:lang w:val="sr-Latn-RS"/>
              </w:rPr>
            </w:pPr>
          </w:p>
        </w:tc>
        <w:tc>
          <w:tcPr>
            <w:tcW w:w="3192" w:type="dxa"/>
          </w:tcPr>
          <w:p w14:paraId="29EA6B6A" w14:textId="77777777" w:rsidR="009505AA" w:rsidRDefault="009505AA" w:rsidP="009505AA">
            <w:pPr>
              <w:pStyle w:val="ListParagraph"/>
              <w:ind w:left="0"/>
              <w:rPr>
                <w:rFonts w:ascii="Arial Nova" w:hAnsi="Arial Nova"/>
                <w:sz w:val="28"/>
                <w:szCs w:val="28"/>
                <w:lang w:val="sr-Latn-RS"/>
              </w:rPr>
            </w:pPr>
          </w:p>
        </w:tc>
        <w:tc>
          <w:tcPr>
            <w:tcW w:w="3192" w:type="dxa"/>
          </w:tcPr>
          <w:p w14:paraId="21278339" w14:textId="77777777" w:rsidR="009505AA" w:rsidRDefault="009505AA" w:rsidP="009505AA">
            <w:pPr>
              <w:pStyle w:val="ListParagraph"/>
              <w:ind w:left="0"/>
              <w:rPr>
                <w:rFonts w:ascii="Arial Nova" w:hAnsi="Arial Nova"/>
                <w:sz w:val="28"/>
                <w:szCs w:val="28"/>
                <w:lang w:val="sr-Latn-RS"/>
              </w:rPr>
            </w:pPr>
          </w:p>
        </w:tc>
      </w:tr>
      <w:tr w:rsidR="009505AA" w14:paraId="2A689F24" w14:textId="77777777" w:rsidTr="009505AA">
        <w:tc>
          <w:tcPr>
            <w:tcW w:w="3192" w:type="dxa"/>
          </w:tcPr>
          <w:p w14:paraId="7F07EAE4" w14:textId="77777777" w:rsidR="009505AA" w:rsidRDefault="009505AA" w:rsidP="009505AA">
            <w:pPr>
              <w:pStyle w:val="ListParagraph"/>
              <w:ind w:left="0"/>
              <w:rPr>
                <w:rFonts w:ascii="Arial Nova" w:hAnsi="Arial Nova"/>
                <w:sz w:val="28"/>
                <w:szCs w:val="28"/>
                <w:lang w:val="sr-Latn-RS"/>
              </w:rPr>
            </w:pPr>
          </w:p>
        </w:tc>
        <w:tc>
          <w:tcPr>
            <w:tcW w:w="3192" w:type="dxa"/>
          </w:tcPr>
          <w:p w14:paraId="6DCB2144" w14:textId="77777777" w:rsidR="009505AA" w:rsidRDefault="009505AA" w:rsidP="009505AA">
            <w:pPr>
              <w:pStyle w:val="ListParagraph"/>
              <w:ind w:left="0"/>
              <w:rPr>
                <w:rFonts w:ascii="Arial Nova" w:hAnsi="Arial Nova"/>
                <w:sz w:val="28"/>
                <w:szCs w:val="28"/>
                <w:lang w:val="sr-Latn-RS"/>
              </w:rPr>
            </w:pPr>
          </w:p>
        </w:tc>
        <w:tc>
          <w:tcPr>
            <w:tcW w:w="3192" w:type="dxa"/>
          </w:tcPr>
          <w:p w14:paraId="24C81209" w14:textId="77777777" w:rsidR="009505AA" w:rsidRDefault="009505AA" w:rsidP="009505AA">
            <w:pPr>
              <w:pStyle w:val="ListParagraph"/>
              <w:ind w:left="0"/>
              <w:rPr>
                <w:rFonts w:ascii="Arial Nova" w:hAnsi="Arial Nova"/>
                <w:sz w:val="28"/>
                <w:szCs w:val="28"/>
                <w:lang w:val="sr-Latn-RS"/>
              </w:rPr>
            </w:pPr>
          </w:p>
        </w:tc>
      </w:tr>
    </w:tbl>
    <w:p w14:paraId="097CA8FB" w14:textId="77777777" w:rsidR="009505AA" w:rsidRDefault="009505AA" w:rsidP="009505AA">
      <w:pPr>
        <w:pStyle w:val="ListParagraph"/>
        <w:ind w:left="1440"/>
        <w:rPr>
          <w:rFonts w:ascii="Arial Nova" w:hAnsi="Arial Nova"/>
          <w:sz w:val="28"/>
          <w:szCs w:val="28"/>
          <w:lang w:val="sr-Latn-RS"/>
        </w:rPr>
      </w:pPr>
    </w:p>
    <w:p w14:paraId="313872A8" w14:textId="4703C6C6" w:rsidR="009505AA" w:rsidRDefault="009505AA" w:rsidP="009505AA">
      <w:pPr>
        <w:pStyle w:val="ListParagraph"/>
        <w:numPr>
          <w:ilvl w:val="0"/>
          <w:numId w:val="10"/>
        </w:numPr>
        <w:rPr>
          <w:rFonts w:ascii="Arial Nova" w:hAnsi="Arial Nova"/>
          <w:b/>
          <w:bCs/>
          <w:sz w:val="32"/>
          <w:szCs w:val="32"/>
          <w:lang w:val="sr-Latn-RS"/>
        </w:rPr>
      </w:pPr>
      <w:bookmarkStart w:id="5" w:name="_Ref161044154"/>
      <w:r w:rsidRPr="009505AA">
        <w:rPr>
          <w:rFonts w:ascii="Arial Nova" w:hAnsi="Arial Nova"/>
          <w:b/>
          <w:bCs/>
          <w:sz w:val="32"/>
          <w:szCs w:val="32"/>
          <w:lang w:val="sr-Latn-RS"/>
        </w:rPr>
        <w:t>Scenario odigravanja igre Logic Link</w:t>
      </w:r>
      <w:bookmarkEnd w:id="5"/>
    </w:p>
    <w:p w14:paraId="006C5B1D" w14:textId="5BE00991" w:rsidR="00302FDB" w:rsidRDefault="00302FDB" w:rsidP="00302FDB">
      <w:pPr>
        <w:pStyle w:val="ListParagraph"/>
        <w:numPr>
          <w:ilvl w:val="1"/>
          <w:numId w:val="10"/>
        </w:numPr>
        <w:rPr>
          <w:rFonts w:ascii="Arial Nova" w:hAnsi="Arial Nova"/>
          <w:b/>
          <w:bCs/>
          <w:sz w:val="28"/>
          <w:szCs w:val="28"/>
          <w:lang w:val="sr-Latn-RS"/>
        </w:rPr>
      </w:pPr>
      <w:bookmarkStart w:id="6" w:name="_Ref161043040"/>
      <w:r w:rsidRPr="00302FDB">
        <w:rPr>
          <w:rFonts w:ascii="Arial Nova" w:hAnsi="Arial Nova"/>
          <w:b/>
          <w:bCs/>
          <w:sz w:val="28"/>
          <w:szCs w:val="28"/>
          <w:lang w:val="sr-Latn-RS"/>
        </w:rPr>
        <w:t>Kratak opis</w:t>
      </w:r>
      <w:bookmarkEnd w:id="6"/>
    </w:p>
    <w:p w14:paraId="5B791480" w14:textId="060B6E7F" w:rsidR="00302FDB" w:rsidRPr="00302FDB" w:rsidRDefault="00302FDB" w:rsidP="00302FDB">
      <w:pPr>
        <w:pStyle w:val="ListParagraph"/>
        <w:ind w:left="1440"/>
        <w:rPr>
          <w:rFonts w:ascii="Arial Nova" w:hAnsi="Arial Nova"/>
          <w:sz w:val="24"/>
          <w:szCs w:val="24"/>
          <w:lang w:val="sr-Latn-RS"/>
        </w:rPr>
      </w:pPr>
      <w:r>
        <w:rPr>
          <w:rFonts w:ascii="Arial Nova" w:hAnsi="Arial Nova"/>
          <w:sz w:val="24"/>
          <w:szCs w:val="24"/>
          <w:lang w:val="sr-Latn-RS"/>
        </w:rPr>
        <w:t>Radi se o igri gde je korisniku predstavljena tabela sa 2 kolone i 8 redova, kao i tekstualni opis na osnovu kojeg korisnik dolazi do rešenja. U svakom polju tabele nalaziće se pojmovi koje korisnik, na osnovu datog opisa, treba da poveže sa poljem iz suprotne kolone. Korisnik ima tačno jedan pokušaj povezivanja za svako polje iz leve kolone, i osvaja poene za svako uspešno povezivanje. Sami pojmovi i opis dolaze iz baze podataka sistema, gde se čuvaju rešene tabele.</w:t>
      </w:r>
    </w:p>
    <w:p w14:paraId="07A1E578" w14:textId="63E3ECC8" w:rsidR="00302FDB" w:rsidRPr="00E675A3" w:rsidRDefault="00302FDB" w:rsidP="00E675A3">
      <w:pPr>
        <w:pStyle w:val="ListParagraph"/>
        <w:numPr>
          <w:ilvl w:val="1"/>
          <w:numId w:val="10"/>
        </w:numPr>
        <w:rPr>
          <w:rFonts w:ascii="Arial Nova" w:hAnsi="Arial Nova"/>
          <w:b/>
          <w:bCs/>
          <w:sz w:val="28"/>
          <w:szCs w:val="28"/>
          <w:lang w:val="sr-Latn-RS"/>
        </w:rPr>
      </w:pPr>
      <w:bookmarkStart w:id="7" w:name="_Ref161044170"/>
      <w:r w:rsidRPr="00E675A3">
        <w:rPr>
          <w:rFonts w:ascii="Arial Nova" w:hAnsi="Arial Nova"/>
          <w:b/>
          <w:bCs/>
          <w:sz w:val="28"/>
          <w:szCs w:val="28"/>
          <w:lang w:val="sr-Latn-RS"/>
        </w:rPr>
        <w:t>Tok događaja</w:t>
      </w:r>
      <w:bookmarkEnd w:id="7"/>
    </w:p>
    <w:p w14:paraId="416CB075" w14:textId="6A38327B" w:rsidR="00302FDB" w:rsidRDefault="00302FDB" w:rsidP="00302FDB">
      <w:pPr>
        <w:pStyle w:val="ListParagraph"/>
        <w:numPr>
          <w:ilvl w:val="2"/>
          <w:numId w:val="10"/>
        </w:numPr>
        <w:rPr>
          <w:rFonts w:ascii="Arial Nova" w:hAnsi="Arial Nova"/>
          <w:b/>
          <w:bCs/>
          <w:sz w:val="24"/>
          <w:szCs w:val="24"/>
          <w:lang w:val="sr-Latn-RS"/>
        </w:rPr>
      </w:pPr>
      <w:bookmarkStart w:id="8" w:name="_Ref161044178"/>
      <w:r w:rsidRPr="00302FDB">
        <w:rPr>
          <w:rFonts w:ascii="Arial Nova" w:hAnsi="Arial Nova"/>
          <w:b/>
          <w:bCs/>
          <w:sz w:val="24"/>
          <w:szCs w:val="24"/>
          <w:lang w:val="sr-Latn-RS"/>
        </w:rPr>
        <w:t>Korisnik tačno povezuje dva polja</w:t>
      </w:r>
      <w:bookmarkEnd w:id="8"/>
    </w:p>
    <w:p w14:paraId="572A411E" w14:textId="0B10F97D" w:rsidR="00153216" w:rsidRPr="00153216" w:rsidRDefault="00DB7D0D" w:rsidP="00153216">
      <w:pPr>
        <w:pStyle w:val="ListParagraph"/>
        <w:numPr>
          <w:ilvl w:val="0"/>
          <w:numId w:val="12"/>
        </w:numPr>
        <w:rPr>
          <w:rFonts w:ascii="Arial Nova" w:hAnsi="Arial Nova"/>
          <w:sz w:val="24"/>
          <w:szCs w:val="24"/>
          <w:lang w:val="sr-Latn-RS"/>
        </w:rPr>
      </w:pPr>
      <w:r w:rsidRPr="00153216">
        <w:rPr>
          <w:rFonts w:ascii="Arial Nova" w:hAnsi="Arial Nova"/>
          <w:sz w:val="24"/>
          <w:szCs w:val="24"/>
          <w:lang w:val="sr-Latn-RS"/>
        </w:rPr>
        <w:t xml:space="preserve">Oba polja postaju obeležena zelenom bojom, i više se ne mogu selektovati. </w:t>
      </w:r>
    </w:p>
    <w:p w14:paraId="772F61E7" w14:textId="0BBFC661" w:rsidR="00DB7D0D" w:rsidRPr="00153216" w:rsidRDefault="00DB7D0D" w:rsidP="00153216">
      <w:pPr>
        <w:pStyle w:val="ListParagraph"/>
        <w:numPr>
          <w:ilvl w:val="0"/>
          <w:numId w:val="12"/>
        </w:numPr>
        <w:rPr>
          <w:rFonts w:ascii="Arial Nova" w:hAnsi="Arial Nova"/>
          <w:sz w:val="24"/>
          <w:szCs w:val="24"/>
          <w:lang w:val="sr-Latn-RS"/>
        </w:rPr>
      </w:pPr>
      <w:r w:rsidRPr="00153216">
        <w:rPr>
          <w:rFonts w:ascii="Arial Nova" w:hAnsi="Arial Nova"/>
          <w:sz w:val="24"/>
          <w:szCs w:val="24"/>
          <w:lang w:val="sr-Latn-RS"/>
        </w:rPr>
        <w:t>Korisnik biva nagrađen određenim brojem poena.</w:t>
      </w:r>
    </w:p>
    <w:p w14:paraId="35156E60" w14:textId="77777777" w:rsidR="00DB7D0D" w:rsidRDefault="00DB7D0D" w:rsidP="00DB7D0D">
      <w:pPr>
        <w:pStyle w:val="ListParagraph"/>
        <w:numPr>
          <w:ilvl w:val="2"/>
          <w:numId w:val="10"/>
        </w:numPr>
        <w:rPr>
          <w:rFonts w:ascii="Arial Nova" w:hAnsi="Arial Nova"/>
          <w:b/>
          <w:bCs/>
          <w:sz w:val="24"/>
          <w:szCs w:val="24"/>
          <w:lang w:val="sr-Latn-RS"/>
        </w:rPr>
      </w:pPr>
      <w:bookmarkStart w:id="9" w:name="_Ref161044189"/>
      <w:r>
        <w:rPr>
          <w:rFonts w:ascii="Arial Nova" w:hAnsi="Arial Nova"/>
          <w:b/>
          <w:bCs/>
          <w:sz w:val="24"/>
          <w:szCs w:val="24"/>
          <w:lang w:val="sr-Latn-RS"/>
        </w:rPr>
        <w:t>Korisnik netačno povezuje dva polja</w:t>
      </w:r>
      <w:bookmarkEnd w:id="9"/>
    </w:p>
    <w:p w14:paraId="110FA761" w14:textId="77777777" w:rsidR="00DB7D0D" w:rsidRDefault="00DB7D0D" w:rsidP="00DB7D0D">
      <w:pPr>
        <w:pStyle w:val="ListParagraph"/>
        <w:ind w:left="1440"/>
        <w:rPr>
          <w:rFonts w:ascii="Arial Nova" w:hAnsi="Arial Nova"/>
          <w:sz w:val="24"/>
          <w:szCs w:val="24"/>
          <w:lang w:val="sr-Latn-RS"/>
        </w:rPr>
      </w:pPr>
      <w:r>
        <w:rPr>
          <w:rFonts w:ascii="Arial Nova" w:hAnsi="Arial Nova"/>
          <w:sz w:val="24"/>
          <w:szCs w:val="24"/>
          <w:lang w:val="sr-Latn-RS"/>
        </w:rPr>
        <w:t>Polje iz leve kolone postaje obeleženo crvenom bojom, i više se ne može selektovati, dok polje iz desne kolone ostaje nepromenjeno i može se opet odabrati.</w:t>
      </w:r>
    </w:p>
    <w:p w14:paraId="21F3A09A" w14:textId="26AF4208" w:rsidR="00DB7D0D" w:rsidRPr="00DB7D0D" w:rsidRDefault="00DB7D0D" w:rsidP="00DB7D0D">
      <w:pPr>
        <w:rPr>
          <w:rFonts w:ascii="Arial Nova" w:hAnsi="Arial Nova"/>
          <w:b/>
          <w:bCs/>
          <w:sz w:val="24"/>
          <w:szCs w:val="24"/>
          <w:lang w:val="sr-Latn-RS"/>
        </w:rPr>
      </w:pPr>
      <w:r>
        <w:rPr>
          <w:rFonts w:ascii="Arial Nova" w:hAnsi="Arial Nova"/>
          <w:b/>
          <w:bCs/>
          <w:sz w:val="24"/>
          <w:szCs w:val="24"/>
          <w:lang w:val="sr-Latn-RS"/>
        </w:rPr>
        <w:br w:type="page"/>
      </w:r>
    </w:p>
    <w:p w14:paraId="065D835D" w14:textId="16868729" w:rsidR="00153216" w:rsidRDefault="00DB7D0D" w:rsidP="00E675A3">
      <w:pPr>
        <w:pStyle w:val="ListParagraph"/>
        <w:numPr>
          <w:ilvl w:val="2"/>
          <w:numId w:val="10"/>
        </w:numPr>
        <w:rPr>
          <w:rFonts w:ascii="Arial Nova" w:hAnsi="Arial Nova"/>
          <w:b/>
          <w:bCs/>
          <w:sz w:val="24"/>
          <w:szCs w:val="24"/>
          <w:lang w:val="sr-Latn-RS"/>
        </w:rPr>
      </w:pPr>
      <w:bookmarkStart w:id="10" w:name="_Ref161044201"/>
      <w:r w:rsidRPr="00E675A3">
        <w:rPr>
          <w:rFonts w:ascii="Arial Nova" w:hAnsi="Arial Nova"/>
          <w:b/>
          <w:bCs/>
          <w:sz w:val="24"/>
          <w:szCs w:val="24"/>
          <w:lang w:val="sr-Latn-RS"/>
        </w:rPr>
        <w:lastRenderedPageBreak/>
        <w:t>Korisnik povezuje poslednje neiskorišćeno polje</w:t>
      </w:r>
      <w:bookmarkEnd w:id="10"/>
    </w:p>
    <w:p w14:paraId="1253330B" w14:textId="2722E5BB" w:rsidR="00E675A3" w:rsidRDefault="00E675A3" w:rsidP="00E675A3">
      <w:pPr>
        <w:pStyle w:val="ListParagraph"/>
        <w:numPr>
          <w:ilvl w:val="3"/>
          <w:numId w:val="10"/>
        </w:numPr>
        <w:rPr>
          <w:rFonts w:ascii="Arial Nova" w:hAnsi="Arial Nova"/>
          <w:b/>
          <w:bCs/>
          <w:sz w:val="24"/>
          <w:szCs w:val="24"/>
          <w:lang w:val="sr-Latn-RS"/>
        </w:rPr>
      </w:pPr>
      <w:r>
        <w:rPr>
          <w:rFonts w:ascii="Arial Nova" w:hAnsi="Arial Nova"/>
          <w:b/>
          <w:bCs/>
          <w:sz w:val="24"/>
          <w:szCs w:val="24"/>
          <w:lang w:val="sr-Latn-RS"/>
        </w:rPr>
        <w:t>Korisnik je uspešno povezao sva polja</w:t>
      </w:r>
    </w:p>
    <w:p w14:paraId="1BE1887C" w14:textId="4E017302" w:rsidR="00E675A3" w:rsidRPr="00E675A3" w:rsidRDefault="00E675A3" w:rsidP="00E675A3">
      <w:pPr>
        <w:pStyle w:val="ListParagraph"/>
        <w:numPr>
          <w:ilvl w:val="0"/>
          <w:numId w:val="16"/>
        </w:numPr>
        <w:rPr>
          <w:rFonts w:ascii="Arial Nova" w:hAnsi="Arial Nova"/>
          <w:sz w:val="24"/>
          <w:szCs w:val="24"/>
          <w:lang w:val="sr-Latn-RS"/>
        </w:rPr>
      </w:pPr>
      <w:r w:rsidRPr="00E675A3">
        <w:rPr>
          <w:rFonts w:ascii="Arial Nova" w:hAnsi="Arial Nova"/>
          <w:sz w:val="24"/>
          <w:szCs w:val="24"/>
          <w:lang w:val="sr-Latn-RS"/>
        </w:rPr>
        <w:t>Korisniku se predstavlja broj osvojenih poena na ovoj igri.</w:t>
      </w:r>
    </w:p>
    <w:p w14:paraId="680C17DA" w14:textId="1B762EF1" w:rsidR="00E675A3" w:rsidRPr="00E675A3" w:rsidRDefault="00E675A3" w:rsidP="00E675A3">
      <w:pPr>
        <w:pStyle w:val="ListParagraph"/>
        <w:numPr>
          <w:ilvl w:val="0"/>
          <w:numId w:val="16"/>
        </w:numPr>
        <w:rPr>
          <w:rFonts w:ascii="Arial Nova" w:hAnsi="Arial Nova"/>
          <w:sz w:val="24"/>
          <w:szCs w:val="24"/>
          <w:lang w:val="sr-Latn-RS"/>
        </w:rPr>
      </w:pPr>
      <w:r>
        <w:rPr>
          <w:rFonts w:ascii="Arial Nova" w:hAnsi="Arial Nova"/>
          <w:sz w:val="24"/>
          <w:szCs w:val="24"/>
          <w:lang w:val="sr-Latn-RS"/>
        </w:rPr>
        <w:t>Igra se završava.</w:t>
      </w:r>
    </w:p>
    <w:p w14:paraId="60A303F9" w14:textId="7C7DA481" w:rsidR="00E675A3" w:rsidRDefault="00E675A3" w:rsidP="00E675A3">
      <w:pPr>
        <w:pStyle w:val="ListParagraph"/>
        <w:numPr>
          <w:ilvl w:val="3"/>
          <w:numId w:val="10"/>
        </w:numPr>
        <w:rPr>
          <w:rFonts w:ascii="Arial Nova" w:hAnsi="Arial Nova"/>
          <w:b/>
          <w:bCs/>
          <w:sz w:val="24"/>
          <w:szCs w:val="24"/>
          <w:lang w:val="sr-Latn-RS"/>
        </w:rPr>
      </w:pPr>
      <w:r>
        <w:rPr>
          <w:rFonts w:ascii="Arial Nova" w:hAnsi="Arial Nova"/>
          <w:b/>
          <w:bCs/>
          <w:sz w:val="24"/>
          <w:szCs w:val="24"/>
          <w:lang w:val="sr-Latn-RS"/>
        </w:rPr>
        <w:t>Korisnik nije uspešno povezao sva polja</w:t>
      </w:r>
    </w:p>
    <w:p w14:paraId="26135980" w14:textId="26F30030" w:rsidR="00E675A3" w:rsidRDefault="00E675A3" w:rsidP="00E675A3">
      <w:pPr>
        <w:pStyle w:val="ListParagraph"/>
        <w:numPr>
          <w:ilvl w:val="0"/>
          <w:numId w:val="17"/>
        </w:numPr>
        <w:rPr>
          <w:rFonts w:ascii="Arial Nova" w:hAnsi="Arial Nova"/>
          <w:sz w:val="24"/>
          <w:szCs w:val="24"/>
          <w:lang w:val="sr-Latn-RS"/>
        </w:rPr>
      </w:pPr>
      <w:r>
        <w:rPr>
          <w:rFonts w:ascii="Arial Nova" w:hAnsi="Arial Nova"/>
          <w:sz w:val="24"/>
          <w:szCs w:val="24"/>
          <w:lang w:val="sr-Latn-RS"/>
        </w:rPr>
        <w:t>Korisniku se predstavlja rešenje za ona polja koja nije tačno povezao.</w:t>
      </w:r>
    </w:p>
    <w:p w14:paraId="070EB020" w14:textId="222E7935" w:rsidR="00E675A3" w:rsidRPr="00E675A3" w:rsidRDefault="00E675A3" w:rsidP="00E675A3">
      <w:pPr>
        <w:pStyle w:val="ListParagraph"/>
        <w:numPr>
          <w:ilvl w:val="0"/>
          <w:numId w:val="17"/>
        </w:numPr>
        <w:rPr>
          <w:rFonts w:ascii="Arial Nova" w:hAnsi="Arial Nova"/>
          <w:sz w:val="24"/>
          <w:szCs w:val="24"/>
          <w:lang w:val="sr-Latn-RS"/>
        </w:rPr>
      </w:pPr>
      <w:r>
        <w:rPr>
          <w:rFonts w:ascii="Arial Nova" w:hAnsi="Arial Nova"/>
          <w:sz w:val="24"/>
          <w:szCs w:val="24"/>
          <w:lang w:val="sr-Latn-RS"/>
        </w:rPr>
        <w:t>Akcije 1 i 2 iz scenarija 2.2.3.1 .</w:t>
      </w:r>
    </w:p>
    <w:p w14:paraId="0F3ADCEC" w14:textId="2E6CC80B" w:rsidR="00D51277" w:rsidRDefault="00E675A3" w:rsidP="00D51277">
      <w:pPr>
        <w:pStyle w:val="ListParagraph"/>
        <w:numPr>
          <w:ilvl w:val="2"/>
          <w:numId w:val="10"/>
        </w:numPr>
        <w:rPr>
          <w:rFonts w:ascii="Arial Nova" w:hAnsi="Arial Nova"/>
          <w:b/>
          <w:bCs/>
          <w:sz w:val="24"/>
          <w:szCs w:val="24"/>
          <w:lang w:val="sr-Latn-RS"/>
        </w:rPr>
      </w:pPr>
      <w:bookmarkStart w:id="11" w:name="_Ref161044220"/>
      <w:r>
        <w:rPr>
          <w:rFonts w:ascii="Arial Nova" w:hAnsi="Arial Nova"/>
          <w:b/>
          <w:bCs/>
          <w:sz w:val="24"/>
          <w:szCs w:val="24"/>
          <w:lang w:val="sr-Latn-RS"/>
        </w:rPr>
        <w:t>Korisnik izlazi iz igre pre završetka</w:t>
      </w:r>
      <w:bookmarkEnd w:id="11"/>
    </w:p>
    <w:p w14:paraId="74BB89F9" w14:textId="51F2D866" w:rsidR="004473F7" w:rsidRDefault="004473F7" w:rsidP="004473F7">
      <w:pPr>
        <w:pStyle w:val="ListParagraph"/>
        <w:numPr>
          <w:ilvl w:val="3"/>
          <w:numId w:val="10"/>
        </w:numPr>
        <w:rPr>
          <w:rFonts w:ascii="Arial Nova" w:hAnsi="Arial Nova"/>
          <w:b/>
          <w:bCs/>
          <w:sz w:val="24"/>
          <w:szCs w:val="24"/>
          <w:lang w:val="sr-Latn-RS"/>
        </w:rPr>
      </w:pPr>
      <w:r>
        <w:rPr>
          <w:rFonts w:ascii="Arial Nova" w:hAnsi="Arial Nova"/>
          <w:b/>
          <w:bCs/>
          <w:sz w:val="24"/>
          <w:szCs w:val="24"/>
          <w:lang w:val="sr-Latn-RS"/>
        </w:rPr>
        <w:t>Korisnik izlazi iz multiplayer igre</w:t>
      </w:r>
    </w:p>
    <w:p w14:paraId="4BA80E5D" w14:textId="7A03F052" w:rsidR="004473F7" w:rsidRDefault="004473F7" w:rsidP="004473F7">
      <w:pPr>
        <w:pStyle w:val="ListParagraph"/>
        <w:numPr>
          <w:ilvl w:val="0"/>
          <w:numId w:val="18"/>
        </w:numPr>
        <w:rPr>
          <w:rFonts w:ascii="Arial Nova" w:hAnsi="Arial Nova"/>
          <w:sz w:val="24"/>
          <w:szCs w:val="24"/>
          <w:lang w:val="sr-Latn-RS"/>
        </w:rPr>
      </w:pPr>
      <w:r>
        <w:rPr>
          <w:rFonts w:ascii="Arial Nova" w:hAnsi="Arial Nova"/>
          <w:sz w:val="24"/>
          <w:szCs w:val="24"/>
          <w:lang w:val="sr-Latn-RS"/>
        </w:rPr>
        <w:t>Korisnik napušta stranicu na bilo koji način (prelazi na drugu stranicu preko navigacionog menija ili jednostavno gasi tab u browser-u).</w:t>
      </w:r>
    </w:p>
    <w:p w14:paraId="1C1216D1" w14:textId="40FD61BC" w:rsidR="004473F7" w:rsidRDefault="004473F7" w:rsidP="004473F7">
      <w:pPr>
        <w:pStyle w:val="ListParagraph"/>
        <w:numPr>
          <w:ilvl w:val="0"/>
          <w:numId w:val="18"/>
        </w:numPr>
        <w:rPr>
          <w:rFonts w:ascii="Arial Nova" w:hAnsi="Arial Nova"/>
          <w:sz w:val="24"/>
          <w:szCs w:val="24"/>
          <w:lang w:val="sr-Latn-RS"/>
        </w:rPr>
      </w:pPr>
      <w:r>
        <w:rPr>
          <w:rFonts w:ascii="Arial Nova" w:hAnsi="Arial Nova"/>
          <w:sz w:val="24"/>
          <w:szCs w:val="24"/>
          <w:lang w:val="sr-Latn-RS"/>
        </w:rPr>
        <w:t>Korisnik biva obavešten o tome da će se igra završiti ukoliko napusti stranicu.</w:t>
      </w:r>
    </w:p>
    <w:p w14:paraId="05E16D99" w14:textId="412C2812" w:rsidR="004473F7" w:rsidRDefault="004473F7" w:rsidP="004473F7">
      <w:pPr>
        <w:pStyle w:val="ListParagraph"/>
        <w:numPr>
          <w:ilvl w:val="0"/>
          <w:numId w:val="18"/>
        </w:numPr>
        <w:rPr>
          <w:rFonts w:ascii="Arial Nova" w:hAnsi="Arial Nova"/>
          <w:sz w:val="24"/>
          <w:szCs w:val="24"/>
          <w:lang w:val="sr-Latn-RS"/>
        </w:rPr>
      </w:pPr>
      <w:r>
        <w:rPr>
          <w:rFonts w:ascii="Arial Nova" w:hAnsi="Arial Nova"/>
          <w:sz w:val="24"/>
          <w:szCs w:val="24"/>
          <w:lang w:val="sr-Latn-RS"/>
        </w:rPr>
        <w:t xml:space="preserve">Korisnik klikće dugme </w:t>
      </w:r>
      <w:r>
        <w:rPr>
          <w:rFonts w:ascii="Arial Nova" w:hAnsi="Arial Nova"/>
          <w:sz w:val="24"/>
          <w:szCs w:val="24"/>
        </w:rPr>
        <w:t xml:space="preserve">“Continue” </w:t>
      </w:r>
      <w:proofErr w:type="spellStart"/>
      <w:r>
        <w:rPr>
          <w:rFonts w:ascii="Arial Nova" w:hAnsi="Arial Nova"/>
          <w:sz w:val="24"/>
          <w:szCs w:val="24"/>
        </w:rPr>
        <w:t>i</w:t>
      </w:r>
      <w:proofErr w:type="spellEnd"/>
      <w:r>
        <w:rPr>
          <w:rFonts w:ascii="Arial Nova" w:hAnsi="Arial Nova"/>
          <w:sz w:val="24"/>
          <w:szCs w:val="24"/>
        </w:rPr>
        <w:t xml:space="preserve"> napu</w:t>
      </w:r>
      <w:r>
        <w:rPr>
          <w:rFonts w:ascii="Arial Nova" w:hAnsi="Arial Nova"/>
          <w:sz w:val="24"/>
          <w:szCs w:val="24"/>
          <w:lang w:val="sr-Latn-RS"/>
        </w:rPr>
        <w:t>šta stranicu.</w:t>
      </w:r>
    </w:p>
    <w:p w14:paraId="0E21D1B7" w14:textId="77777777" w:rsidR="004473F7" w:rsidRDefault="004473F7" w:rsidP="004473F7">
      <w:pPr>
        <w:pStyle w:val="ListParagraph"/>
        <w:numPr>
          <w:ilvl w:val="0"/>
          <w:numId w:val="18"/>
        </w:numPr>
        <w:rPr>
          <w:rFonts w:ascii="Arial Nova" w:hAnsi="Arial Nova"/>
          <w:sz w:val="24"/>
          <w:szCs w:val="24"/>
          <w:lang w:val="sr-Latn-RS"/>
        </w:rPr>
      </w:pPr>
      <w:r>
        <w:rPr>
          <w:rFonts w:ascii="Arial Nova" w:hAnsi="Arial Nova"/>
          <w:sz w:val="24"/>
          <w:szCs w:val="24"/>
          <w:lang w:val="sr-Latn-RS"/>
        </w:rPr>
        <w:t>Korisniku se dodeljuje broj poena koji je osvojio pre izlaska.</w:t>
      </w:r>
    </w:p>
    <w:p w14:paraId="1AC50090" w14:textId="50CE3732" w:rsidR="004473F7" w:rsidRPr="004473F7" w:rsidRDefault="004473F7" w:rsidP="004473F7">
      <w:pPr>
        <w:pStyle w:val="ListParagraph"/>
        <w:numPr>
          <w:ilvl w:val="0"/>
          <w:numId w:val="18"/>
        </w:numPr>
        <w:rPr>
          <w:rFonts w:ascii="Arial Nova" w:hAnsi="Arial Nova"/>
          <w:sz w:val="24"/>
          <w:szCs w:val="24"/>
          <w:lang w:val="sr-Latn-RS"/>
        </w:rPr>
      </w:pPr>
      <w:r>
        <w:rPr>
          <w:rFonts w:ascii="Arial Nova" w:hAnsi="Arial Nova"/>
          <w:sz w:val="24"/>
          <w:szCs w:val="24"/>
          <w:lang w:val="sr-Latn-RS"/>
        </w:rPr>
        <w:t>Igra se završava na isti način kao i da je odigrao poslednju igru</w:t>
      </w:r>
    </w:p>
    <w:p w14:paraId="7AA58A48" w14:textId="398E8E55" w:rsidR="004473F7" w:rsidRPr="004473F7" w:rsidRDefault="004473F7" w:rsidP="004473F7">
      <w:pPr>
        <w:pStyle w:val="ListParagraph"/>
        <w:numPr>
          <w:ilvl w:val="3"/>
          <w:numId w:val="10"/>
        </w:numPr>
        <w:rPr>
          <w:rFonts w:ascii="Arial Nova" w:hAnsi="Arial Nova"/>
          <w:b/>
          <w:bCs/>
          <w:sz w:val="24"/>
          <w:szCs w:val="24"/>
          <w:lang w:val="sr-Latn-RS"/>
        </w:rPr>
      </w:pPr>
      <w:r>
        <w:rPr>
          <w:rFonts w:ascii="Arial Nova" w:hAnsi="Arial Nova"/>
          <w:b/>
          <w:bCs/>
          <w:sz w:val="24"/>
          <w:szCs w:val="24"/>
          <w:lang w:val="sr-Latn-RS"/>
        </w:rPr>
        <w:t>Korisnik izlazi iz trening igre</w:t>
      </w:r>
    </w:p>
    <w:p w14:paraId="024E6F86" w14:textId="12284CDD" w:rsidR="00D51277" w:rsidRPr="004473F7" w:rsidRDefault="004473F7" w:rsidP="004473F7">
      <w:pPr>
        <w:pStyle w:val="ListParagraph"/>
        <w:ind w:left="2160"/>
        <w:rPr>
          <w:rFonts w:ascii="Arial Nova" w:hAnsi="Arial Nova"/>
          <w:sz w:val="24"/>
          <w:szCs w:val="24"/>
          <w:lang w:val="sr-Latn-RS"/>
        </w:rPr>
      </w:pPr>
      <w:r>
        <w:rPr>
          <w:rFonts w:ascii="Arial Nova" w:hAnsi="Arial Nova"/>
          <w:sz w:val="24"/>
          <w:szCs w:val="24"/>
          <w:lang w:val="sr-Latn-RS"/>
        </w:rPr>
        <w:t>Igra se završava bez dodele poena.</w:t>
      </w:r>
    </w:p>
    <w:p w14:paraId="7B2EC4F5" w14:textId="77777777" w:rsidR="00EB5B27" w:rsidRPr="00EB5B27" w:rsidRDefault="00EB5B27" w:rsidP="00EB5B27">
      <w:pPr>
        <w:pStyle w:val="ListParagraph"/>
        <w:ind w:left="2160"/>
        <w:rPr>
          <w:rFonts w:ascii="Arial Nova" w:hAnsi="Arial Nova"/>
          <w:sz w:val="24"/>
          <w:szCs w:val="24"/>
          <w:lang w:val="sr-Latn-RS"/>
        </w:rPr>
      </w:pPr>
    </w:p>
    <w:p w14:paraId="74700497" w14:textId="672D58C9" w:rsidR="00E675A3" w:rsidRDefault="00E675A3" w:rsidP="00E675A3">
      <w:pPr>
        <w:pStyle w:val="ListParagraph"/>
        <w:numPr>
          <w:ilvl w:val="1"/>
          <w:numId w:val="10"/>
        </w:numPr>
        <w:rPr>
          <w:rFonts w:ascii="Arial Nova" w:hAnsi="Arial Nova"/>
          <w:b/>
          <w:bCs/>
          <w:sz w:val="28"/>
          <w:szCs w:val="28"/>
          <w:lang w:val="sr-Latn-RS"/>
        </w:rPr>
      </w:pPr>
      <w:bookmarkStart w:id="12" w:name="_Ref161044226"/>
      <w:r>
        <w:rPr>
          <w:rFonts w:ascii="Arial Nova" w:hAnsi="Arial Nova"/>
          <w:b/>
          <w:bCs/>
          <w:sz w:val="28"/>
          <w:szCs w:val="28"/>
          <w:lang w:val="sr-Latn-RS"/>
        </w:rPr>
        <w:t>Posebni zahtevi</w:t>
      </w:r>
      <w:bookmarkEnd w:id="12"/>
    </w:p>
    <w:p w14:paraId="2B32F6C9" w14:textId="159C4A67" w:rsidR="00E675A3" w:rsidRDefault="00E675A3" w:rsidP="00E675A3">
      <w:pPr>
        <w:pStyle w:val="ListParagraph"/>
        <w:ind w:left="1440"/>
        <w:rPr>
          <w:rFonts w:ascii="Arial Nova" w:hAnsi="Arial Nova"/>
          <w:sz w:val="24"/>
          <w:szCs w:val="24"/>
          <w:lang w:val="sr-Latn-RS"/>
        </w:rPr>
      </w:pPr>
      <w:r>
        <w:rPr>
          <w:rFonts w:ascii="Arial Nova" w:hAnsi="Arial Nova"/>
          <w:sz w:val="24"/>
          <w:szCs w:val="24"/>
          <w:lang w:val="sr-Latn-RS"/>
        </w:rPr>
        <w:t>Nema.</w:t>
      </w:r>
    </w:p>
    <w:p w14:paraId="57050A12" w14:textId="77777777" w:rsidR="00EB5B27" w:rsidRPr="00E675A3" w:rsidRDefault="00EB5B27" w:rsidP="00E675A3">
      <w:pPr>
        <w:pStyle w:val="ListParagraph"/>
        <w:ind w:left="1440"/>
        <w:rPr>
          <w:rFonts w:ascii="Arial Nova" w:hAnsi="Arial Nova"/>
          <w:sz w:val="24"/>
          <w:szCs w:val="24"/>
          <w:lang w:val="sr-Latn-RS"/>
        </w:rPr>
      </w:pPr>
    </w:p>
    <w:p w14:paraId="014E2107" w14:textId="7DCA7891" w:rsidR="00E675A3" w:rsidRDefault="00E675A3" w:rsidP="00E675A3">
      <w:pPr>
        <w:pStyle w:val="ListParagraph"/>
        <w:numPr>
          <w:ilvl w:val="1"/>
          <w:numId w:val="10"/>
        </w:numPr>
        <w:rPr>
          <w:rFonts w:ascii="Arial Nova" w:hAnsi="Arial Nova"/>
          <w:b/>
          <w:bCs/>
          <w:sz w:val="28"/>
          <w:szCs w:val="28"/>
          <w:lang w:val="sr-Latn-RS"/>
        </w:rPr>
      </w:pPr>
      <w:bookmarkStart w:id="13" w:name="_Ref161044231"/>
      <w:r>
        <w:rPr>
          <w:rFonts w:ascii="Arial Nova" w:hAnsi="Arial Nova"/>
          <w:b/>
          <w:bCs/>
          <w:sz w:val="28"/>
          <w:szCs w:val="28"/>
          <w:lang w:val="sr-Latn-RS"/>
        </w:rPr>
        <w:t>Preduslovi</w:t>
      </w:r>
      <w:bookmarkEnd w:id="13"/>
    </w:p>
    <w:p w14:paraId="519136F1" w14:textId="691323F5" w:rsidR="00E675A3" w:rsidRDefault="00E675A3" w:rsidP="00E675A3">
      <w:pPr>
        <w:pStyle w:val="ListParagraph"/>
        <w:ind w:left="1440"/>
        <w:rPr>
          <w:rFonts w:ascii="Arial Nova" w:hAnsi="Arial Nova"/>
          <w:sz w:val="24"/>
          <w:szCs w:val="24"/>
          <w:lang w:val="sr-Latn-RS"/>
        </w:rPr>
      </w:pPr>
      <w:r>
        <w:rPr>
          <w:rFonts w:ascii="Arial Nova" w:hAnsi="Arial Nova"/>
          <w:sz w:val="24"/>
          <w:szCs w:val="24"/>
          <w:lang w:val="sr-Latn-RS"/>
        </w:rPr>
        <w:t>Kako bi pristupio igri Logic Link, korisnik mora prvo ući u trening ili multiplayer igru.</w:t>
      </w:r>
      <w:r w:rsidR="00EB5B27">
        <w:rPr>
          <w:rFonts w:ascii="Arial Nova" w:hAnsi="Arial Nova"/>
          <w:sz w:val="24"/>
          <w:szCs w:val="24"/>
          <w:lang w:val="sr-Latn-RS"/>
        </w:rPr>
        <w:t xml:space="preserve"> </w:t>
      </w:r>
    </w:p>
    <w:p w14:paraId="44992A70" w14:textId="6A04C7F3" w:rsidR="00E675A3" w:rsidRPr="00EB5B27" w:rsidRDefault="00EB5B27" w:rsidP="00EB5B27">
      <w:pPr>
        <w:pStyle w:val="ListParagraph"/>
        <w:ind w:left="1440"/>
        <w:rPr>
          <w:rFonts w:ascii="Arial Nova" w:hAnsi="Arial Nova"/>
          <w:sz w:val="24"/>
          <w:szCs w:val="24"/>
          <w:lang w:val="sr-Latn-RS"/>
        </w:rPr>
      </w:pPr>
      <w:r>
        <w:rPr>
          <w:rFonts w:ascii="Arial Nova" w:hAnsi="Arial Nova"/>
          <w:sz w:val="24"/>
          <w:szCs w:val="24"/>
          <w:lang w:val="sr-Latn-RS"/>
        </w:rPr>
        <w:t>Kako bi igra bila funkcionalna, pitanja moraju biti definisana unutar baze podataka.</w:t>
      </w:r>
    </w:p>
    <w:p w14:paraId="6F8E63D7" w14:textId="77777777" w:rsidR="00E675A3" w:rsidRDefault="00E675A3" w:rsidP="00E675A3">
      <w:pPr>
        <w:pStyle w:val="ListParagraph"/>
        <w:ind w:left="1440"/>
        <w:rPr>
          <w:rFonts w:ascii="Arial Nova" w:hAnsi="Arial Nova"/>
          <w:b/>
          <w:bCs/>
          <w:sz w:val="28"/>
          <w:szCs w:val="28"/>
          <w:lang w:val="sr-Latn-RS"/>
        </w:rPr>
      </w:pPr>
    </w:p>
    <w:p w14:paraId="662BF3F5" w14:textId="4B7A881C" w:rsidR="00E675A3" w:rsidRDefault="00E675A3" w:rsidP="00E675A3">
      <w:pPr>
        <w:pStyle w:val="ListParagraph"/>
        <w:numPr>
          <w:ilvl w:val="1"/>
          <w:numId w:val="10"/>
        </w:numPr>
        <w:rPr>
          <w:rFonts w:ascii="Arial Nova" w:hAnsi="Arial Nova"/>
          <w:b/>
          <w:bCs/>
          <w:sz w:val="28"/>
          <w:szCs w:val="28"/>
          <w:lang w:val="sr-Latn-RS"/>
        </w:rPr>
      </w:pPr>
      <w:bookmarkStart w:id="14" w:name="_Ref161044236"/>
      <w:r>
        <w:rPr>
          <w:rFonts w:ascii="Arial Nova" w:hAnsi="Arial Nova"/>
          <w:b/>
          <w:bCs/>
          <w:sz w:val="28"/>
          <w:szCs w:val="28"/>
          <w:lang w:val="sr-Latn-RS"/>
        </w:rPr>
        <w:t>Posledice</w:t>
      </w:r>
      <w:bookmarkEnd w:id="14"/>
    </w:p>
    <w:p w14:paraId="0FB395C6" w14:textId="481A17D1" w:rsidR="00EB5B27" w:rsidRPr="00EB5B27" w:rsidRDefault="00EB5B27" w:rsidP="00EB5B27">
      <w:pPr>
        <w:pStyle w:val="ListParagraph"/>
        <w:ind w:left="1440"/>
        <w:rPr>
          <w:rFonts w:ascii="Arial Nova" w:hAnsi="Arial Nova"/>
          <w:sz w:val="24"/>
          <w:szCs w:val="24"/>
          <w:lang w:val="sr-Latn-RS"/>
        </w:rPr>
      </w:pPr>
      <w:r>
        <w:rPr>
          <w:rFonts w:ascii="Arial Nova" w:hAnsi="Arial Nova"/>
          <w:sz w:val="24"/>
          <w:szCs w:val="24"/>
          <w:lang w:val="sr-Latn-RS"/>
        </w:rPr>
        <w:t>Ukoliko se partija odigrala u okviru multiplayer igre, broj osvojenih poena se dodaje u sumu osvojenih poena korisnika tokom ovog meča, ali se taj broj takođe beleži u statistiku korisnika unutar baze podataka.</w:t>
      </w:r>
    </w:p>
    <w:p w14:paraId="683D97BE" w14:textId="77777777" w:rsidR="00E675A3" w:rsidRPr="00E675A3" w:rsidRDefault="00E675A3" w:rsidP="00E675A3">
      <w:pPr>
        <w:pStyle w:val="ListParagraph"/>
        <w:ind w:left="1440"/>
        <w:rPr>
          <w:rFonts w:ascii="Arial Nova" w:hAnsi="Arial Nova"/>
          <w:b/>
          <w:bCs/>
          <w:sz w:val="28"/>
          <w:szCs w:val="28"/>
          <w:lang w:val="sr-Latn-RS"/>
        </w:rPr>
      </w:pPr>
    </w:p>
    <w:p w14:paraId="4FFB928F" w14:textId="77777777" w:rsidR="009505AA" w:rsidRPr="009505AA" w:rsidRDefault="009505AA" w:rsidP="00A50077">
      <w:pPr>
        <w:rPr>
          <w:rFonts w:ascii="Arial Nova" w:hAnsi="Arial Nova"/>
          <w:sz w:val="24"/>
          <w:szCs w:val="24"/>
          <w:lang w:val="sr-Latn-RS"/>
        </w:rPr>
      </w:pPr>
    </w:p>
    <w:sectPr w:rsidR="009505AA" w:rsidRPr="009505AA" w:rsidSect="00150453">
      <w:headerReference w:type="default" r:id="rId9"/>
      <w:footerReference w:type="default" r:id="rId10"/>
      <w:pgSz w:w="12240" w:h="15840"/>
      <w:pgMar w:top="1440" w:right="1440" w:bottom="1440" w:left="1440" w:header="720" w:footer="720" w:gutter="0"/>
      <w:pgBorders w:offsetFrom="page">
        <w:top w:val="single" w:sz="4" w:space="24" w:color="B2A1C7" w:themeColor="accent4" w:themeTint="99"/>
        <w:left w:val="single" w:sz="4" w:space="24" w:color="B2A1C7" w:themeColor="accent4" w:themeTint="99"/>
        <w:bottom w:val="single" w:sz="4" w:space="24" w:color="B2A1C7" w:themeColor="accent4" w:themeTint="99"/>
        <w:right w:val="single" w:sz="4" w:space="24" w:color="B2A1C7" w:themeColor="accent4"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2094E" w14:textId="77777777" w:rsidR="00150453" w:rsidRDefault="00150453" w:rsidP="009505AA">
      <w:pPr>
        <w:spacing w:after="0" w:line="240" w:lineRule="auto"/>
      </w:pPr>
      <w:r>
        <w:separator/>
      </w:r>
    </w:p>
  </w:endnote>
  <w:endnote w:type="continuationSeparator" w:id="0">
    <w:p w14:paraId="0715B07A" w14:textId="77777777" w:rsidR="00150453" w:rsidRDefault="00150453" w:rsidP="0095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9387419"/>
      <w:docPartObj>
        <w:docPartGallery w:val="Page Numbers (Bottom of Page)"/>
        <w:docPartUnique/>
      </w:docPartObj>
    </w:sdtPr>
    <w:sdtEndPr>
      <w:rPr>
        <w:noProof/>
      </w:rPr>
    </w:sdtEndPr>
    <w:sdtContent>
      <w:p w14:paraId="0E1D8BF5" w14:textId="6CD65763" w:rsidR="009505AA" w:rsidRDefault="009505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F72E" w14:textId="77777777" w:rsidR="009505AA" w:rsidRDefault="00950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2E2AF" w14:textId="77777777" w:rsidR="00150453" w:rsidRDefault="00150453" w:rsidP="009505AA">
      <w:pPr>
        <w:spacing w:after="0" w:line="240" w:lineRule="auto"/>
      </w:pPr>
      <w:r>
        <w:separator/>
      </w:r>
    </w:p>
  </w:footnote>
  <w:footnote w:type="continuationSeparator" w:id="0">
    <w:p w14:paraId="4003E3A0" w14:textId="77777777" w:rsidR="00150453" w:rsidRDefault="00150453" w:rsidP="00950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9B5EC" w14:textId="60B1DB2B" w:rsidR="009505AA" w:rsidRPr="009505AA" w:rsidRDefault="009505AA">
    <w:pPr>
      <w:pStyle w:val="Header"/>
      <w:rPr>
        <w:rFonts w:ascii="Arial Nova" w:hAnsi="Arial Nova"/>
        <w:lang w:val="sr-Latn-RS"/>
      </w:rPr>
    </w:pPr>
    <w:r w:rsidRPr="009505AA">
      <w:rPr>
        <w:rFonts w:ascii="Arial Nova" w:hAnsi="Arial Nova"/>
        <w:lang w:val="sr-Latn-RS"/>
      </w:rPr>
      <w:t>Tim MUĐF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353"/>
    <w:multiLevelType w:val="multilevel"/>
    <w:tmpl w:val="B536686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1644B7F"/>
    <w:multiLevelType w:val="hybridMultilevel"/>
    <w:tmpl w:val="8CCC0876"/>
    <w:lvl w:ilvl="0" w:tplc="7C900B7A">
      <w:start w:val="1"/>
      <w:numFmt w:val="decimal"/>
      <w:lvlText w:val="%1."/>
      <w:lvlJc w:val="left"/>
      <w:pPr>
        <w:ind w:left="1800" w:hanging="360"/>
      </w:pPr>
      <w:rPr>
        <w:rFonts w:hint="default"/>
      </w:rPr>
    </w:lvl>
    <w:lvl w:ilvl="1" w:tplc="281A0019" w:tentative="1">
      <w:start w:val="1"/>
      <w:numFmt w:val="lowerLetter"/>
      <w:lvlText w:val="%2."/>
      <w:lvlJc w:val="left"/>
      <w:pPr>
        <w:ind w:left="2520" w:hanging="360"/>
      </w:pPr>
    </w:lvl>
    <w:lvl w:ilvl="2" w:tplc="281A001B" w:tentative="1">
      <w:start w:val="1"/>
      <w:numFmt w:val="lowerRoman"/>
      <w:lvlText w:val="%3."/>
      <w:lvlJc w:val="right"/>
      <w:pPr>
        <w:ind w:left="3240" w:hanging="180"/>
      </w:pPr>
    </w:lvl>
    <w:lvl w:ilvl="3" w:tplc="281A000F" w:tentative="1">
      <w:start w:val="1"/>
      <w:numFmt w:val="decimal"/>
      <w:lvlText w:val="%4."/>
      <w:lvlJc w:val="left"/>
      <w:pPr>
        <w:ind w:left="3960" w:hanging="360"/>
      </w:pPr>
    </w:lvl>
    <w:lvl w:ilvl="4" w:tplc="281A0019" w:tentative="1">
      <w:start w:val="1"/>
      <w:numFmt w:val="lowerLetter"/>
      <w:lvlText w:val="%5."/>
      <w:lvlJc w:val="left"/>
      <w:pPr>
        <w:ind w:left="4680" w:hanging="360"/>
      </w:pPr>
    </w:lvl>
    <w:lvl w:ilvl="5" w:tplc="281A001B" w:tentative="1">
      <w:start w:val="1"/>
      <w:numFmt w:val="lowerRoman"/>
      <w:lvlText w:val="%6."/>
      <w:lvlJc w:val="right"/>
      <w:pPr>
        <w:ind w:left="5400" w:hanging="180"/>
      </w:pPr>
    </w:lvl>
    <w:lvl w:ilvl="6" w:tplc="281A000F" w:tentative="1">
      <w:start w:val="1"/>
      <w:numFmt w:val="decimal"/>
      <w:lvlText w:val="%7."/>
      <w:lvlJc w:val="left"/>
      <w:pPr>
        <w:ind w:left="6120" w:hanging="360"/>
      </w:pPr>
    </w:lvl>
    <w:lvl w:ilvl="7" w:tplc="281A0019" w:tentative="1">
      <w:start w:val="1"/>
      <w:numFmt w:val="lowerLetter"/>
      <w:lvlText w:val="%8."/>
      <w:lvlJc w:val="left"/>
      <w:pPr>
        <w:ind w:left="6840" w:hanging="360"/>
      </w:pPr>
    </w:lvl>
    <w:lvl w:ilvl="8" w:tplc="281A001B" w:tentative="1">
      <w:start w:val="1"/>
      <w:numFmt w:val="lowerRoman"/>
      <w:lvlText w:val="%9."/>
      <w:lvlJc w:val="right"/>
      <w:pPr>
        <w:ind w:left="7560" w:hanging="180"/>
      </w:pPr>
    </w:lvl>
  </w:abstractNum>
  <w:abstractNum w:abstractNumId="2" w15:restartNumberingAfterBreak="0">
    <w:nsid w:val="1CD43652"/>
    <w:multiLevelType w:val="hybridMultilevel"/>
    <w:tmpl w:val="D59EBB3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15:restartNumberingAfterBreak="0">
    <w:nsid w:val="1E0B310C"/>
    <w:multiLevelType w:val="hybridMultilevel"/>
    <w:tmpl w:val="215ABBAC"/>
    <w:lvl w:ilvl="0" w:tplc="8E82AFAA">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4" w15:restartNumberingAfterBreak="0">
    <w:nsid w:val="230F2A2B"/>
    <w:multiLevelType w:val="multilevel"/>
    <w:tmpl w:val="2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2A796F"/>
    <w:multiLevelType w:val="hybridMultilevel"/>
    <w:tmpl w:val="0DC82710"/>
    <w:lvl w:ilvl="0" w:tplc="8E82AFAA">
      <w:start w:val="1"/>
      <w:numFmt w:val="decimal"/>
      <w:lvlText w:val="%1."/>
      <w:lvlJc w:val="left"/>
      <w:pPr>
        <w:ind w:left="2880" w:hanging="360"/>
      </w:pPr>
      <w:rPr>
        <w:rFonts w:hint="default"/>
      </w:rPr>
    </w:lvl>
    <w:lvl w:ilvl="1" w:tplc="281A0019">
      <w:start w:val="1"/>
      <w:numFmt w:val="lowerLetter"/>
      <w:lvlText w:val="%2."/>
      <w:lvlJc w:val="left"/>
      <w:pPr>
        <w:ind w:left="3600" w:hanging="360"/>
      </w:pPr>
    </w:lvl>
    <w:lvl w:ilvl="2" w:tplc="281A001B">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6" w15:restartNumberingAfterBreak="0">
    <w:nsid w:val="2E3E2E10"/>
    <w:multiLevelType w:val="hybridMultilevel"/>
    <w:tmpl w:val="4AD64338"/>
    <w:lvl w:ilvl="0" w:tplc="8E82AFAA">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7" w15:restartNumberingAfterBreak="0">
    <w:nsid w:val="338D5668"/>
    <w:multiLevelType w:val="multilevel"/>
    <w:tmpl w:val="50DEB87C"/>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3F911B1"/>
    <w:multiLevelType w:val="multilevel"/>
    <w:tmpl w:val="2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EB4E02"/>
    <w:multiLevelType w:val="hybridMultilevel"/>
    <w:tmpl w:val="439E554A"/>
    <w:lvl w:ilvl="0" w:tplc="281A000F">
      <w:start w:val="1"/>
      <w:numFmt w:val="decimal"/>
      <w:lvlText w:val="%1."/>
      <w:lvlJc w:val="left"/>
      <w:pPr>
        <w:ind w:left="1080" w:hanging="360"/>
      </w:p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10" w15:restartNumberingAfterBreak="0">
    <w:nsid w:val="35EE336D"/>
    <w:multiLevelType w:val="multilevel"/>
    <w:tmpl w:val="2BFAA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7B60F97"/>
    <w:multiLevelType w:val="hybridMultilevel"/>
    <w:tmpl w:val="DAEC387A"/>
    <w:lvl w:ilvl="0" w:tplc="BFB40F8C">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12" w15:restartNumberingAfterBreak="0">
    <w:nsid w:val="4BE56590"/>
    <w:multiLevelType w:val="hybridMultilevel"/>
    <w:tmpl w:val="20EEA84A"/>
    <w:lvl w:ilvl="0" w:tplc="3D600654">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13" w15:restartNumberingAfterBreak="0">
    <w:nsid w:val="4E5C657A"/>
    <w:multiLevelType w:val="multilevel"/>
    <w:tmpl w:val="2C04DCE4"/>
    <w:lvl w:ilvl="0">
      <w:start w:val="1"/>
      <w:numFmt w:val="decimal"/>
      <w:lvlText w:val="%1."/>
      <w:lvlJc w:val="left"/>
      <w:pPr>
        <w:ind w:left="2160" w:hanging="360"/>
      </w:pPr>
      <w:rPr>
        <w:rFonts w:hint="default"/>
      </w:rPr>
    </w:lvl>
    <w:lvl w:ilvl="1">
      <w:start w:val="3"/>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14" w15:restartNumberingAfterBreak="0">
    <w:nsid w:val="5C4A5C39"/>
    <w:multiLevelType w:val="hybridMultilevel"/>
    <w:tmpl w:val="744C1020"/>
    <w:lvl w:ilvl="0" w:tplc="281A0001">
      <w:start w:val="1"/>
      <w:numFmt w:val="bullet"/>
      <w:lvlText w:val=""/>
      <w:lvlJc w:val="left"/>
      <w:pPr>
        <w:ind w:left="2160" w:hanging="360"/>
      </w:pPr>
      <w:rPr>
        <w:rFonts w:ascii="Symbol" w:hAnsi="Symbol" w:hint="default"/>
      </w:rPr>
    </w:lvl>
    <w:lvl w:ilvl="1" w:tplc="281A0003" w:tentative="1">
      <w:start w:val="1"/>
      <w:numFmt w:val="bullet"/>
      <w:lvlText w:val="o"/>
      <w:lvlJc w:val="left"/>
      <w:pPr>
        <w:ind w:left="2880" w:hanging="360"/>
      </w:pPr>
      <w:rPr>
        <w:rFonts w:ascii="Courier New" w:hAnsi="Courier New" w:cs="Courier New" w:hint="default"/>
      </w:rPr>
    </w:lvl>
    <w:lvl w:ilvl="2" w:tplc="281A0005" w:tentative="1">
      <w:start w:val="1"/>
      <w:numFmt w:val="bullet"/>
      <w:lvlText w:val=""/>
      <w:lvlJc w:val="left"/>
      <w:pPr>
        <w:ind w:left="3600" w:hanging="360"/>
      </w:pPr>
      <w:rPr>
        <w:rFonts w:ascii="Wingdings" w:hAnsi="Wingdings" w:hint="default"/>
      </w:rPr>
    </w:lvl>
    <w:lvl w:ilvl="3" w:tplc="281A0001" w:tentative="1">
      <w:start w:val="1"/>
      <w:numFmt w:val="bullet"/>
      <w:lvlText w:val=""/>
      <w:lvlJc w:val="left"/>
      <w:pPr>
        <w:ind w:left="4320" w:hanging="360"/>
      </w:pPr>
      <w:rPr>
        <w:rFonts w:ascii="Symbol" w:hAnsi="Symbol" w:hint="default"/>
      </w:rPr>
    </w:lvl>
    <w:lvl w:ilvl="4" w:tplc="281A0003" w:tentative="1">
      <w:start w:val="1"/>
      <w:numFmt w:val="bullet"/>
      <w:lvlText w:val="o"/>
      <w:lvlJc w:val="left"/>
      <w:pPr>
        <w:ind w:left="5040" w:hanging="360"/>
      </w:pPr>
      <w:rPr>
        <w:rFonts w:ascii="Courier New" w:hAnsi="Courier New" w:cs="Courier New" w:hint="default"/>
      </w:rPr>
    </w:lvl>
    <w:lvl w:ilvl="5" w:tplc="281A0005" w:tentative="1">
      <w:start w:val="1"/>
      <w:numFmt w:val="bullet"/>
      <w:lvlText w:val=""/>
      <w:lvlJc w:val="left"/>
      <w:pPr>
        <w:ind w:left="5760" w:hanging="360"/>
      </w:pPr>
      <w:rPr>
        <w:rFonts w:ascii="Wingdings" w:hAnsi="Wingdings" w:hint="default"/>
      </w:rPr>
    </w:lvl>
    <w:lvl w:ilvl="6" w:tplc="281A0001" w:tentative="1">
      <w:start w:val="1"/>
      <w:numFmt w:val="bullet"/>
      <w:lvlText w:val=""/>
      <w:lvlJc w:val="left"/>
      <w:pPr>
        <w:ind w:left="6480" w:hanging="360"/>
      </w:pPr>
      <w:rPr>
        <w:rFonts w:ascii="Symbol" w:hAnsi="Symbol" w:hint="default"/>
      </w:rPr>
    </w:lvl>
    <w:lvl w:ilvl="7" w:tplc="281A0003" w:tentative="1">
      <w:start w:val="1"/>
      <w:numFmt w:val="bullet"/>
      <w:lvlText w:val="o"/>
      <w:lvlJc w:val="left"/>
      <w:pPr>
        <w:ind w:left="7200" w:hanging="360"/>
      </w:pPr>
      <w:rPr>
        <w:rFonts w:ascii="Courier New" w:hAnsi="Courier New" w:cs="Courier New" w:hint="default"/>
      </w:rPr>
    </w:lvl>
    <w:lvl w:ilvl="8" w:tplc="281A0005" w:tentative="1">
      <w:start w:val="1"/>
      <w:numFmt w:val="bullet"/>
      <w:lvlText w:val=""/>
      <w:lvlJc w:val="left"/>
      <w:pPr>
        <w:ind w:left="7920" w:hanging="360"/>
      </w:pPr>
      <w:rPr>
        <w:rFonts w:ascii="Wingdings" w:hAnsi="Wingdings" w:hint="default"/>
      </w:rPr>
    </w:lvl>
  </w:abstractNum>
  <w:abstractNum w:abstractNumId="15" w15:restartNumberingAfterBreak="0">
    <w:nsid w:val="5E4242C8"/>
    <w:multiLevelType w:val="hybridMultilevel"/>
    <w:tmpl w:val="5C6ADA78"/>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6" w15:restartNumberingAfterBreak="0">
    <w:nsid w:val="64C22080"/>
    <w:multiLevelType w:val="multilevel"/>
    <w:tmpl w:val="2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BF7A1B"/>
    <w:multiLevelType w:val="hybridMultilevel"/>
    <w:tmpl w:val="BE7A046E"/>
    <w:lvl w:ilvl="0" w:tplc="8E82AFAA">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num w:numId="1" w16cid:durableId="1549609389">
    <w:abstractNumId w:val="2"/>
  </w:num>
  <w:num w:numId="2" w16cid:durableId="1398938499">
    <w:abstractNumId w:val="9"/>
  </w:num>
  <w:num w:numId="3" w16cid:durableId="1893805458">
    <w:abstractNumId w:val="16"/>
  </w:num>
  <w:num w:numId="4" w16cid:durableId="1820270256">
    <w:abstractNumId w:val="0"/>
  </w:num>
  <w:num w:numId="5" w16cid:durableId="850604559">
    <w:abstractNumId w:val="4"/>
  </w:num>
  <w:num w:numId="6" w16cid:durableId="38555487">
    <w:abstractNumId w:val="8"/>
  </w:num>
  <w:num w:numId="7" w16cid:durableId="1891383398">
    <w:abstractNumId w:val="11"/>
  </w:num>
  <w:num w:numId="8" w16cid:durableId="2129203846">
    <w:abstractNumId w:val="7"/>
  </w:num>
  <w:num w:numId="9" w16cid:durableId="686298675">
    <w:abstractNumId w:val="15"/>
  </w:num>
  <w:num w:numId="10" w16cid:durableId="710541666">
    <w:abstractNumId w:val="10"/>
  </w:num>
  <w:num w:numId="11" w16cid:durableId="1874688764">
    <w:abstractNumId w:val="14"/>
  </w:num>
  <w:num w:numId="12" w16cid:durableId="568148667">
    <w:abstractNumId w:val="1"/>
  </w:num>
  <w:num w:numId="13" w16cid:durableId="288710999">
    <w:abstractNumId w:val="12"/>
  </w:num>
  <w:num w:numId="14" w16cid:durableId="1568103885">
    <w:abstractNumId w:val="6"/>
  </w:num>
  <w:num w:numId="15" w16cid:durableId="716465711">
    <w:abstractNumId w:val="5"/>
  </w:num>
  <w:num w:numId="16" w16cid:durableId="2093382290">
    <w:abstractNumId w:val="3"/>
  </w:num>
  <w:num w:numId="17" w16cid:durableId="1671060988">
    <w:abstractNumId w:val="17"/>
  </w:num>
  <w:num w:numId="18" w16cid:durableId="21119651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AA"/>
    <w:rsid w:val="00150453"/>
    <w:rsid w:val="00153216"/>
    <w:rsid w:val="001E0784"/>
    <w:rsid w:val="002A682B"/>
    <w:rsid w:val="00302FDB"/>
    <w:rsid w:val="00382DFF"/>
    <w:rsid w:val="00444B0E"/>
    <w:rsid w:val="004473F7"/>
    <w:rsid w:val="00477828"/>
    <w:rsid w:val="00710B7A"/>
    <w:rsid w:val="0084532E"/>
    <w:rsid w:val="009505AA"/>
    <w:rsid w:val="00A50077"/>
    <w:rsid w:val="00A502DA"/>
    <w:rsid w:val="00B35F44"/>
    <w:rsid w:val="00D51277"/>
    <w:rsid w:val="00DB7D0D"/>
    <w:rsid w:val="00DF143B"/>
    <w:rsid w:val="00E675A3"/>
    <w:rsid w:val="00EB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3129"/>
  <w15:chartTrackingRefBased/>
  <w15:docId w15:val="{7287C7BF-6FF5-425E-8052-74DEBC59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5A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505A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505A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505A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505A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50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5A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505A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505A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505A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505A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50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5AA"/>
    <w:rPr>
      <w:rFonts w:eastAsiaTheme="majorEastAsia" w:cstheme="majorBidi"/>
      <w:color w:val="272727" w:themeColor="text1" w:themeTint="D8"/>
    </w:rPr>
  </w:style>
  <w:style w:type="paragraph" w:styleId="Title">
    <w:name w:val="Title"/>
    <w:basedOn w:val="Normal"/>
    <w:next w:val="Normal"/>
    <w:link w:val="TitleChar"/>
    <w:uiPriority w:val="10"/>
    <w:qFormat/>
    <w:rsid w:val="00950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5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5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5AA"/>
    <w:rPr>
      <w:i/>
      <w:iCs/>
      <w:color w:val="404040" w:themeColor="text1" w:themeTint="BF"/>
    </w:rPr>
  </w:style>
  <w:style w:type="paragraph" w:styleId="ListParagraph">
    <w:name w:val="List Paragraph"/>
    <w:basedOn w:val="Normal"/>
    <w:uiPriority w:val="34"/>
    <w:qFormat/>
    <w:rsid w:val="009505AA"/>
    <w:pPr>
      <w:ind w:left="720"/>
      <w:contextualSpacing/>
    </w:pPr>
  </w:style>
  <w:style w:type="character" w:styleId="IntenseEmphasis">
    <w:name w:val="Intense Emphasis"/>
    <w:basedOn w:val="DefaultParagraphFont"/>
    <w:uiPriority w:val="21"/>
    <w:qFormat/>
    <w:rsid w:val="009505AA"/>
    <w:rPr>
      <w:i/>
      <w:iCs/>
      <w:color w:val="365F91" w:themeColor="accent1" w:themeShade="BF"/>
    </w:rPr>
  </w:style>
  <w:style w:type="paragraph" w:styleId="IntenseQuote">
    <w:name w:val="Intense Quote"/>
    <w:basedOn w:val="Normal"/>
    <w:next w:val="Normal"/>
    <w:link w:val="IntenseQuoteChar"/>
    <w:uiPriority w:val="30"/>
    <w:qFormat/>
    <w:rsid w:val="009505A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505AA"/>
    <w:rPr>
      <w:i/>
      <w:iCs/>
      <w:color w:val="365F91" w:themeColor="accent1" w:themeShade="BF"/>
    </w:rPr>
  </w:style>
  <w:style w:type="character" w:styleId="IntenseReference">
    <w:name w:val="Intense Reference"/>
    <w:basedOn w:val="DefaultParagraphFont"/>
    <w:uiPriority w:val="32"/>
    <w:qFormat/>
    <w:rsid w:val="009505AA"/>
    <w:rPr>
      <w:b/>
      <w:bCs/>
      <w:smallCaps/>
      <w:color w:val="365F91" w:themeColor="accent1" w:themeShade="BF"/>
      <w:spacing w:val="5"/>
    </w:rPr>
  </w:style>
  <w:style w:type="paragraph" w:styleId="Header">
    <w:name w:val="header"/>
    <w:basedOn w:val="Normal"/>
    <w:link w:val="HeaderChar"/>
    <w:uiPriority w:val="99"/>
    <w:unhideWhenUsed/>
    <w:rsid w:val="00950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AA"/>
  </w:style>
  <w:style w:type="paragraph" w:styleId="Footer">
    <w:name w:val="footer"/>
    <w:basedOn w:val="Normal"/>
    <w:link w:val="FooterChar"/>
    <w:uiPriority w:val="99"/>
    <w:unhideWhenUsed/>
    <w:rsid w:val="00950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AA"/>
  </w:style>
  <w:style w:type="table" w:styleId="TableGrid">
    <w:name w:val="Table Grid"/>
    <w:basedOn w:val="TableNormal"/>
    <w:uiPriority w:val="59"/>
    <w:rsid w:val="00950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7D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EB5B27"/>
    <w:pPr>
      <w:spacing w:after="100" w:line="259" w:lineRule="auto"/>
      <w:ind w:left="220"/>
    </w:pPr>
    <w:rPr>
      <w:rFonts w:eastAsiaTheme="minorEastAsia" w:cs="Times New Roman"/>
      <w:kern w:val="0"/>
    </w:rPr>
  </w:style>
  <w:style w:type="paragraph" w:styleId="TOC1">
    <w:name w:val="toc 1"/>
    <w:basedOn w:val="Normal"/>
    <w:next w:val="Normal"/>
    <w:autoRedefine/>
    <w:uiPriority w:val="39"/>
    <w:unhideWhenUsed/>
    <w:rsid w:val="00EB5B27"/>
    <w:pPr>
      <w:spacing w:after="100" w:line="259" w:lineRule="auto"/>
    </w:pPr>
    <w:rPr>
      <w:rFonts w:eastAsiaTheme="minorEastAsia" w:cs="Times New Roman"/>
      <w:kern w:val="0"/>
    </w:rPr>
  </w:style>
  <w:style w:type="paragraph" w:styleId="TOC3">
    <w:name w:val="toc 3"/>
    <w:basedOn w:val="Normal"/>
    <w:next w:val="Normal"/>
    <w:autoRedefine/>
    <w:uiPriority w:val="39"/>
    <w:unhideWhenUsed/>
    <w:rsid w:val="00EB5B27"/>
    <w:pPr>
      <w:spacing w:after="100" w:line="259" w:lineRule="auto"/>
      <w:ind w:left="440"/>
    </w:pPr>
    <w:rPr>
      <w:rFonts w:eastAsiaTheme="minorEastAsia"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B33A0-EE74-4F54-AE41-D56A5CA22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Ђорђе Јовановић</dc:creator>
  <cp:keywords/>
  <dc:description/>
  <cp:lastModifiedBy>Ђорђе Јовановић</cp:lastModifiedBy>
  <cp:revision>7</cp:revision>
  <cp:lastPrinted>2024-03-11T09:12:00Z</cp:lastPrinted>
  <dcterms:created xsi:type="dcterms:W3CDTF">2024-03-11T07:46:00Z</dcterms:created>
  <dcterms:modified xsi:type="dcterms:W3CDTF">2024-03-28T13:36:00Z</dcterms:modified>
</cp:coreProperties>
</file>