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7" w:rightFromText="187" w:vertAnchor="page" w:horzAnchor="page" w:tblpX="3190" w:tblpY="2536"/>
        <w:tblW w:w="3249" w:type="pct"/>
        <w:tblInd w:w="0" w:type="dxa"/>
        <w:tblBorders>
          <w:top w:val="single" w:color="9BBB59" w:sz="36" w:space="0"/>
          <w:left w:val="none" w:color="auto" w:sz="0" w:space="0"/>
          <w:bottom w:val="single" w:color="9BBB59" w:sz="36" w:space="0"/>
          <w:right w:val="none" w:color="auto" w:sz="0" w:space="0"/>
          <w:insideH w:val="single" w:color="9BBB59" w:sz="36" w:space="0"/>
          <w:insideV w:val="none" w:color="auto" w:sz="0" w:space="0"/>
        </w:tblBorders>
        <w:tblLayout w:type="autofit"/>
        <w:tblCellMar>
          <w:top w:w="360" w:type="dxa"/>
          <w:left w:w="115" w:type="dxa"/>
          <w:bottom w:w="360" w:type="dxa"/>
          <w:right w:w="115" w:type="dxa"/>
        </w:tblCellMar>
      </w:tblPr>
      <w:tblGrid>
        <w:gridCol w:w="5547"/>
      </w:tblGrid>
      <w:tr>
        <w:tblPrEx>
          <w:tblBorders>
            <w:top w:val="single" w:color="9BBB59" w:sz="36" w:space="0"/>
            <w:left w:val="none" w:color="auto" w:sz="0" w:space="0"/>
            <w:bottom w:val="single" w:color="9BBB59" w:sz="36" w:space="0"/>
            <w:right w:val="none" w:color="auto" w:sz="0" w:space="0"/>
            <w:insideH w:val="single" w:color="9BBB59" w:sz="36" w:space="0"/>
            <w:insideV w:val="none" w:color="auto" w:sz="0" w:space="0"/>
          </w:tblBorders>
          <w:tblCellMar>
            <w:top w:w="360" w:type="dxa"/>
            <w:left w:w="115" w:type="dxa"/>
            <w:bottom w:w="360" w:type="dxa"/>
            <w:right w:w="115" w:type="dxa"/>
          </w:tblCellMar>
        </w:tblPrEx>
        <w:sdt>
          <w:sdtPr>
            <w:rPr>
              <w:rFonts w:ascii="Calibri" w:hAnsi="Calibri" w:eastAsia="SimSun" w:cs="Times New Roman"/>
              <w:sz w:val="60"/>
              <w:szCs w:val="60"/>
            </w:rPr>
            <w:alias w:val="Title"/>
            <w:id w:val="13553149"/>
            <w:placeholder>
              <w:docPart w:val="{a16ba870-c565-489f-a084-63dfda49ea49}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="Calibri" w:hAnsi="Calibri" w:eastAsia="SimSun" w:cs="Times New Roman"/>
              <w:sz w:val="60"/>
              <w:szCs w:val="60"/>
              <w:lang w:val="en-US" w:eastAsia="en-US" w:bidi="ar-SA"/>
            </w:rPr>
          </w:sdtEndPr>
          <w:sdtContent>
            <w:tc>
              <w:tcPr>
                <w:tcW w:w="5000" w:type="pct"/>
              </w:tcPr>
              <w:p>
                <w:pPr>
                  <w:spacing w:after="0" w:line="240" w:lineRule="auto"/>
                  <w:jc w:val="right"/>
                  <w:rPr>
                    <w:rFonts w:ascii="Calibri" w:hAnsi="Calibri" w:eastAsia="SimSun" w:cs="Times New Roman"/>
                    <w:sz w:val="72"/>
                    <w:szCs w:val="72"/>
                    <w:lang w:val="en-US" w:eastAsia="en-US" w:bidi="ar-SA"/>
                  </w:rPr>
                </w:pPr>
                <w:r>
                  <w:rPr>
                    <w:rFonts w:hint="default" w:ascii="Calibri" w:hAnsi="Calibri" w:eastAsia="SimSun" w:cs="Times New Roman"/>
                    <w:sz w:val="60"/>
                    <w:szCs w:val="60"/>
                    <w:lang w:val="en-US" w:eastAsia="ja-JP" w:bidi="ar-SA"/>
                  </w:rPr>
                  <w:t>User Guide</w:t>
                </w:r>
              </w:p>
            </w:tc>
          </w:sdtContent>
        </w:sdt>
      </w:tr>
      <w:tr>
        <w:tblPrEx>
          <w:tblBorders>
            <w:top w:val="single" w:color="9BBB59" w:sz="36" w:space="0"/>
            <w:left w:val="none" w:color="auto" w:sz="0" w:space="0"/>
            <w:bottom w:val="single" w:color="9BBB59" w:sz="36" w:space="0"/>
            <w:right w:val="none" w:color="auto" w:sz="0" w:space="0"/>
            <w:insideH w:val="single" w:color="9BBB59" w:sz="36" w:space="0"/>
            <w:insideV w:val="none" w:color="auto" w:sz="0" w:space="0"/>
          </w:tblBorders>
          <w:tblCellMar>
            <w:top w:w="360" w:type="dxa"/>
            <w:left w:w="115" w:type="dxa"/>
            <w:bottom w:w="360" w:type="dxa"/>
            <w:right w:w="115" w:type="dxa"/>
          </w:tblCellMar>
        </w:tblPrEx>
        <w:tc>
          <w:tcPr>
            <w:tcW w:w="5000" w:type="pct"/>
          </w:tcPr>
          <w:p>
            <w:pPr>
              <w:wordWrap w:val="0"/>
              <w:spacing w:after="0" w:line="240" w:lineRule="auto"/>
              <w:jc w:val="right"/>
              <w:rPr>
                <w:rFonts w:ascii="Cambria" w:hAnsi="Cambria" w:eastAsia="SimSun" w:cs="Times New Roman"/>
                <w:sz w:val="40"/>
                <w:szCs w:val="40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40"/>
                <w:szCs w:val="40"/>
                <w:lang w:val="en-US" w:eastAsia="ja-JP" w:bidi="ar-SA"/>
              </w:rPr>
              <w:t>Cafe Register System</w:t>
            </w:r>
          </w:p>
        </w:tc>
      </w:tr>
      <w:tr>
        <w:tblPrEx>
          <w:tblBorders>
            <w:top w:val="single" w:color="9BBB59" w:sz="36" w:space="0"/>
            <w:left w:val="none" w:color="auto" w:sz="0" w:space="0"/>
            <w:bottom w:val="single" w:color="9BBB59" w:sz="36" w:space="0"/>
            <w:right w:val="none" w:color="auto" w:sz="0" w:space="0"/>
            <w:insideH w:val="single" w:color="9BBB59" w:sz="36" w:space="0"/>
            <w:insideV w:val="none" w:color="auto" w:sz="0" w:space="0"/>
          </w:tblBorders>
          <w:tblCellMar>
            <w:top w:w="360" w:type="dxa"/>
            <w:left w:w="115" w:type="dxa"/>
            <w:bottom w:w="360" w:type="dxa"/>
            <w:right w:w="115" w:type="dxa"/>
          </w:tblCellMar>
        </w:tblPrEx>
        <w:tc>
          <w:tcPr>
            <w:tcW w:w="5000" w:type="pct"/>
          </w:tcPr>
          <w:p>
            <w:pPr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hint="eastAsia" w:ascii="Cambria" w:hAnsi="Cambria" w:eastAsia="SimSun" w:cs="Times New Roman"/>
                <w:sz w:val="28"/>
                <w:szCs w:val="28"/>
                <w:lang w:val="en-US" w:eastAsia="ja-JP" w:bidi="ar-SA"/>
              </w:rPr>
              <w:t>Version 1.0</w:t>
            </w:r>
          </w:p>
        </w:tc>
      </w:tr>
      <w:tr>
        <w:tblPrEx>
          <w:tblBorders>
            <w:top w:val="single" w:color="9BBB59" w:sz="36" w:space="0"/>
            <w:left w:val="none" w:color="auto" w:sz="0" w:space="0"/>
            <w:bottom w:val="single" w:color="9BBB59" w:sz="36" w:space="0"/>
            <w:right w:val="none" w:color="auto" w:sz="0" w:space="0"/>
            <w:insideH w:val="single" w:color="9BBB59" w:sz="36" w:space="0"/>
            <w:insideV w:val="none" w:color="auto" w:sz="0" w:space="0"/>
          </w:tblBorders>
          <w:tblCellMar>
            <w:top w:w="360" w:type="dxa"/>
            <w:left w:w="115" w:type="dxa"/>
            <w:bottom w:w="360" w:type="dxa"/>
            <w:right w:w="115" w:type="dxa"/>
          </w:tblCellMar>
        </w:tblPrEx>
        <w:tc>
          <w:tcPr>
            <w:tcW w:w="5000" w:type="pct"/>
          </w:tcPr>
          <w:p>
            <w:pPr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en-US" w:bidi="ar-SA"/>
              </w:rPr>
              <w:t xml:space="preserve">Prepared by </w:t>
            </w:r>
            <w:r>
              <w:rPr>
                <w:rFonts w:hint="eastAsia" w:ascii="Cambria" w:hAnsi="Cambria" w:eastAsia="SimSun" w:cs="Times New Roman"/>
                <w:sz w:val="28"/>
                <w:szCs w:val="28"/>
                <w:lang w:val="en-US" w:eastAsia="ja-JP" w:bidi="ar-SA"/>
              </w:rPr>
              <w:t>class S</w:t>
            </w: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E1407</w:t>
            </w:r>
            <w:r>
              <w:rPr>
                <w:rFonts w:hint="eastAsia" w:ascii="Cambria" w:hAnsi="Cambria" w:eastAsia="SimSun" w:cs="Times New Roman"/>
                <w:sz w:val="28"/>
                <w:szCs w:val="28"/>
                <w:lang w:val="en-US" w:eastAsia="ja-JP" w:bidi="ar-SA"/>
              </w:rPr>
              <w:t xml:space="preserve"> Group </w:t>
            </w: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4</w:t>
            </w:r>
          </w:p>
          <w:p>
            <w:pPr>
              <w:wordWrap w:val="0"/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Nguyen Quang Vinh</w:t>
            </w:r>
          </w:p>
          <w:p>
            <w:pPr>
              <w:wordWrap w:val="0"/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Nguyen Vinh Quang</w:t>
            </w:r>
          </w:p>
          <w:p>
            <w:pPr>
              <w:wordWrap w:val="0"/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Nguyen Duy Trong</w:t>
            </w:r>
          </w:p>
          <w:p>
            <w:pPr>
              <w:wordWrap w:val="0"/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Tran Gia Viet Anh</w:t>
            </w:r>
          </w:p>
          <w:p>
            <w:pPr>
              <w:spacing w:after="0" w:line="240" w:lineRule="auto"/>
              <w:jc w:val="both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</w:p>
          <w:p>
            <w:pPr>
              <w:spacing w:after="0" w:line="240" w:lineRule="auto"/>
              <w:jc w:val="right"/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</w:pP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July 30</w:t>
            </w:r>
            <w:r>
              <w:rPr>
                <w:rFonts w:hint="eastAsia" w:ascii="Cambria" w:hAnsi="Cambria" w:eastAsia="SimSun" w:cs="Times New Roman"/>
                <w:sz w:val="28"/>
                <w:szCs w:val="28"/>
                <w:lang w:val="en-US" w:eastAsia="ja-JP" w:bidi="ar-SA"/>
              </w:rPr>
              <w:t>, 20</w:t>
            </w:r>
            <w:r>
              <w:rPr>
                <w:rFonts w:ascii="Cambria" w:hAnsi="Cambria" w:eastAsia="SimSun" w:cs="Times New Roman"/>
                <w:sz w:val="28"/>
                <w:szCs w:val="28"/>
                <w:lang w:val="en-US" w:eastAsia="ja-JP" w:bidi="ar-SA"/>
              </w:rPr>
              <w:t>20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14"/>
      </w:pPr>
      <w:r>
        <w:t>Document Revisions</w:t>
      </w:r>
    </w:p>
    <w:tbl>
      <w:tblPr>
        <w:tblStyle w:val="12"/>
        <w:tblW w:w="9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757"/>
        <w:gridCol w:w="5344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  <w:shd w:val="pct10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1757" w:type="dxa"/>
            <w:shd w:val="pct10" w:color="auto" w:fill="auto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  <w:t>Authors</w:t>
            </w:r>
          </w:p>
        </w:tc>
        <w:tc>
          <w:tcPr>
            <w:tcW w:w="5344" w:type="dxa"/>
            <w:shd w:val="pct10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  <w:t>Modifications</w:t>
            </w:r>
          </w:p>
        </w:tc>
        <w:tc>
          <w:tcPr>
            <w:tcW w:w="1272" w:type="dxa"/>
            <w:shd w:val="pct10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0"/>
                <w:szCs w:val="20"/>
                <w:lang w:eastAsia="ja-JP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>
            <w:pPr>
              <w:spacing w:after="0" w:line="240" w:lineRule="auto"/>
              <w:ind w:left="3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ja-JP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14"/>
      </w:pPr>
    </w:p>
    <w:p>
      <w:pPr>
        <w:pStyle w:val="14"/>
      </w:pPr>
      <w:r>
        <w:t>Table of Contents</w:t>
      </w:r>
    </w:p>
    <w:p>
      <w:pPr>
        <w:pStyle w:val="7"/>
        <w:tabs>
          <w:tab w:val="right" w:leader="dot" w:pos="8306"/>
          <w:tab w:val="clear" w:pos="720"/>
          <w:tab w:val="clear" w:pos="9360"/>
        </w:tabs>
      </w:pPr>
      <w:r>
        <w:rPr>
          <w:rFonts w:ascii="Arial Narrow" w:hAnsi="Arial Narrow" w:cs="Lucida Grande"/>
          <w:b/>
          <w:bCs/>
          <w:caps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u w:val="single"/>
        </w:rPr>
        <w:fldChar w:fldCharType="separate"/>
      </w:r>
      <w:r>
        <w:t>1. Introduction</w:t>
      </w:r>
      <w:r>
        <w:tab/>
      </w:r>
      <w:r>
        <w:fldChar w:fldCharType="begin"/>
      </w:r>
      <w:r>
        <w:instrText xml:space="preserve"> PAGEREF _Toc32607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t>1.1 Scope and Purpose</w:t>
      </w:r>
      <w:r>
        <w:tab/>
      </w:r>
      <w:r>
        <w:fldChar w:fldCharType="begin"/>
      </w:r>
      <w:r>
        <w:instrText xml:space="preserve"> PAGEREF _Toc28061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t>1.2 Process Overview</w:t>
      </w:r>
      <w:r>
        <w:tab/>
      </w:r>
      <w:r>
        <w:fldChar w:fldCharType="begin"/>
      </w:r>
      <w:r>
        <w:instrText xml:space="preserve"> PAGEREF _Toc12029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  <w:tab w:val="clear" w:pos="720"/>
          <w:tab w:val="clear" w:pos="9360"/>
        </w:tabs>
      </w:pPr>
      <w:r>
        <w:t xml:space="preserve">2. </w:t>
      </w:r>
      <w:r>
        <w:rPr>
          <w:rFonts w:hint="default"/>
          <w:lang w:val="en-US"/>
        </w:rPr>
        <w:t>Functions</w:t>
      </w:r>
      <w:r>
        <w:tab/>
      </w:r>
      <w:r>
        <w:fldChar w:fldCharType="begin"/>
      </w:r>
      <w:r>
        <w:instrText xml:space="preserve"> PAGEREF _Toc16580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rPr>
          <w:rFonts w:hint="default"/>
          <w:lang w:val="en-US"/>
        </w:rPr>
        <w:t>2.1 Log in</w:t>
      </w:r>
      <w:r>
        <w:tab/>
      </w:r>
      <w:r>
        <w:fldChar w:fldCharType="begin"/>
      </w:r>
      <w:r>
        <w:instrText xml:space="preserve"> PAGEREF _Toc23343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rPr>
          <w:rFonts w:hint="default"/>
          <w:lang w:val="en-US"/>
        </w:rPr>
        <w:t>2.2 Function Order</w:t>
      </w:r>
      <w:r>
        <w:tab/>
      </w:r>
      <w:r>
        <w:fldChar w:fldCharType="begin"/>
      </w:r>
      <w:r>
        <w:instrText xml:space="preserve"> PAGEREF _Toc26720 </w:instrText>
      </w:r>
      <w:r>
        <w:fldChar w:fldCharType="separate"/>
      </w:r>
      <w:r>
        <w:t>8</w:t>
      </w:r>
      <w:r>
        <w:fldChar w:fldCharType="end"/>
      </w:r>
      <w:bookmarkStart w:id="17" w:name="_GoBack"/>
      <w:bookmarkEnd w:id="17"/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2.2.1 Order</w:t>
      </w:r>
      <w:r>
        <w:tab/>
      </w:r>
      <w:r>
        <w:fldChar w:fldCharType="begin"/>
      </w:r>
      <w:r>
        <w:instrText xml:space="preserve"> PAGEREF _Toc2149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2.2.1.1 Search</w:t>
      </w:r>
      <w:r>
        <w:tab/>
      </w:r>
      <w:r>
        <w:fldChar w:fldCharType="begin"/>
      </w:r>
      <w:r>
        <w:instrText xml:space="preserve"> PAGEREF _Toc31419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2.2.1.2 Add</w:t>
      </w:r>
      <w:r>
        <w:tab/>
      </w:r>
      <w:r>
        <w:fldChar w:fldCharType="begin"/>
      </w:r>
      <w:r>
        <w:instrText xml:space="preserve"> PAGEREF _Toc28917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2.2.1.3 Remove</w:t>
      </w:r>
      <w:r>
        <w:tab/>
      </w:r>
      <w:r>
        <w:fldChar w:fldCharType="begin"/>
      </w:r>
      <w:r>
        <w:instrText xml:space="preserve"> PAGEREF _Toc6466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2.2.2 Pay</w:t>
      </w:r>
      <w:r>
        <w:tab/>
      </w:r>
      <w:r>
        <w:fldChar w:fldCharType="begin"/>
      </w:r>
      <w:r>
        <w:instrText xml:space="preserve"> PAGEREF _Toc26464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rPr>
          <w:rFonts w:hint="default"/>
          <w:lang w:val="en-US"/>
        </w:rPr>
        <w:t>2.3 Function Create Account</w:t>
      </w:r>
      <w:r>
        <w:tab/>
      </w:r>
      <w:r>
        <w:fldChar w:fldCharType="begin"/>
      </w:r>
      <w:r>
        <w:instrText xml:space="preserve"> PAGEREF _Toc12327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rPr>
          <w:rFonts w:hint="default"/>
          <w:lang w:val="en-US"/>
        </w:rPr>
        <w:t>2.4 Function Register Item</w:t>
      </w:r>
      <w:r>
        <w:tab/>
      </w:r>
      <w:r>
        <w:fldChar w:fldCharType="begin"/>
      </w:r>
      <w:r>
        <w:instrText xml:space="preserve"> PAGEREF _Toc25562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2.4.1 Edit Item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  <w:tab w:val="clear" w:pos="864"/>
          <w:tab w:val="clear" w:pos="9360"/>
        </w:tabs>
      </w:pPr>
      <w:r>
        <w:rPr>
          <w:rFonts w:hint="default"/>
          <w:lang w:val="en-US"/>
        </w:rPr>
        <w:t>2.4.2 Add Item</w:t>
      </w:r>
      <w:r>
        <w:rPr>
          <w:rFonts w:hint="default"/>
          <w:lang w:val="en-US"/>
        </w:rPr>
        <w:t xml:space="preserve"> </w:t>
      </w:r>
      <w:r>
        <w:tab/>
      </w:r>
      <w:r>
        <w:fldChar w:fldCharType="begin"/>
      </w:r>
      <w:r>
        <w:instrText xml:space="preserve"> PAGEREF _Toc24303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  <w:tab w:val="clear" w:pos="720"/>
          <w:tab w:val="clear" w:pos="9360"/>
        </w:tabs>
      </w:pPr>
      <w:r>
        <w:rPr>
          <w:rFonts w:hint="default"/>
          <w:lang w:val="en-US"/>
        </w:rPr>
        <w:t>2.5 Function View Order History</w:t>
      </w:r>
      <w:r>
        <w:tab/>
      </w:r>
      <w:r>
        <w:fldChar w:fldCharType="begin"/>
      </w:r>
      <w:r>
        <w:instrText xml:space="preserve"> PAGEREF _Toc1557 </w:instrText>
      </w:r>
      <w:r>
        <w:fldChar w:fldCharType="separate"/>
      </w:r>
      <w:r>
        <w:t>12</w:t>
      </w:r>
      <w:r>
        <w:fldChar w:fldCharType="end"/>
      </w:r>
    </w:p>
    <w:p>
      <w:pPr>
        <w:pStyle w:val="7"/>
        <w:tabs>
          <w:tab w:val="right" w:leader="dot" w:pos="8306"/>
          <w:tab w:val="clear" w:pos="720"/>
          <w:tab w:val="clear" w:pos="9360"/>
        </w:tabs>
      </w:pPr>
      <w:r>
        <w:t xml:space="preserve">3. </w:t>
      </w:r>
      <w:r>
        <w:rPr>
          <w:rFonts w:hint="default"/>
          <w:lang w:val="en-US"/>
        </w:rPr>
        <w:t>System requirement</w:t>
      </w:r>
      <w:r>
        <w:tab/>
      </w:r>
      <w:r>
        <w:fldChar w:fldCharType="begin"/>
      </w:r>
      <w:r>
        <w:instrText xml:space="preserve"> PAGEREF _Toc27263 </w:instrText>
      </w:r>
      <w:r>
        <w:fldChar w:fldCharType="separate"/>
      </w:r>
      <w:r>
        <w:t>14</w:t>
      </w:r>
      <w:r>
        <w:fldChar w:fldCharType="end"/>
      </w:r>
    </w:p>
    <w:p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ind w:leftChars="0"/>
      </w:pPr>
      <w:bookmarkStart w:id="0" w:name="_Toc32607"/>
      <w:r>
        <w:t>Introduction</w:t>
      </w:r>
      <w:bookmarkEnd w:id="0"/>
      <w:r>
        <w:t xml:space="preserve"> </w:t>
      </w:r>
    </w:p>
    <w:p>
      <w:pPr>
        <w:pStyle w:val="3"/>
        <w:spacing w:before="120" w:after="60" w:line="240" w:lineRule="auto"/>
      </w:pPr>
      <w:bookmarkStart w:id="1" w:name="_Toc28061"/>
      <w:r>
        <w:t>Scope and Purpose</w:t>
      </w:r>
      <w:bookmarkEnd w:id="1"/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eastAsia="AGaramondPro-Regular" w:cs="Times New Roman"/>
          <w:sz w:val="24"/>
          <w:szCs w:val="24"/>
          <w:lang w:eastAsia="ja-JP"/>
        </w:rPr>
      </w:pPr>
      <w:r>
        <w:rPr>
          <w:rFonts w:hint="eastAsia" w:ascii="Times New Roman" w:hAnsi="Times New Roman" w:eastAsia="AGaramondPro-Regular" w:cs="Times New Roman"/>
          <w:sz w:val="24"/>
          <w:szCs w:val="24"/>
          <w:lang w:eastAsia="ja-JP"/>
        </w:rPr>
        <w:t xml:space="preserve">This document describes </w:t>
      </w:r>
      <w:r>
        <w:rPr>
          <w:rFonts w:hint="default" w:ascii="Times New Roman" w:hAnsi="Times New Roman" w:eastAsia="AGaramondPro-Regular" w:cs="Times New Roman"/>
          <w:sz w:val="24"/>
          <w:szCs w:val="24"/>
          <w:lang w:val="en-US" w:eastAsia="ja-JP"/>
        </w:rPr>
        <w:t xml:space="preserve">user guide </w:t>
      </w:r>
      <w:r>
        <w:rPr>
          <w:rFonts w:hint="eastAsia" w:ascii="Times New Roman" w:hAnsi="Times New Roman" w:eastAsia="AGaramondPro-Regular" w:cs="Times New Roman"/>
          <w:sz w:val="24"/>
          <w:szCs w:val="24"/>
          <w:lang w:eastAsia="ja-JP"/>
        </w:rPr>
        <w:t>for</w:t>
      </w:r>
      <w:r>
        <w:rPr>
          <w:rFonts w:ascii="Times New Roman" w:hAnsi="Times New Roman" w:eastAsia="AGaramondPro-Regular" w:cs="Times New Roman"/>
          <w:sz w:val="24"/>
          <w:szCs w:val="24"/>
          <w:lang w:eastAsia="ja-JP"/>
        </w:rPr>
        <w:t xml:space="preserve"> Cafe Register</w:t>
      </w:r>
      <w:r>
        <w:rPr>
          <w:rFonts w:hint="eastAsia" w:ascii="Times New Roman" w:hAnsi="Times New Roman" w:eastAsia="AGaramondPro-Regular" w:cs="Times New Roman"/>
          <w:sz w:val="24"/>
          <w:szCs w:val="24"/>
          <w:lang w:eastAsia="ja-JP"/>
        </w:rPr>
        <w:t xml:space="preserve"> system.</w:t>
      </w:r>
    </w:p>
    <w:p/>
    <w:p>
      <w:pPr>
        <w:pStyle w:val="3"/>
      </w:pPr>
      <w:bookmarkStart w:id="2" w:name="_Toc12029"/>
      <w:r>
        <w:t>Process Overview</w:t>
      </w:r>
      <w:bookmarkEnd w:id="2"/>
      <w:r>
        <w:t xml:space="preserve"> </w:t>
      </w:r>
    </w:p>
    <w:p>
      <w:pPr>
        <w:pStyle w:val="15"/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Cafe</w:t>
      </w:r>
      <w:r>
        <w:rPr>
          <w:rFonts w:hint="default" w:ascii="Times New Roman" w:hAnsi="Times New Roman" w:eastAsia="AGaramondPro-Regular" w:cs="Times New Roman"/>
          <w:sz w:val="24"/>
          <w:szCs w:val="24"/>
          <w:lang w:val="en-US" w:eastAsia="ja-JP"/>
        </w:rPr>
        <w:t xml:space="preserve"> </w:t>
      </w: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 xml:space="preserve">Register System is divided into 2 section: 1 for the manager and 1 for employees and user have to log in with manager account or employee account to access them </w:t>
      </w:r>
    </w:p>
    <w:p>
      <w:pPr>
        <w:pStyle w:val="15"/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-For Employees: Create orders for tables</w:t>
      </w:r>
    </w:p>
    <w:p>
      <w:pPr>
        <w:pStyle w:val="15"/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 xml:space="preserve">-For Managers: </w:t>
      </w:r>
    </w:p>
    <w:p>
      <w:pPr>
        <w:pStyle w:val="15"/>
        <w:numPr>
          <w:ilvl w:val="0"/>
          <w:numId w:val="4"/>
        </w:numPr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Create Account</w:t>
      </w:r>
    </w:p>
    <w:p>
      <w:pPr>
        <w:pStyle w:val="15"/>
        <w:numPr>
          <w:ilvl w:val="0"/>
          <w:numId w:val="4"/>
        </w:numPr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Register items into menu</w:t>
      </w:r>
    </w:p>
    <w:p>
      <w:pPr>
        <w:pStyle w:val="15"/>
        <w:numPr>
          <w:ilvl w:val="0"/>
          <w:numId w:val="4"/>
        </w:numPr>
        <w:ind w:firstLine="720" w:firstLineChars="0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View history of orders</w:t>
      </w:r>
    </w:p>
    <w:p>
      <w:pPr>
        <w:rPr>
          <w:rFonts w:hint="default"/>
          <w:lang w:val="en-US"/>
        </w:rPr>
      </w:pPr>
      <w:r>
        <w:drawing>
          <wp:inline distT="0" distB="0" distL="0" distR="0">
            <wp:extent cx="5943600" cy="416877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5"/>
        </w:numPr>
        <w:ind w:leftChars="0"/>
      </w:pPr>
      <w:bookmarkStart w:id="3" w:name="_Toc16580"/>
      <w:r>
        <w:rPr>
          <w:rFonts w:hint="default"/>
          <w:lang w:val="en-US"/>
        </w:rPr>
        <w:t>Functions</w:t>
      </w:r>
      <w:bookmarkEnd w:id="3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bookmarkStart w:id="4" w:name="_Toc23343"/>
      <w:r>
        <w:rPr>
          <w:rFonts w:hint="default"/>
          <w:lang w:val="en-US"/>
        </w:rPr>
        <w:t>2.1 Log in</w:t>
      </w:r>
      <w:bookmarkEnd w:id="4"/>
    </w:p>
    <w:p>
      <w:pPr>
        <w:pStyle w:val="16"/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</w:pPr>
      <w:r>
        <w:rPr>
          <w:rFonts w:hint="default" w:ascii="Times New Roman" w:hAnsi="Times New Roman" w:eastAsia="AGaramondPro-Regular" w:cs="Times New Roman"/>
          <w:i w:val="0"/>
          <w:iCs/>
          <w:sz w:val="24"/>
          <w:szCs w:val="24"/>
          <w:lang w:val="en-US" w:eastAsia="ja-JP"/>
        </w:rPr>
        <w:t>User have to log in to use any feature of the program</w:t>
      </w:r>
    </w:p>
    <w:p>
      <w:pPr>
        <w:pStyle w:val="16"/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2910840" cy="2346960"/>
            <wp:effectExtent l="0" t="0" r="0" b="0"/>
            <wp:docPr id="3" name="Picture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lang w:eastAsia="ja-JP"/>
        </w:rPr>
      </w:pPr>
    </w:p>
    <w:p>
      <w:pPr>
        <w:pStyle w:val="16"/>
        <w:rPr>
          <w:lang w:eastAsia="ja-JP"/>
        </w:rPr>
      </w:pPr>
    </w:p>
    <w:p>
      <w:pPr>
        <w:pStyle w:val="17"/>
      </w:pPr>
      <w:r>
        <w:rPr>
          <w:rFonts w:hint="default"/>
          <w:lang w:val="en-US"/>
        </w:rPr>
        <w:t>Enter some text into User Name field</w:t>
      </w:r>
    </w:p>
    <w:p>
      <w:pPr>
        <w:pStyle w:val="17"/>
      </w:pPr>
      <w:r>
        <w:rPr>
          <w:rFonts w:hint="default"/>
          <w:lang w:val="en-US"/>
        </w:rPr>
        <w:t>Enter some text into Password field</w:t>
      </w:r>
    </w:p>
    <w:p>
      <w:pPr>
        <w:pStyle w:val="17"/>
      </w:pPr>
      <w:r>
        <w:t xml:space="preserve">Click </w:t>
      </w:r>
      <w:r>
        <w:rPr>
          <w:rFonts w:hint="default"/>
          <w:lang w:val="en-US"/>
        </w:rPr>
        <w:t>“Sign in” to log into the program</w:t>
      </w:r>
      <w:r>
        <w:t>.</w:t>
      </w:r>
    </w:p>
    <w:p>
      <w:pPr>
        <w:pStyle w:val="17"/>
        <w:numPr>
          <w:numId w:val="0"/>
        </w:numPr>
        <w:spacing w:before="60" w:after="60" w:line="252" w:lineRule="auto"/>
      </w:pPr>
    </w:p>
    <w:p>
      <w:pPr>
        <w:pStyle w:val="17"/>
        <w:numPr>
          <w:numId w:val="0"/>
        </w:numPr>
        <w:spacing w:before="60" w:after="60" w:line="252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user log into an employee account, the program will display the Table screen </w:t>
      </w:r>
    </w:p>
    <w:p>
      <w:pPr>
        <w:pStyle w:val="17"/>
        <w:numPr>
          <w:numId w:val="0"/>
        </w:numPr>
        <w:spacing w:before="60" w:after="60" w:line="252" w:lineRule="auto"/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5942330" cy="3727450"/>
            <wp:effectExtent l="0" t="0" r="1270" b="6350"/>
            <wp:docPr id="11" name="Picture 1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numId w:val="0"/>
        </w:numPr>
        <w:spacing w:before="60" w:after="60" w:line="252" w:lineRule="auto"/>
        <w:rPr>
          <w:lang w:eastAsia="ja-JP"/>
        </w:rPr>
      </w:pPr>
    </w:p>
    <w:p>
      <w:pPr>
        <w:pStyle w:val="17"/>
        <w:numPr>
          <w:ilvl w:val="0"/>
          <w:numId w:val="0"/>
        </w:numPr>
        <w:spacing w:before="60" w:after="60" w:line="252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user log into a manager account, the program will display the Manager menu screen </w:t>
      </w:r>
    </w:p>
    <w:p>
      <w:pPr>
        <w:pStyle w:val="17"/>
        <w:numPr>
          <w:ilvl w:val="0"/>
          <w:numId w:val="0"/>
        </w:numPr>
        <w:spacing w:before="60" w:after="60" w:line="252" w:lineRule="auto"/>
        <w:rPr>
          <w:rFonts w:hint="default"/>
          <w:lang w:val="en-US"/>
        </w:rPr>
      </w:pPr>
      <w:r>
        <w:drawing>
          <wp:inline distT="0" distB="0" distL="0" distR="0">
            <wp:extent cx="3028950" cy="386715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numId w:val="0"/>
        </w:numPr>
        <w:spacing w:before="60" w:after="60" w:line="252" w:lineRule="auto"/>
        <w:rPr>
          <w:rFonts w:hint="default"/>
          <w:lang w:val="en-US" w:eastAsia="ja-JP"/>
        </w:rPr>
      </w:pPr>
    </w:p>
    <w:p>
      <w:pPr>
        <w:pStyle w:val="17"/>
        <w:numPr>
          <w:numId w:val="0"/>
        </w:numPr>
        <w:spacing w:before="60" w:after="60" w:line="252" w:lineRule="auto"/>
        <w:rPr>
          <w:rFonts w:hint="default"/>
          <w:lang w:val="en-US"/>
        </w:rPr>
      </w:pPr>
    </w:p>
    <w:p>
      <w:pPr>
        <w:pStyle w:val="1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.5pt;margin-top:2pt;height:18pt;width:21.6pt;z-index:251659264;v-text-anchor:middle;mso-width-relative:page;mso-height-relative:page;" fillcolor="#009900" filled="t" stroked="t" coordsize="21600,21600" o:gfxdata="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cdNA1QAAAAYBAAAPAAAAAAAAAAEAIAAAACIAAABkcnMv&#10;ZG93bnJldi54bWxQSwECFAAUAAAACACHTuJAHRJCCngCAAAOBQAADgAAAAAAAAABACAAAAAkAQAA&#10;ZHJzL2Uyb0RvYy54bWxQSwUGAAAAAAYABgBZAQAADgYAAAAA&#10;" adj="12600,6149">
                <v:fill on="t" focussize="0,0"/>
                <v:stroke weight="0.5pt" color="#CCFFC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NOTE: </w:t>
      </w:r>
      <w:r>
        <w:rPr>
          <w:rFonts w:hint="default"/>
          <w:lang w:val="en-US"/>
        </w:rPr>
        <w:t>User name and password have to be correct to log in, all fields have to be filled</w:t>
      </w:r>
    </w:p>
    <w:p>
      <w:pPr>
        <w:pStyle w:val="18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bookmarkStart w:id="5" w:name="_Toc26720"/>
      <w:r>
        <w:rPr>
          <w:rFonts w:hint="default"/>
          <w:lang w:val="en-US"/>
        </w:rPr>
        <w:t>2.2 Function Order</w:t>
      </w:r>
      <w:bookmarkEnd w:id="5"/>
    </w:p>
    <w:p>
      <w:pPr>
        <w:rPr>
          <w:rFonts w:hint="default"/>
          <w:lang w:val="en-US"/>
        </w:rPr>
      </w:pPr>
      <w:r>
        <w:rPr>
          <w:lang w:eastAsia="ja-JP"/>
        </w:rPr>
        <w:drawing>
          <wp:inline distT="0" distB="0" distL="114300" distR="114300">
            <wp:extent cx="5942330" cy="3727450"/>
            <wp:effectExtent l="0" t="0" r="1270" b="6350"/>
            <wp:docPr id="4" name="Picture 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6" w:name="_Toc2149"/>
      <w:r>
        <w:rPr>
          <w:rFonts w:hint="default"/>
          <w:lang w:val="en-US"/>
        </w:rPr>
        <w:t>2.2.1 Order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-Click on Order button on the Table screen</w:t>
      </w:r>
    </w:p>
    <w:p>
      <w:pPr>
        <w:rPr>
          <w:rFonts w:hint="default"/>
          <w:lang w:val="en-US"/>
        </w:rPr>
      </w:pPr>
    </w:p>
    <w:p>
      <w:pPr>
        <w:rPr>
          <w:lang w:eastAsia="ja-JP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53150" cy="3846830"/>
            <wp:effectExtent l="0" t="0" r="381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7" w:name="_Toc31419"/>
      <w:r>
        <w:rPr>
          <w:rFonts w:hint="default"/>
          <w:lang w:val="en-US"/>
        </w:rPr>
        <w:t>2.2.1.1 Search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Enter some text into the search field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Click Search to find items whose names contain the text you entered 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8" w:name="_Toc28917"/>
      <w:r>
        <w:rPr>
          <w:rFonts w:hint="default"/>
          <w:lang w:val="en-US"/>
        </w:rPr>
        <w:t>2.2.1.2 Add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Click on “Add” button next to any item on the menu to add it to the order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9" w:name="_Toc6466"/>
      <w:r>
        <w:rPr>
          <w:rFonts w:hint="default"/>
          <w:lang w:val="en-US"/>
        </w:rPr>
        <w:t>2.2.1.3 Remove</w:t>
      </w:r>
      <w:bookmarkEnd w:id="9"/>
    </w:p>
    <w:p>
      <w:p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- Click on “Remove” button next to any item on the order list to remove it from the order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10" w:name="_Toc26464"/>
      <w:r>
        <w:rPr>
          <w:rFonts w:hint="default"/>
          <w:lang w:val="en-US"/>
        </w:rPr>
        <w:t>2.2.2 Pay</w:t>
      </w:r>
      <w:bookmarkEnd w:id="10"/>
    </w:p>
    <w:p>
      <w:pPr>
        <w:rPr>
          <w:rFonts w:hint="default"/>
          <w:lang w:val="en-US"/>
        </w:rPr>
      </w:pPr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5938520" cy="3648075"/>
            <wp:effectExtent l="0" t="0" r="5080" b="9525"/>
            <wp:docPr id="6" name="Picture 6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Click on “Pay” button on the Table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Click on “Pay” button on the Pay screen</w:t>
      </w:r>
    </w:p>
    <w:p>
      <w:pPr>
        <w:pStyle w:val="1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4445" t="11430" r="10795" b="190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.5pt;margin-top:2pt;height:18pt;width:21.6pt;z-index:251665408;v-text-anchor:middle;mso-width-relative:page;mso-height-relative:page;" fillcolor="#009900" filled="t" stroked="t" coordsize="21600,21600" o:gfxdata="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cdNA1QAAAAYBAAAPAAAAAAAAAAEAIAAAACIAAABkcnMv&#10;ZG93bnJldi54bWxQSwECFAAUAAAACACHTuJAWCR2m3gCAAAOBQAADgAAAAAAAAABACAAAAAkAQAA&#10;ZHJzL2Uyb0RvYy54bWxQSwUGAAAAAAYABgBZAQAADgYAAAAA&#10;" adj="12600,6149">
                <v:fill on="t" focussize="0,0"/>
                <v:stroke weight="0.5pt" color="#CCFFC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NOTE: </w:t>
      </w:r>
      <w:r>
        <w:rPr>
          <w:rFonts w:hint="default"/>
          <w:lang w:val="en-US"/>
        </w:rPr>
        <w:t>There have to be at least 1 item in a table’s order in order to pay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bookmarkStart w:id="11" w:name="_Toc12327"/>
      <w:r>
        <w:rPr>
          <w:rFonts w:hint="default"/>
          <w:lang w:val="en-US"/>
        </w:rPr>
        <w:t>2.3 Function Create Account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User click on “Create Account” in Manager menu screen</w:t>
      </w:r>
    </w:p>
    <w:p>
      <w:pPr>
        <w:rPr>
          <w:rFonts w:hint="default"/>
          <w:lang w:val="en-US"/>
        </w:rPr>
      </w:pPr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4587240" cy="3086100"/>
            <wp:effectExtent l="0" t="0" r="0" b="7620"/>
            <wp:docPr id="14" name="Picture 14" descr="create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reateaccou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ja-JP"/>
        </w:rPr>
      </w:pPr>
    </w:p>
    <w:p>
      <w:pPr>
        <w:numPr>
          <w:ilvl w:val="0"/>
          <w:numId w:val="6"/>
        </w:num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Enter some text into all text field</w:t>
      </w:r>
    </w:p>
    <w:p>
      <w:pPr>
        <w:numPr>
          <w:ilvl w:val="0"/>
          <w:numId w:val="6"/>
        </w:num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Choose role in the combobox</w:t>
      </w:r>
    </w:p>
    <w:p>
      <w:pPr>
        <w:numPr>
          <w:ilvl w:val="0"/>
          <w:numId w:val="6"/>
        </w:num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Click on “Create” to create a new account</w:t>
      </w:r>
    </w:p>
    <w:p>
      <w:pPr>
        <w:pStyle w:val="1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4445" t="11430" r="10795" b="190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.5pt;margin-top:2pt;height:18pt;width:21.6pt;z-index:251661312;v-text-anchor:middle;mso-width-relative:page;mso-height-relative:page;" fillcolor="#009900" filled="t" stroked="t" coordsize="21600,21600" o:gfxdata="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cdNA1QAAAAYBAAAPAAAAAAAAAAEAIAAAACIAAABkcnMv&#10;ZG93bnJldi54bWxQSwECFAAUAAAACACHTuJApYfbD3gCAAAOBQAADgAAAAAAAAABACAAAAAkAQAA&#10;ZHJzL2Uyb0RvYy54bWxQSwUGAAAAAAYABgBZAQAADgYAAAAA&#10;" adj="12600,6149">
                <v:fill on="t" focussize="0,0"/>
                <v:stroke weight="0.5pt" color="#CCFFC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NOTE: </w:t>
      </w:r>
      <w:r>
        <w:rPr>
          <w:rFonts w:hint="default"/>
          <w:lang w:val="en-US"/>
        </w:rPr>
        <w:t>Password field and Confirm Password field must be identical, all fields have to be filled</w:t>
      </w:r>
    </w:p>
    <w:p>
      <w:pPr>
        <w:numPr>
          <w:numId w:val="0"/>
        </w:numPr>
        <w:rPr>
          <w:rFonts w:hint="default"/>
          <w:lang w:val="en-US" w:eastAsia="ja-JP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bookmarkStart w:id="12" w:name="_Toc25562"/>
      <w:r>
        <w:rPr>
          <w:rFonts w:hint="default"/>
          <w:lang w:val="en-US"/>
        </w:rPr>
        <w:t>2.4 Function Register Item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User click on “Register Item” in Manager menu screen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0" distR="0">
            <wp:extent cx="5943600" cy="307276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13" w:name="_Toc26717"/>
      <w:r>
        <w:rPr>
          <w:rFonts w:hint="default"/>
          <w:lang w:val="en-US"/>
        </w:rPr>
        <w:t>2.4.1 Edit Item</w:t>
      </w:r>
      <w:bookmarkEnd w:id="13"/>
    </w:p>
    <w:p>
      <w:pPr>
        <w:rPr>
          <w:rFonts w:hint="default"/>
          <w:lang w:val="en-US"/>
        </w:rPr>
      </w:pPr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2910840" cy="3025140"/>
            <wp:effectExtent l="0" t="0" r="0" b="7620"/>
            <wp:docPr id="13" name="Picture 13" descr="edit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ditGU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Click on “Edit” button next to any item in the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Choose Category int the combobox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Enter some text in all text field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Click on “Save” button to finish editing the item</w:t>
      </w:r>
    </w:p>
    <w:p>
      <w:pPr>
        <w:pStyle w:val="1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4445" t="11430" r="10795" b="190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.5pt;margin-top:2pt;height:18pt;width:21.6pt;z-index:251669504;v-text-anchor:middle;mso-width-relative:page;mso-height-relative:page;" fillcolor="#009900" filled="t" stroked="t" coordsize="21600,21600" o:gfxdata="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cdNA1QAAAAYBAAAPAAAAAAAAAAEAIAAAACIAAABkcnMv&#10;ZG93bnJldi54bWxQSwECFAAUAAAACACHTuJAplNo+HgCAAAOBQAADgAAAAAAAAABACAAAAAkAQAA&#10;ZHJzL2Uyb0RvYy54bWxQSwUGAAAAAAYABgBZAQAADgYAAAAA&#10;" adj="12600,6149">
                <v:fill on="t" focussize="0,0"/>
                <v:stroke weight="0.5pt" color="#CCFFC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>NOTE:</w:t>
      </w:r>
      <w:r>
        <w:rPr>
          <w:rFonts w:hint="default"/>
          <w:lang w:val="en-US"/>
        </w:rPr>
        <w:t xml:space="preserve"> All fields have to be filled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14" w:name="_Toc24303"/>
      <w:r>
        <w:rPr>
          <w:rFonts w:hint="default"/>
          <w:lang w:val="en-US"/>
        </w:rPr>
        <w:t>2.4.2 Add Item</w:t>
      </w:r>
      <w:r>
        <w:rPr>
          <w:rFonts w:hint="default"/>
          <w:lang w:val="en-US"/>
        </w:rPr>
        <w:br w:type="textWrapping"/>
      </w:r>
      <w:bookmarkEnd w:id="14"/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2758440" cy="3238500"/>
            <wp:effectExtent l="0" t="0" r="0" b="7620"/>
            <wp:docPr id="10" name="Picture 10" descr="add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ite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Click on “Add”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Choose Category int the combobox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Enter some text in all text field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Click on “Add” button to add the item into menu</w:t>
      </w:r>
    </w:p>
    <w:p>
      <w:pPr>
        <w:pStyle w:val="1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4445" t="11430" r="10795" b="190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.5pt;margin-top:2pt;height:18pt;width:21.6pt;z-index:251681792;v-text-anchor:middle;mso-width-relative:page;mso-height-relative:page;" fillcolor="#009900" filled="t" stroked="t" coordsize="21600,21600" o:gfxdata="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Rx00DVAAAABgEAAA8AAAAAAAAAAQAgAAAAIgAAAGRycy9k&#10;b3ducmV2LnhtbFBLAQIUABQAAAAIAIdO4kDiKc07dwIAAA4FAAAOAAAAAAAAAAEAIAAAACQBAABk&#10;cnMvZTJvRG9jLnhtbFBLBQYAAAAABgAGAFkBAAANBgAAAAA=&#10;" adj="12600,6149">
                <v:fill on="t" focussize="0,0"/>
                <v:stroke weight="0.5pt" color="#CCFFC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>NOTE:</w:t>
      </w:r>
      <w:r>
        <w:rPr>
          <w:rFonts w:hint="default"/>
          <w:lang w:val="en-US"/>
        </w:rPr>
        <w:t xml:space="preserve"> All fields have to be filled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bookmarkStart w:id="15" w:name="_Toc1557"/>
      <w:r>
        <w:rPr>
          <w:rFonts w:hint="default"/>
          <w:lang w:val="en-US"/>
        </w:rPr>
        <w:t>2.5 Function View Order History</w:t>
      </w:r>
      <w:bookmarkEnd w:id="15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User click on “View Order History” in Manager menu screen</w:t>
      </w:r>
    </w:p>
    <w:p>
      <w:pPr>
        <w:rPr>
          <w:rFonts w:hint="default"/>
          <w:lang w:val="en-US"/>
        </w:rPr>
      </w:pPr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5940425" cy="3629025"/>
            <wp:effectExtent l="0" t="0" r="3175" b="13335"/>
            <wp:docPr id="17" name="Picture 17" descr="Histor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istoryy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ja-JP"/>
        </w:rPr>
      </w:pPr>
    </w:p>
    <w:p>
      <w:pPr>
        <w:rPr>
          <w:lang w:eastAsia="ja-JP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2.Click on “View button” next to any item on the list to show it’s details</w:t>
      </w:r>
    </w:p>
    <w:p>
      <w:pPr>
        <w:pStyle w:val="16"/>
        <w:numPr>
          <w:numId w:val="0"/>
        </w:numPr>
        <w:spacing w:before="120" w:after="120" w:line="252" w:lineRule="auto"/>
        <w:rPr>
          <w:rFonts w:hint="default"/>
          <w:lang w:val="en-US"/>
        </w:rPr>
      </w:pPr>
      <w:r>
        <w:rPr>
          <w:lang w:eastAsia="ja-JP"/>
        </w:rPr>
        <w:drawing>
          <wp:inline distT="0" distB="0" distL="114300" distR="114300">
            <wp:extent cx="5940425" cy="3606800"/>
            <wp:effectExtent l="0" t="0" r="3175" b="5080"/>
            <wp:docPr id="18" name="Picture 18" descr="historydetails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istorydetailsss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2"/>
        <w:numPr>
          <w:ilvl w:val="0"/>
          <w:numId w:val="5"/>
        </w:numPr>
        <w:ind w:leftChars="0"/>
      </w:pPr>
      <w:bookmarkStart w:id="16" w:name="_Toc27263"/>
      <w:r>
        <w:rPr>
          <w:rFonts w:hint="default"/>
          <w:lang w:val="en-US"/>
        </w:rPr>
        <w:t>System requirement</w:t>
      </w:r>
      <w:bookmarkEnd w:id="1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Operating system: Window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Supporting software: Visual Studio 2019 </w:t>
      </w:r>
    </w:p>
    <w:p>
      <w:pPr>
        <w:pStyle w:val="16"/>
      </w:pPr>
    </w:p>
    <w:p>
      <w:pPr>
        <w:pStyle w:val="18"/>
      </w:pPr>
      <w:r>
        <w:t>If you encounter issues not addressed by this user guide, please contact your account manager for additional support.</w:t>
      </w:r>
    </w:p>
    <w:p>
      <w:pPr>
        <w:pStyle w:val="18"/>
        <w:ind w:left="0" w:leftChars="0" w:firstLine="0" w:firstLineChars="0"/>
        <w:rPr>
          <w:rFonts w:hint="default"/>
          <w:lang w:val="en-US"/>
        </w:rPr>
      </w:pPr>
    </w:p>
    <w:p>
      <w:pPr>
        <w:pStyle w:val="18"/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18"/>
        <w:rPr>
          <w:rFonts w:hint="default"/>
          <w:lang w:val="en-US"/>
        </w:rPr>
      </w:pPr>
    </w:p>
    <w:p>
      <w:pPr>
        <w:pStyle w:val="18"/>
        <w:rPr>
          <w:rFonts w:hint="default"/>
          <w:lang w:val="en-US"/>
        </w:rPr>
      </w:pPr>
    </w:p>
    <w:p>
      <w:pPr>
        <w:pStyle w:val="18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Haettenschweiler">
    <w:altName w:val="Yu Gothic UI Semibold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GaramondPro-Regular">
    <w:altName w:val="MS Mincho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D0BFD"/>
    <w:multiLevelType w:val="singleLevel"/>
    <w:tmpl w:val="CACD0BF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D503EF2"/>
    <w:multiLevelType w:val="singleLevel"/>
    <w:tmpl w:val="ED503E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C814BD"/>
    <w:multiLevelType w:val="multilevel"/>
    <w:tmpl w:val="34C814B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9D4103"/>
    <w:multiLevelType w:val="multilevel"/>
    <w:tmpl w:val="379D4103"/>
    <w:lvl w:ilvl="0" w:tentative="0">
      <w:start w:val="1"/>
      <w:numFmt w:val="decimal"/>
      <w:pStyle w:val="17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DA34"/>
    <w:multiLevelType w:val="singleLevel"/>
    <w:tmpl w:val="56B9DA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B188211"/>
    <w:multiLevelType w:val="singleLevel"/>
    <w:tmpl w:val="7B18821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C35FB"/>
    <w:rsid w:val="2FB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9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60" w:after="60" w:line="240" w:lineRule="auto"/>
      <w:outlineLvl w:val="0"/>
    </w:pPr>
    <w:rPr>
      <w:rFonts w:asciiTheme="majorHAnsi" w:hAnsiTheme="majorHAnsi" w:eastAsiaTheme="majorEastAsia" w:cstheme="majorBidi"/>
      <w:b/>
      <w:bCs/>
      <w:color w:val="009900"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hAnsi="Arial" w:eastAsia="Times New Roman" w:cs="Arial"/>
      <w:sz w:val="17"/>
      <w:szCs w:val="18"/>
      <w:lang w:eastAsia="ja-JP"/>
    </w:rPr>
  </w:style>
  <w:style w:type="paragraph" w:styleId="6">
    <w:name w:val="header"/>
    <w:basedOn w:val="1"/>
    <w:unhideWhenUsed/>
    <w:uiPriority w:val="99"/>
    <w:pPr>
      <w:pBdr>
        <w:bottom w:val="single" w:color="5B9BD5" w:themeColor="accent1" w:sz="4" w:space="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2E75B6" w:themeColor="accent1" w:themeShade="BF"/>
      <w:sz w:val="20"/>
    </w:rPr>
  </w:style>
  <w:style w:type="paragraph" w:styleId="7">
    <w:name w:val="toc 1"/>
    <w:basedOn w:val="1"/>
    <w:next w:val="1"/>
    <w:unhideWhenUsed/>
    <w:uiPriority w:val="39"/>
    <w:pPr>
      <w:tabs>
        <w:tab w:val="left" w:pos="720"/>
        <w:tab w:val="right" w:leader="dot" w:pos="9360"/>
      </w:tabs>
      <w:spacing w:after="100"/>
    </w:pPr>
  </w:style>
  <w:style w:type="paragraph" w:styleId="8">
    <w:name w:val="toc 2"/>
    <w:basedOn w:val="1"/>
    <w:next w:val="1"/>
    <w:unhideWhenUsed/>
    <w:uiPriority w:val="3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9">
    <w:name w:val="toc 3"/>
    <w:basedOn w:val="1"/>
    <w:next w:val="1"/>
    <w:unhideWhenUsed/>
    <w:uiPriority w:val="3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table" w:styleId="12">
    <w:name w:val="Table Grid"/>
    <w:basedOn w:val="11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TOC Heading"/>
    <w:basedOn w:val="1"/>
    <w:next w:val="1"/>
    <w:unhideWhenUsed/>
    <w:qFormat/>
    <w:uiPriority w:val="39"/>
    <w:pPr>
      <w:jc w:val="center"/>
    </w:pPr>
    <w:rPr>
      <w:rFonts w:asciiTheme="majorHAnsi" w:hAnsiTheme="majorHAnsi"/>
      <w:b/>
      <w:color w:val="009900"/>
      <w:sz w:val="32"/>
    </w:rPr>
  </w:style>
  <w:style w:type="paragraph" w:customStyle="1" w:styleId="15">
    <w:name w:val="Template Instructions - Delete Before Publishing"/>
    <w:basedOn w:val="16"/>
    <w:qFormat/>
    <w:uiPriority w:val="0"/>
    <w:rPr>
      <w:i/>
    </w:rPr>
  </w:style>
  <w:style w:type="paragraph" w:customStyle="1" w:styleId="16">
    <w:name w:val="Chapter Body Copy"/>
    <w:basedOn w:val="1"/>
    <w:qFormat/>
    <w:uiPriority w:val="0"/>
    <w:pPr>
      <w:spacing w:before="120" w:after="120" w:line="252" w:lineRule="auto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7">
    <w:name w:val="Chapter Body Copy - Step"/>
    <w:basedOn w:val="16"/>
    <w:qFormat/>
    <w:uiPriority w:val="0"/>
    <w:pPr>
      <w:numPr>
        <w:ilvl w:val="0"/>
        <w:numId w:val="2"/>
      </w:numPr>
      <w:spacing w:before="60" w:after="60"/>
    </w:pPr>
  </w:style>
  <w:style w:type="paragraph" w:customStyle="1" w:styleId="18">
    <w:name w:val="Callout Block Copy Note"/>
    <w:basedOn w:val="19"/>
    <w:qFormat/>
    <w:uiPriority w:val="0"/>
    <w:pPr>
      <w:spacing w:before="180"/>
      <w:ind w:left="720"/>
    </w:pPr>
    <w:rPr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19">
    <w:name w:val="Callout Block Copy"/>
    <w:basedOn w:val="16"/>
    <w:qFormat/>
    <w:uiPriority w:val="0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16ba870-c565-489f-a084-63dfda49ea4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6ba870-c565-489f-a084-63dfda49ea49}"/>
      </w:docPartPr>
      <w:docPartBody>
        <w:p>
          <w:pPr>
            <w:pStyle w:val="1"/>
          </w:pPr>
          <w:r>
            <w:rPr>
              <w:rFonts w:asciiTheme="majorHAnsi" w:hAnsiTheme="majorHAnsi" w:eastAsiaTheme="majorEastAsia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122E81EDD7E24A93BEC541A0FFE0EBB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2020-08-02T12:18:00Z</dcterms:created>
  <dc:creator>QuangNVHE141337</dc:creator>
  <cp:lastModifiedBy>QuangNVHE141337</cp:lastModifiedBy>
  <dcterms:modified xsi:type="dcterms:W3CDTF">2020-08-02T12:56:39Z</dcterms:modified>
  <dc:title>User Guide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