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bookmarkStart w:id="0" w:name="_Hlk9784329"/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D6485E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Отчет по лабораторной работе №</w:t>
      </w:r>
      <w:r w:rsidR="00155247">
        <w:rPr>
          <w:rFonts w:cs="Times New Roman"/>
          <w:b/>
          <w:bCs/>
          <w:color w:val="000000" w:themeColor="text1"/>
          <w:szCs w:val="28"/>
        </w:rPr>
        <w:t>10</w:t>
      </w:r>
      <w:r>
        <w:rPr>
          <w:rFonts w:cs="Times New Roman"/>
          <w:b/>
          <w:bCs/>
          <w:color w:val="000000" w:themeColor="text1"/>
          <w:szCs w:val="28"/>
        </w:rPr>
        <w:t>_1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EC4AB2" w:rsidRPr="00155247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155247">
        <w:rPr>
          <w:rFonts w:cs="Times New Roman"/>
          <w:b/>
          <w:bCs/>
          <w:color w:val="000000" w:themeColor="text1"/>
          <w:szCs w:val="28"/>
        </w:rPr>
        <w:t xml:space="preserve">Тема: </w:t>
      </w:r>
      <w:proofErr w:type="spellStart"/>
      <w:r w:rsidR="00155247" w:rsidRPr="00155247">
        <w:rPr>
          <w:rFonts w:cs="Times New Roman"/>
          <w:b/>
          <w:bCs/>
          <w:color w:val="000000" w:themeColor="text1"/>
          <w:szCs w:val="28"/>
          <w:lang w:val="en-US"/>
        </w:rPr>
        <w:t>Директива</w:t>
      </w:r>
      <w:proofErr w:type="spellEnd"/>
      <w:r w:rsidR="00155247" w:rsidRPr="00155247">
        <w:rPr>
          <w:rFonts w:cs="Times New Roman"/>
          <w:b/>
          <w:bCs/>
          <w:color w:val="000000" w:themeColor="text1"/>
          <w:szCs w:val="28"/>
          <w:lang w:val="en-US"/>
        </w:rPr>
        <w:t xml:space="preserve"> DATA_PACK</w:t>
      </w:r>
    </w:p>
    <w:p w:rsidR="00EC4AB2" w:rsidRPr="00155247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155247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155247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 w:rsidR="00C704ED">
        <w:rPr>
          <w:rFonts w:cs="Times New Roman"/>
          <w:color w:val="000000" w:themeColor="text1"/>
          <w:szCs w:val="28"/>
        </w:rPr>
        <w:t>Я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EC4AB2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C4AB2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C4AB2" w:rsidRPr="00445F14" w:rsidRDefault="00EC4AB2" w:rsidP="00EC4AB2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EC4AB2" w:rsidRPr="00445F14" w:rsidRDefault="00EC4AB2" w:rsidP="00EC4AB2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EC4AB2" w:rsidRPr="00445F14" w:rsidRDefault="00EC4AB2" w:rsidP="00EC4AB2">
      <w:pPr>
        <w:jc w:val="center"/>
        <w:rPr>
          <w:color w:val="000000" w:themeColor="text1"/>
        </w:rPr>
      </w:pPr>
      <w:r w:rsidRPr="00445F14">
        <w:rPr>
          <w:color w:val="000000" w:themeColor="text1"/>
        </w:rPr>
        <w:t>2019</w:t>
      </w:r>
    </w:p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3562791"/>
        <w:docPartObj>
          <w:docPartGallery w:val="Table of Contents"/>
          <w:docPartUnique/>
        </w:docPartObj>
      </w:sdtPr>
      <w:sdtContent>
        <w:p w:rsidR="000968F5" w:rsidRDefault="005275BF">
          <w:pPr>
            <w:pStyle w:val="af0"/>
            <w:rPr>
              <w:color w:val="auto"/>
            </w:rPr>
          </w:pPr>
          <w:r w:rsidRPr="005275BF">
            <w:rPr>
              <w:color w:val="auto"/>
              <w:sz w:val="36"/>
              <w:szCs w:val="36"/>
            </w:rPr>
            <w:t>ОГЛАВЛЕНИЕ</w:t>
          </w:r>
        </w:p>
        <w:p w:rsidR="005275BF" w:rsidRPr="005275BF" w:rsidRDefault="005275BF" w:rsidP="005275BF">
          <w:pPr>
            <w:rPr>
              <w:lang w:eastAsia="en-US"/>
            </w:rPr>
          </w:pPr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0968F5">
            <w:instrText xml:space="preserve"> TOC \o "1-3" \h \z \u </w:instrText>
          </w:r>
          <w:r>
            <w:fldChar w:fldCharType="separate"/>
          </w:r>
          <w:hyperlink w:anchor="_Toc30289031" w:history="1">
            <w:r w:rsidR="004D61EE" w:rsidRPr="0017594D">
              <w:rPr>
                <w:rStyle w:val="af1"/>
                <w:b/>
                <w:noProof/>
                <w:lang w:val="en-US"/>
              </w:rPr>
              <w:t>1. Задание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2" w:history="1">
            <w:r w:rsidR="004D61EE" w:rsidRPr="0017594D">
              <w:rPr>
                <w:rStyle w:val="af1"/>
                <w:b/>
                <w:noProof/>
              </w:rPr>
              <w:t>2</w:t>
            </w:r>
            <w:r w:rsidR="004D61EE" w:rsidRPr="0017594D">
              <w:rPr>
                <w:rStyle w:val="af1"/>
                <w:b/>
                <w:noProof/>
                <w:lang w:val="en-US"/>
              </w:rPr>
              <w:t xml:space="preserve">. </w:t>
            </w:r>
            <w:r w:rsidR="004D61EE" w:rsidRPr="0017594D">
              <w:rPr>
                <w:rStyle w:val="af1"/>
                <w:b/>
                <w:noProof/>
              </w:rPr>
              <w:t>Исходный код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3" w:history="1">
            <w:r w:rsidR="004D61EE" w:rsidRPr="0017594D">
              <w:rPr>
                <w:rStyle w:val="af1"/>
                <w:b/>
                <w:noProof/>
              </w:rPr>
              <w:t>3</w:t>
            </w:r>
            <w:r w:rsidR="004D61EE" w:rsidRPr="0017594D">
              <w:rPr>
                <w:rStyle w:val="af1"/>
                <w:b/>
                <w:noProof/>
                <w:lang w:val="en-US"/>
              </w:rPr>
              <w:t xml:space="preserve">. </w:t>
            </w:r>
            <w:r w:rsidR="004D61EE" w:rsidRPr="0017594D">
              <w:rPr>
                <w:rStyle w:val="af1"/>
                <w:b/>
                <w:noProof/>
              </w:rPr>
              <w:t>Скрипт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4" w:history="1">
            <w:r w:rsidR="004D61EE" w:rsidRPr="0017594D">
              <w:rPr>
                <w:rStyle w:val="af1"/>
                <w:b/>
                <w:noProof/>
              </w:rPr>
              <w:t>4</w:t>
            </w:r>
            <w:r w:rsidR="004D61EE" w:rsidRPr="0017594D">
              <w:rPr>
                <w:rStyle w:val="af1"/>
                <w:b/>
                <w:noProof/>
                <w:lang w:val="en-US"/>
              </w:rPr>
              <w:t xml:space="preserve">. </w:t>
            </w:r>
            <w:r w:rsidR="004D61EE" w:rsidRPr="0017594D">
              <w:rPr>
                <w:rStyle w:val="af1"/>
                <w:b/>
                <w:noProof/>
              </w:rPr>
              <w:t>Моделирование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5" w:history="1">
            <w:r w:rsidR="004D61EE" w:rsidRPr="0017594D">
              <w:rPr>
                <w:rStyle w:val="af1"/>
                <w:b/>
                <w:noProof/>
              </w:rPr>
              <w:t>5</w:t>
            </w:r>
            <w:r w:rsidR="004D61EE" w:rsidRPr="0017594D">
              <w:rPr>
                <w:rStyle w:val="af1"/>
                <w:b/>
                <w:noProof/>
                <w:lang w:val="en-US"/>
              </w:rPr>
              <w:t xml:space="preserve">. </w:t>
            </w:r>
            <w:r w:rsidR="004D61EE" w:rsidRPr="0017594D">
              <w:rPr>
                <w:rStyle w:val="af1"/>
                <w:b/>
                <w:noProof/>
              </w:rPr>
              <w:t>Решение 1а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6" w:history="1">
            <w:r w:rsidR="004D61EE" w:rsidRPr="0017594D">
              <w:rPr>
                <w:rStyle w:val="af1"/>
                <w:b/>
                <w:noProof/>
              </w:rPr>
              <w:t>5</w:t>
            </w:r>
            <w:r w:rsidR="004D61EE" w:rsidRPr="0017594D">
              <w:rPr>
                <w:rStyle w:val="af1"/>
                <w:b/>
                <w:noProof/>
                <w:lang w:val="en-US"/>
              </w:rPr>
              <w:t>.</w:t>
            </w:r>
            <w:r w:rsidR="004D61EE" w:rsidRPr="0017594D">
              <w:rPr>
                <w:rStyle w:val="af1"/>
                <w:b/>
                <w:noProof/>
              </w:rPr>
              <w:t>1.</w:t>
            </w:r>
            <w:r w:rsidR="004D61EE" w:rsidRPr="0017594D">
              <w:rPr>
                <w:rStyle w:val="af1"/>
                <w:b/>
                <w:noProof/>
                <w:lang w:val="en-US"/>
              </w:rPr>
              <w:t xml:space="preserve"> </w:t>
            </w:r>
            <w:r w:rsidR="004D61EE" w:rsidRPr="0017594D">
              <w:rPr>
                <w:rStyle w:val="af1"/>
                <w:b/>
                <w:noProof/>
              </w:rPr>
              <w:t>Директивы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7" w:history="1">
            <w:r w:rsidR="004D61EE" w:rsidRPr="0017594D">
              <w:rPr>
                <w:rStyle w:val="af1"/>
                <w:b/>
                <w:noProof/>
              </w:rPr>
              <w:t>5</w:t>
            </w:r>
            <w:r w:rsidR="004D61EE" w:rsidRPr="0017594D">
              <w:rPr>
                <w:rStyle w:val="af1"/>
                <w:b/>
                <w:noProof/>
                <w:lang w:val="en-US"/>
              </w:rPr>
              <w:t>.</w:t>
            </w:r>
            <w:r w:rsidR="004D61EE" w:rsidRPr="0017594D">
              <w:rPr>
                <w:rStyle w:val="af1"/>
                <w:b/>
                <w:noProof/>
              </w:rPr>
              <w:t>2.</w:t>
            </w:r>
            <w:r w:rsidR="004D61EE" w:rsidRPr="0017594D">
              <w:rPr>
                <w:rStyle w:val="af1"/>
                <w:b/>
                <w:noProof/>
                <w:lang w:val="en-US"/>
              </w:rPr>
              <w:t xml:space="preserve"> </w:t>
            </w:r>
            <w:r w:rsidR="004D61EE" w:rsidRPr="0017594D">
              <w:rPr>
                <w:rStyle w:val="af1"/>
                <w:b/>
                <w:noProof/>
              </w:rPr>
              <w:t>Синтез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8" w:history="1">
            <w:r w:rsidR="004D61EE" w:rsidRPr="0017594D">
              <w:rPr>
                <w:rStyle w:val="af1"/>
                <w:b/>
                <w:noProof/>
              </w:rPr>
              <w:t>5</w:t>
            </w:r>
            <w:r w:rsidR="004D61EE" w:rsidRPr="0017594D">
              <w:rPr>
                <w:rStyle w:val="af1"/>
                <w:b/>
                <w:noProof/>
                <w:lang w:val="en-US"/>
              </w:rPr>
              <w:t>.</w:t>
            </w:r>
            <w:r w:rsidR="004D61EE" w:rsidRPr="0017594D">
              <w:rPr>
                <w:rStyle w:val="af1"/>
                <w:b/>
                <w:noProof/>
              </w:rPr>
              <w:t>3. C/RTL моделирование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39" w:history="1">
            <w:r w:rsidR="004D61EE" w:rsidRPr="0017594D">
              <w:rPr>
                <w:rStyle w:val="af1"/>
                <w:b/>
                <w:noProof/>
              </w:rPr>
              <w:t>6. Решение 2а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0" w:history="1">
            <w:r w:rsidR="004D61EE" w:rsidRPr="0017594D">
              <w:rPr>
                <w:rStyle w:val="af1"/>
                <w:b/>
                <w:noProof/>
              </w:rPr>
              <w:t>6. 1. Директивы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1" w:history="1">
            <w:r w:rsidR="004D61EE" w:rsidRPr="0017594D">
              <w:rPr>
                <w:rStyle w:val="af1"/>
                <w:b/>
                <w:noProof/>
              </w:rPr>
              <w:t>6. 2. Синтез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2" w:history="1">
            <w:r w:rsidR="004D61EE" w:rsidRPr="0017594D">
              <w:rPr>
                <w:rStyle w:val="af1"/>
                <w:b/>
                <w:noProof/>
              </w:rPr>
              <w:t>6. 3. C/RTL моделирование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3" w:history="1">
            <w:r w:rsidR="004D61EE" w:rsidRPr="0017594D">
              <w:rPr>
                <w:rStyle w:val="af1"/>
                <w:b/>
                <w:noProof/>
              </w:rPr>
              <w:t>7. Решение 3а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4" w:history="1">
            <w:r w:rsidR="004D61EE" w:rsidRPr="0017594D">
              <w:rPr>
                <w:rStyle w:val="af1"/>
                <w:b/>
                <w:noProof/>
              </w:rPr>
              <w:t>7.1. Директивы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5" w:history="1">
            <w:r w:rsidR="004D61EE" w:rsidRPr="0017594D">
              <w:rPr>
                <w:rStyle w:val="af1"/>
                <w:b/>
                <w:noProof/>
              </w:rPr>
              <w:t>7.2. Синтез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6" w:history="1">
            <w:r w:rsidR="004D61EE" w:rsidRPr="0017594D">
              <w:rPr>
                <w:rStyle w:val="af1"/>
                <w:b/>
                <w:noProof/>
              </w:rPr>
              <w:t>7.3. C/RTL моделирование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7" w:history="1">
            <w:r w:rsidR="004D61EE" w:rsidRPr="0017594D">
              <w:rPr>
                <w:rStyle w:val="af1"/>
                <w:b/>
                <w:noProof/>
              </w:rPr>
              <w:t>8. Решение 4а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8" w:history="1">
            <w:r w:rsidR="004D61EE" w:rsidRPr="0017594D">
              <w:rPr>
                <w:rStyle w:val="af1"/>
                <w:b/>
                <w:noProof/>
              </w:rPr>
              <w:t>8.1. Директивы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49" w:history="1">
            <w:r w:rsidR="004D61EE" w:rsidRPr="0017594D">
              <w:rPr>
                <w:rStyle w:val="af1"/>
                <w:b/>
                <w:noProof/>
              </w:rPr>
              <w:t>8.2. Синтез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50" w:history="1">
            <w:r w:rsidR="004D61EE" w:rsidRPr="0017594D">
              <w:rPr>
                <w:rStyle w:val="af1"/>
                <w:b/>
                <w:noProof/>
              </w:rPr>
              <w:t>8.3. C/RTL моделирование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1EE" w:rsidRDefault="00F86F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0289051" w:history="1">
            <w:r w:rsidR="004D61EE" w:rsidRPr="0017594D">
              <w:rPr>
                <w:rStyle w:val="af1"/>
                <w:b/>
                <w:noProof/>
              </w:rPr>
              <w:t>Вывод</w:t>
            </w:r>
            <w:r w:rsidR="004D61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D61EE">
              <w:rPr>
                <w:noProof/>
                <w:webHidden/>
              </w:rPr>
              <w:instrText xml:space="preserve"> PAGEREF _Toc30289051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D61E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F5" w:rsidRDefault="00F86F04">
          <w:r>
            <w:fldChar w:fldCharType="end"/>
          </w:r>
        </w:p>
      </w:sdtContent>
    </w:sdt>
    <w:p w:rsidR="00B62A02" w:rsidRDefault="00B62A02"/>
    <w:p w:rsidR="006F7172" w:rsidRDefault="00B62A02" w:rsidP="00155247">
      <w:pPr>
        <w:pStyle w:val="1"/>
        <w:rPr>
          <w:b/>
        </w:rPr>
      </w:pPr>
      <w:bookmarkStart w:id="1" w:name="_Toc30289031"/>
      <w:r w:rsidRPr="00EC4AB2">
        <w:rPr>
          <w:b/>
          <w:lang w:val="en-US"/>
        </w:rPr>
        <w:lastRenderedPageBreak/>
        <w:t xml:space="preserve">1. </w:t>
      </w:r>
      <w:proofErr w:type="spellStart"/>
      <w:r w:rsidRPr="00EC4AB2">
        <w:rPr>
          <w:b/>
          <w:lang w:val="en-US"/>
        </w:rPr>
        <w:t>Задание</w:t>
      </w:r>
      <w:bookmarkEnd w:id="1"/>
      <w:proofErr w:type="spellEnd"/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 w:rsidRPr="009054FC">
        <w:t xml:space="preserve">Создать проект </w:t>
      </w:r>
      <w:r>
        <w:rPr>
          <w:rFonts w:ascii="Courier New" w:hAnsi="Courier New" w:cs="Courier New"/>
        </w:rPr>
        <w:t>lab</w:t>
      </w:r>
      <w:bookmarkStart w:id="2" w:name="_GoBack"/>
      <w:bookmarkEnd w:id="2"/>
      <w:r>
        <w:rPr>
          <w:rFonts w:ascii="Courier New" w:hAnsi="Courier New" w:cs="Courier New"/>
        </w:rPr>
        <w:t>10_1</w:t>
      </w:r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 w:rsidRPr="009054FC">
        <w:t>Микросхема: xa7a12tcsg325-1q</w:t>
      </w:r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 xml:space="preserve">Познакомиться с исходным кодом  </w:t>
      </w:r>
      <w:proofErr w:type="spellStart"/>
      <w:r w:rsidRPr="003E6398">
        <w:t>struct_port.c</w:t>
      </w:r>
      <w:proofErr w:type="spellEnd"/>
    </w:p>
    <w:p w:rsidR="00155247" w:rsidRPr="00DB5745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 xml:space="preserve">Познакомиться с исходным кодом   </w:t>
      </w:r>
      <w:proofErr w:type="spellStart"/>
      <w:r w:rsidRPr="003E6398">
        <w:t>struct_port_test.c</w:t>
      </w:r>
      <w:proofErr w:type="spellEnd"/>
      <w:r w:rsidRPr="003E6398">
        <w:t xml:space="preserve"> </w:t>
      </w:r>
      <w:r>
        <w:t xml:space="preserve"> </w:t>
      </w:r>
      <w:r w:rsidRPr="00DB5745">
        <w:t xml:space="preserve">для проверки функции. </w:t>
      </w:r>
      <w:r>
        <w:t>О</w:t>
      </w:r>
      <w:r w:rsidRPr="00DB5745">
        <w:t>существить моделирование (с выводом результатов в консоль)</w:t>
      </w:r>
    </w:p>
    <w:p w:rsidR="00155247" w:rsidRPr="009054FC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>Исследование:</w:t>
      </w:r>
    </w:p>
    <w:p w:rsidR="00155247" w:rsidRPr="00792EE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>Solution_1а</w:t>
      </w:r>
    </w:p>
    <w:p w:rsidR="00155247" w:rsidRP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  <w:rPr>
          <w:lang w:val="en-US"/>
        </w:rPr>
      </w:pPr>
      <w:r w:rsidRPr="009054FC">
        <w:t>задать</w:t>
      </w:r>
      <w:r w:rsidRPr="00155247">
        <w:rPr>
          <w:lang w:val="en-US"/>
        </w:rPr>
        <w:t xml:space="preserve">:  clock period 10; </w:t>
      </w:r>
      <w:proofErr w:type="spellStart"/>
      <w:r w:rsidRPr="00155247">
        <w:rPr>
          <w:lang w:val="en-US"/>
        </w:rPr>
        <w:t>clock_uncertainty</w:t>
      </w:r>
      <w:proofErr w:type="spellEnd"/>
      <w:r w:rsidRPr="00155247">
        <w:rPr>
          <w:lang w:val="en-US"/>
        </w:rPr>
        <w:t xml:space="preserve"> 0.1</w:t>
      </w:r>
    </w:p>
    <w:p w:rsidR="00155247" w:rsidRPr="00147DB1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>установить реализацию ПО УМОЛЧАНИЮ</w:t>
      </w:r>
    </w:p>
    <w:p w:rsid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:rsidR="00155247" w:rsidRPr="009054FC" w:rsidRDefault="00155247" w:rsidP="00155247">
      <w:pPr>
        <w:pStyle w:val="a6"/>
        <w:numPr>
          <w:ilvl w:val="2"/>
          <w:numId w:val="9"/>
        </w:numPr>
        <w:suppressAutoHyphens w:val="0"/>
        <w:spacing w:after="160" w:line="259" w:lineRule="auto"/>
      </w:pPr>
      <w:r>
        <w:t>привести в отчете:</w:t>
      </w:r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performance estimates=&gt;summary (timing, latency)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estimates=</w:t>
      </w:r>
      <w:proofErr w:type="spellEnd"/>
      <w:r>
        <w:t>&gt;</w:t>
      </w:r>
      <w:proofErr w:type="spellStart"/>
      <w:r>
        <w:t>summary</w:t>
      </w:r>
      <w:proofErr w:type="spellEnd"/>
      <w:r>
        <w:t xml:space="preserve"> 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scheduler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resource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8116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Выполнить </w:t>
      </w:r>
      <w:proofErr w:type="spellStart"/>
      <w:r>
        <w:t>cosimulation</w:t>
      </w:r>
      <w:proofErr w:type="spellEnd"/>
      <w:r>
        <w:t xml:space="preserve"> и привести временную диаграмму (интерес представляет количество и тип портов)</w:t>
      </w:r>
    </w:p>
    <w:p w:rsidR="00155247" w:rsidRPr="00792EE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>Solution_2а</w:t>
      </w:r>
    </w:p>
    <w:p w:rsidR="00155247" w:rsidRP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  <w:rPr>
          <w:lang w:val="en-US"/>
        </w:rPr>
      </w:pPr>
      <w:r w:rsidRPr="009054FC">
        <w:t>задать</w:t>
      </w:r>
      <w:r w:rsidRPr="00155247">
        <w:rPr>
          <w:lang w:val="en-US"/>
        </w:rPr>
        <w:t xml:space="preserve">:  clock period 10; </w:t>
      </w:r>
      <w:proofErr w:type="spellStart"/>
      <w:r w:rsidRPr="00155247">
        <w:rPr>
          <w:lang w:val="en-US"/>
        </w:rPr>
        <w:t>clock_uncertainty</w:t>
      </w:r>
      <w:proofErr w:type="spellEnd"/>
      <w:r w:rsidRPr="00155247">
        <w:rPr>
          <w:lang w:val="en-US"/>
        </w:rPr>
        <w:t xml:space="preserve"> 0.1</w:t>
      </w:r>
    </w:p>
    <w:p w:rsidR="00155247" w:rsidRPr="00147DB1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установить реализацию </w:t>
      </w:r>
      <w:r w:rsidRPr="006A5B8E">
        <w:t>DATA_PACK</w:t>
      </w:r>
    </w:p>
    <w:p w:rsid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:rsidR="00155247" w:rsidRPr="009054FC" w:rsidRDefault="00155247" w:rsidP="00155247">
      <w:pPr>
        <w:pStyle w:val="a6"/>
        <w:numPr>
          <w:ilvl w:val="2"/>
          <w:numId w:val="9"/>
        </w:numPr>
        <w:suppressAutoHyphens w:val="0"/>
        <w:spacing w:after="160" w:line="259" w:lineRule="auto"/>
      </w:pPr>
      <w:r>
        <w:t>привести в отчете:</w:t>
      </w:r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performance estimates=&gt;summary (timing, latency)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estimates=</w:t>
      </w:r>
      <w:proofErr w:type="spellEnd"/>
      <w:r>
        <w:t>&gt;</w:t>
      </w:r>
      <w:proofErr w:type="spellStart"/>
      <w:r>
        <w:t>summary</w:t>
      </w:r>
      <w:proofErr w:type="spellEnd"/>
      <w:r>
        <w:t xml:space="preserve"> 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scheduler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resource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lastRenderedPageBreak/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8116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Выполнить </w:t>
      </w:r>
      <w:proofErr w:type="spellStart"/>
      <w:r>
        <w:t>cosimulation</w:t>
      </w:r>
      <w:proofErr w:type="spellEnd"/>
      <w:r>
        <w:t xml:space="preserve"> и привести временную диаграмму (интерес представляет количество и тип портов)</w:t>
      </w:r>
    </w:p>
    <w:p w:rsidR="00155247" w:rsidRDefault="00155247" w:rsidP="00155247">
      <w:pPr>
        <w:pStyle w:val="a6"/>
      </w:pPr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557083">
        <w:t>1</w:t>
      </w:r>
      <w:r>
        <w:t>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 w:rsidRPr="00557083">
        <w:t>2</w:t>
      </w:r>
      <w:r>
        <w:t>a</w:t>
      </w:r>
      <w:r w:rsidRPr="00041D0C">
        <w:t xml:space="preserve">) </w:t>
      </w:r>
      <w:r>
        <w:t xml:space="preserve">и сделать выводы: зависимость от </w:t>
      </w:r>
      <w:r w:rsidRPr="006A5B8E">
        <w:t>DATA</w:t>
      </w:r>
      <w:r w:rsidRPr="00181167">
        <w:t>_</w:t>
      </w:r>
      <w:r w:rsidRPr="006A5B8E">
        <w:t>PACK</w:t>
      </w:r>
      <w:r>
        <w:t xml:space="preserve">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:rsidR="00155247" w:rsidRDefault="00155247" w:rsidP="00155247">
      <w:pPr>
        <w:pStyle w:val="a6"/>
      </w:pPr>
    </w:p>
    <w:p w:rsidR="00155247" w:rsidRDefault="00155247" w:rsidP="00155247">
      <w:pPr>
        <w:pStyle w:val="a6"/>
      </w:pPr>
    </w:p>
    <w:p w:rsidR="00155247" w:rsidRPr="00B25011" w:rsidRDefault="00155247" w:rsidP="00155247">
      <w:pPr>
        <w:pStyle w:val="a6"/>
      </w:pPr>
    </w:p>
    <w:p w:rsidR="00155247" w:rsidRPr="00792EE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>Solution_3а</w:t>
      </w:r>
    </w:p>
    <w:p w:rsidR="00155247" w:rsidRP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  <w:rPr>
          <w:lang w:val="en-US"/>
        </w:rPr>
      </w:pPr>
      <w:r w:rsidRPr="009054FC">
        <w:t>задать</w:t>
      </w:r>
      <w:r w:rsidRPr="00155247">
        <w:rPr>
          <w:lang w:val="en-US"/>
        </w:rPr>
        <w:t xml:space="preserve">:  clock period 10; </w:t>
      </w:r>
      <w:proofErr w:type="spellStart"/>
      <w:r w:rsidRPr="00155247">
        <w:rPr>
          <w:lang w:val="en-US"/>
        </w:rPr>
        <w:t>clock_uncertainty</w:t>
      </w:r>
      <w:proofErr w:type="spellEnd"/>
      <w:r w:rsidRPr="00155247">
        <w:rPr>
          <w:lang w:val="en-US"/>
        </w:rPr>
        <w:t xml:space="preserve"> 0.1</w:t>
      </w:r>
    </w:p>
    <w:p w:rsidR="00155247" w:rsidRPr="00147DB1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установить реализацию </w:t>
      </w:r>
      <w:r w:rsidRPr="006A5B8E">
        <w:t xml:space="preserve">DATA_PACK </w:t>
      </w:r>
      <w:proofErr w:type="spellStart"/>
      <w:r w:rsidRPr="006A5B8E">
        <w:t>with</w:t>
      </w:r>
      <w:proofErr w:type="spellEnd"/>
      <w:r w:rsidRPr="006A5B8E">
        <w:t xml:space="preserve"> </w:t>
      </w:r>
      <w:proofErr w:type="spellStart"/>
      <w:r w:rsidRPr="006A5B8E">
        <w:rPr>
          <w:rStyle w:val="Monospace"/>
          <w:rFonts w:eastAsiaTheme="majorEastAsia"/>
        </w:rPr>
        <w:t>struct_level</w:t>
      </w:r>
      <w:proofErr w:type="spellEnd"/>
    </w:p>
    <w:p w:rsid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:rsidR="00155247" w:rsidRPr="009054FC" w:rsidRDefault="00155247" w:rsidP="00155247">
      <w:pPr>
        <w:pStyle w:val="a6"/>
        <w:numPr>
          <w:ilvl w:val="2"/>
          <w:numId w:val="9"/>
        </w:numPr>
        <w:suppressAutoHyphens w:val="0"/>
        <w:spacing w:after="160" w:line="259" w:lineRule="auto"/>
      </w:pPr>
      <w:r>
        <w:t>привести в отчете:</w:t>
      </w:r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performance estimates=&gt;summary (timing, latency)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estimates=</w:t>
      </w:r>
      <w:proofErr w:type="spellEnd"/>
      <w:r>
        <w:t>&gt;</w:t>
      </w:r>
      <w:proofErr w:type="spellStart"/>
      <w:r>
        <w:t>summary</w:t>
      </w:r>
      <w:proofErr w:type="spellEnd"/>
      <w:r>
        <w:t xml:space="preserve"> 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scheduler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resource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8116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Выполнить </w:t>
      </w:r>
      <w:proofErr w:type="spellStart"/>
      <w:r>
        <w:t>cosimulation</w:t>
      </w:r>
      <w:proofErr w:type="spellEnd"/>
      <w:r>
        <w:t xml:space="preserve"> и привести временную диаграмму (интерес представляет количество и тип портов)</w:t>
      </w:r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2a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_3</w:t>
      </w:r>
      <w:r>
        <w:t>a</w:t>
      </w:r>
      <w:r w:rsidRPr="00041D0C">
        <w:t xml:space="preserve">) </w:t>
      </w:r>
      <w:r>
        <w:t xml:space="preserve">и сделать выводы: зависимость от типа интерфейса;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:rsidR="00155247" w:rsidRDefault="00155247" w:rsidP="00155247">
      <w:pPr>
        <w:pStyle w:val="a6"/>
      </w:pPr>
    </w:p>
    <w:p w:rsidR="00155247" w:rsidRPr="00792EE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>Solution_4а</w:t>
      </w:r>
    </w:p>
    <w:p w:rsidR="00155247" w:rsidRP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  <w:rPr>
          <w:lang w:val="en-US"/>
        </w:rPr>
      </w:pPr>
      <w:r w:rsidRPr="009054FC">
        <w:t>задать</w:t>
      </w:r>
      <w:r w:rsidRPr="00155247">
        <w:rPr>
          <w:lang w:val="en-US"/>
        </w:rPr>
        <w:t xml:space="preserve">:  clock period 10; </w:t>
      </w:r>
      <w:proofErr w:type="spellStart"/>
      <w:r w:rsidRPr="00155247">
        <w:rPr>
          <w:lang w:val="en-US"/>
        </w:rPr>
        <w:t>clock_uncertainty</w:t>
      </w:r>
      <w:proofErr w:type="spellEnd"/>
      <w:r w:rsidRPr="00155247">
        <w:rPr>
          <w:lang w:val="en-US"/>
        </w:rPr>
        <w:t xml:space="preserve"> 0.1</w:t>
      </w:r>
    </w:p>
    <w:p w:rsid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установить реализацию </w:t>
      </w:r>
      <w:r w:rsidRPr="006A5B8E">
        <w:t xml:space="preserve">DATA_PACK </w:t>
      </w:r>
      <w:proofErr w:type="spellStart"/>
      <w:r w:rsidRPr="006A5B8E">
        <w:t>with</w:t>
      </w:r>
      <w:proofErr w:type="spellEnd"/>
      <w:r w:rsidRPr="006A5B8E">
        <w:t xml:space="preserve"> </w:t>
      </w:r>
      <w:proofErr w:type="spellStart"/>
      <w:r w:rsidRPr="006A5B8E">
        <w:rPr>
          <w:rStyle w:val="Monospace"/>
          <w:rFonts w:eastAsiaTheme="majorEastAsia"/>
        </w:rPr>
        <w:t>field_level</w:t>
      </w:r>
      <w:proofErr w:type="spellEnd"/>
    </w:p>
    <w:p w:rsidR="0015524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:rsidR="00155247" w:rsidRPr="009054FC" w:rsidRDefault="00155247" w:rsidP="00155247">
      <w:pPr>
        <w:pStyle w:val="a6"/>
        <w:numPr>
          <w:ilvl w:val="2"/>
          <w:numId w:val="9"/>
        </w:numPr>
        <w:suppressAutoHyphens w:val="0"/>
        <w:spacing w:after="160" w:line="259" w:lineRule="auto"/>
      </w:pPr>
      <w:r>
        <w:t>привести в отчете:</w:t>
      </w:r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performance estimates=&gt;summary (timing, latency)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estimates=</w:t>
      </w:r>
      <w:proofErr w:type="spellEnd"/>
      <w:r>
        <w:t>&gt;</w:t>
      </w:r>
      <w:proofErr w:type="spellStart"/>
      <w:r>
        <w:t>summary</w:t>
      </w:r>
      <w:proofErr w:type="spellEnd"/>
      <w:r>
        <w:t xml:space="preserve"> </w:t>
      </w:r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lastRenderedPageBreak/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scheduler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55247" w:rsidRDefault="00155247" w:rsidP="00155247">
      <w:pPr>
        <w:pStyle w:val="a6"/>
        <w:numPr>
          <w:ilvl w:val="3"/>
          <w:numId w:val="9"/>
        </w:numPr>
        <w:suppressAutoHyphens w:val="0"/>
        <w:spacing w:after="160" w:line="259" w:lineRule="auto"/>
        <w:rPr>
          <w:lang w:val="en-US"/>
        </w:rPr>
      </w:pPr>
      <w:r w:rsidRPr="00155247">
        <w:rPr>
          <w:lang w:val="en-US"/>
        </w:rPr>
        <w:t>resource viewer (</w:t>
      </w:r>
      <w:r>
        <w:t>выполнить</w:t>
      </w:r>
      <w:r w:rsidRPr="00155247">
        <w:rPr>
          <w:lang w:val="en-US"/>
        </w:rPr>
        <w:t xml:space="preserve">  Zoom to Fit)</w:t>
      </w:r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Latency</w:t>
      </w:r>
      <w:proofErr w:type="spellEnd"/>
    </w:p>
    <w:p w:rsidR="00155247" w:rsidRDefault="00155247" w:rsidP="00155247">
      <w:pPr>
        <w:pStyle w:val="a6"/>
        <w:numPr>
          <w:ilvl w:val="4"/>
          <w:numId w:val="9"/>
        </w:numPr>
        <w:suppressAutoHyphens w:val="0"/>
        <w:spacing w:after="160" w:line="259" w:lineRule="auto"/>
      </w:pPr>
      <w:r>
        <w:t xml:space="preserve">На </w:t>
      </w:r>
      <w:proofErr w:type="spellStart"/>
      <w:r>
        <w:t>скриншоте</w:t>
      </w:r>
      <w:proofErr w:type="spellEnd"/>
      <w:r>
        <w:t xml:space="preserve">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:rsidR="00155247" w:rsidRPr="00181167" w:rsidRDefault="00155247" w:rsidP="00155247">
      <w:pPr>
        <w:pStyle w:val="a6"/>
        <w:numPr>
          <w:ilvl w:val="1"/>
          <w:numId w:val="9"/>
        </w:numPr>
        <w:suppressAutoHyphens w:val="0"/>
        <w:spacing w:after="160" w:line="259" w:lineRule="auto"/>
      </w:pPr>
      <w:r>
        <w:t xml:space="preserve">Выполнить </w:t>
      </w:r>
      <w:proofErr w:type="spellStart"/>
      <w:r>
        <w:t>cosimulation</w:t>
      </w:r>
      <w:proofErr w:type="spellEnd"/>
      <w:r>
        <w:t xml:space="preserve"> и привести временную диаграмму (интерес представляет количество и тип портов)</w:t>
      </w:r>
    </w:p>
    <w:p w:rsidR="00155247" w:rsidRDefault="00155247" w:rsidP="00155247">
      <w:pPr>
        <w:pStyle w:val="a6"/>
        <w:numPr>
          <w:ilvl w:val="0"/>
          <w:numId w:val="9"/>
        </w:numPr>
        <w:suppressAutoHyphens w:val="0"/>
        <w:spacing w:after="160" w:line="259" w:lineRule="auto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3a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4a</w:t>
      </w:r>
      <w:r w:rsidRPr="00041D0C">
        <w:t xml:space="preserve">) </w:t>
      </w:r>
      <w:r>
        <w:t xml:space="preserve">и сделать выводы: зависимость от типа интерфейса;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:rsidR="00155247" w:rsidRDefault="00155247" w:rsidP="00155247">
      <w:pPr>
        <w:pStyle w:val="a6"/>
      </w:pPr>
    </w:p>
    <w:p w:rsidR="00155247" w:rsidRDefault="00155247" w:rsidP="00155247">
      <w:pPr>
        <w:pStyle w:val="1"/>
        <w:rPr>
          <w:b/>
        </w:rPr>
      </w:pPr>
      <w:bookmarkStart w:id="3" w:name="_Toc30289032"/>
      <w:r>
        <w:rPr>
          <w:b/>
        </w:rPr>
        <w:t>2</w:t>
      </w:r>
      <w:r w:rsidRPr="00C704ED">
        <w:rPr>
          <w:b/>
        </w:rPr>
        <w:t xml:space="preserve">. </w:t>
      </w:r>
      <w:r>
        <w:rPr>
          <w:b/>
        </w:rPr>
        <w:t>Исходный код</w:t>
      </w:r>
      <w:bookmarkEnd w:id="3"/>
    </w:p>
    <w:p w:rsidR="00155247" w:rsidRPr="00155247" w:rsidRDefault="00155247" w:rsidP="00155247">
      <w:r w:rsidRPr="00155247">
        <w:t>Ниже приведен исходный код устройства и теста.</w:t>
      </w:r>
    </w:p>
    <w:p w:rsidR="00155247" w:rsidRPr="00155247" w:rsidRDefault="00155247" w:rsidP="00155247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3600" cy="36195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47" w:rsidRDefault="00155247" w:rsidP="00155247">
      <w:pPr>
        <w:jc w:val="center"/>
      </w:pPr>
      <w:r w:rsidRPr="00155247">
        <w:t>Рис. 2.1. Исходный код устройства</w:t>
      </w:r>
    </w:p>
    <w:p w:rsidR="00155247" w:rsidRDefault="00155247" w:rsidP="0015524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990725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47" w:rsidRDefault="00155247" w:rsidP="00155247">
      <w:pPr>
        <w:jc w:val="center"/>
      </w:pPr>
      <w:r w:rsidRPr="00155247">
        <w:t>Рис. 2.2. Заголовочный файл</w:t>
      </w:r>
    </w:p>
    <w:p w:rsidR="00155247" w:rsidRDefault="00155247" w:rsidP="0015524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6076950"/>
            <wp:effectExtent l="19050" t="0" r="9525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47" w:rsidRDefault="00155247" w:rsidP="00155247">
      <w:pPr>
        <w:ind w:firstLine="0"/>
        <w:jc w:val="center"/>
      </w:pPr>
      <w:r w:rsidRPr="00155247">
        <w:t>Рис. 2.3. Исходный  код теста</w:t>
      </w:r>
    </w:p>
    <w:p w:rsidR="00155247" w:rsidRDefault="00155247" w:rsidP="00155247">
      <w:pPr>
        <w:pStyle w:val="1"/>
        <w:rPr>
          <w:b/>
        </w:rPr>
      </w:pPr>
      <w:bookmarkStart w:id="4" w:name="_Toc30289033"/>
      <w:r>
        <w:rPr>
          <w:b/>
        </w:rPr>
        <w:lastRenderedPageBreak/>
        <w:t>3</w:t>
      </w:r>
      <w:r w:rsidRPr="00C704ED">
        <w:rPr>
          <w:b/>
        </w:rPr>
        <w:t xml:space="preserve">. </w:t>
      </w:r>
      <w:r>
        <w:rPr>
          <w:b/>
        </w:rPr>
        <w:t>Скрипт</w:t>
      </w:r>
      <w:bookmarkEnd w:id="4"/>
    </w:p>
    <w:p w:rsidR="00155247" w:rsidRPr="00155247" w:rsidRDefault="00155247" w:rsidP="00155247">
      <w:r w:rsidRPr="00155247">
        <w:t>Ниже приводится скрипт,</w:t>
      </w:r>
      <w:r>
        <w:t xml:space="preserve"> </w:t>
      </w:r>
      <w:r w:rsidRPr="00155247">
        <w:t xml:space="preserve"> для автоматизации выполнения лабораторной работы.</w:t>
      </w:r>
    </w:p>
    <w:p w:rsidR="00155247" w:rsidRDefault="00155247" w:rsidP="00155247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5381625"/>
            <wp:effectExtent l="19050" t="0" r="952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47" w:rsidRDefault="00155247" w:rsidP="00155247">
      <w:pPr>
        <w:jc w:val="center"/>
      </w:pPr>
      <w:r>
        <w:t xml:space="preserve">Рис. </w:t>
      </w:r>
      <w:r w:rsidRPr="00155247">
        <w:t>3.1. Скрипт</w:t>
      </w:r>
    </w:p>
    <w:p w:rsidR="00155247" w:rsidRDefault="00155247">
      <w:pPr>
        <w:suppressAutoHyphens w:val="0"/>
        <w:spacing w:after="200" w:line="276" w:lineRule="auto"/>
        <w:ind w:firstLine="0"/>
        <w:rPr>
          <w:rFonts w:eastAsiaTheme="majorEastAsia" w:cstheme="majorBidi"/>
          <w:b/>
          <w:bCs/>
          <w:sz w:val="36"/>
        </w:rPr>
      </w:pPr>
      <w:r>
        <w:rPr>
          <w:b/>
        </w:rPr>
        <w:br w:type="page"/>
      </w:r>
    </w:p>
    <w:p w:rsidR="00155247" w:rsidRDefault="00155247" w:rsidP="00155247">
      <w:pPr>
        <w:pStyle w:val="1"/>
        <w:rPr>
          <w:b/>
        </w:rPr>
      </w:pPr>
      <w:bookmarkStart w:id="5" w:name="_Toc30289034"/>
      <w:r>
        <w:rPr>
          <w:b/>
        </w:rPr>
        <w:lastRenderedPageBreak/>
        <w:t>4</w:t>
      </w:r>
      <w:r w:rsidRPr="00C704ED">
        <w:rPr>
          <w:b/>
        </w:rPr>
        <w:t xml:space="preserve">. </w:t>
      </w:r>
      <w:r>
        <w:rPr>
          <w:b/>
        </w:rPr>
        <w:t>Моделирование</w:t>
      </w:r>
      <w:bookmarkEnd w:id="5"/>
    </w:p>
    <w:p w:rsidR="00155247" w:rsidRDefault="00155247" w:rsidP="00155247">
      <w:r w:rsidRPr="00155247">
        <w:t>Ниже приведены результаты моделирования.</w:t>
      </w:r>
    </w:p>
    <w:p w:rsidR="00155247" w:rsidRDefault="00155247" w:rsidP="00155247">
      <w:r w:rsidRPr="00155247">
        <w:rPr>
          <w:noProof/>
          <w:lang w:eastAsia="ru-RU"/>
        </w:rPr>
        <w:drawing>
          <wp:inline distT="0" distB="0" distL="0" distR="0">
            <wp:extent cx="5724525" cy="2876610"/>
            <wp:effectExtent l="19050" t="0" r="9525" b="0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75" cy="28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47" w:rsidRPr="00155247" w:rsidRDefault="00155247" w:rsidP="00155247">
      <w:pPr>
        <w:jc w:val="center"/>
      </w:pPr>
      <w:r w:rsidRPr="00155247">
        <w:t>Рис. 4.1. Результаты моделирования</w:t>
      </w:r>
    </w:p>
    <w:p w:rsidR="00155247" w:rsidRDefault="00155247" w:rsidP="00155247">
      <w:pPr>
        <w:jc w:val="center"/>
      </w:pPr>
      <w:r w:rsidRPr="00155247">
        <w:t>По результатам моделирования видно, что устройство работает корректно.</w:t>
      </w:r>
    </w:p>
    <w:p w:rsidR="00155247" w:rsidRDefault="00155247" w:rsidP="00155247">
      <w:pPr>
        <w:pStyle w:val="1"/>
        <w:spacing w:before="120"/>
        <w:ind w:firstLine="357"/>
        <w:rPr>
          <w:b/>
        </w:rPr>
      </w:pPr>
      <w:bookmarkStart w:id="6" w:name="_Toc30289035"/>
      <w:r>
        <w:rPr>
          <w:b/>
        </w:rPr>
        <w:t>5</w:t>
      </w:r>
      <w:r w:rsidRPr="00C704ED">
        <w:rPr>
          <w:b/>
        </w:rPr>
        <w:t xml:space="preserve">. </w:t>
      </w:r>
      <w:r>
        <w:rPr>
          <w:b/>
        </w:rPr>
        <w:t>Решение 1а</w:t>
      </w:r>
      <w:bookmarkEnd w:id="6"/>
    </w:p>
    <w:p w:rsidR="00155247" w:rsidRDefault="00155247" w:rsidP="00155247">
      <w:pPr>
        <w:pStyle w:val="1"/>
        <w:spacing w:before="120"/>
        <w:ind w:firstLine="357"/>
        <w:rPr>
          <w:b/>
        </w:rPr>
      </w:pPr>
      <w:bookmarkStart w:id="7" w:name="_Toc30289036"/>
      <w:r>
        <w:rPr>
          <w:b/>
        </w:rPr>
        <w:t>5</w:t>
      </w:r>
      <w:r w:rsidRPr="00C704ED">
        <w:rPr>
          <w:b/>
        </w:rPr>
        <w:t>.</w:t>
      </w:r>
      <w:r>
        <w:rPr>
          <w:b/>
        </w:rPr>
        <w:t>1.</w:t>
      </w:r>
      <w:r w:rsidRPr="00C704ED">
        <w:rPr>
          <w:b/>
        </w:rPr>
        <w:t xml:space="preserve"> </w:t>
      </w:r>
      <w:r>
        <w:rPr>
          <w:b/>
        </w:rPr>
        <w:t>Директивы</w:t>
      </w:r>
      <w:bookmarkEnd w:id="7"/>
    </w:p>
    <w:p w:rsidR="00155247" w:rsidRPr="00155247" w:rsidRDefault="00155247" w:rsidP="00155247">
      <w:r w:rsidRPr="00155247">
        <w:t xml:space="preserve">В данном решения были установлены </w:t>
      </w:r>
      <w:r>
        <w:t>следующие директивы:</w:t>
      </w:r>
    </w:p>
    <w:p w:rsidR="00155247" w:rsidRDefault="00155247" w:rsidP="00155247">
      <w:r>
        <w:rPr>
          <w:noProof/>
          <w:lang w:eastAsia="ru-RU"/>
        </w:rPr>
        <w:drawing>
          <wp:inline distT="0" distB="0" distL="0" distR="0">
            <wp:extent cx="2062956" cy="3228975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956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47" w:rsidRDefault="00155247" w:rsidP="00155247">
      <w:pPr>
        <w:jc w:val="center"/>
      </w:pPr>
      <w:r>
        <w:t xml:space="preserve">Рис. </w:t>
      </w:r>
      <w:r w:rsidRPr="00155247">
        <w:t>5.1. Директивы</w:t>
      </w:r>
    </w:p>
    <w:p w:rsidR="00155247" w:rsidRDefault="00155247" w:rsidP="00155247">
      <w:pPr>
        <w:pStyle w:val="1"/>
        <w:spacing w:before="120"/>
        <w:ind w:firstLine="357"/>
        <w:rPr>
          <w:b/>
        </w:rPr>
      </w:pPr>
      <w:bookmarkStart w:id="8" w:name="_Toc30289037"/>
      <w:r>
        <w:rPr>
          <w:b/>
        </w:rPr>
        <w:lastRenderedPageBreak/>
        <w:t>5</w:t>
      </w:r>
      <w:r w:rsidRPr="00C704ED">
        <w:rPr>
          <w:b/>
        </w:rPr>
        <w:t>.</w:t>
      </w:r>
      <w:r>
        <w:rPr>
          <w:b/>
        </w:rPr>
        <w:t>2.</w:t>
      </w:r>
      <w:r w:rsidRPr="00C704ED">
        <w:rPr>
          <w:b/>
        </w:rPr>
        <w:t xml:space="preserve"> </w:t>
      </w:r>
      <w:r>
        <w:rPr>
          <w:b/>
        </w:rPr>
        <w:t>Синтез</w:t>
      </w:r>
      <w:bookmarkEnd w:id="8"/>
    </w:p>
    <w:p w:rsidR="00155247" w:rsidRDefault="00155247" w:rsidP="00155247">
      <w:r w:rsidRPr="00155247">
        <w:t>По оценке производительности видно, что устройств</w:t>
      </w:r>
      <w:r>
        <w:t>о соответствует заданным крите</w:t>
      </w:r>
      <w:r w:rsidRPr="00155247">
        <w:t>риям.</w:t>
      </w:r>
    </w:p>
    <w:p w:rsidR="00155247" w:rsidRDefault="00155247" w:rsidP="00F35A40">
      <w:pPr>
        <w:jc w:val="center"/>
      </w:pPr>
      <w:r w:rsidRPr="00155247">
        <w:rPr>
          <w:noProof/>
          <w:lang w:eastAsia="ru-RU"/>
        </w:rPr>
        <w:drawing>
          <wp:inline distT="0" distB="0" distL="0" distR="0">
            <wp:extent cx="3876675" cy="2679292"/>
            <wp:effectExtent l="19050" t="0" r="9525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169" cy="26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47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</w:rPr>
        <w:t>Рис. 5.2. Оценки производительности</w:t>
      </w: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  <w:noProof/>
          <w:lang w:eastAsia="ru-RU"/>
        </w:rPr>
        <w:drawing>
          <wp:inline distT="0" distB="0" distL="0" distR="0">
            <wp:extent cx="3913556" cy="3067050"/>
            <wp:effectExtent l="1905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047" cy="306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</w:rPr>
        <w:t>Рис. 5.3. Оценка использования</w:t>
      </w: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  <w:noProof/>
          <w:lang w:eastAsia="ru-RU"/>
        </w:rPr>
        <w:drawing>
          <wp:inline distT="0" distB="0" distL="0" distR="0">
            <wp:extent cx="5940425" cy="1191513"/>
            <wp:effectExtent l="19050" t="0" r="3175" b="0"/>
            <wp:docPr id="1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  <w:rPr>
          <w:rStyle w:val="tlid-translation"/>
        </w:rPr>
      </w:pPr>
      <w:r>
        <w:rPr>
          <w:rStyle w:val="tlid-translation"/>
        </w:rPr>
        <w:t>Рис. 5.4. Профиль производительности</w:t>
      </w: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  <w:noProof/>
          <w:lang w:eastAsia="ru-RU"/>
        </w:rPr>
        <w:lastRenderedPageBreak/>
        <w:drawing>
          <wp:inline distT="0" distB="0" distL="0" distR="0">
            <wp:extent cx="4295553" cy="5401340"/>
            <wp:effectExtent l="1905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251" cy="54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  <w:rPr>
          <w:rStyle w:val="tlid-translation"/>
        </w:rPr>
      </w:pPr>
      <w:r>
        <w:rPr>
          <w:rStyle w:val="tlid-translation"/>
        </w:rPr>
        <w:t>Рис. 5.5. Оценка интерфейса</w:t>
      </w:r>
    </w:p>
    <w:p w:rsidR="00F35A40" w:rsidRDefault="00F35A40" w:rsidP="00F35A40">
      <w:pPr>
        <w:jc w:val="center"/>
        <w:rPr>
          <w:rStyle w:val="tlid-translation"/>
        </w:rPr>
      </w:pPr>
    </w:p>
    <w:p w:rsidR="00F35A40" w:rsidRDefault="00F35A40" w:rsidP="00F35A40">
      <w:pPr>
        <w:jc w:val="center"/>
        <w:rPr>
          <w:rStyle w:val="tlid-translation"/>
        </w:rPr>
      </w:pP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  <w:noProof/>
          <w:lang w:eastAsia="ru-RU"/>
        </w:rPr>
        <w:lastRenderedPageBreak/>
        <w:drawing>
          <wp:inline distT="0" distB="0" distL="0" distR="0">
            <wp:extent cx="5940425" cy="5546585"/>
            <wp:effectExtent l="19050" t="0" r="3175" b="0"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tabs>
          <w:tab w:val="left" w:pos="5415"/>
        </w:tabs>
        <w:jc w:val="center"/>
        <w:rPr>
          <w:rStyle w:val="tlid-translation"/>
        </w:rPr>
      </w:pPr>
      <w:r w:rsidRPr="00F35A40">
        <w:rPr>
          <w:rStyle w:val="tlid-translation"/>
        </w:rPr>
        <w:t>Рис. 5.6. Планировщик просмотра</w:t>
      </w:r>
    </w:p>
    <w:p w:rsidR="00F35A40" w:rsidRDefault="00F35A40" w:rsidP="00F35A40">
      <w:pPr>
        <w:jc w:val="center"/>
        <w:rPr>
          <w:rStyle w:val="tlid-translation"/>
        </w:rPr>
      </w:pPr>
      <w:r w:rsidRPr="00F35A40">
        <w:rPr>
          <w:rStyle w:val="tlid-translation"/>
          <w:noProof/>
          <w:lang w:eastAsia="ru-RU"/>
        </w:rPr>
        <w:lastRenderedPageBreak/>
        <w:drawing>
          <wp:inline distT="0" distB="0" distL="0" distR="0">
            <wp:extent cx="5940425" cy="5355020"/>
            <wp:effectExtent l="19050" t="0" r="3175" b="0"/>
            <wp:docPr id="18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  <w:rPr>
          <w:rStyle w:val="tlid-translation"/>
        </w:rPr>
      </w:pPr>
      <w:r>
        <w:rPr>
          <w:rStyle w:val="tlid-translation"/>
        </w:rPr>
        <w:t>Рис. 5.</w:t>
      </w:r>
      <w:r w:rsidRPr="00F35A40">
        <w:rPr>
          <w:rStyle w:val="tlid-translation"/>
        </w:rPr>
        <w:t xml:space="preserve">7. </w:t>
      </w:r>
      <w:proofErr w:type="spellStart"/>
      <w:r w:rsidRPr="00F35A40">
        <w:rPr>
          <w:rStyle w:val="tlid-translation"/>
        </w:rPr>
        <w:t>Просмотрщик</w:t>
      </w:r>
      <w:proofErr w:type="spellEnd"/>
      <w:r w:rsidRPr="00F35A40">
        <w:rPr>
          <w:rStyle w:val="tlid-translation"/>
        </w:rPr>
        <w:t xml:space="preserve"> ресурсов</w:t>
      </w:r>
    </w:p>
    <w:p w:rsidR="00F35A40" w:rsidRDefault="00F35A40">
      <w:pPr>
        <w:suppressAutoHyphens w:val="0"/>
        <w:spacing w:after="200" w:line="276" w:lineRule="auto"/>
        <w:ind w:firstLine="0"/>
        <w:rPr>
          <w:rStyle w:val="tlid-translation"/>
        </w:rPr>
      </w:pPr>
      <w:r>
        <w:rPr>
          <w:rStyle w:val="tlid-translation"/>
        </w:rPr>
        <w:br w:type="page"/>
      </w:r>
    </w:p>
    <w:p w:rsidR="00F35A40" w:rsidRDefault="00F35A40" w:rsidP="00F35A40">
      <w:pPr>
        <w:pStyle w:val="1"/>
        <w:spacing w:before="120"/>
        <w:ind w:firstLine="357"/>
        <w:rPr>
          <w:b/>
        </w:rPr>
      </w:pPr>
      <w:bookmarkStart w:id="9" w:name="_Toc30289038"/>
      <w:r>
        <w:rPr>
          <w:b/>
        </w:rPr>
        <w:lastRenderedPageBreak/>
        <w:t>5</w:t>
      </w:r>
      <w:r w:rsidRPr="00C704ED">
        <w:rPr>
          <w:b/>
        </w:rPr>
        <w:t>.</w:t>
      </w:r>
      <w:r>
        <w:rPr>
          <w:b/>
        </w:rPr>
        <w:t xml:space="preserve">3. </w:t>
      </w:r>
      <w:r w:rsidRPr="00F35A40">
        <w:rPr>
          <w:b/>
        </w:rPr>
        <w:t>C/RTL моделирование</w:t>
      </w:r>
      <w:bookmarkEnd w:id="9"/>
    </w:p>
    <w:p w:rsidR="00F35A40" w:rsidRDefault="00F35A40" w:rsidP="00F35A40">
      <w:pPr>
        <w:ind w:firstLine="0"/>
        <w:jc w:val="center"/>
        <w:rPr>
          <w:rStyle w:val="tlid-translation"/>
        </w:rPr>
      </w:pPr>
      <w:r w:rsidRPr="00F35A40">
        <w:rPr>
          <w:rStyle w:val="tlid-translation"/>
          <w:noProof/>
          <w:lang w:eastAsia="ru-RU"/>
        </w:rPr>
        <w:drawing>
          <wp:inline distT="0" distB="0" distL="0" distR="0">
            <wp:extent cx="6134986" cy="3742661"/>
            <wp:effectExtent l="19050" t="0" r="0" b="0"/>
            <wp:docPr id="20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67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  <w:rPr>
          <w:rStyle w:val="tlid-translation"/>
        </w:rPr>
      </w:pPr>
      <w:r w:rsidRPr="00F35A40">
        <w:rPr>
          <w:rStyle w:val="tlid-translation"/>
        </w:rPr>
        <w:t>Рис. 5.8. Временная диаграмма</w:t>
      </w:r>
    </w:p>
    <w:p w:rsidR="00F35A40" w:rsidRDefault="00F35A40" w:rsidP="00F35A40">
      <w:pPr>
        <w:ind w:firstLine="284"/>
        <w:jc w:val="both"/>
        <w:rPr>
          <w:rStyle w:val="tlid-translation"/>
        </w:rPr>
      </w:pPr>
      <w:r w:rsidRPr="00F35A40">
        <w:rPr>
          <w:rStyle w:val="tlid-translation"/>
        </w:rPr>
        <w:t xml:space="preserve">К портам были применены стандартные интерфейсы – </w:t>
      </w:r>
      <w:proofErr w:type="spellStart"/>
      <w:r w:rsidRPr="00F35A40">
        <w:rPr>
          <w:rStyle w:val="tlid-translation"/>
        </w:rPr>
        <w:t>ap_memory</w:t>
      </w:r>
      <w:proofErr w:type="spellEnd"/>
      <w:r w:rsidRPr="00F35A40">
        <w:rPr>
          <w:rStyle w:val="tlid-translation"/>
        </w:rPr>
        <w:t xml:space="preserve">. В функции при- </w:t>
      </w:r>
      <w:proofErr w:type="spellStart"/>
      <w:r w:rsidRPr="00F35A40">
        <w:rPr>
          <w:rStyle w:val="tlid-translation"/>
        </w:rPr>
        <w:t>сутствуют</w:t>
      </w:r>
      <w:proofErr w:type="spellEnd"/>
      <w:r w:rsidRPr="00F35A40">
        <w:rPr>
          <w:rStyle w:val="tlid-translation"/>
        </w:rPr>
        <w:t xml:space="preserve"> 2 цикла по 4 итерации. Для выполнения итерации первого цикла требуется 2 такта, для выполнения второго – 2 такта. Также нужен 1 такт на подготовку данных и 2 такта для записи результатов, в итоге имеем </w:t>
      </w:r>
      <w:proofErr w:type="spellStart"/>
      <w:r w:rsidRPr="00F35A40">
        <w:rPr>
          <w:rStyle w:val="tlid-translation"/>
        </w:rPr>
        <w:t>Latency</w:t>
      </w:r>
      <w:proofErr w:type="spellEnd"/>
      <w:r w:rsidRPr="00F35A40">
        <w:rPr>
          <w:rStyle w:val="tlid-translation"/>
        </w:rPr>
        <w:t xml:space="preserve"> = 4*2 + 4*2 + 1 + 2 = 19. Еще через 1 такт данные будут готовы на выходе II = 20.</w:t>
      </w:r>
    </w:p>
    <w:p w:rsidR="00F35A40" w:rsidRDefault="00F35A40" w:rsidP="00F35A40">
      <w:pPr>
        <w:ind w:firstLine="284"/>
        <w:jc w:val="both"/>
        <w:rPr>
          <w:rStyle w:val="tlid-translation"/>
        </w:rPr>
      </w:pPr>
    </w:p>
    <w:p w:rsidR="00F35A40" w:rsidRDefault="00F35A40">
      <w:pPr>
        <w:suppressAutoHyphens w:val="0"/>
        <w:spacing w:after="200" w:line="276" w:lineRule="auto"/>
        <w:ind w:firstLine="0"/>
        <w:rPr>
          <w:rFonts w:eastAsiaTheme="majorEastAsia" w:cstheme="majorBidi"/>
          <w:b/>
          <w:bCs/>
          <w:sz w:val="36"/>
        </w:rPr>
      </w:pPr>
      <w:r>
        <w:rPr>
          <w:b/>
        </w:rPr>
        <w:br w:type="page"/>
      </w:r>
    </w:p>
    <w:p w:rsidR="00F35A40" w:rsidRDefault="00F35A40" w:rsidP="00F35A40">
      <w:pPr>
        <w:pStyle w:val="1"/>
        <w:spacing w:before="120"/>
        <w:ind w:firstLine="357"/>
        <w:rPr>
          <w:b/>
        </w:rPr>
      </w:pPr>
      <w:bookmarkStart w:id="10" w:name="_Toc30289039"/>
      <w:r>
        <w:rPr>
          <w:b/>
        </w:rPr>
        <w:lastRenderedPageBreak/>
        <w:t>6. Решение 2а</w:t>
      </w:r>
      <w:bookmarkEnd w:id="10"/>
    </w:p>
    <w:p w:rsidR="00F35A40" w:rsidRDefault="00F35A40" w:rsidP="00F35A40">
      <w:pPr>
        <w:pStyle w:val="1"/>
        <w:spacing w:before="120"/>
        <w:ind w:firstLine="357"/>
        <w:rPr>
          <w:b/>
        </w:rPr>
      </w:pPr>
      <w:bookmarkStart w:id="11" w:name="_Toc30289040"/>
      <w:r>
        <w:rPr>
          <w:b/>
        </w:rPr>
        <w:t>6. 1. Директивы</w:t>
      </w:r>
      <w:bookmarkEnd w:id="11"/>
    </w:p>
    <w:p w:rsidR="00F35A40" w:rsidRDefault="00F35A40" w:rsidP="00F35A40">
      <w:pPr>
        <w:jc w:val="center"/>
      </w:pPr>
      <w:r w:rsidRPr="00F35A40">
        <w:rPr>
          <w:noProof/>
          <w:lang w:eastAsia="ru-RU"/>
        </w:rPr>
        <w:drawing>
          <wp:inline distT="0" distB="0" distL="0" distR="0">
            <wp:extent cx="2911561" cy="3714750"/>
            <wp:effectExtent l="19050" t="0" r="3089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651" cy="37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Pr="00F35A40" w:rsidRDefault="00F35A40" w:rsidP="00F35A40">
      <w:pPr>
        <w:jc w:val="center"/>
      </w:pPr>
      <w:r w:rsidRPr="00F35A40">
        <w:t>Рис.  6.1. Директивы</w:t>
      </w:r>
    </w:p>
    <w:p w:rsidR="00F35A40" w:rsidRDefault="00F35A40" w:rsidP="00F35A40">
      <w:pPr>
        <w:pStyle w:val="1"/>
        <w:spacing w:before="120"/>
        <w:ind w:firstLine="357"/>
        <w:rPr>
          <w:b/>
        </w:rPr>
      </w:pPr>
      <w:bookmarkStart w:id="12" w:name="_Toc30289041"/>
      <w:r>
        <w:rPr>
          <w:b/>
        </w:rPr>
        <w:t>6. 2. Синтез</w:t>
      </w:r>
      <w:bookmarkEnd w:id="12"/>
    </w:p>
    <w:p w:rsidR="00F35A40" w:rsidRDefault="00F35A40" w:rsidP="00F35A40">
      <w:r w:rsidRPr="00F35A40">
        <w:t>По оценке производительности видно, что устройств</w:t>
      </w:r>
      <w:r>
        <w:t>о соответствует заданным крите</w:t>
      </w:r>
      <w:r w:rsidRPr="00F35A40">
        <w:t>риям.</w:t>
      </w:r>
    </w:p>
    <w:p w:rsidR="00F35A40" w:rsidRDefault="00F35A40" w:rsidP="00F35A40">
      <w:pPr>
        <w:jc w:val="center"/>
      </w:pPr>
      <w:r w:rsidRPr="00F35A40">
        <w:rPr>
          <w:noProof/>
          <w:lang w:eastAsia="ru-RU"/>
        </w:rPr>
        <w:drawing>
          <wp:inline distT="0" distB="0" distL="0" distR="0">
            <wp:extent cx="3943350" cy="2560911"/>
            <wp:effectExtent l="19050" t="0" r="0" b="0"/>
            <wp:docPr id="22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973" cy="25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</w:pPr>
      <w:r w:rsidRPr="00F35A40">
        <w:t>Рис. 6.2. Оценки производительности</w:t>
      </w:r>
    </w:p>
    <w:p w:rsidR="00F35A40" w:rsidRDefault="00F35A40" w:rsidP="00F35A40">
      <w:pPr>
        <w:jc w:val="center"/>
      </w:pPr>
      <w:r w:rsidRPr="00F35A40">
        <w:rPr>
          <w:noProof/>
          <w:lang w:eastAsia="ru-RU"/>
        </w:rPr>
        <w:lastRenderedPageBreak/>
        <w:drawing>
          <wp:inline distT="0" distB="0" distL="0" distR="0">
            <wp:extent cx="4155186" cy="316706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186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jc w:val="center"/>
      </w:pPr>
      <w:r w:rsidRPr="00F35A40">
        <w:t>Рис. 6.3. Оценка использования</w:t>
      </w:r>
    </w:p>
    <w:p w:rsidR="00F35A40" w:rsidRDefault="00F35A40" w:rsidP="00F35A40">
      <w:pPr>
        <w:ind w:firstLine="0"/>
        <w:jc w:val="center"/>
      </w:pPr>
      <w:r w:rsidRPr="00F35A40">
        <w:rPr>
          <w:noProof/>
          <w:lang w:eastAsia="ru-RU"/>
        </w:rPr>
        <w:drawing>
          <wp:inline distT="0" distB="0" distL="0" distR="0">
            <wp:extent cx="6103088" cy="1020725"/>
            <wp:effectExtent l="1905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10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  <w:rPr>
          <w:rStyle w:val="tlid-translation"/>
        </w:rPr>
      </w:pPr>
      <w:r>
        <w:rPr>
          <w:rStyle w:val="tlid-translation"/>
        </w:rPr>
        <w:t>Рис. 6.4. Профиль производительности</w:t>
      </w:r>
    </w:p>
    <w:p w:rsidR="00F35A40" w:rsidRDefault="00F35A40" w:rsidP="00F35A40">
      <w:pPr>
        <w:ind w:firstLine="0"/>
        <w:jc w:val="center"/>
        <w:rPr>
          <w:rStyle w:val="tlid-translation"/>
        </w:rPr>
      </w:pPr>
      <w:r w:rsidRPr="00F35A40">
        <w:rPr>
          <w:rStyle w:val="tlid-translation"/>
          <w:noProof/>
          <w:lang w:eastAsia="ru-RU"/>
        </w:rPr>
        <w:drawing>
          <wp:inline distT="0" distB="0" distL="0" distR="0">
            <wp:extent cx="4277677" cy="368617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677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</w:pPr>
      <w:r>
        <w:t>Рис. 6.</w:t>
      </w:r>
      <w:r w:rsidRPr="00F35A40">
        <w:t>5. Оценка интерфейса</w:t>
      </w:r>
    </w:p>
    <w:p w:rsidR="00F35A40" w:rsidRDefault="00F35A40" w:rsidP="00F35A40">
      <w:pPr>
        <w:ind w:firstLine="0"/>
        <w:jc w:val="center"/>
      </w:pPr>
      <w:r w:rsidRPr="00F35A40">
        <w:rPr>
          <w:noProof/>
          <w:lang w:eastAsia="ru-RU"/>
        </w:rPr>
        <w:lastRenderedPageBreak/>
        <w:drawing>
          <wp:inline distT="0" distB="0" distL="0" distR="0">
            <wp:extent cx="5510688" cy="800500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688" cy="80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  <w:rPr>
          <w:rStyle w:val="tlid-translation"/>
        </w:rPr>
      </w:pPr>
      <w:r>
        <w:rPr>
          <w:rStyle w:val="tlid-translation"/>
        </w:rPr>
        <w:t>Рис. 6.6. Планировщик просмотра</w:t>
      </w:r>
    </w:p>
    <w:p w:rsidR="00F35A40" w:rsidRDefault="00F35A40" w:rsidP="00F35A40">
      <w:pPr>
        <w:ind w:firstLine="0"/>
        <w:jc w:val="center"/>
        <w:rPr>
          <w:rStyle w:val="tlid-translation"/>
        </w:rPr>
      </w:pPr>
    </w:p>
    <w:p w:rsidR="00F35A40" w:rsidRDefault="00F35A40" w:rsidP="00F35A40">
      <w:pPr>
        <w:ind w:firstLine="0"/>
        <w:jc w:val="center"/>
        <w:rPr>
          <w:rStyle w:val="tlid-translation"/>
        </w:rPr>
      </w:pPr>
    </w:p>
    <w:p w:rsidR="00F35A40" w:rsidRDefault="00F35A40" w:rsidP="00F35A40">
      <w:pPr>
        <w:ind w:firstLine="0"/>
        <w:jc w:val="center"/>
        <w:rPr>
          <w:rStyle w:val="tlid-translation"/>
        </w:rPr>
      </w:pPr>
      <w:r w:rsidRPr="00F35A40">
        <w:rPr>
          <w:rStyle w:val="tlid-translation"/>
          <w:noProof/>
          <w:lang w:eastAsia="ru-RU"/>
        </w:rPr>
        <w:lastRenderedPageBreak/>
        <w:drawing>
          <wp:inline distT="0" distB="0" distL="0" distR="0">
            <wp:extent cx="5501068" cy="8742997"/>
            <wp:effectExtent l="0" t="0" r="0" b="0"/>
            <wp:docPr id="24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068" cy="87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  <w:rPr>
          <w:rStyle w:val="tlid-translation"/>
        </w:rPr>
      </w:pPr>
      <w:r w:rsidRPr="00F35A40">
        <w:rPr>
          <w:rStyle w:val="tlid-translation"/>
        </w:rPr>
        <w:t xml:space="preserve">Рис. 6.7. </w:t>
      </w:r>
      <w:proofErr w:type="spellStart"/>
      <w:r w:rsidRPr="00F35A40">
        <w:rPr>
          <w:rStyle w:val="tlid-translation"/>
        </w:rPr>
        <w:t>Просмотрщик</w:t>
      </w:r>
      <w:proofErr w:type="spellEnd"/>
      <w:r w:rsidRPr="00F35A40">
        <w:rPr>
          <w:rStyle w:val="tlid-translation"/>
        </w:rPr>
        <w:t xml:space="preserve"> ресурсов</w:t>
      </w:r>
    </w:p>
    <w:p w:rsidR="00F35A40" w:rsidRDefault="00F35A40" w:rsidP="00F35A40">
      <w:pPr>
        <w:pStyle w:val="1"/>
        <w:spacing w:before="120"/>
        <w:ind w:firstLine="357"/>
        <w:rPr>
          <w:b/>
        </w:rPr>
      </w:pPr>
      <w:bookmarkStart w:id="13" w:name="_Toc30289042"/>
      <w:r>
        <w:rPr>
          <w:b/>
        </w:rPr>
        <w:lastRenderedPageBreak/>
        <w:t xml:space="preserve">6. 3. </w:t>
      </w:r>
      <w:r w:rsidRPr="00F35A40">
        <w:rPr>
          <w:b/>
        </w:rPr>
        <w:t>C/RTL моделирование</w:t>
      </w:r>
      <w:bookmarkEnd w:id="13"/>
    </w:p>
    <w:p w:rsidR="00F35A40" w:rsidRDefault="00F35A40" w:rsidP="00F35A40">
      <w:pPr>
        <w:ind w:firstLine="0"/>
      </w:pPr>
      <w:r w:rsidRPr="00F35A40">
        <w:rPr>
          <w:noProof/>
          <w:lang w:eastAsia="ru-RU"/>
        </w:rPr>
        <w:drawing>
          <wp:inline distT="0" distB="0" distL="0" distR="0">
            <wp:extent cx="6124353" cy="2849526"/>
            <wp:effectExtent l="1905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861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40" w:rsidRDefault="00F35A40" w:rsidP="00F35A40">
      <w:pPr>
        <w:ind w:firstLine="0"/>
        <w:jc w:val="center"/>
      </w:pPr>
      <w:r w:rsidRPr="00F35A40">
        <w:t>Рис. 6.8. Временная диаграмма</w:t>
      </w:r>
    </w:p>
    <w:p w:rsidR="00F35A40" w:rsidRDefault="00BE0C27" w:rsidP="00F35A40">
      <w:pPr>
        <w:pStyle w:val="1"/>
        <w:spacing w:before="120"/>
        <w:ind w:firstLine="357"/>
        <w:rPr>
          <w:b/>
        </w:rPr>
      </w:pPr>
      <w:bookmarkStart w:id="14" w:name="_Toc30289043"/>
      <w:r>
        <w:rPr>
          <w:b/>
        </w:rPr>
        <w:t>7</w:t>
      </w:r>
      <w:r w:rsidR="00F35A40">
        <w:rPr>
          <w:b/>
        </w:rPr>
        <w:t xml:space="preserve">. </w:t>
      </w:r>
      <w:r>
        <w:rPr>
          <w:b/>
        </w:rPr>
        <w:t>Решение 3а</w:t>
      </w:r>
      <w:bookmarkEnd w:id="14"/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15" w:name="_Toc30289044"/>
      <w:r>
        <w:rPr>
          <w:b/>
        </w:rPr>
        <w:t>7.1. Директивы</w:t>
      </w:r>
      <w:bookmarkEnd w:id="15"/>
    </w:p>
    <w:p w:rsidR="00BE0C27" w:rsidRDefault="00BE0C27" w:rsidP="00BE0C27">
      <w:r w:rsidRPr="00BE0C27">
        <w:t>В данном решения были установлены директивы, приведённые ниже.</w:t>
      </w:r>
    </w:p>
    <w:p w:rsidR="00BE0C27" w:rsidRDefault="00BE0C27" w:rsidP="00BE0C27">
      <w:r>
        <w:rPr>
          <w:noProof/>
          <w:lang w:eastAsia="ru-RU"/>
        </w:rPr>
        <w:drawing>
          <wp:inline distT="0" distB="0" distL="0" distR="0">
            <wp:extent cx="4100133" cy="3829050"/>
            <wp:effectExtent l="19050" t="0" r="0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33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 7.1. Директивы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16" w:name="_Toc30289045"/>
      <w:r>
        <w:rPr>
          <w:b/>
        </w:rPr>
        <w:lastRenderedPageBreak/>
        <w:t>7.2. Синтез</w:t>
      </w:r>
      <w:bookmarkEnd w:id="16"/>
    </w:p>
    <w:p w:rsidR="00BE0C27" w:rsidRDefault="00BE0C27" w:rsidP="00BE0C27">
      <w:r w:rsidRPr="00BE0C27">
        <w:t>По оценке производительности видно, что устройств</w:t>
      </w:r>
      <w:r>
        <w:t>о соответствует заданным крите</w:t>
      </w:r>
      <w:r w:rsidRPr="00BE0C27">
        <w:t>риям.</w:t>
      </w:r>
    </w:p>
    <w:p w:rsidR="00BE0C27" w:rsidRDefault="00BE0C27" w:rsidP="00BE0C27">
      <w:pPr>
        <w:jc w:val="center"/>
      </w:pPr>
      <w:r w:rsidRPr="00BE0C27">
        <w:rPr>
          <w:noProof/>
          <w:lang w:eastAsia="ru-RU"/>
        </w:rPr>
        <w:drawing>
          <wp:inline distT="0" distB="0" distL="0" distR="0">
            <wp:extent cx="3689497" cy="2838893"/>
            <wp:effectExtent l="19050" t="0" r="6203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460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7.2. Оценки производительности</w:t>
      </w:r>
    </w:p>
    <w:p w:rsidR="00BE0C27" w:rsidRDefault="00BE0C27" w:rsidP="00BE0C27">
      <w:pPr>
        <w:jc w:val="center"/>
      </w:pPr>
      <w:r w:rsidRPr="00BE0C27">
        <w:rPr>
          <w:noProof/>
          <w:lang w:eastAsia="ru-RU"/>
        </w:rPr>
        <w:drawing>
          <wp:inline distT="0" distB="0" distL="0" distR="0">
            <wp:extent cx="3947922" cy="2990850"/>
            <wp:effectExtent l="1905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022" cy="29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7.3. Оценка использования</w:t>
      </w:r>
    </w:p>
    <w:p w:rsidR="00BE0C27" w:rsidRDefault="00BE0C27" w:rsidP="00BE0C27">
      <w:pPr>
        <w:ind w:firstLine="0"/>
        <w:jc w:val="center"/>
      </w:pPr>
      <w:r w:rsidRPr="00BE0C27">
        <w:rPr>
          <w:noProof/>
          <w:lang w:eastAsia="ru-RU"/>
        </w:rPr>
        <w:drawing>
          <wp:inline distT="0" distB="0" distL="0" distR="0">
            <wp:extent cx="5934075" cy="1122203"/>
            <wp:effectExtent l="1905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87" cy="11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ind w:firstLine="0"/>
        <w:jc w:val="center"/>
      </w:pPr>
      <w:r w:rsidRPr="00BE0C27">
        <w:t>Рис. 7.4. Профиль производительности</w:t>
      </w:r>
    </w:p>
    <w:p w:rsidR="00BE0C27" w:rsidRDefault="00BE0C27" w:rsidP="00BE0C27">
      <w:pPr>
        <w:ind w:firstLine="0"/>
        <w:jc w:val="center"/>
      </w:pPr>
      <w:r w:rsidRPr="00BE0C27">
        <w:rPr>
          <w:noProof/>
          <w:lang w:eastAsia="ru-RU"/>
        </w:rPr>
        <w:lastRenderedPageBreak/>
        <w:drawing>
          <wp:inline distT="0" distB="0" distL="0" distR="0">
            <wp:extent cx="4276343" cy="376809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343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ind w:firstLine="0"/>
        <w:jc w:val="center"/>
      </w:pPr>
      <w:r w:rsidRPr="00BE0C27">
        <w:t>Рис. 7</w:t>
      </w:r>
      <w:r>
        <w:t>.</w:t>
      </w:r>
      <w:r w:rsidRPr="00BE0C27">
        <w:t>5. Оценка интерфейса</w:t>
      </w:r>
    </w:p>
    <w:p w:rsidR="00BE0C27" w:rsidRDefault="00BE0C27" w:rsidP="00BE0C27">
      <w:pPr>
        <w:ind w:firstLine="0"/>
        <w:jc w:val="center"/>
      </w:pPr>
      <w:r w:rsidRPr="00BE0C27">
        <w:rPr>
          <w:noProof/>
          <w:lang w:eastAsia="ru-RU"/>
        </w:rPr>
        <w:lastRenderedPageBreak/>
        <w:drawing>
          <wp:inline distT="0" distB="0" distL="0" distR="0">
            <wp:extent cx="5529262" cy="7953946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262" cy="79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ind w:firstLine="0"/>
        <w:jc w:val="center"/>
      </w:pPr>
      <w:r>
        <w:rPr>
          <w:rStyle w:val="tlid-translation"/>
        </w:rPr>
        <w:t>Рис. 7.6. Планировщик просмотра</w:t>
      </w:r>
    </w:p>
    <w:p w:rsidR="00BE0C27" w:rsidRDefault="00BE0C27" w:rsidP="00BE0C27">
      <w:pPr>
        <w:ind w:firstLine="0"/>
        <w:jc w:val="center"/>
      </w:pPr>
    </w:p>
    <w:p w:rsidR="00BE0C27" w:rsidRDefault="00BE0C27" w:rsidP="00BE0C27">
      <w:pPr>
        <w:ind w:firstLine="0"/>
        <w:jc w:val="center"/>
      </w:pPr>
      <w:r w:rsidRPr="00BE0C27">
        <w:rPr>
          <w:noProof/>
          <w:lang w:eastAsia="ru-RU"/>
        </w:rPr>
        <w:lastRenderedPageBreak/>
        <w:drawing>
          <wp:inline distT="0" distB="0" distL="0" distR="0">
            <wp:extent cx="5494401" cy="8637651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01" cy="86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BE0C27" w:rsidRDefault="00BE0C27" w:rsidP="00BE0C27">
      <w:pPr>
        <w:ind w:firstLine="0"/>
        <w:jc w:val="center"/>
      </w:pPr>
      <w:r w:rsidRPr="00BE0C27">
        <w:t xml:space="preserve">Рис. 7.7. </w:t>
      </w:r>
      <w:proofErr w:type="spellStart"/>
      <w:r w:rsidRPr="00BE0C27">
        <w:t>Просмотрщик</w:t>
      </w:r>
      <w:proofErr w:type="spellEnd"/>
      <w:r w:rsidRPr="00BE0C27">
        <w:t xml:space="preserve"> ресурсов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17" w:name="_Toc30289046"/>
      <w:r>
        <w:rPr>
          <w:b/>
        </w:rPr>
        <w:lastRenderedPageBreak/>
        <w:t xml:space="preserve">7.3. </w:t>
      </w:r>
      <w:r w:rsidRPr="00BE0C27">
        <w:rPr>
          <w:b/>
        </w:rPr>
        <w:t>C/RTL моделирование</w:t>
      </w:r>
      <w:bookmarkEnd w:id="17"/>
    </w:p>
    <w:p w:rsidR="00BE0C27" w:rsidRDefault="00BE0C27" w:rsidP="00BE0C27">
      <w:pPr>
        <w:ind w:firstLine="0"/>
        <w:jc w:val="center"/>
      </w:pPr>
      <w:r w:rsidRPr="00BE0C27">
        <w:rPr>
          <w:noProof/>
          <w:lang w:eastAsia="ru-RU"/>
        </w:rPr>
        <w:drawing>
          <wp:inline distT="0" distB="0" distL="0" distR="0">
            <wp:extent cx="6124353" cy="2743200"/>
            <wp:effectExtent l="1905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908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ind w:firstLine="0"/>
        <w:jc w:val="center"/>
      </w:pPr>
      <w:r>
        <w:t>Рис. 7.</w:t>
      </w:r>
      <w:r w:rsidRPr="00BE0C27">
        <w:t>8. Временная диаграмма</w:t>
      </w:r>
    </w:p>
    <w:p w:rsidR="00BE0C27" w:rsidRDefault="00BE0C27" w:rsidP="00BE0C27">
      <w:pPr>
        <w:ind w:firstLine="0"/>
      </w:pPr>
      <w:r>
        <w:t xml:space="preserve">Это </w:t>
      </w:r>
      <w:r w:rsidRPr="00BE0C27">
        <w:t>решение полностью совпадает с предыдущим.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18" w:name="_Toc30289047"/>
      <w:r>
        <w:rPr>
          <w:b/>
        </w:rPr>
        <w:t>8. Решение 4а</w:t>
      </w:r>
      <w:bookmarkEnd w:id="18"/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19" w:name="_Toc30289048"/>
      <w:r>
        <w:rPr>
          <w:b/>
        </w:rPr>
        <w:t>8.1. Директивы</w:t>
      </w:r>
      <w:bookmarkEnd w:id="19"/>
    </w:p>
    <w:p w:rsidR="00BE0C27" w:rsidRDefault="00BE0C27" w:rsidP="00BE0C27">
      <w:r w:rsidRPr="00BE0C27">
        <w:t>В данном решения были установлены директивы, приведённые ниже.</w:t>
      </w:r>
    </w:p>
    <w:p w:rsidR="00BE0C27" w:rsidRDefault="00BE0C27" w:rsidP="00BE0C2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00450" cy="3600450"/>
            <wp:effectExtent l="19050" t="0" r="0" b="0"/>
            <wp:docPr id="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 8.1. Директивы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20" w:name="_Toc30289049"/>
      <w:r>
        <w:rPr>
          <w:b/>
        </w:rPr>
        <w:lastRenderedPageBreak/>
        <w:t>8.2. Синтез</w:t>
      </w:r>
      <w:bookmarkEnd w:id="20"/>
    </w:p>
    <w:p w:rsidR="00BE0C27" w:rsidRDefault="00BE0C27" w:rsidP="00BE0C27">
      <w:r w:rsidRPr="00BE0C27">
        <w:t>По оценке производительности видно, что устройст</w:t>
      </w:r>
      <w:r>
        <w:t>во соответствует заданным крите</w:t>
      </w:r>
      <w:r w:rsidRPr="00BE0C27">
        <w:t>риям.</w:t>
      </w:r>
    </w:p>
    <w:p w:rsidR="00BE0C27" w:rsidRDefault="00BE0C27" w:rsidP="00BE0C27">
      <w:pPr>
        <w:jc w:val="center"/>
      </w:pPr>
      <w:r w:rsidRPr="00BE0C27">
        <w:rPr>
          <w:noProof/>
          <w:lang w:eastAsia="ru-RU"/>
        </w:rPr>
        <w:drawing>
          <wp:inline distT="0" distB="0" distL="0" distR="0">
            <wp:extent cx="3689497" cy="2838893"/>
            <wp:effectExtent l="19050" t="0" r="6203" b="0"/>
            <wp:docPr id="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460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8.2. Оценки производительности</w:t>
      </w:r>
    </w:p>
    <w:p w:rsidR="00BE0C27" w:rsidRDefault="00BE0C27" w:rsidP="00BE0C27">
      <w:pPr>
        <w:jc w:val="center"/>
      </w:pPr>
      <w:r w:rsidRPr="00BE0C27">
        <w:rPr>
          <w:noProof/>
          <w:lang w:eastAsia="ru-RU"/>
        </w:rPr>
        <w:drawing>
          <wp:inline distT="0" distB="0" distL="0" distR="0">
            <wp:extent cx="3937635" cy="2983057"/>
            <wp:effectExtent l="19050" t="0" r="5715" b="0"/>
            <wp:docPr id="5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738" cy="29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8.3. Оценка использования</w:t>
      </w:r>
    </w:p>
    <w:p w:rsidR="00BE0C27" w:rsidRDefault="00BE0C27" w:rsidP="00BE0C27">
      <w:pPr>
        <w:ind w:firstLine="0"/>
        <w:jc w:val="center"/>
      </w:pPr>
      <w:r w:rsidRPr="00BE0C27">
        <w:rPr>
          <w:noProof/>
          <w:lang w:eastAsia="ru-RU"/>
        </w:rPr>
        <w:drawing>
          <wp:inline distT="0" distB="0" distL="0" distR="0">
            <wp:extent cx="6114031" cy="1158949"/>
            <wp:effectExtent l="19050" t="0" r="1019" b="0"/>
            <wp:docPr id="5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>
        <w:rPr>
          <w:rStyle w:val="tlid-translation"/>
        </w:rPr>
        <w:t>Рис. 8.4. Профиль производительности</w:t>
      </w:r>
    </w:p>
    <w:p w:rsidR="00BE0C27" w:rsidRDefault="00BE0C27" w:rsidP="00BE0C27">
      <w:pPr>
        <w:jc w:val="center"/>
      </w:pPr>
      <w:r w:rsidRPr="00BE0C27">
        <w:rPr>
          <w:noProof/>
          <w:lang w:eastAsia="ru-RU"/>
        </w:rPr>
        <w:lastRenderedPageBreak/>
        <w:drawing>
          <wp:inline distT="0" distB="0" distL="0" distR="0">
            <wp:extent cx="4276343" cy="3768090"/>
            <wp:effectExtent l="0" t="0" r="0" b="0"/>
            <wp:docPr id="5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343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8</w:t>
      </w:r>
      <w:r>
        <w:t>.</w:t>
      </w:r>
      <w:r w:rsidRPr="00BE0C27">
        <w:t>5. Оценка интерфейса</w:t>
      </w:r>
    </w:p>
    <w:p w:rsidR="00BE0C27" w:rsidRDefault="00BE0C27" w:rsidP="00BE0C27">
      <w:pPr>
        <w:jc w:val="center"/>
      </w:pPr>
      <w:r w:rsidRPr="00BE0C27">
        <w:rPr>
          <w:noProof/>
          <w:lang w:eastAsia="ru-RU"/>
        </w:rPr>
        <w:lastRenderedPageBreak/>
        <w:drawing>
          <wp:inline distT="0" distB="0" distL="0" distR="0">
            <wp:extent cx="5529262" cy="7953946"/>
            <wp:effectExtent l="0" t="0" r="0" b="0"/>
            <wp:docPr id="6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262" cy="79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 w:rsidRPr="00BE0C27">
        <w:t>Рис. 8.6. Планировщик просмотра</w:t>
      </w:r>
    </w:p>
    <w:p w:rsidR="00BE0C27" w:rsidRDefault="00BE0C27" w:rsidP="00BE0C27">
      <w:pPr>
        <w:jc w:val="center"/>
      </w:pPr>
    </w:p>
    <w:p w:rsidR="00BE0C27" w:rsidRDefault="00BE0C27" w:rsidP="00BE0C27">
      <w:pPr>
        <w:jc w:val="center"/>
      </w:pPr>
    </w:p>
    <w:p w:rsidR="00BE0C27" w:rsidRDefault="00BE0C27" w:rsidP="00BE0C27">
      <w:pPr>
        <w:jc w:val="center"/>
      </w:pPr>
      <w:r w:rsidRPr="00BE0C27">
        <w:rPr>
          <w:noProof/>
          <w:lang w:eastAsia="ru-RU"/>
        </w:rPr>
        <w:lastRenderedPageBreak/>
        <w:drawing>
          <wp:inline distT="0" distB="0" distL="0" distR="0">
            <wp:extent cx="5494401" cy="8637651"/>
            <wp:effectExtent l="0" t="0" r="0" b="0"/>
            <wp:docPr id="6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01" cy="86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jc w:val="center"/>
      </w:pPr>
      <w:r>
        <w:t>Рис. 8.</w:t>
      </w:r>
      <w:r w:rsidRPr="00BE0C27">
        <w:t>7. Просмотрщик ресурсов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21" w:name="_Toc30289050"/>
      <w:r>
        <w:rPr>
          <w:b/>
        </w:rPr>
        <w:lastRenderedPageBreak/>
        <w:t xml:space="preserve">8.3. </w:t>
      </w:r>
      <w:r w:rsidRPr="00BE0C27">
        <w:rPr>
          <w:b/>
        </w:rPr>
        <w:t>C/RTL моделирование</w:t>
      </w:r>
      <w:bookmarkEnd w:id="21"/>
    </w:p>
    <w:p w:rsidR="00BE0C27" w:rsidRDefault="00BE0C27" w:rsidP="00BE0C27">
      <w:pPr>
        <w:ind w:firstLine="0"/>
        <w:jc w:val="center"/>
      </w:pPr>
      <w:r w:rsidRPr="00BE0C27">
        <w:rPr>
          <w:noProof/>
          <w:lang w:eastAsia="ru-RU"/>
        </w:rPr>
        <w:drawing>
          <wp:inline distT="0" distB="0" distL="0" distR="0">
            <wp:extent cx="6124353" cy="2743200"/>
            <wp:effectExtent l="19050" t="0" r="0" b="0"/>
            <wp:docPr id="32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908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27" w:rsidRDefault="00BE0C27" w:rsidP="00BE0C27">
      <w:pPr>
        <w:ind w:firstLine="0"/>
        <w:jc w:val="center"/>
      </w:pPr>
      <w:r w:rsidRPr="00BE0C27">
        <w:t>Рис. 8.8. Временная диаграмма</w:t>
      </w:r>
    </w:p>
    <w:p w:rsidR="00BE0C27" w:rsidRDefault="00BE0C27" w:rsidP="00BE0C27">
      <w:pPr>
        <w:pStyle w:val="1"/>
        <w:spacing w:before="120"/>
        <w:ind w:firstLine="357"/>
        <w:rPr>
          <w:b/>
        </w:rPr>
      </w:pPr>
      <w:bookmarkStart w:id="22" w:name="_Toc30289051"/>
      <w:r>
        <w:rPr>
          <w:b/>
        </w:rPr>
        <w:t>Вывод</w:t>
      </w:r>
      <w:bookmarkEnd w:id="22"/>
    </w:p>
    <w:p w:rsidR="00155247" w:rsidRPr="00155247" w:rsidRDefault="000917F0" w:rsidP="004D61EE">
      <w:pPr>
        <w:jc w:val="both"/>
      </w:pPr>
      <w:r w:rsidRPr="000917F0">
        <w:t>В ходе работы было исследовано влияние дир</w:t>
      </w:r>
      <w:r>
        <w:t>ективы DATA_PACK на функции ис</w:t>
      </w:r>
      <w:r w:rsidRPr="000917F0">
        <w:t xml:space="preserve">пользующие структуры. Данная директива позволяет развернуть структуру в один порт соответствующей длины, однако это требует большого количество ресурсов. Изменения параметра </w:t>
      </w:r>
      <w:proofErr w:type="spellStart"/>
      <w:r w:rsidRPr="000917F0">
        <w:t>byte_pad</w:t>
      </w:r>
      <w:proofErr w:type="spellEnd"/>
      <w:r w:rsidRPr="000917F0">
        <w:t xml:space="preserve"> в данной лабораторной работе не возымело никакого эффекта в </w:t>
      </w:r>
      <w:proofErr w:type="spellStart"/>
      <w:r w:rsidRPr="000917F0">
        <w:t>свя</w:t>
      </w:r>
      <w:proofErr w:type="spellEnd"/>
      <w:r w:rsidRPr="000917F0">
        <w:t xml:space="preserve">- </w:t>
      </w:r>
      <w:proofErr w:type="spellStart"/>
      <w:r w:rsidRPr="000917F0">
        <w:t>зи</w:t>
      </w:r>
      <w:proofErr w:type="spellEnd"/>
      <w:r w:rsidRPr="000917F0">
        <w:t xml:space="preserve"> с тем, что исследуемая функция оказалась непоказательной.</w:t>
      </w:r>
    </w:p>
    <w:sectPr w:rsidR="00155247" w:rsidRPr="00155247" w:rsidSect="00422601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339F" w:rsidRDefault="005D339F" w:rsidP="00422601">
      <w:pPr>
        <w:spacing w:line="240" w:lineRule="auto"/>
      </w:pPr>
      <w:r>
        <w:separator/>
      </w:r>
    </w:p>
  </w:endnote>
  <w:endnote w:type="continuationSeparator" w:id="0">
    <w:p w:rsidR="005D339F" w:rsidRDefault="005D339F" w:rsidP="0042260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562790"/>
      <w:docPartObj>
        <w:docPartGallery w:val="Page Numbers (Bottom of Page)"/>
        <w:docPartUnique/>
      </w:docPartObj>
    </w:sdtPr>
    <w:sdtContent>
      <w:p w:rsidR="00BE0C27" w:rsidRDefault="00F86F04">
        <w:pPr>
          <w:pStyle w:val="ae"/>
          <w:jc w:val="center"/>
        </w:pPr>
        <w:fldSimple w:instr=" PAGE   \* MERGEFORMAT ">
          <w:r w:rsidR="00950255">
            <w:rPr>
              <w:noProof/>
            </w:rPr>
            <w:t>2</w:t>
          </w:r>
        </w:fldSimple>
      </w:p>
    </w:sdtContent>
  </w:sdt>
  <w:p w:rsidR="00BE0C27" w:rsidRDefault="00BE0C27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339F" w:rsidRDefault="005D339F" w:rsidP="00422601">
      <w:pPr>
        <w:spacing w:line="240" w:lineRule="auto"/>
      </w:pPr>
      <w:r>
        <w:separator/>
      </w:r>
    </w:p>
  </w:footnote>
  <w:footnote w:type="continuationSeparator" w:id="0">
    <w:p w:rsidR="005D339F" w:rsidRDefault="005D339F" w:rsidP="004226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F6C21CB4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BFE2D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34514E1B"/>
    <w:multiLevelType w:val="hybridMultilevel"/>
    <w:tmpl w:val="417823A0"/>
    <w:lvl w:ilvl="0" w:tplc="240E875C">
      <w:start w:val="1"/>
      <w:numFmt w:val="decimal"/>
      <w:pStyle w:val="StepHeading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vanish/>
        <w:sz w:val="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595391"/>
    <w:multiLevelType w:val="hybridMultilevel"/>
    <w:tmpl w:val="8FC27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8307E8"/>
    <w:multiLevelType w:val="hybridMultilevel"/>
    <w:tmpl w:val="77D6CA6C"/>
    <w:lvl w:ilvl="0" w:tplc="CDD638E0">
      <w:start w:val="1"/>
      <w:numFmt w:val="bullet"/>
      <w:pStyle w:val="HeadingProcedure"/>
      <w:lvlText w:val=""/>
      <w:lvlJc w:val="left"/>
      <w:pPr>
        <w:tabs>
          <w:tab w:val="num" w:pos="357"/>
        </w:tabs>
        <w:ind w:left="357" w:hanging="357"/>
      </w:pPr>
      <w:rPr>
        <w:rFonts w:ascii="Webdings" w:hAnsi="Webdings" w:hint="default"/>
        <w:b w:val="0"/>
        <w:i w:val="0"/>
        <w:color w:val="003366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236C0C"/>
    <w:multiLevelType w:val="hybridMultilevel"/>
    <w:tmpl w:val="A3AED4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E3755AB"/>
    <w:multiLevelType w:val="singleLevel"/>
    <w:tmpl w:val="FBB4DC46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auto"/>
        <w:sz w:val="20"/>
      </w:rPr>
    </w:lvl>
  </w:abstractNum>
  <w:abstractNum w:abstractNumId="8">
    <w:nsid w:val="7F827F09"/>
    <w:multiLevelType w:val="singleLevel"/>
    <w:tmpl w:val="EF84584C"/>
    <w:lvl w:ilvl="0">
      <w:start w:val="1"/>
      <w:numFmt w:val="decimal"/>
      <w:pStyle w:val="20"/>
      <w:lvlText w:val="%1."/>
      <w:lvlJc w:val="left"/>
      <w:pPr>
        <w:tabs>
          <w:tab w:val="num" w:pos="680"/>
        </w:tabs>
        <w:ind w:left="680" w:hanging="340"/>
      </w:pPr>
      <w:rPr>
        <w:rFonts w:ascii="Gill Sans MT" w:hAnsi="Gill Sans MT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451"/>
    <w:rsid w:val="0000714D"/>
    <w:rsid w:val="00046730"/>
    <w:rsid w:val="000917F0"/>
    <w:rsid w:val="000968F5"/>
    <w:rsid w:val="000B4377"/>
    <w:rsid w:val="000C74ED"/>
    <w:rsid w:val="000D7B92"/>
    <w:rsid w:val="00105DBA"/>
    <w:rsid w:val="00155247"/>
    <w:rsid w:val="003123C2"/>
    <w:rsid w:val="00373619"/>
    <w:rsid w:val="00396223"/>
    <w:rsid w:val="003C1FC4"/>
    <w:rsid w:val="003F61DF"/>
    <w:rsid w:val="00422601"/>
    <w:rsid w:val="004D61EE"/>
    <w:rsid w:val="005275BF"/>
    <w:rsid w:val="00562EC8"/>
    <w:rsid w:val="005D339F"/>
    <w:rsid w:val="006549EA"/>
    <w:rsid w:val="006B009B"/>
    <w:rsid w:val="006E5440"/>
    <w:rsid w:val="006F7172"/>
    <w:rsid w:val="00752C0B"/>
    <w:rsid w:val="0084571A"/>
    <w:rsid w:val="00857CFF"/>
    <w:rsid w:val="00950255"/>
    <w:rsid w:val="00957135"/>
    <w:rsid w:val="009B7F09"/>
    <w:rsid w:val="00A108EA"/>
    <w:rsid w:val="00A64451"/>
    <w:rsid w:val="00AB46CC"/>
    <w:rsid w:val="00B026FC"/>
    <w:rsid w:val="00B62A02"/>
    <w:rsid w:val="00BE0C27"/>
    <w:rsid w:val="00C704B9"/>
    <w:rsid w:val="00C704ED"/>
    <w:rsid w:val="00CA1C28"/>
    <w:rsid w:val="00CF1A26"/>
    <w:rsid w:val="00EA1149"/>
    <w:rsid w:val="00EA55C2"/>
    <w:rsid w:val="00EB161E"/>
    <w:rsid w:val="00EC4AB2"/>
    <w:rsid w:val="00ED170C"/>
    <w:rsid w:val="00F35A40"/>
    <w:rsid w:val="00F67B30"/>
    <w:rsid w:val="00F86F04"/>
    <w:rsid w:val="00FD1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List Number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64451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B62A02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1">
    <w:name w:val="heading 2"/>
    <w:basedOn w:val="a0"/>
    <w:next w:val="a0"/>
    <w:link w:val="22"/>
    <w:uiPriority w:val="9"/>
    <w:unhideWhenUsed/>
    <w:qFormat/>
    <w:rsid w:val="00B62A02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A64451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B62A02"/>
    <w:rPr>
      <w:rFonts w:eastAsiaTheme="majorEastAsia" w:cstheme="majorBidi"/>
      <w:bCs/>
      <w:sz w:val="36"/>
      <w:szCs w:val="28"/>
      <w:lang w:eastAsia="ar-SA"/>
    </w:rPr>
  </w:style>
  <w:style w:type="character" w:customStyle="1" w:styleId="22">
    <w:name w:val="Заголовок 2 Знак"/>
    <w:basedOn w:val="a1"/>
    <w:link w:val="21"/>
    <w:uiPriority w:val="9"/>
    <w:rsid w:val="00B62A02"/>
    <w:rPr>
      <w:rFonts w:eastAsiaTheme="majorEastAsia" w:cstheme="majorBidi"/>
      <w:bCs/>
      <w:sz w:val="32"/>
      <w:szCs w:val="26"/>
      <w:lang w:eastAsia="ar-SA"/>
    </w:rPr>
  </w:style>
  <w:style w:type="character" w:styleId="a4">
    <w:name w:val="Emphasis"/>
    <w:basedOn w:val="a1"/>
    <w:qFormat/>
    <w:rsid w:val="0000714D"/>
    <w:rPr>
      <w:i/>
    </w:rPr>
  </w:style>
  <w:style w:type="paragraph" w:styleId="a">
    <w:name w:val="List Bullet"/>
    <w:basedOn w:val="a5"/>
    <w:rsid w:val="0000714D"/>
    <w:pPr>
      <w:numPr>
        <w:numId w:val="1"/>
      </w:numPr>
      <w:suppressAutoHyphens w:val="0"/>
      <w:spacing w:before="120" w:line="240" w:lineRule="auto"/>
      <w:contextualSpacing w:val="0"/>
    </w:pPr>
    <w:rPr>
      <w:rFonts w:ascii="Segoe UI" w:hAnsi="Segoe UI"/>
      <w:sz w:val="26"/>
      <w:szCs w:val="22"/>
      <w:lang w:val="en-US" w:eastAsia="en-US"/>
    </w:rPr>
  </w:style>
  <w:style w:type="character" w:customStyle="1" w:styleId="SpecialBold">
    <w:name w:val="Special Bold"/>
    <w:basedOn w:val="a1"/>
    <w:rsid w:val="0000714D"/>
    <w:rPr>
      <w:b/>
      <w:spacing w:val="0"/>
    </w:rPr>
  </w:style>
  <w:style w:type="paragraph" w:styleId="a5">
    <w:name w:val="List"/>
    <w:basedOn w:val="a0"/>
    <w:uiPriority w:val="99"/>
    <w:semiHidden/>
    <w:unhideWhenUsed/>
    <w:rsid w:val="0000714D"/>
    <w:pPr>
      <w:ind w:left="283" w:hanging="283"/>
      <w:contextualSpacing/>
    </w:pPr>
  </w:style>
  <w:style w:type="paragraph" w:styleId="a6">
    <w:name w:val="List Paragraph"/>
    <w:basedOn w:val="a0"/>
    <w:uiPriority w:val="34"/>
    <w:qFormat/>
    <w:rsid w:val="0000714D"/>
    <w:pPr>
      <w:ind w:left="720"/>
      <w:contextualSpacing/>
    </w:pPr>
  </w:style>
  <w:style w:type="paragraph" w:customStyle="1" w:styleId="StepHeading">
    <w:name w:val="Step Heading"/>
    <w:next w:val="a0"/>
    <w:rsid w:val="0000714D"/>
    <w:pPr>
      <w:keepNext/>
      <w:keepLines/>
      <w:numPr>
        <w:numId w:val="4"/>
      </w:numPr>
      <w:pBdr>
        <w:bottom w:val="single" w:sz="4" w:space="1" w:color="EE3424"/>
      </w:pBdr>
      <w:tabs>
        <w:tab w:val="left" w:pos="0"/>
      </w:tabs>
      <w:spacing w:before="100" w:beforeAutospacing="1" w:after="0" w:line="240" w:lineRule="auto"/>
      <w:ind w:left="0" w:firstLine="0"/>
      <w:contextualSpacing/>
    </w:pPr>
    <w:rPr>
      <w:rFonts w:ascii="Segoe UI" w:eastAsia="Times New Roman" w:hAnsi="Segoe UI" w:cs="Times New Roman"/>
      <w:b/>
      <w:sz w:val="28"/>
      <w:szCs w:val="28"/>
      <w:lang w:val="en-US" w:eastAsia="ar-SA"/>
    </w:rPr>
  </w:style>
  <w:style w:type="paragraph" w:customStyle="1" w:styleId="HeadingProcedure">
    <w:name w:val="Heading Procedure"/>
    <w:basedOn w:val="a0"/>
    <w:next w:val="a0"/>
    <w:rsid w:val="0000714D"/>
    <w:pPr>
      <w:keepNext/>
      <w:numPr>
        <w:numId w:val="5"/>
      </w:numPr>
      <w:tabs>
        <w:tab w:val="left" w:pos="0"/>
      </w:tabs>
      <w:suppressAutoHyphens w:val="0"/>
      <w:spacing w:before="120" w:after="60" w:line="240" w:lineRule="auto"/>
    </w:pPr>
    <w:rPr>
      <w:rFonts w:ascii="Franklin Gothic Book" w:hAnsi="Franklin Gothic Book"/>
      <w:b/>
      <w:i/>
      <w:color w:val="003366"/>
      <w:sz w:val="22"/>
      <w:szCs w:val="20"/>
      <w:lang w:val="en-AU" w:eastAsia="en-US"/>
    </w:rPr>
  </w:style>
  <w:style w:type="paragraph" w:styleId="2">
    <w:name w:val="List Bullet 2"/>
    <w:basedOn w:val="a0"/>
    <w:uiPriority w:val="99"/>
    <w:semiHidden/>
    <w:unhideWhenUsed/>
    <w:rsid w:val="0000714D"/>
    <w:pPr>
      <w:numPr>
        <w:numId w:val="6"/>
      </w:numPr>
      <w:contextualSpacing/>
    </w:pPr>
  </w:style>
  <w:style w:type="paragraph" w:styleId="20">
    <w:name w:val="List Number 2"/>
    <w:basedOn w:val="23"/>
    <w:rsid w:val="0000714D"/>
    <w:pPr>
      <w:numPr>
        <w:numId w:val="7"/>
      </w:numPr>
      <w:suppressAutoHyphens w:val="0"/>
      <w:spacing w:before="60" w:after="60" w:line="240" w:lineRule="auto"/>
      <w:contextualSpacing w:val="0"/>
    </w:pPr>
    <w:rPr>
      <w:rFonts w:ascii="Segoe UI" w:hAnsi="Segoe UI"/>
      <w:sz w:val="26"/>
      <w:szCs w:val="20"/>
      <w:lang w:val="en-US" w:eastAsia="en-US"/>
    </w:rPr>
  </w:style>
  <w:style w:type="paragraph" w:styleId="23">
    <w:name w:val="List 2"/>
    <w:basedOn w:val="a0"/>
    <w:uiPriority w:val="99"/>
    <w:semiHidden/>
    <w:unhideWhenUsed/>
    <w:rsid w:val="0000714D"/>
    <w:pPr>
      <w:ind w:left="566" w:hanging="283"/>
      <w:contextualSpacing/>
    </w:pPr>
  </w:style>
  <w:style w:type="paragraph" w:styleId="a7">
    <w:name w:val="Balloon Text"/>
    <w:basedOn w:val="a0"/>
    <w:link w:val="a8"/>
    <w:uiPriority w:val="99"/>
    <w:semiHidden/>
    <w:unhideWhenUsed/>
    <w:rsid w:val="000C74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0C74ED"/>
    <w:rPr>
      <w:rFonts w:ascii="Tahoma" w:eastAsia="Times New Roman" w:hAnsi="Tahoma" w:cs="Tahoma"/>
      <w:sz w:val="16"/>
      <w:szCs w:val="16"/>
      <w:lang w:eastAsia="ar-SA"/>
    </w:rPr>
  </w:style>
  <w:style w:type="paragraph" w:styleId="a9">
    <w:name w:val="caption"/>
    <w:basedOn w:val="a0"/>
    <w:next w:val="a0"/>
    <w:uiPriority w:val="35"/>
    <w:unhideWhenUsed/>
    <w:qFormat/>
    <w:rsid w:val="000C74ED"/>
    <w:pPr>
      <w:spacing w:after="200" w:line="240" w:lineRule="auto"/>
    </w:pPr>
    <w:rPr>
      <w:bCs/>
      <w:sz w:val="24"/>
      <w:szCs w:val="18"/>
    </w:rPr>
  </w:style>
  <w:style w:type="paragraph" w:styleId="aa">
    <w:name w:val="Body Text"/>
    <w:basedOn w:val="a0"/>
    <w:link w:val="ab"/>
    <w:rsid w:val="00AB46CC"/>
    <w:pPr>
      <w:suppressAutoHyphens w:val="0"/>
      <w:spacing w:before="120" w:after="120" w:line="240" w:lineRule="auto"/>
      <w:ind w:firstLine="0"/>
    </w:pPr>
    <w:rPr>
      <w:rFonts w:ascii="Segoe UI" w:hAnsi="Segoe UI"/>
      <w:sz w:val="22"/>
      <w:szCs w:val="20"/>
      <w:lang w:val="en-US" w:eastAsia="en-US"/>
    </w:rPr>
  </w:style>
  <w:style w:type="character" w:customStyle="1" w:styleId="ab">
    <w:name w:val="Основной текст Знак"/>
    <w:basedOn w:val="a1"/>
    <w:link w:val="aa"/>
    <w:rsid w:val="00AB46CC"/>
    <w:rPr>
      <w:rFonts w:ascii="Segoe UI" w:eastAsia="Times New Roman" w:hAnsi="Segoe UI" w:cs="Times New Roman"/>
      <w:sz w:val="22"/>
      <w:szCs w:val="20"/>
      <w:lang w:val="en-US"/>
    </w:rPr>
  </w:style>
  <w:style w:type="paragraph" w:styleId="ac">
    <w:name w:val="header"/>
    <w:basedOn w:val="a0"/>
    <w:link w:val="ad"/>
    <w:uiPriority w:val="99"/>
    <w:semiHidden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semiHidden/>
    <w:rsid w:val="00422601"/>
    <w:rPr>
      <w:rFonts w:eastAsia="Times New Roman" w:cs="Times New Roman"/>
      <w:sz w:val="28"/>
      <w:szCs w:val="28"/>
      <w:lang w:eastAsia="ar-SA"/>
    </w:rPr>
  </w:style>
  <w:style w:type="paragraph" w:styleId="ae">
    <w:name w:val="footer"/>
    <w:basedOn w:val="a0"/>
    <w:link w:val="af"/>
    <w:uiPriority w:val="99"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422601"/>
    <w:rPr>
      <w:rFonts w:eastAsia="Times New Roman" w:cs="Times New Roman"/>
      <w:sz w:val="28"/>
      <w:szCs w:val="28"/>
      <w:lang w:eastAsia="ar-SA"/>
    </w:rPr>
  </w:style>
  <w:style w:type="paragraph" w:customStyle="1" w:styleId="AllowPageBreak">
    <w:name w:val="AllowPageBreak"/>
    <w:rsid w:val="0084571A"/>
    <w:pPr>
      <w:widowControl w:val="0"/>
      <w:spacing w:after="0" w:line="240" w:lineRule="auto"/>
    </w:pPr>
    <w:rPr>
      <w:rFonts w:eastAsia="Times New Roman" w:cs="Times New Roman"/>
      <w:noProof/>
      <w:sz w:val="2"/>
      <w:szCs w:val="20"/>
      <w:lang w:val="en-AU"/>
    </w:rPr>
  </w:style>
  <w:style w:type="paragraph" w:styleId="af0">
    <w:name w:val="TOC Heading"/>
    <w:basedOn w:val="1"/>
    <w:next w:val="a0"/>
    <w:uiPriority w:val="39"/>
    <w:semiHidden/>
    <w:unhideWhenUsed/>
    <w:qFormat/>
    <w:rsid w:val="000968F5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0968F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0968F5"/>
    <w:pPr>
      <w:spacing w:after="100"/>
      <w:ind w:left="280"/>
    </w:pPr>
  </w:style>
  <w:style w:type="character" w:styleId="af1">
    <w:name w:val="Hyperlink"/>
    <w:basedOn w:val="a1"/>
    <w:uiPriority w:val="99"/>
    <w:unhideWhenUsed/>
    <w:rsid w:val="000968F5"/>
    <w:rPr>
      <w:color w:val="0000FF" w:themeColor="hyperlink"/>
      <w:u w:val="single"/>
    </w:rPr>
  </w:style>
  <w:style w:type="paragraph" w:customStyle="1" w:styleId="Textbody">
    <w:name w:val="Text body"/>
    <w:basedOn w:val="a0"/>
    <w:rsid w:val="00EC4AB2"/>
    <w:pPr>
      <w:widowControl w:val="0"/>
      <w:autoSpaceDN w:val="0"/>
      <w:ind w:firstLine="0"/>
      <w:jc w:val="both"/>
      <w:textAlignment w:val="baseline"/>
    </w:pPr>
    <w:rPr>
      <w:rFonts w:eastAsia="Lucida Sans Unicode" w:cs="Mangal"/>
      <w:kern w:val="3"/>
      <w:szCs w:val="24"/>
      <w:lang w:eastAsia="zh-CN" w:bidi="hi-IN"/>
    </w:rPr>
  </w:style>
  <w:style w:type="table" w:styleId="af2">
    <w:name w:val="Table Grid"/>
    <w:basedOn w:val="a2"/>
    <w:uiPriority w:val="59"/>
    <w:rsid w:val="00EC4A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onospace">
    <w:name w:val="Monospace"/>
    <w:basedOn w:val="a1"/>
    <w:rsid w:val="00155247"/>
    <w:rPr>
      <w:rFonts w:ascii="Courier New" w:hAnsi="Courier New"/>
    </w:rPr>
  </w:style>
  <w:style w:type="character" w:customStyle="1" w:styleId="tlid-translation">
    <w:name w:val="tlid-translation"/>
    <w:basedOn w:val="a1"/>
    <w:rsid w:val="00F35A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B22F7A-C883-4ACD-91B5-6A56A1DAA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1236</Words>
  <Characters>7048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3</cp:revision>
  <dcterms:created xsi:type="dcterms:W3CDTF">2020-01-21T06:33:00Z</dcterms:created>
  <dcterms:modified xsi:type="dcterms:W3CDTF">2020-01-21T06:33:00Z</dcterms:modified>
</cp:coreProperties>
</file>