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FEC" w14:textId="00CA36FB" w:rsidR="005027FF" w:rsidRPr="00AC1B87" w:rsidRDefault="00AC1B87" w:rsidP="001D30CC">
      <w:pPr>
        <w:pStyle w:val="ProposalHeader1"/>
      </w:pPr>
      <w:r>
        <w:t>Customizable Dictionary</w:t>
      </w:r>
    </w:p>
    <w:p w14:paraId="7B645E12" w14:textId="77777777" w:rsidR="00EA261D" w:rsidRDefault="00EA261D" w:rsidP="001D30CC">
      <w:pPr>
        <w:pStyle w:val="ProposalHeader2"/>
        <w:sectPr w:rsidR="00EA261D" w:rsidSect="00EA261D">
          <w:pgSz w:w="12240" w:h="15840"/>
          <w:pgMar w:top="1440" w:right="1440" w:bottom="1440" w:left="1440" w:header="708" w:footer="708" w:gutter="0"/>
          <w:cols w:space="708"/>
          <w:docGrid w:linePitch="360"/>
        </w:sectPr>
      </w:pPr>
    </w:p>
    <w:p w14:paraId="1D86E509" w14:textId="03F8D086" w:rsidR="000F72E1" w:rsidRDefault="000F72E1" w:rsidP="001D30CC">
      <w:pPr>
        <w:pStyle w:val="ProposalHeader2"/>
      </w:pPr>
      <w:r>
        <w:t>ABSTRACT</w:t>
      </w:r>
    </w:p>
    <w:p w14:paraId="44519C00" w14:textId="0CE4D0F8" w:rsidR="00AC1B87" w:rsidRDefault="00AC1B87" w:rsidP="001D30CC">
      <w:pPr>
        <w:pStyle w:val="ProposalContent"/>
      </w:pPr>
      <w:r>
        <w:t>The Customizable Dictionary is a dictionary that allows the full customization by a user. The full customization allows the user to define certain jargons or document new words on-the-go; it also opens the possibility of rapid lingual documentation during tribal (or similar) immersion</w:t>
      </w:r>
      <w:r w:rsidR="00F9719C">
        <w:t xml:space="preserve">. </w:t>
      </w:r>
      <w:r w:rsidR="00F40D6C">
        <w:t>The program is written in Python 3 (guaranteed compatible 3.5 and above)</w:t>
      </w:r>
      <w:r w:rsidR="00153AA9">
        <w:t>, thus it can be easily employed on a number of operating systems, including mobile; the program GUI is built on Python Tk, thus the guarantee of minimal computing requirements.</w:t>
      </w:r>
    </w:p>
    <w:p w14:paraId="6326015B" w14:textId="11FA5145" w:rsidR="00550B2E" w:rsidRDefault="00153AA9" w:rsidP="001D30CC">
      <w:pPr>
        <w:pStyle w:val="ProposalContent"/>
      </w:pPr>
      <w:r>
        <w:t xml:space="preserve">The Customizable Dictionary features </w:t>
      </w:r>
      <w:r w:rsidR="00550B2E">
        <w:t xml:space="preserve">its own data engine, the Quick-Insert-Export (QIE) Customizable Dictionary Data Engine. The engine offers a handful of features, primarily being based on Quick Sort, its main feature is a powerful and high-speed data searching and sorting. Its exporting power also allows the portability of dictionary data, allowing the use of dictionary data across numerous platforms, as long as </w:t>
      </w:r>
      <w:r w:rsidR="008734AA">
        <w:t>the platform</w:t>
      </w:r>
      <w:r w:rsidR="00550B2E">
        <w:t xml:space="preserve"> has the program in the system.</w:t>
      </w:r>
    </w:p>
    <w:p w14:paraId="4B0C8C26" w14:textId="742DC4B1" w:rsidR="008734AA" w:rsidRDefault="008734AA" w:rsidP="001D30CC">
      <w:pPr>
        <w:pStyle w:val="ProposalContent"/>
      </w:pPr>
      <w:r>
        <w:t>The</w:t>
      </w:r>
      <w:r w:rsidR="00836DE9">
        <w:t xml:space="preserve"> Customizable Dictionary is designed to process customized dictionary</w:t>
      </w:r>
      <w:r w:rsidR="007473E0">
        <w:t xml:space="preserve"> data, exuding both power and speed using a custom data engine. Being built on Python, it is highly portable and able to run numerous platforms; the dictionary </w:t>
      </w:r>
      <w:r w:rsidR="007473E0">
        <w:t>data can be used in any of these platforms. The dictionary opens numerous possibilities ranging from personal to professional to research use, as long as the matter is related to linguistics or languages.</w:t>
      </w:r>
    </w:p>
    <w:p w14:paraId="27FD5EAB" w14:textId="6F73B441" w:rsidR="000F72E1" w:rsidRDefault="000F72E1" w:rsidP="001D30CC">
      <w:pPr>
        <w:pStyle w:val="ProposalHeader2"/>
      </w:pPr>
      <w:r>
        <w:t>INTRODUCTION</w:t>
      </w:r>
    </w:p>
    <w:p w14:paraId="12424CCA" w14:textId="7444D42E" w:rsidR="004545DA" w:rsidRDefault="0081305D" w:rsidP="001D30CC">
      <w:pPr>
        <w:pStyle w:val="ProposalContent"/>
      </w:pPr>
      <w:r>
        <w:t>The Quick Sort algorithm is a successor to Insertion Sort, in terms of speed and data efficiency</w:t>
      </w:r>
      <w:r w:rsidR="00550457">
        <w:t>, designed for large-scale data</w:t>
      </w:r>
      <w:r>
        <w:t xml:space="preserve"> </w:t>
      </w:r>
      <w:r w:rsidR="00550457">
        <w:fldChar w:fldCharType="begin" w:fldLock="1"/>
      </w:r>
      <w:r w:rsidR="004545DA">
        <w:instrText>ADDIN CSL_CITATION {"citationItems":[{"id":"ITEM-1","itemData":{"DOI":"10.1145/366622.366644","ISSN":"15577317","author":[{"dropping-particle":"","family":"Hoare","given":"C. A.R.","non-dropping-particle":"","parse-names":false,"suffix":""}],"container-title":"Communications of the ACM","id":"ITEM-1","issue":"7","issued":{"date-parts":[["1961"]]},"page":"321","title":"Algorithm 64: Quicksort","type":"article-journal","volume":"4"},"uris":["http://www.mendeley.com/documents/?uuid=2158157f-31dc-49cc-b744-e1948d3791e0"]}],"mendeley":{"formattedCitation":"[1]","plainTextFormattedCitation":"[1]","previouslyFormattedCitation":"[1]"},"properties":{"noteIndex":0},"schema":"https://github.com/citation-style-language/schema/raw/master/csl-citation.json"}</w:instrText>
      </w:r>
      <w:r w:rsidR="00550457">
        <w:fldChar w:fldCharType="separate"/>
      </w:r>
      <w:r w:rsidR="00550457" w:rsidRPr="00550457">
        <w:rPr>
          <w:noProof/>
        </w:rPr>
        <w:t>[1]</w:t>
      </w:r>
      <w:r w:rsidR="00550457">
        <w:fldChar w:fldCharType="end"/>
      </w:r>
      <w:r w:rsidR="00550457">
        <w:t xml:space="preserve">. Quick Sort, being an in-place sorting algorithm, it requires no additional memory space, making it more efficiency in data handling than similar sorting algorithms that require </w:t>
      </w:r>
      <w:r w:rsidR="004545DA">
        <w:t xml:space="preserve">additional memory space. </w:t>
      </w:r>
      <w:r w:rsidR="00A12DD6">
        <w:t>Moreover, t</w:t>
      </w:r>
      <w:r w:rsidR="004545DA">
        <w:t xml:space="preserve">he divide-and-conquer design also allows multithreading, therefore the possibility of having lower run time than other sorting algorithms significantly </w:t>
      </w:r>
      <w:r w:rsidR="004545DA">
        <w:fldChar w:fldCharType="begin" w:fldLock="1"/>
      </w:r>
      <w:r w:rsidR="004545DA">
        <w:instrText>ADDIN CSL_CITATION {"citationItems":[{"id":"ITEM-1","itemData":{"DOI":"10.1007/3-540-63138-0_2","ISBN":"3540631380","ISSN":"16113349","abstract":"Parallel quicksort is known as a very scalable parallel sorting algorithm. However, most actual implementations lmve been limited to basic versions which suffer from irregular communication patterns and load imbalance. We have implemented a high performance variant of paraUel quicksort which incorporates the following optimizations: Stop the recursion at the right time, sort locally first, use accurate yet efficient pivot selection strategies, streamline communication patterns, use locality preserving processor indexing schemes and work with multiple pivots at once. It turns out to be among the best practical sorting methods. It is about three times faster than the basic algorithm and achieves a speedup of 810 on a 1024 processor Parsytec GCel for the NAS parallel sorting benchmark of size 224. The optimized algorithm can also be shown to be asymptotically optimal on meshes.","author":[{"dropping-particle":"","family":"Sanders","given":"Peter","non-dropping-particle":"","parse-names":false,"suffix":""},{"dropping-particle":"","family":"Hansch","given":"Thomas","non-dropping-particle":"","parse-names":false,"suffix":""}],"container-title":"Lecture Notes in Computer Science (including subseries Lecture Notes in Artificial Intelligence and Lecture Notes in Bioinformatics)","id":"ITEM-1","issued":{"date-parts":[["1997"]]},"page":"13-24","title":"Efficient massively parallel quicksort","type":"article-journal","volume":"1253"},"uris":["http://www.mendeley.com/documents/?uuid=9a06eb94-af30-4793-9c4a-039f0100b8bc"]},{"id":"ITEM-2","itemData":{"DOI":"10.1016/0167-8191(92)90089-P","ISSN":"01678191","abstract":"QuickSort is a favoured sequential internal sorting algorithm due to its fast average running time and its small memory requirements. Previous investigations into its parallel execution have failed to address the O(n) running time of the partition step with consequent performance limitations. This paper presents an effective parallel partitioning algorithm for the shared memory multiprocessor model. The parallel partition algorithm involves slicing the original data set into several independent subsets. Concurrent partitioning of the subsets is followed by a sequential combination process to finalize the partition. The cost of this sequential combination process is very much less than the cost of the original sequential partition, leading to enhanced algorithmic performance of parallel QuickSort. The technique used to successfully parallelize an operation which on the surface appears to be inherently sequential is also of interest. © 1992.","author":[{"dropping-particle":"","family":"Francis","given":"R. S.","non-dropping-particle":"","parse-names":false,"suffix":""},{"dropping-particle":"","family":"Pannan","given":"L. J.H.","non-dropping-particle":"","parse-names":false,"suffix":""}],"container-title":"Parallel Computing","id":"ITEM-2","issue":"5","issued":{"date-parts":[["1992"]]},"page":"543-550","title":"A parallel partition for enhanced parallel QuickSort","type":"article-journal","volume":"18"},"uris":["http://www.mendeley.com/documents/?uuid=e78970f0-800a-4225-8cf4-60bee8f0fc5c"]},{"id":"ITEM-3","itemData":{"DOI":"10.1109/EMPDP.2003.1183613","ISBN":"0769518753","abstract":"We have implemented sample sort and a parallel version of Quicksort on a cache-coherent shared address space multiprocessor: the SUN ENTERPRISE 10000. Our computational experiments show that parallel Quicksort outperforms sample sort. Sample sort has been long thought to be the best, general parallel sorting algorithm, especially for larger data sets. On 32 processors of the ENTERPRISE 10000 the speedup of parallel Quicksort is more than six units higher than the speedup of sample sort, resulting in execution times that were more than 50% faster than sample sort. On one processor, parallel quicksort achieved 15% percent faster execution times than sample sorting. Moreover, because of its low memory requirements, parallel Quicksort could sort data sets at twice the size that sample sort could under the same system memory restrictions.","author":[{"dropping-particle":"","family":"Tsigas","given":"P.","non-dropping-particle":"","parse-names":false,"suffix":""},{"dropping-particle":"","family":"Zhang","given":"Yi","non-dropping-particle":"","parse-names":false,"suffix":""}],"container-title":"Proceedings - 11th Euromicro Conference on Parallel, Distributed and Network-Based Processing, Euro-PDP 2003","id":"ITEM-3","issued":{"date-parts":[["2003"]]},"page":"372-381","title":"A simple, fast parallel implementation of Quicksort and its performance evaluation on SUN Enterprise 10000","type":"article-journal"},"uris":["http://www.mendeley.com/documents/?uuid=c03f74b1-b602-47df-8381-9f5458a943f7"]}],"mendeley":{"formattedCitation":"[2]–[4]","plainTextFormattedCitation":"[2]–[4]","previouslyFormattedCitation":"[2]–[4]"},"properties":{"noteIndex":0},"schema":"https://github.com/citation-style-language/schema/raw/master/csl-citation.json"}</w:instrText>
      </w:r>
      <w:r w:rsidR="004545DA">
        <w:fldChar w:fldCharType="separate"/>
      </w:r>
      <w:r w:rsidR="004545DA" w:rsidRPr="004545DA">
        <w:rPr>
          <w:noProof/>
        </w:rPr>
        <w:t>[2]–[4]</w:t>
      </w:r>
      <w:r w:rsidR="004545DA">
        <w:fldChar w:fldCharType="end"/>
      </w:r>
      <w:r w:rsidR="004545DA">
        <w:t xml:space="preserve">. </w:t>
      </w:r>
      <w:r w:rsidR="00A12DD6">
        <w:t>However, t</w:t>
      </w:r>
      <w:r w:rsidR="004545DA">
        <w:t>hese same strengths also make Quick Sort, or other large-scale sorting algorithm rare in massive consumption, as there is rarely minimal data to be sorted by the mass consumer population.</w:t>
      </w:r>
    </w:p>
    <w:p w14:paraId="0D1846F5" w14:textId="5AFD2D75" w:rsidR="006F1CC5" w:rsidRDefault="006F1CC5" w:rsidP="001D30CC">
      <w:pPr>
        <w:pStyle w:val="ProposalContent"/>
      </w:pPr>
      <w:r>
        <w:t xml:space="preserve">The idea of the Customizable Dictionary derives from Quick Sort’s original purpose, a dictionary sorting algorithm </w:t>
      </w:r>
      <w:r w:rsidR="007051C2">
        <w:fldChar w:fldCharType="begin" w:fldLock="1"/>
      </w:r>
      <w:r w:rsidR="00AE086E">
        <w:instrText>ADDIN CSL_CITATION {"citationItems":[{"id":"ITEM-1","itemData":{"URL":"https://cs.stanford.edu/people/eroberts/courses/soco/projects/2008-09/tony-hoare/quicksort.html","accessed":{"date-parts":[["2020","10","30"]]},"author":[{"dropping-particle":"","family":"Department","given":"Stanford University - School of Engineering - Computer Science","non-dropping-particle":"","parse-names":false,"suffix":""}],"id":"ITEM-1","issued":{"date-parts":[["0"]]},"title":"Tony Hoare &gt;&gt; Contributions &gt;&gt; Quicksort","type":"webpage"},"uris":["http://www.mendeley.com/documents/?uuid=e1a580c9-43a6-360b-8ff5-d290b64720f7"]}],"mendeley":{"formattedCitation":"[5]","plainTextFormattedCitation":"[5]","previouslyFormattedCitation":"[5]"},"properties":{"noteIndex":0},"schema":"https://github.com/citation-style-language/schema/raw/master/csl-citation.json"}</w:instrText>
      </w:r>
      <w:r w:rsidR="007051C2">
        <w:fldChar w:fldCharType="separate"/>
      </w:r>
      <w:r w:rsidR="007051C2" w:rsidRPr="007051C2">
        <w:rPr>
          <w:noProof/>
        </w:rPr>
        <w:t>[5]</w:t>
      </w:r>
      <w:r w:rsidR="007051C2">
        <w:fldChar w:fldCharType="end"/>
      </w:r>
      <w:r w:rsidR="00A26880">
        <w:t xml:space="preserve">. </w:t>
      </w:r>
      <w:r w:rsidR="006809C1">
        <w:t>In lieu to this, t</w:t>
      </w:r>
      <w:r w:rsidR="00A26880">
        <w:t>he idea itself is self-explanatory, a fully-customizable dictionary by a user. It will</w:t>
      </w:r>
      <w:r w:rsidR="006809C1">
        <w:t>, therefore</w:t>
      </w:r>
      <w:r w:rsidR="00A12DD6">
        <w:t>,</w:t>
      </w:r>
      <w:r w:rsidR="00A26880">
        <w:t xml:space="preserve"> take advantage of Quick Sort at its core, considering the possible scale of data to be stored.</w:t>
      </w:r>
    </w:p>
    <w:p w14:paraId="1DA8E940" w14:textId="5C742352" w:rsidR="00A26880" w:rsidRDefault="00A26880" w:rsidP="001D30CC">
      <w:pPr>
        <w:pStyle w:val="ProposalContent"/>
      </w:pPr>
      <w:r>
        <w:lastRenderedPageBreak/>
        <w:t>The Customizable Dictionary will be designed to efficiently insert-sort-search through the large-scale data in the dictionary</w:t>
      </w:r>
      <w:r w:rsidR="001D6EFF">
        <w:t xml:space="preserve">, employing primarily a Quick Sort sorting algorithm and modified versions of Binary Search searching algorithm and Insertion Sort insertion-sorting algorithm. The algorithmic </w:t>
      </w:r>
      <w:r w:rsidR="00011186">
        <w:t xml:space="preserve">modification is made to fit the context of sorted data space beforehand by Quick Sort. </w:t>
      </w:r>
      <w:r w:rsidR="006809C1">
        <w:t xml:space="preserve">In this matter, the </w:t>
      </w:r>
      <w:r w:rsidR="00AE086E">
        <w:t>are designed to have to have Quick Sort at its center.</w:t>
      </w:r>
    </w:p>
    <w:p w14:paraId="6E7BDB60" w14:textId="0278B413" w:rsidR="00AE086E" w:rsidRDefault="00AE086E" w:rsidP="001D30CC">
      <w:pPr>
        <w:pStyle w:val="ProposalContent"/>
      </w:pPr>
      <w:r>
        <w:t xml:space="preserve">The “Binary Chop” algorithm, known as the Binary Search, is a searching algorithm designed, traditionally, for sorted data spaces </w:t>
      </w:r>
      <w:r>
        <w:fldChar w:fldCharType="begin" w:fldLock="1"/>
      </w:r>
      <w:r w:rsidR="00D1515C">
        <w:instrText>ADDIN CSL_CITATION {"citationItems":[{"id":"ITEM-1","itemData":{"DOI":"10.1109/CEIT.2018.8751856","ISBN":"9781538676417","abstract":"This work introduces a new algorithm for searching in sorted data, since it is the first algorithm that searches within a small specific part of the data differently for each requested input. This comes after analyzing the sorted data itself and calculating its relating key and range values only once. Then, using the key, range and requested number, it defines the considered search data part. While it can use any of the sophisticated search algorithms to implement on small part of the data, it always stays the superior among them. As one of the typical test results shows, the proposed algorithm has about 75% less average-case time complexity and 40% less execution time than those in the traditional Binary Search Algorithm.","author":[{"dropping-particle":"","family":"Almostafa","given":"Abo Bakr","non-dropping-particle":"","parse-names":false,"suffix":""}],"container-title":"2018 6th International Conference on Control Engineering and Information Technology, CEIT 2018","id":"ITEM-1","issue":"October","issued":{"date-parts":[["2018"]]},"page":"1-6","publisher":"IEEE","title":"Maximum-speed search Algorithm","type":"article-journal"},"uris":["http://www.mendeley.com/documents/?uuid=2c10983f-7262-4fc9-908e-ffafd4ff4f03"]},{"id":"ITEM-2","itemData":{"DOI":"10.1016/j.patrec.2012.06.008","ISSN":"01678655","abstract":"Data clustering is an important technique in data mining. It is a method of partitioning data into clusters, in which each cluster must have data of great similarity and different clusters must have data of high dissimilarity. A lot of clustering algorithms are found in the literature. In general, there is no single algorithm that is suitable for all types of data, conditions and applications. Each algorithm has its own advantages, limitations and shortcomings. Therefore, introducing novel and effective approaches for data clustering is an open and active research area. This paper presents a novel binary search algorithm for data clustering that not only finds high quality clusters but also converges to the same solution in different runs. In the proposed algorithm a set of initial centroids are chosen from different parts of the test dataset and then optimal locations for the centroids are found by thoroughly exploring around of the initial centroids. The simulation results using six benchmark datasets from the UCI Machine Learning Repository indicate that proposed algorithm can efficiently be used for data clustering. © 2012 Elsevier B.V. All rights reserved.","author":[{"dropping-particle":"","family":"Hatamlou","given":"Abdolreza","non-dropping-particle":"","parse-names":false,"suffix":""}],"container-title":"Pattern Recognition Letters","id":"ITEM-2","issue":"13","issued":{"date-parts":[["2012"]]},"page":"1756-1760","publisher":"Elsevier B.V.","title":"In search of optimal centroids on data clustering using a binary search algorithm","type":"article-journal","volume":"33"},"uris":["http://www.mendeley.com/documents/?uuid=588adc09-b9bf-4e5a-83eb-1ee230e72339"]}],"mendeley":{"formattedCitation":"[6], [7]","plainTextFormattedCitation":"[6], [7]","previouslyFormattedCitation":"[6], [7]"},"properties":{"noteIndex":0},"schema":"https://github.com/citation-style-language/schema/raw/master/csl-citation.json"}</w:instrText>
      </w:r>
      <w:r>
        <w:fldChar w:fldCharType="separate"/>
      </w:r>
      <w:r w:rsidRPr="00AE086E">
        <w:rPr>
          <w:noProof/>
        </w:rPr>
        <w:t>[6], [7]</w:t>
      </w:r>
      <w:r>
        <w:fldChar w:fldCharType="end"/>
      </w:r>
      <w:r>
        <w:t xml:space="preserve">. The centroids of data </w:t>
      </w:r>
      <w:proofErr w:type="gramStart"/>
      <w:r>
        <w:t>is</w:t>
      </w:r>
      <w:proofErr w:type="gramEnd"/>
      <w:r>
        <w:t xml:space="preserve"> the point-of-comparison of the algorithm, </w:t>
      </w:r>
      <w:r w:rsidR="00A36F32">
        <w:t xml:space="preserve">therefore, </w:t>
      </w:r>
      <w:r>
        <w:t>having a</w:t>
      </w:r>
      <w:r w:rsidR="00A36F32">
        <w:t>n almost</w:t>
      </w:r>
      <w:r>
        <w:t xml:space="preserve"> similar</w:t>
      </w:r>
      <w:r w:rsidR="00A36F32">
        <w:t xml:space="preserve"> logic to a divide-and-conquer algorithm</w:t>
      </w:r>
      <w:r w:rsidR="00D1515C">
        <w:t xml:space="preserve">. This makes it most suitable for this use, given the context of pre-sorted data, to minimize search times, in any data context, in comparison to linear sort </w:t>
      </w:r>
      <w:r w:rsidR="00D1515C">
        <w:fldChar w:fldCharType="begin" w:fldLock="1"/>
      </w:r>
      <w:r w:rsidR="00120A95">
        <w:instrText>ADDIN CSL_CITATION {"citationItems":[{"id":"ITEM-1","itemData":{"DOI":"10.1109/ALLERTON.2008.4797609","ISBN":"9781424429264","abstract":"This paper studies a generalization of the classic binary search problem of locating a desired value within a sorted list. The classic problem can be viewed as determining the correct one-dimensional, binary-valued threshold function from a finite class of such functions based on queries taking the form of point samples of the function. The classic problem is also equivalent to a simple binary encoding of the threshold location. This paper extends binary search to learning more general binary-valued functions. Specifically, if the set of target functions and queries satisfy certain geometrical relationships, then an algorithm, based on selecting a query that is maximally discriminating at each step, will determine the correct function in a number of steps that is logarithmic in the number of functions under consideration. Examples of classes satisfying the geometrical relationships include linear separators in multiple dimensions. Extensions to handle noise are also discussed. Possible applications include machine learning, channel coding, and sequential experimental design. © 2008 IEEE.","author":[{"dropping-particle":"","family":"Nowak","given":"Robert","non-dropping-particle":"","parse-names":false,"suffix":""}],"container-title":"46th Annual Allerton Conference on Communication, Control, and Computing","id":"ITEM-1","issued":{"date-parts":[["2008"]]},"page":"568-574","title":"Generalized binary search","type":"article-journal"},"uris":["http://www.mendeley.com/documents/?uuid=0ac666f6-8dbb-4aea-bafc-94945148ec45"]},{"id":"ITEM-2","itemData":{"DOI":"10.1109/CEIT.2018.8751856","ISBN":"9781538676417","abstract":"This work introduces a new algorithm for searching in sorted data, since it is the first algorithm that searches within a small specific part of the data differently for each requested input. This comes after analyzing the sorted data itself and calculating its relating key and range values only once. Then, using the key, range and requested number, it defines the considered search data part. While it can use any of the sophisticated search algorithms to implement on small part of the data, it always stays the superior among them. As one of the typical test results shows, the proposed algorithm has about 75% less average-case time complexity and 40% less execution time than those in the traditional Binary Search Algorithm.","author":[{"dropping-particle":"","family":"Almostafa","given":"Abo Bakr","non-dropping-particle":"","parse-names":false,"suffix":""}],"container-title":"2018 6th International Conference on Control Engineering and Information Technology, CEIT 2018","id":"ITEM-2","issue":"October","issued":{"date-parts":[["2018"]]},"page":"1-6","publisher":"IEEE","title":"Maximum-speed search Algorithm","type":"article-journal"},"uris":["http://www.mendeley.com/documents/?uuid=2c10983f-7262-4fc9-908e-ffafd4ff4f03"]}],"mendeley":{"formattedCitation":"[6], [8]","plainTextFormattedCitation":"[6], [8]","previouslyFormattedCitation":"[6], [8]"},"properties":{"noteIndex":0},"schema":"https://github.com/citation-style-language/schema/raw/master/csl-citation.json"}</w:instrText>
      </w:r>
      <w:r w:rsidR="00D1515C">
        <w:fldChar w:fldCharType="separate"/>
      </w:r>
      <w:r w:rsidR="00D1515C" w:rsidRPr="00D1515C">
        <w:rPr>
          <w:noProof/>
        </w:rPr>
        <w:t>[6], [8]</w:t>
      </w:r>
      <w:r w:rsidR="00D1515C">
        <w:fldChar w:fldCharType="end"/>
      </w:r>
      <w:r w:rsidR="00D1515C">
        <w:t>.</w:t>
      </w:r>
    </w:p>
    <w:p w14:paraId="5DB4AD7C" w14:textId="683D4129" w:rsidR="00120A95" w:rsidRDefault="00120A95" w:rsidP="001D30CC">
      <w:pPr>
        <w:pStyle w:val="ProposalContent"/>
      </w:pPr>
      <w:r>
        <w:t>The Insertion Sort algorithm may seem to be an overkill or overuse of sorting power. However, in this case, it will be not necessarily used as a sorting utility, instead, it is a</w:t>
      </w:r>
      <w:r w:rsidR="001D30CC">
        <w:t>n</w:t>
      </w:r>
      <w:r>
        <w:t xml:space="preserve"> entry-insertion utility </w:t>
      </w:r>
      <w:r>
        <w:fldChar w:fldCharType="begin" w:fldLock="1"/>
      </w:r>
      <w:r>
        <w:instrText xml:space="preserve">ADDIN CSL_CITATION {"citationItems":[{"id":"ITEM-1","itemData":{"DOI":"10.5120/10761-5724","abstract":"Sorting is integral part of many computer based systems and applications, as it involves rearranging information into either ascending or descending order. There are many sorting algorithms like Quick sort, Heap sort, Merge sort, Insertion sort, Selection sort, Bubble sort and Freezing sort. However, efforts have been made to improve the performance of the algorithm in terms of efficiency, indeed a big issue to be considered. Major Emphasis has been placed on complexity by reducing the Number of comparisons, hence reducing complexity. This paper presents new sorting algorithm EIS, \"ENHANCED INSERTION SORT\".It is basically an enhancement toINSERTION SORT (a kind of Hybrid sorting technique) by making it impressively faster algorithm with O(n)complexity as compared to O(n 2) of insertion sort in worst case and less than O(n 1.585) in average case which is much better than insertion sort O(n 2). It works flawlessly with huge lists of elements. To prove the effectiveness of the algorithm, the new algorithm is analyzed, implemented, tested and results has been carried out and compared with other major sorting algorithms and the results were promising.","author":[{"dropping-particle":"","family":"SinghSodhi","given":"Tarundeep","non-dropping-particle":"","parse-names":false,"suffix":""},{"dropping-particle":"","family":"Kaur","given":"Surmeet","non-dropping-particle":"","parse-names":false,"suffix":""},{"dropping-particle":"","family":"Kaur","given":"Snehdeep","non-dropping-particle":"","parse-names":false,"suffix":""}],"container-title":"International Journal of Computer Applications","id":"ITEM-1","issue":"21","issued":{"date-parts":[["2013"]]},"page":"35-39","title":"Enhanced Insertion Sort Algorithm","type":"article-journal","volume":"64"},"uris":["http://www.mendeley.com/documents/?uuid=ffc3d2b7-5c38-420e-9675-a71be0ebc0a4"]},{"id":"ITEM-2","itemData":{"DOI":"10.1145/366622.366644","ISSN":"15577317","author":[{"dropping-particle":"","family":"Hoare","given":"C. A.R.","non-dropping-particle":"","parse-names":false,"suffix":""}],"container-title":"Communications of the ACM","id":"ITEM-2","issue":"7","issued":{"date-parts":[["1961"]]},"page":"321","title":"Algorithm 64: Quicksort","type":"article-journal","volume":"4"},"uris":["http://www.mendeley.com/documents/?uuid=2158157f-31dc-49cc-b744-e1948d3791e0"]},{"id":"ITEM-3","itemData":{"abstract":"Traditional INSERTION SORT runs in O(n2) time because each insertion takes O(n)time. When people run INSERTION SORT in the physical world, they leave gaps between items to accelerate insertions. Gaps help in computers as well. This paper shows that GAPPED INSERTION SORT has insertion times of O(log n) with high probability, yielding a total running time of O(n log n) with high probability","author":[{"dropping-particle":"","family":"Bender","given":"Michael A","non-dropping-particle":"","parse-names":false,"suffix":""},{"dropping-particle":"","family":"Farach-Colton","given":"Martin","non-dropping-particle":"","parse-names":false,"suffix":""},{"dropping-particle":"","family":"Mosteiro","given":"Miguel A","non-dropping-particle":"","parse-names":false,"suffix":""}],"id":"ITEM-3","issued":{"date-parts":[["2006"]]},"page":"391-397","title":"Theory of Computing Insertion Sort Is O ( n log n ) </w:instrText>
      </w:r>
      <w:r>
        <w:rPr>
          <w:rFonts w:ascii="Cambria Math" w:hAnsi="Cambria Math" w:cs="Cambria Math"/>
        </w:rPr>
        <w:instrText>∗</w:instrText>
      </w:r>
      <w:r>
        <w:instrText>","type":"article-journal","volume":"397"},"uris":["http://www.mendeley.com/documents/?uuid=657f8952-46b6-4bac-879a-9297cd9170c4"]},{"id":"ITEM-4","itemData":{"DOI":"10.1016/j.dam.2005.07.005","ISSN":"0166218X","abstract":"There are many randomized \"divide and conquer\" algorithms, such as randomized Quicksort, whose operation involves partitioning a problem of size n uniformly at random into two subproblems of size k and n-k that are solved recursively. We present a simple combinatorial method for analyzing the expected running time of such algorithms, and prove that under very weak assumptions this expected running time will be asymptotically equivalent to the running time obtained when problems are always split evenly into two subproblems of size n/2. © 2005 Elsevier B.V. All rights reserved.","author":[{"dropping-particle":"","family":"Dean","given":"Brian C.","non-dropping-particle":"","parse-names":false,"suffix":""}],"container-title":"Discrete Applied Mathematics","id":"ITEM-4","issue":"1","issued":{"date-parts":[["2006"]]},"page":"1-5","title":"A simple expected running time analysis for randomized \"divide and conquer\" algorithms","type":"article-journal","volume":"154"},"uris":["http://www.mendeley.com/documents/?uuid=2ebf0717-1e03-4c9a-9d41-7de4999e9035"]}],"mendeley":{"formattedCitation":"[1], [9]–[11]","plainTextFormattedCitation":"[1], [9]–[11]","previouslyFormattedCitation":"[1], [9]–[11]"},"properties":{"noteIndex":0},"schema":"https://github.com/citation-style-language/schema/raw/master/csl-citation.json"}</w:instrText>
      </w:r>
      <w:r>
        <w:fldChar w:fldCharType="separate"/>
      </w:r>
      <w:r w:rsidRPr="00120A95">
        <w:rPr>
          <w:noProof/>
        </w:rPr>
        <w:t>[1], [9]–[11]</w:t>
      </w:r>
      <w:r>
        <w:fldChar w:fldCharType="end"/>
      </w:r>
      <w:r>
        <w:t xml:space="preserve">. </w:t>
      </w:r>
      <w:r w:rsidR="001D30CC">
        <w:t xml:space="preserve">It would be modified, in sense that it is in idea still Insertion Sort but having more of Quick Sort’s algorithm logic. This method would reduce sorted insertion run times, instead of insert-then-sort methods, taking more </w:t>
      </w:r>
      <w:r w:rsidR="001D30CC">
        <w:t xml:space="preserve">advantage of the Quick Sort’s speed while also reducing its instability </w:t>
      </w:r>
      <w:r w:rsidR="001D30CC">
        <w:fldChar w:fldCharType="begin" w:fldLock="1"/>
      </w:r>
      <w:r w:rsidR="001D30CC">
        <w:instrText>ADDIN CSL_CITATION {"citationItems":[{"id":"ITEM-1","itemData":{"DOI":"10.1145/1498698.1564500","ISSN":"1084-6654","abstract":"Abstract In this article, we describe GPU - Quicksort , an efficient Quicksort algorithm suitable for highly parallel multicore graphics processors . Quicksort has previously been considered an inefficient sorting solution for graphics processors , but we show that in CUDA, NVIDIA's  ...","author":[{"dropping-particle":"","family":"Cederman","given":"Daniel","non-dropping-particle":"","parse-names":false,"suffix":""},{"dropping-particle":"","family":"Tsigas","given":"Philippas","non-dropping-particle":"","parse-names":false,"suffix":""}],"container-title":"ACM Journal of Experimental Algorithmics","id":"ITEM-1","issue":"1","issued":{"date-parts":[["2009"]]},"title":"GPU-Quicksort","type":"article-journal","volume":"14"},"uris":["http://www.mendeley.com/documents/?uuid=54b0eaac-7c51-4d97-8a40-5371f8d6c458"]},{"id":"ITEM-2","itemData":{"abstract":"We present theoretical algorithms for sorting and searching multikey data, and derive from them practical C implementations for applications in which keys are character strings. The sorting algorithm blends Quicksort and radix sort; it is competitive with the best known C sort codes. The searching algorithm blends tries and binary search trees; it is faster than hashing and other commonly used search methods. The basic ideas behind the algorithms date back at least to the 1960s, but their practical utility has been overlooked. We also present extensions to more complex string problems, such as partial-match searching.","author":[{"dropping-particle":"","family":"Bentley","given":"Jon L.","non-dropping-particle":"","parse-names":false,"suffix":""},{"dropping-particle":"","family":"Sedgewick","given":"Robert","non-dropping-particle":"","parse-names":false,"suffix":""}],"container-title":"Proceedings of the Annual ACM-SIAM Symposium on Discrete Algorithms","id":"ITEM-2","issued":{"date-parts":[["1997"]]},"page":"360-369","title":"Fast algorithms for sorting and searching strings","type":"article-journal"},"uris":["http://www.mendeley.com/documents/?uuid=c2ceb752-b17b-44b8-a3bd-3b77701d50aa"]},{"id":"ITEM-3","itemData":{"DOI":"10.1145/362790.362803","ISSN":"15577317","author":[{"dropping-particle":"","family":"Emden","given":"M. H.","non-dropping-particle":"van","parse-names":false,"suffix":""}],"container-title":"Communications of the ACM","id":"ITEM-3","issue":"11","issued":{"date-parts":[["1970"]]},"page":"693-694","title":"Algorithms 402: Increasing the efficiency of quicksort","type":"article-journal","volume":"13"},"uris":["http://www.mendeley.com/documents/?uuid=ffd4dffb-d429-4e8e-8ae6-ded457b63793"]},{"id":"ITEM-4","itemData":{"DOI":"10.5120/10761-5724","abstract":"Sorting is integral part of many computer based systems and applications, as it involves rearranging information into either ascending or descending order. There are many sorting algorithms like Quick sort, Heap sort, Merge sort, Insertion sort, Selection sort, Bubble sort and Freezing sort. However, efforts have been made to improve the performance of the algorithm in terms of efficiency, indeed a big issue to be considered. Major Emphasis has been placed on complexity by reducing the Number of comparisons, hence reducing complexity. This paper presents new sorting algorithm EIS, \"ENHANCED INSERTION SORT\".It is basically an enhancement toINSERTION SORT (a kind of Hybrid sorting technique) by making it impressively faster algorithm with O(n)complexity as compared to O(n 2) of insertion sort in worst case and less than O(n 1.585) in average case which is much better than insertion sort O(n 2). It works flawlessly with huge lists of elements. To prove the effectiveness of the algorithm, the new algorithm is analyzed, implemented, tested and results has been carried out and compared with other major sorting algorithms and the results were promising.","author":[{"dropping-particle":"","family":"SinghSodhi","given":"Tarundeep","non-dropping-particle":"","parse-names":false,"suffix":""},{"dropping-particle":"","family":"Kaur","given":"Surmeet","non-dropping-particle":"","parse-names":false,"suffix":""},{"dropping-particle":"","family":"Kaur","given":"Snehdeep","non-dropping-particle":"","parse-names":false,"suffix":""}],"container-title":"International Journal of Computer Applications","id":"ITEM-4","issue":"21","issued":{"date-parts":[["2013"]]},"page":"35-39","title":"Enhanced Insertion Sort Algorithm","type":"article-journal","volume":"64"},"uris":["http://www.mendeley.com/documents/?uuid=ffc3d2b7-5c38-420e-9675-a71be0ebc0a4"]},{"id":"ITEM-5","itemData":{"DOI":"10.1145/366622.366644","ISSN":"15577317","author":[{"dropping-particle":"","family":"Hoare","given":"C. A.R.","non-dropping-particle":"","parse-names":false,"suffix":""}],"container-title":"Communications of the ACM","id":"ITEM-5","issue":"7","issued":{"date-parts":[["1961"]]},"page":"321","title":"Algorithm 64: Quicksort","type":"article-journal","volume":"4"},"uris":["http://www.mendeley.com/documents/?uuid=2158157f-31dc-49cc-b744-e1948d3791e0"]},{"id":"ITEM-6","itemData":{"DOI":"10.1016/j.dam.2005.07.005","ISSN":"0166218X","abstract":"There are many randomized \"divide and conquer\" algorithms, such as randomized Quicksort, whose operation involves partitioning a problem of size n uniformly at random into two subproblems of size k and n-k that are solved recursively. We present a simple combinatorial method for analyzing the expected running time of such algorithms, and prove that under very weak assumptions this expected running time will be asymptotically equivalent to the running time obtained when problems are always split evenly into two subproblems of size n/2. © 2005 Elsevier B.V. All rights reserved.","author":[{"dropping-particle":"","family":"Dean","given":"Brian C.","non-dropping-particle":"","parse-names":false,"suffix":""}],"container-title":"Discrete Applied Mathematics","id":"ITEM-6","issue":"1","issued":{"date-parts":[["2006"]]},"page":"1-5","title":"A simple expected running time analysis for randomized \"divide and conquer\" algorithms","type":"article-journal","volume":"154"},"uris":["http://www.mendeley.com/documents/?uuid=2ebf0717-1e03-4c9a-9d41-7de4999e9035"]}],"mendeley":{"formattedCitation":"[1], [9], [11]–[14]","plainTextFormattedCitation":"[1], [9], [11]–[14]"},"properties":{"noteIndex":0},"schema":"https://github.com/citation-style-language/schema/raw/master/csl-citation.json"}</w:instrText>
      </w:r>
      <w:r w:rsidR="001D30CC">
        <w:fldChar w:fldCharType="separate"/>
      </w:r>
      <w:r w:rsidR="001D30CC" w:rsidRPr="001D30CC">
        <w:rPr>
          <w:noProof/>
        </w:rPr>
        <w:t>[1], [9], [11]–[14]</w:t>
      </w:r>
      <w:r w:rsidR="001D30CC">
        <w:fldChar w:fldCharType="end"/>
      </w:r>
      <w:r w:rsidR="001D30CC">
        <w:t>.</w:t>
      </w:r>
    </w:p>
    <w:p w14:paraId="10F9C09A" w14:textId="71FA913A" w:rsidR="00EA261D" w:rsidRDefault="00EA261D" w:rsidP="001D30CC">
      <w:pPr>
        <w:pStyle w:val="ProposalContent"/>
      </w:pPr>
      <w:r>
        <w:t>In note, the Customizable Dictionary’s intended consumer is the general public, opening the public to the sorting power brought by Quicksort. It will be designed to be more of a general public use instead of only serving a specific demographic. However, its consumer base can be limited to individuals who will be encountering jargons and nouveau words on a common basis and the linguistics fields.</w:t>
      </w:r>
    </w:p>
    <w:p w14:paraId="116740EE" w14:textId="0CF9B816" w:rsidR="007473E0" w:rsidRDefault="004545DA" w:rsidP="001D30CC">
      <w:pPr>
        <w:pStyle w:val="ProposalHeader2"/>
      </w:pPr>
      <w:r>
        <w:t>REFERRENCES</w:t>
      </w:r>
    </w:p>
    <w:p w14:paraId="39DCAD03" w14:textId="0D1F9C31" w:rsidR="001D30CC" w:rsidRPr="001D30CC" w:rsidRDefault="004545DA" w:rsidP="001D30CC">
      <w:pPr>
        <w:widowControl w:val="0"/>
        <w:autoSpaceDE w:val="0"/>
        <w:autoSpaceDN w:val="0"/>
        <w:adjustRightInd w:val="0"/>
        <w:spacing w:line="240" w:lineRule="auto"/>
        <w:ind w:left="640" w:hanging="640"/>
        <w:rPr>
          <w:rFonts w:ascii="Arial Narrow" w:hAnsi="Arial Narrow" w:cs="Times New Roman"/>
          <w:noProof/>
          <w:sz w:val="24"/>
          <w:szCs w:val="24"/>
        </w:rPr>
      </w:pPr>
      <w:r>
        <w:rPr>
          <w:rFonts w:ascii="Arial Narrow" w:hAnsi="Arial Narrow"/>
          <w:sz w:val="24"/>
          <w:szCs w:val="24"/>
        </w:rPr>
        <w:fldChar w:fldCharType="begin" w:fldLock="1"/>
      </w:r>
      <w:r>
        <w:rPr>
          <w:rFonts w:ascii="Arial Narrow" w:hAnsi="Arial Narrow"/>
          <w:sz w:val="24"/>
          <w:szCs w:val="24"/>
        </w:rPr>
        <w:instrText xml:space="preserve">ADDIN Mendeley Bibliography CSL_BIBLIOGRAPHY </w:instrText>
      </w:r>
      <w:r>
        <w:rPr>
          <w:rFonts w:ascii="Arial Narrow" w:hAnsi="Arial Narrow"/>
          <w:sz w:val="24"/>
          <w:szCs w:val="24"/>
        </w:rPr>
        <w:fldChar w:fldCharType="separate"/>
      </w:r>
      <w:r w:rsidR="001D30CC" w:rsidRPr="001D30CC">
        <w:rPr>
          <w:rFonts w:ascii="Arial Narrow" w:hAnsi="Arial Narrow" w:cs="Times New Roman"/>
          <w:noProof/>
          <w:sz w:val="24"/>
          <w:szCs w:val="24"/>
        </w:rPr>
        <w:t>[1]</w:t>
      </w:r>
      <w:r w:rsidR="001D30CC" w:rsidRPr="001D30CC">
        <w:rPr>
          <w:rFonts w:ascii="Arial Narrow" w:hAnsi="Arial Narrow" w:cs="Times New Roman"/>
          <w:noProof/>
          <w:sz w:val="24"/>
          <w:szCs w:val="24"/>
        </w:rPr>
        <w:tab/>
        <w:t xml:space="preserve">C. A. R. Hoare, “Algorithm 64: Quicksort,” </w:t>
      </w:r>
      <w:r w:rsidR="001D30CC" w:rsidRPr="001D30CC">
        <w:rPr>
          <w:rFonts w:ascii="Arial Narrow" w:hAnsi="Arial Narrow" w:cs="Times New Roman"/>
          <w:i/>
          <w:iCs/>
          <w:noProof/>
          <w:sz w:val="24"/>
          <w:szCs w:val="24"/>
        </w:rPr>
        <w:t>Commun. ACM</w:t>
      </w:r>
      <w:r w:rsidR="001D30CC" w:rsidRPr="001D30CC">
        <w:rPr>
          <w:rFonts w:ascii="Arial Narrow" w:hAnsi="Arial Narrow" w:cs="Times New Roman"/>
          <w:noProof/>
          <w:sz w:val="24"/>
          <w:szCs w:val="24"/>
        </w:rPr>
        <w:t>, vol. 4, no. 7, p. 321, 1961, doi: 10.1145/366622.366644.</w:t>
      </w:r>
    </w:p>
    <w:p w14:paraId="61E61272"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[2]</w:t>
      </w:r>
      <w:r w:rsidRPr="001D30CC">
        <w:rPr>
          <w:rFonts w:ascii="Arial Narrow" w:hAnsi="Arial Narrow" w:cs="Times New Roman"/>
          <w:noProof/>
          <w:sz w:val="24"/>
          <w:szCs w:val="24"/>
        </w:rPr>
        <w:tab/>
        <w:t xml:space="preserve">P. Sanders and T. Hansch, “Efficient massively parallel quicksort,” </w:t>
      </w:r>
      <w:r w:rsidRPr="001D30CC">
        <w:rPr>
          <w:rFonts w:ascii="Arial Narrow" w:hAnsi="Arial Narrow" w:cs="Times New Roman"/>
          <w:i/>
          <w:iCs/>
          <w:noProof/>
          <w:sz w:val="24"/>
          <w:szCs w:val="24"/>
        </w:rPr>
        <w:t>Lect. Notes Comput. Sci. (including Subser. Lect. Notes Artif. Intell. Lect. Notes Bioinformatics)</w:t>
      </w:r>
      <w:r w:rsidRPr="001D30CC">
        <w:rPr>
          <w:rFonts w:ascii="Arial Narrow" w:hAnsi="Arial Narrow" w:cs="Times New Roman"/>
          <w:noProof/>
          <w:sz w:val="24"/>
          <w:szCs w:val="24"/>
        </w:rPr>
        <w:t>, vol. 1253, pp. 13–24, 1997, doi: 10.1007/3-540-63138-0_2.</w:t>
      </w:r>
    </w:p>
    <w:p w14:paraId="525E8EC2"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[3]</w:t>
      </w:r>
      <w:r w:rsidRPr="001D30CC">
        <w:rPr>
          <w:rFonts w:ascii="Arial Narrow" w:hAnsi="Arial Narrow" w:cs="Times New Roman"/>
          <w:noProof/>
          <w:sz w:val="24"/>
          <w:szCs w:val="24"/>
        </w:rPr>
        <w:tab/>
        <w:t xml:space="preserve">R. S. Francis and L. J. H. Pannan, “A parallel partition for enhanced parallel QuickSort,” </w:t>
      </w:r>
      <w:r w:rsidRPr="001D30CC">
        <w:rPr>
          <w:rFonts w:ascii="Arial Narrow" w:hAnsi="Arial Narrow" w:cs="Times New Roman"/>
          <w:i/>
          <w:iCs/>
          <w:noProof/>
          <w:sz w:val="24"/>
          <w:szCs w:val="24"/>
        </w:rPr>
        <w:t>Parallel Comput.</w:t>
      </w:r>
      <w:r w:rsidRPr="001D30CC">
        <w:rPr>
          <w:rFonts w:ascii="Arial Narrow" w:hAnsi="Arial Narrow" w:cs="Times New Roman"/>
          <w:noProof/>
          <w:sz w:val="24"/>
          <w:szCs w:val="24"/>
        </w:rPr>
        <w:t>, vol. 18, no. 5, pp. 543–550, 1992, doi: 10.1016/0167-8191(92)90089-P.</w:t>
      </w:r>
    </w:p>
    <w:p w14:paraId="10977F2C"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[4]</w:t>
      </w:r>
      <w:r w:rsidRPr="001D30CC">
        <w:rPr>
          <w:rFonts w:ascii="Arial Narrow" w:hAnsi="Arial Narrow" w:cs="Times New Roman"/>
          <w:noProof/>
          <w:sz w:val="24"/>
          <w:szCs w:val="24"/>
        </w:rPr>
        <w:tab/>
        <w:t xml:space="preserve">P. Tsigas and Y. Zhang, “A simple, fast parallel implementation of Quicksort and its performance evaluation on SUN Enterprise 10000,” </w:t>
      </w:r>
      <w:r w:rsidRPr="001D30CC">
        <w:rPr>
          <w:rFonts w:ascii="Arial Narrow" w:hAnsi="Arial Narrow" w:cs="Times New Roman"/>
          <w:i/>
          <w:iCs/>
          <w:noProof/>
          <w:sz w:val="24"/>
          <w:szCs w:val="24"/>
        </w:rPr>
        <w:t>Proc. - 11th Euromicro Conf. Parallel, Distrib. Network-Based Process. Euro-PDP 2003</w:t>
      </w:r>
      <w:r w:rsidRPr="001D30CC">
        <w:rPr>
          <w:rFonts w:ascii="Arial Narrow" w:hAnsi="Arial Narrow" w:cs="Times New Roman"/>
          <w:noProof/>
          <w:sz w:val="24"/>
          <w:szCs w:val="24"/>
        </w:rPr>
        <w:t>, pp. 372–381, 2003, doi: 10.1109/EMPDP.2003.1183613.</w:t>
      </w:r>
    </w:p>
    <w:p w14:paraId="1EF67488"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[5]</w:t>
      </w:r>
      <w:r w:rsidRPr="001D30CC">
        <w:rPr>
          <w:rFonts w:ascii="Arial Narrow" w:hAnsi="Arial Narrow" w:cs="Times New Roman"/>
          <w:noProof/>
          <w:sz w:val="24"/>
          <w:szCs w:val="24"/>
        </w:rPr>
        <w:tab/>
        <w:t>S. U.-S. of E.-C. S. Department, “Tony Hoare &gt;&gt; Contributions &gt;&gt; Quicksort.” https://cs.stanford.edu/people/eroberts/co</w:t>
      </w:r>
      <w:r w:rsidRPr="001D30CC">
        <w:rPr>
          <w:rFonts w:ascii="Arial Narrow" w:hAnsi="Arial Narrow" w:cs="Times New Roman"/>
          <w:noProof/>
          <w:sz w:val="24"/>
          <w:szCs w:val="24"/>
        </w:rPr>
        <w:lastRenderedPageBreak/>
        <w:t>urses/soco/projects/2008-09/tony-hoare/quicksort.html (accessed Oct. 30, 2020).</w:t>
      </w:r>
    </w:p>
    <w:p w14:paraId="6FE14C10"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[6]</w:t>
      </w:r>
      <w:r w:rsidRPr="001D30CC">
        <w:rPr>
          <w:rFonts w:ascii="Arial Narrow" w:hAnsi="Arial Narrow" w:cs="Times New Roman"/>
          <w:noProof/>
          <w:sz w:val="24"/>
          <w:szCs w:val="24"/>
        </w:rPr>
        <w:tab/>
        <w:t xml:space="preserve">A. B. Almostafa, “Maximum-speed search Algorithm,” </w:t>
      </w:r>
      <w:r w:rsidRPr="001D30CC">
        <w:rPr>
          <w:rFonts w:ascii="Arial Narrow" w:hAnsi="Arial Narrow" w:cs="Times New Roman"/>
          <w:i/>
          <w:iCs/>
          <w:noProof/>
          <w:sz w:val="24"/>
          <w:szCs w:val="24"/>
        </w:rPr>
        <w:t>2018 6th Int. Conf. Control Eng. Inf. Technol. CEIT 2018</w:t>
      </w:r>
      <w:r w:rsidRPr="001D30CC">
        <w:rPr>
          <w:rFonts w:ascii="Arial Narrow" w:hAnsi="Arial Narrow" w:cs="Times New Roman"/>
          <w:noProof/>
          <w:sz w:val="24"/>
          <w:szCs w:val="24"/>
        </w:rPr>
        <w:t>, no. October, pp. 1–6, 2018, doi: 10.1109/CEIT.2018.8751856.</w:t>
      </w:r>
    </w:p>
    <w:p w14:paraId="312FE6AB"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[7]</w:t>
      </w:r>
      <w:r w:rsidRPr="001D30CC">
        <w:rPr>
          <w:rFonts w:ascii="Arial Narrow" w:hAnsi="Arial Narrow" w:cs="Times New Roman"/>
          <w:noProof/>
          <w:sz w:val="24"/>
          <w:szCs w:val="24"/>
        </w:rPr>
        <w:tab/>
        <w:t xml:space="preserve">A. Hatamlou, “In search of optimal centroids on data clustering using a binary search algorithm,” </w:t>
      </w:r>
      <w:r w:rsidRPr="001D30CC">
        <w:rPr>
          <w:rFonts w:ascii="Arial Narrow" w:hAnsi="Arial Narrow" w:cs="Times New Roman"/>
          <w:i/>
          <w:iCs/>
          <w:noProof/>
          <w:sz w:val="24"/>
          <w:szCs w:val="24"/>
        </w:rPr>
        <w:t>Pattern Recognit. Lett.</w:t>
      </w:r>
      <w:r w:rsidRPr="001D30CC">
        <w:rPr>
          <w:rFonts w:ascii="Arial Narrow" w:hAnsi="Arial Narrow" w:cs="Times New Roman"/>
          <w:noProof/>
          <w:sz w:val="24"/>
          <w:szCs w:val="24"/>
        </w:rPr>
        <w:t>, vol. 33, no. 13, pp. 1756–1760, 2012, doi: 10.1016/j.patrec.2012.06.008.</w:t>
      </w:r>
    </w:p>
    <w:p w14:paraId="15B0F47B"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[8]</w:t>
      </w:r>
      <w:r w:rsidRPr="001D30CC">
        <w:rPr>
          <w:rFonts w:ascii="Arial Narrow" w:hAnsi="Arial Narrow" w:cs="Times New Roman"/>
          <w:noProof/>
          <w:sz w:val="24"/>
          <w:szCs w:val="24"/>
        </w:rPr>
        <w:tab/>
        <w:t xml:space="preserve">R. Nowak, “Generalized binary search,” </w:t>
      </w:r>
      <w:r w:rsidRPr="001D30CC">
        <w:rPr>
          <w:rFonts w:ascii="Arial Narrow" w:hAnsi="Arial Narrow" w:cs="Times New Roman"/>
          <w:i/>
          <w:iCs/>
          <w:noProof/>
          <w:sz w:val="24"/>
          <w:szCs w:val="24"/>
        </w:rPr>
        <w:t>46th Annu. Allert. Conf. Commun. Control. Comput.</w:t>
      </w:r>
      <w:r w:rsidRPr="001D30CC">
        <w:rPr>
          <w:rFonts w:ascii="Arial Narrow" w:hAnsi="Arial Narrow" w:cs="Times New Roman"/>
          <w:noProof/>
          <w:sz w:val="24"/>
          <w:szCs w:val="24"/>
        </w:rPr>
        <w:t>, pp. 568–574, 2008, doi: 10.1109/ALLERTON.2008.4797609.</w:t>
      </w:r>
    </w:p>
    <w:p w14:paraId="409FDBAA"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[9]</w:t>
      </w:r>
      <w:r w:rsidRPr="001D30CC">
        <w:rPr>
          <w:rFonts w:ascii="Arial Narrow" w:hAnsi="Arial Narrow" w:cs="Times New Roman"/>
          <w:noProof/>
          <w:sz w:val="24"/>
          <w:szCs w:val="24"/>
        </w:rPr>
        <w:tab/>
        <w:t xml:space="preserve">T. SinghSodhi, S. Kaur, and S. Kaur, “Enhanced Insertion Sort Algorithm,” </w:t>
      </w:r>
      <w:r w:rsidRPr="001D30CC">
        <w:rPr>
          <w:rFonts w:ascii="Arial Narrow" w:hAnsi="Arial Narrow" w:cs="Times New Roman"/>
          <w:i/>
          <w:iCs/>
          <w:noProof/>
          <w:sz w:val="24"/>
          <w:szCs w:val="24"/>
        </w:rPr>
        <w:t>Int. J. Comput. Appl.</w:t>
      </w:r>
      <w:r w:rsidRPr="001D30CC">
        <w:rPr>
          <w:rFonts w:ascii="Arial Narrow" w:hAnsi="Arial Narrow" w:cs="Times New Roman"/>
          <w:noProof/>
          <w:sz w:val="24"/>
          <w:szCs w:val="24"/>
        </w:rPr>
        <w:t>, vol. 64, no. 21, pp. 35–39, 2013, doi: 10.5120/10761-5724.</w:t>
      </w:r>
    </w:p>
    <w:p w14:paraId="4FBADF73"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[10]</w:t>
      </w:r>
      <w:r w:rsidRPr="001D30CC">
        <w:rPr>
          <w:rFonts w:ascii="Arial Narrow" w:hAnsi="Arial Narrow" w:cs="Times New Roman"/>
          <w:noProof/>
          <w:sz w:val="24"/>
          <w:szCs w:val="24"/>
        </w:rPr>
        <w:tab/>
        <w:t xml:space="preserve">M. A. Bender, M. Farach-Colton, and M. A. Mosteiro, “Theory of Computing Insertion Sort Is O ( n log n ) </w:t>
      </w:r>
      <w:r w:rsidRPr="001D30CC">
        <w:rPr>
          <w:rFonts w:ascii="Cambria Math" w:hAnsi="Cambria Math" w:cs="Cambria Math"/>
          <w:noProof/>
          <w:sz w:val="24"/>
          <w:szCs w:val="24"/>
        </w:rPr>
        <w:t>∗</w:t>
      </w:r>
      <w:r w:rsidRPr="001D30CC">
        <w:rPr>
          <w:rFonts w:ascii="Arial Narrow" w:hAnsi="Arial Narrow" w:cs="Times New Roman"/>
          <w:noProof/>
          <w:sz w:val="24"/>
          <w:szCs w:val="24"/>
        </w:rPr>
        <w:t>,” vol. 397, pp. 391–397, 2006.</w:t>
      </w:r>
    </w:p>
    <w:p w14:paraId="4F1B1EAF"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[11]</w:t>
      </w:r>
      <w:r w:rsidRPr="001D30CC">
        <w:rPr>
          <w:rFonts w:ascii="Arial Narrow" w:hAnsi="Arial Narrow" w:cs="Times New Roman"/>
          <w:noProof/>
          <w:sz w:val="24"/>
          <w:szCs w:val="24"/>
        </w:rPr>
        <w:tab/>
        <w:t xml:space="preserve">B. C. Dean, “A simple expected running time analysis for randomized ‘divide and conquer’ algorithms,” </w:t>
      </w:r>
      <w:r w:rsidRPr="001D30CC">
        <w:rPr>
          <w:rFonts w:ascii="Arial Narrow" w:hAnsi="Arial Narrow" w:cs="Times New Roman"/>
          <w:i/>
          <w:iCs/>
          <w:noProof/>
          <w:sz w:val="24"/>
          <w:szCs w:val="24"/>
        </w:rPr>
        <w:t>Discret. Appl. Math.</w:t>
      </w:r>
      <w:r w:rsidRPr="001D30CC">
        <w:rPr>
          <w:rFonts w:ascii="Arial Narrow" w:hAnsi="Arial Narrow" w:cs="Times New Roman"/>
          <w:noProof/>
          <w:sz w:val="24"/>
          <w:szCs w:val="24"/>
        </w:rPr>
        <w:t>, vol. 154, no. 1, pp. 1–5, 2006, doi: 10.1016/j.dam.2005.07.005.</w:t>
      </w:r>
    </w:p>
    <w:p w14:paraId="5E750C98"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[12]</w:t>
      </w:r>
      <w:r w:rsidRPr="001D30CC">
        <w:rPr>
          <w:rFonts w:ascii="Arial Narrow" w:hAnsi="Arial Narrow" w:cs="Times New Roman"/>
          <w:noProof/>
          <w:sz w:val="24"/>
          <w:szCs w:val="24"/>
        </w:rPr>
        <w:tab/>
        <w:t xml:space="preserve">D. Cederman and P. Tsigas, “GPU-Quicksort,” </w:t>
      </w:r>
      <w:r w:rsidRPr="001D30CC">
        <w:rPr>
          <w:rFonts w:ascii="Arial Narrow" w:hAnsi="Arial Narrow" w:cs="Times New Roman"/>
          <w:i/>
          <w:iCs/>
          <w:noProof/>
          <w:sz w:val="24"/>
          <w:szCs w:val="24"/>
        </w:rPr>
        <w:t>ACM J. Exp. Algorithmics</w:t>
      </w:r>
      <w:r w:rsidRPr="001D30CC">
        <w:rPr>
          <w:rFonts w:ascii="Arial Narrow" w:hAnsi="Arial Narrow" w:cs="Times New Roman"/>
          <w:noProof/>
          <w:sz w:val="24"/>
          <w:szCs w:val="24"/>
        </w:rPr>
        <w:t>, vol. 14, no. 1, 2009, doi: 10.1145/1498698.1564500.</w:t>
      </w:r>
    </w:p>
    <w:p w14:paraId="4B710812"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[13]</w:t>
      </w:r>
      <w:r w:rsidRPr="001D30CC">
        <w:rPr>
          <w:rFonts w:ascii="Arial Narrow" w:hAnsi="Arial Narrow" w:cs="Times New Roman"/>
          <w:noProof/>
          <w:sz w:val="24"/>
          <w:szCs w:val="24"/>
        </w:rPr>
        <w:tab/>
        <w:t xml:space="preserve">J. L. Bentley and R. Sedgewick, “Fast algorithms for sorting and searching strings,” </w:t>
      </w:r>
      <w:r w:rsidRPr="001D30CC">
        <w:rPr>
          <w:rFonts w:ascii="Arial Narrow" w:hAnsi="Arial Narrow" w:cs="Times New Roman"/>
          <w:i/>
          <w:iCs/>
          <w:noProof/>
          <w:sz w:val="24"/>
          <w:szCs w:val="24"/>
        </w:rPr>
        <w:t>Proc. Annu. ACM-SIAM Symp. Discret. Algorithms</w:t>
      </w:r>
      <w:r w:rsidRPr="001D30CC">
        <w:rPr>
          <w:rFonts w:ascii="Arial Narrow" w:hAnsi="Arial Narrow" w:cs="Times New Roman"/>
          <w:noProof/>
          <w:sz w:val="24"/>
          <w:szCs w:val="24"/>
        </w:rPr>
        <w:t>, pp. 360–369, 1997.</w:t>
      </w:r>
    </w:p>
    <w:p w14:paraId="4A4F871C"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noProof/>
          <w:sz w:val="24"/>
        </w:rPr>
      </w:pPr>
      <w:r w:rsidRPr="001D30CC">
        <w:rPr>
          <w:rFonts w:ascii="Arial Narrow" w:hAnsi="Arial Narrow" w:cs="Times New Roman"/>
          <w:noProof/>
          <w:sz w:val="24"/>
          <w:szCs w:val="24"/>
        </w:rPr>
        <w:t>[14]</w:t>
      </w:r>
      <w:r w:rsidRPr="001D30CC">
        <w:rPr>
          <w:rFonts w:ascii="Arial Narrow" w:hAnsi="Arial Narrow" w:cs="Times New Roman"/>
          <w:noProof/>
          <w:sz w:val="24"/>
          <w:szCs w:val="24"/>
        </w:rPr>
        <w:tab/>
        <w:t xml:space="preserve">M. H. van Emden, “Algorithms 402: Increasing the efficiency of quicksort,” </w:t>
      </w:r>
      <w:r w:rsidRPr="001D30CC">
        <w:rPr>
          <w:rFonts w:ascii="Arial Narrow" w:hAnsi="Arial Narrow" w:cs="Times New Roman"/>
          <w:i/>
          <w:iCs/>
          <w:noProof/>
          <w:sz w:val="24"/>
          <w:szCs w:val="24"/>
        </w:rPr>
        <w:t>Commun. ACM</w:t>
      </w:r>
      <w:r w:rsidRPr="001D30CC">
        <w:rPr>
          <w:rFonts w:ascii="Arial Narrow" w:hAnsi="Arial Narrow" w:cs="Times New Roman"/>
          <w:noProof/>
          <w:sz w:val="24"/>
          <w:szCs w:val="24"/>
        </w:rPr>
        <w:t>, vol. 13, no. 11, pp. 693–694, 1970, doi: 10.1145/362790.362803.</w:t>
      </w:r>
    </w:p>
    <w:p w14:paraId="5F8741D9" w14:textId="6A24CD58" w:rsidR="004545DA" w:rsidRPr="004545DA" w:rsidRDefault="004545DA" w:rsidP="004545DA">
      <w:pPr>
        <w:jc w:val="both"/>
        <w:rPr>
          <w:rFonts w:ascii="Arial Narrow" w:hAnsi="Arial Narrow"/>
          <w:sz w:val="24"/>
          <w:szCs w:val="24"/>
        </w:rPr>
      </w:pPr>
      <w:r>
        <w:rPr>
          <w:rFonts w:ascii="Arial Narrow" w:hAnsi="Arial Narrow"/>
          <w:sz w:val="24"/>
          <w:szCs w:val="24"/>
        </w:rPr>
        <w:fldChar w:fldCharType="end"/>
      </w:r>
    </w:p>
    <w:sectPr w:rsidR="004545DA" w:rsidRPr="004545DA" w:rsidSect="00EA261D">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D7ED8" w14:textId="77777777" w:rsidR="009D688B" w:rsidRDefault="009D688B" w:rsidP="0081305D">
      <w:pPr>
        <w:spacing w:after="0" w:line="240" w:lineRule="auto"/>
      </w:pPr>
      <w:r>
        <w:separator/>
      </w:r>
    </w:p>
  </w:endnote>
  <w:endnote w:type="continuationSeparator" w:id="0">
    <w:p w14:paraId="5B3E944D" w14:textId="77777777" w:rsidR="009D688B" w:rsidRDefault="009D688B" w:rsidP="0081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E079E" w14:textId="77777777" w:rsidR="009D688B" w:rsidRDefault="009D688B" w:rsidP="0081305D">
      <w:pPr>
        <w:spacing w:after="0" w:line="240" w:lineRule="auto"/>
      </w:pPr>
      <w:r>
        <w:separator/>
      </w:r>
    </w:p>
  </w:footnote>
  <w:footnote w:type="continuationSeparator" w:id="0">
    <w:p w14:paraId="40CCC12F" w14:textId="77777777" w:rsidR="009D688B" w:rsidRDefault="009D688B" w:rsidP="00813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36"/>
    <w:rsid w:val="00011186"/>
    <w:rsid w:val="000F72E1"/>
    <w:rsid w:val="00120A95"/>
    <w:rsid w:val="00153AA9"/>
    <w:rsid w:val="00196F35"/>
    <w:rsid w:val="001D30CC"/>
    <w:rsid w:val="001D6EFF"/>
    <w:rsid w:val="004545DA"/>
    <w:rsid w:val="005027FF"/>
    <w:rsid w:val="00550457"/>
    <w:rsid w:val="00550B2E"/>
    <w:rsid w:val="006809C1"/>
    <w:rsid w:val="006F1CC5"/>
    <w:rsid w:val="007051C2"/>
    <w:rsid w:val="00717E36"/>
    <w:rsid w:val="007473E0"/>
    <w:rsid w:val="0081305D"/>
    <w:rsid w:val="00836DE9"/>
    <w:rsid w:val="008734AA"/>
    <w:rsid w:val="009D688B"/>
    <w:rsid w:val="00A12DD6"/>
    <w:rsid w:val="00A26880"/>
    <w:rsid w:val="00A36F32"/>
    <w:rsid w:val="00AC1B87"/>
    <w:rsid w:val="00AE086E"/>
    <w:rsid w:val="00B67BCD"/>
    <w:rsid w:val="00D1515C"/>
    <w:rsid w:val="00EA261D"/>
    <w:rsid w:val="00F11205"/>
    <w:rsid w:val="00F40D6C"/>
    <w:rsid w:val="00F73347"/>
    <w:rsid w:val="00F971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2D71"/>
  <w14:defaultImageDpi w14:val="32767"/>
  <w15:chartTrackingRefBased/>
  <w15:docId w15:val="{A357FA44-6B1D-486A-B553-BC9806BE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3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3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05D"/>
    <w:rPr>
      <w:sz w:val="20"/>
      <w:szCs w:val="20"/>
    </w:rPr>
  </w:style>
  <w:style w:type="character" w:styleId="FootnoteReference">
    <w:name w:val="footnote reference"/>
    <w:basedOn w:val="DefaultParagraphFont"/>
    <w:uiPriority w:val="99"/>
    <w:semiHidden/>
    <w:unhideWhenUsed/>
    <w:rsid w:val="0081305D"/>
    <w:rPr>
      <w:vertAlign w:val="superscript"/>
    </w:rPr>
  </w:style>
  <w:style w:type="paragraph" w:customStyle="1" w:styleId="ProposalHeader1">
    <w:name w:val="Proposal Header 1"/>
    <w:basedOn w:val="Heading1"/>
    <w:link w:val="ProposalHeader1Char"/>
    <w:autoRedefine/>
    <w:qFormat/>
    <w:rsid w:val="00EA261D"/>
    <w:pPr>
      <w:pBdr>
        <w:bottom w:val="single" w:sz="4" w:space="1" w:color="auto"/>
      </w:pBdr>
      <w:spacing w:before="360" w:after="120" w:line="360" w:lineRule="auto"/>
      <w:jc w:val="both"/>
    </w:pPr>
    <w:rPr>
      <w:rFonts w:ascii="Arial Narrow" w:hAnsi="Arial Narrow"/>
      <w:b/>
      <w:bCs/>
      <w:color w:val="000000" w:themeColor="text1"/>
      <w:sz w:val="28"/>
      <w:szCs w:val="24"/>
    </w:rPr>
  </w:style>
  <w:style w:type="paragraph" w:customStyle="1" w:styleId="ProposalHeader2">
    <w:name w:val="Proposal Header 2"/>
    <w:basedOn w:val="Heading2"/>
    <w:link w:val="ProposalHeader2Char"/>
    <w:autoRedefine/>
    <w:qFormat/>
    <w:rsid w:val="001D30CC"/>
    <w:pPr>
      <w:spacing w:before="0" w:line="360" w:lineRule="auto"/>
      <w:jc w:val="both"/>
    </w:pPr>
    <w:rPr>
      <w:rFonts w:ascii="Arial Narrow" w:hAnsi="Arial Narrow"/>
      <w:b/>
      <w:bCs/>
      <w:color w:val="000000" w:themeColor="text1"/>
      <w:sz w:val="24"/>
      <w:szCs w:val="24"/>
    </w:rPr>
  </w:style>
  <w:style w:type="character" w:customStyle="1" w:styleId="Heading1Char">
    <w:name w:val="Heading 1 Char"/>
    <w:basedOn w:val="DefaultParagraphFont"/>
    <w:link w:val="Heading1"/>
    <w:uiPriority w:val="9"/>
    <w:rsid w:val="001D30CC"/>
    <w:rPr>
      <w:rFonts w:asciiTheme="majorHAnsi" w:eastAsiaTheme="majorEastAsia" w:hAnsiTheme="majorHAnsi" w:cstheme="majorBidi"/>
      <w:color w:val="2F5496" w:themeColor="accent1" w:themeShade="BF"/>
      <w:sz w:val="32"/>
      <w:szCs w:val="32"/>
    </w:rPr>
  </w:style>
  <w:style w:type="character" w:customStyle="1" w:styleId="ProposalHeader1Char">
    <w:name w:val="Proposal Header 1 Char"/>
    <w:basedOn w:val="Heading1Char"/>
    <w:link w:val="ProposalHeader1"/>
    <w:rsid w:val="00EA261D"/>
    <w:rPr>
      <w:rFonts w:ascii="Arial Narrow" w:eastAsiaTheme="majorEastAsia" w:hAnsi="Arial Narrow" w:cstheme="majorBidi"/>
      <w:b/>
      <w:bCs/>
      <w:color w:val="000000" w:themeColor="text1"/>
      <w:sz w:val="28"/>
      <w:szCs w:val="24"/>
    </w:rPr>
  </w:style>
  <w:style w:type="paragraph" w:customStyle="1" w:styleId="ProposalContent">
    <w:name w:val="Proposal Content"/>
    <w:basedOn w:val="Normal"/>
    <w:link w:val="ProposalContentChar"/>
    <w:autoRedefine/>
    <w:qFormat/>
    <w:rsid w:val="001D30CC"/>
    <w:pPr>
      <w:spacing w:line="360" w:lineRule="auto"/>
      <w:ind w:firstLine="720"/>
      <w:jc w:val="both"/>
    </w:pPr>
    <w:rPr>
      <w:rFonts w:ascii="Arial Narrow" w:hAnsi="Arial Narrow"/>
      <w:color w:val="000000" w:themeColor="text1"/>
      <w:sz w:val="24"/>
      <w:szCs w:val="24"/>
    </w:rPr>
  </w:style>
  <w:style w:type="character" w:customStyle="1" w:styleId="Heading2Char">
    <w:name w:val="Heading 2 Char"/>
    <w:basedOn w:val="DefaultParagraphFont"/>
    <w:link w:val="Heading2"/>
    <w:uiPriority w:val="9"/>
    <w:semiHidden/>
    <w:rsid w:val="001D30CC"/>
    <w:rPr>
      <w:rFonts w:asciiTheme="majorHAnsi" w:eastAsiaTheme="majorEastAsia" w:hAnsiTheme="majorHAnsi" w:cstheme="majorBidi"/>
      <w:color w:val="2F5496" w:themeColor="accent1" w:themeShade="BF"/>
      <w:sz w:val="26"/>
      <w:szCs w:val="26"/>
    </w:rPr>
  </w:style>
  <w:style w:type="character" w:customStyle="1" w:styleId="ProposalHeader2Char">
    <w:name w:val="Proposal Header 2 Char"/>
    <w:basedOn w:val="Heading2Char"/>
    <w:link w:val="ProposalHeader2"/>
    <w:rsid w:val="001D30CC"/>
    <w:rPr>
      <w:rFonts w:ascii="Arial Narrow" w:eastAsiaTheme="majorEastAsia" w:hAnsi="Arial Narrow" w:cstheme="majorBidi"/>
      <w:b/>
      <w:bCs/>
      <w:color w:val="000000" w:themeColor="text1"/>
      <w:sz w:val="24"/>
      <w:szCs w:val="24"/>
    </w:rPr>
  </w:style>
  <w:style w:type="character" w:customStyle="1" w:styleId="ProposalContentChar">
    <w:name w:val="Proposal Content Char"/>
    <w:basedOn w:val="DefaultParagraphFont"/>
    <w:link w:val="ProposalContent"/>
    <w:rsid w:val="001D30CC"/>
    <w:rPr>
      <w:rFonts w:ascii="Arial Narrow" w:hAnsi="Arial Narrow"/>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AA7A6C-83F3-4BDA-800D-B1535DD5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4742</Words>
  <Characters>27032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Silverous Black</dc:creator>
  <cp:keywords/>
  <dc:description/>
  <cp:lastModifiedBy>Silverous Black</cp:lastModifiedBy>
  <cp:revision>17</cp:revision>
  <dcterms:created xsi:type="dcterms:W3CDTF">2020-10-28T08:48:00Z</dcterms:created>
  <dcterms:modified xsi:type="dcterms:W3CDTF">2020-10-30T05:21:00Z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d3b57bcb-f79f-35a1-a19c-434f8f9d176f</vt:lpwstr>
  </property>
</Properties>
</file>