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C062B" w14:textId="77777777" w:rsidR="00F51191" w:rsidRPr="00F51191" w:rsidRDefault="00F51191" w:rsidP="00F51191">
      <w:pPr>
        <w:widowControl w:val="0"/>
        <w:autoSpaceDE w:val="0"/>
        <w:autoSpaceDN w:val="0"/>
        <w:spacing w:before="67" w:line="360" w:lineRule="auto"/>
        <w:ind w:left="709" w:right="546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color w:val="000000"/>
          <w:szCs w:val="28"/>
        </w:rPr>
        <w:t>МИНИСТЕРСТВО НАУКИ И ВЫСШЕГО ОБРАЗОВАНИЯ РОССИЙСКОЙ</w:t>
      </w:r>
      <w:r w:rsidRPr="00F51191">
        <w:rPr>
          <w:rFonts w:ascii="Times New Roman" w:eastAsia="Times New Roman" w:hAnsi="Times New Roman" w:cs="Times New Roman"/>
          <w:color w:val="000000"/>
          <w:spacing w:val="-67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ФЕДЕРАЦИИ</w:t>
      </w:r>
    </w:p>
    <w:p w14:paraId="33F54310" w14:textId="7777777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 w:right="546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color w:val="000000"/>
          <w:szCs w:val="28"/>
        </w:rPr>
        <w:t>федеральное государственное автономное образовательное учреждение</w:t>
      </w:r>
      <w:r w:rsidRPr="00F51191">
        <w:rPr>
          <w:rFonts w:ascii="Times New Roman" w:eastAsia="Times New Roman" w:hAnsi="Times New Roman" w:cs="Times New Roman"/>
          <w:color w:val="000000"/>
          <w:spacing w:val="-67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высшего</w:t>
      </w:r>
      <w:r w:rsidRPr="00F51191">
        <w:rPr>
          <w:rFonts w:ascii="Times New Roman" w:eastAsia="Times New Roman" w:hAnsi="Times New Roman" w:cs="Times New Roman"/>
          <w:color w:val="000000"/>
          <w:spacing w:val="-1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образования</w:t>
      </w:r>
    </w:p>
    <w:p w14:paraId="631A936E" w14:textId="7777777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 w:right="50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color w:val="000000"/>
          <w:szCs w:val="28"/>
        </w:rPr>
        <w:t>УРАЛЬСКИЙ</w:t>
      </w:r>
      <w:r w:rsidRPr="00F51191">
        <w:rPr>
          <w:rFonts w:ascii="Times New Roman" w:eastAsia="Times New Roman" w:hAnsi="Times New Roman" w:cs="Times New Roman"/>
          <w:color w:val="000000"/>
          <w:spacing w:val="-13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ФЕДЕРАЛЬНЫЙ</w:t>
      </w:r>
      <w:r w:rsidRPr="00F51191">
        <w:rPr>
          <w:rFonts w:ascii="Times New Roman" w:eastAsia="Times New Roman" w:hAnsi="Times New Roman" w:cs="Times New Roman"/>
          <w:color w:val="000000"/>
          <w:spacing w:val="-12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УНИВЕРСИТЕТ</w:t>
      </w:r>
    </w:p>
    <w:p w14:paraId="0D96CA4A" w14:textId="7777777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 w:right="1727" w:firstLine="2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color w:val="000000"/>
          <w:szCs w:val="28"/>
        </w:rPr>
        <w:t>имени первого Президента России Б.Н. Ельцина</w:t>
      </w:r>
      <w:r w:rsidRPr="00F51191">
        <w:rPr>
          <w:rFonts w:ascii="Times New Roman" w:eastAsia="Times New Roman" w:hAnsi="Times New Roman" w:cs="Times New Roman"/>
          <w:color w:val="000000"/>
          <w:spacing w:val="1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ИНСТИТУТ</w:t>
      </w:r>
      <w:r w:rsidRPr="00F51191">
        <w:rPr>
          <w:rFonts w:ascii="Times New Roman" w:eastAsia="Times New Roman" w:hAnsi="Times New Roman" w:cs="Times New Roman"/>
          <w:color w:val="000000"/>
          <w:spacing w:val="-7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ЕСТЕСТВЕННЫХ</w:t>
      </w:r>
      <w:r w:rsidRPr="00F51191">
        <w:rPr>
          <w:rFonts w:ascii="Times New Roman" w:eastAsia="Times New Roman" w:hAnsi="Times New Roman" w:cs="Times New Roman"/>
          <w:color w:val="000000"/>
          <w:spacing w:val="-6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НАУК</w:t>
      </w:r>
      <w:r w:rsidRPr="00F51191">
        <w:rPr>
          <w:rFonts w:ascii="Times New Roman" w:eastAsia="Times New Roman" w:hAnsi="Times New Roman" w:cs="Times New Roman"/>
          <w:color w:val="000000"/>
          <w:spacing w:val="-4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И</w:t>
      </w:r>
      <w:r w:rsidRPr="00F51191">
        <w:rPr>
          <w:rFonts w:ascii="Times New Roman" w:eastAsia="Times New Roman" w:hAnsi="Times New Roman" w:cs="Times New Roman"/>
          <w:color w:val="000000"/>
          <w:spacing w:val="-6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МАТЕМАТИКИ</w:t>
      </w:r>
    </w:p>
    <w:p w14:paraId="6CDB3EDD" w14:textId="7777777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/>
        <w:jc w:val="left"/>
        <w:rPr>
          <w:rFonts w:ascii="Times New Roman" w:eastAsia="Times New Roman" w:hAnsi="Times New Roman" w:cs="Times New Roman"/>
          <w:sz w:val="30"/>
          <w:szCs w:val="28"/>
        </w:rPr>
      </w:pPr>
    </w:p>
    <w:p w14:paraId="32079727" w14:textId="77777777" w:rsidR="00F51191" w:rsidRPr="001B3403" w:rsidRDefault="00F51191" w:rsidP="00F51191">
      <w:pPr>
        <w:widowControl w:val="0"/>
        <w:autoSpaceDE w:val="0"/>
        <w:autoSpaceDN w:val="0"/>
        <w:spacing w:line="360" w:lineRule="auto"/>
        <w:ind w:left="709"/>
        <w:jc w:val="left"/>
        <w:rPr>
          <w:rFonts w:ascii="Times New Roman" w:eastAsia="Times New Roman" w:hAnsi="Times New Roman" w:cs="Times New Roman"/>
          <w:sz w:val="25"/>
          <w:szCs w:val="28"/>
        </w:rPr>
      </w:pPr>
    </w:p>
    <w:p w14:paraId="683E782D" w14:textId="1C3B0C9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 w:right="546"/>
        <w:jc w:val="center"/>
        <w:rPr>
          <w:rFonts w:ascii="Times New Roman" w:eastAsia="Times New Roman" w:hAnsi="Times New Roman" w:cs="Times New Roman"/>
          <w:szCs w:val="28"/>
        </w:rPr>
      </w:pPr>
      <w:r w:rsidRPr="00F51191">
        <w:rPr>
          <w:rFonts w:ascii="Times New Roman" w:eastAsia="Times New Roman" w:hAnsi="Times New Roman" w:cs="Times New Roman"/>
          <w:color w:val="000000"/>
          <w:szCs w:val="28"/>
        </w:rPr>
        <w:t xml:space="preserve">Кафедра </w:t>
      </w:r>
      <w:r w:rsidR="001B3403">
        <w:rPr>
          <w:rFonts w:ascii="Times New Roman" w:eastAsia="Times New Roman" w:hAnsi="Times New Roman" w:cs="Times New Roman"/>
          <w:color w:val="000000"/>
          <w:szCs w:val="28"/>
        </w:rPr>
        <w:t>высокопроизводительных компьютерных технологий</w:t>
      </w:r>
    </w:p>
    <w:p w14:paraId="3F953B5A" w14:textId="7777777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/>
        <w:jc w:val="left"/>
        <w:rPr>
          <w:rFonts w:ascii="Times New Roman" w:eastAsia="Times New Roman" w:hAnsi="Times New Roman" w:cs="Times New Roman"/>
          <w:sz w:val="32"/>
          <w:szCs w:val="28"/>
        </w:rPr>
      </w:pPr>
    </w:p>
    <w:p w14:paraId="5B6127E8" w14:textId="3944C36D" w:rsidR="00F51191" w:rsidRDefault="00F51191" w:rsidP="00F51191">
      <w:pPr>
        <w:widowControl w:val="0"/>
        <w:autoSpaceDE w:val="0"/>
        <w:autoSpaceDN w:val="0"/>
        <w:spacing w:before="5" w:line="360" w:lineRule="auto"/>
        <w:ind w:left="709"/>
        <w:jc w:val="center"/>
        <w:rPr>
          <w:rFonts w:ascii="Times New Roman" w:eastAsia="Times New Roman" w:hAnsi="Times New Roman" w:cs="Times New Roman"/>
          <w:b/>
          <w:sz w:val="27"/>
          <w:szCs w:val="28"/>
        </w:rPr>
      </w:pPr>
      <w:r w:rsidRPr="00F51191">
        <w:rPr>
          <w:rFonts w:ascii="Times New Roman" w:eastAsia="Times New Roman" w:hAnsi="Times New Roman" w:cs="Times New Roman"/>
          <w:b/>
          <w:color w:val="000000"/>
          <w:sz w:val="27"/>
          <w:szCs w:val="28"/>
        </w:rPr>
        <w:t>ПОСТРОЕНИЕ СИСТЕМЫ МОНИТОРИНГА</w:t>
      </w:r>
    </w:p>
    <w:p w14:paraId="04B75AC1" w14:textId="1E0A113B" w:rsidR="00F51191" w:rsidRDefault="00F51191" w:rsidP="00F51191">
      <w:pPr>
        <w:widowControl w:val="0"/>
        <w:autoSpaceDE w:val="0"/>
        <w:autoSpaceDN w:val="0"/>
        <w:spacing w:before="5" w:line="360" w:lineRule="auto"/>
        <w:ind w:left="709"/>
        <w:jc w:val="center"/>
        <w:rPr>
          <w:rFonts w:ascii="Times New Roman" w:eastAsia="Times New Roman" w:hAnsi="Times New Roman" w:cs="Times New Roman"/>
          <w:b/>
          <w:sz w:val="27"/>
          <w:szCs w:val="28"/>
        </w:rPr>
      </w:pPr>
      <w:r w:rsidRPr="00F51191">
        <w:rPr>
          <w:rFonts w:ascii="Times New Roman" w:eastAsia="Times New Roman" w:hAnsi="Times New Roman" w:cs="Times New Roman"/>
          <w:b/>
          <w:color w:val="000000"/>
          <w:sz w:val="27"/>
          <w:szCs w:val="28"/>
        </w:rPr>
        <w:t>БИЗНЕС-ПРИЛОЖЕНИЙ.</w:t>
      </w:r>
    </w:p>
    <w:p w14:paraId="0343B5BE" w14:textId="77777777" w:rsidR="00F51191" w:rsidRPr="00F51191" w:rsidRDefault="00F51191" w:rsidP="00F51191">
      <w:pPr>
        <w:widowControl w:val="0"/>
        <w:autoSpaceDE w:val="0"/>
        <w:autoSpaceDN w:val="0"/>
        <w:spacing w:before="5" w:line="360" w:lineRule="auto"/>
        <w:ind w:left="709"/>
        <w:jc w:val="center"/>
        <w:rPr>
          <w:rFonts w:ascii="Times New Roman" w:eastAsia="Times New Roman" w:hAnsi="Times New Roman" w:cs="Times New Roman"/>
          <w:b/>
          <w:sz w:val="27"/>
          <w:szCs w:val="28"/>
        </w:rPr>
      </w:pPr>
    </w:p>
    <w:p w14:paraId="09214FF2" w14:textId="6554C958" w:rsidR="00F51191" w:rsidRPr="00F51191" w:rsidRDefault="00CF1E87" w:rsidP="00F51191">
      <w:pPr>
        <w:widowControl w:val="0"/>
        <w:autoSpaceDE w:val="0"/>
        <w:autoSpaceDN w:val="0"/>
        <w:spacing w:line="360" w:lineRule="auto"/>
        <w:ind w:left="709" w:right="546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color w:val="000000"/>
          <w:szCs w:val="28"/>
        </w:rPr>
        <w:t xml:space="preserve">Направление подготовки </w:t>
      </w:r>
      <w:r w:rsidRPr="00F51191">
        <w:rPr>
          <w:rFonts w:ascii="Times New Roman" w:eastAsia="Times New Roman" w:hAnsi="Times New Roman" w:cs="Times New Roman"/>
          <w:color w:val="000000"/>
          <w:spacing w:val="-1"/>
          <w:szCs w:val="28"/>
        </w:rPr>
        <w:t>«</w:t>
      </w:r>
      <w:r w:rsidR="00F51191">
        <w:rPr>
          <w:rFonts w:ascii="Times New Roman" w:eastAsia="Times New Roman" w:hAnsi="Times New Roman" w:cs="Times New Roman"/>
          <w:color w:val="000000"/>
          <w:szCs w:val="28"/>
        </w:rPr>
        <w:t>Математика и компьютерные науки</w:t>
      </w:r>
      <w:r w:rsidR="00F51191" w:rsidRPr="00F51191">
        <w:rPr>
          <w:rFonts w:ascii="Times New Roman" w:eastAsia="Times New Roman" w:hAnsi="Times New Roman" w:cs="Times New Roman"/>
          <w:color w:val="000000"/>
          <w:szCs w:val="28"/>
        </w:rPr>
        <w:t>»</w:t>
      </w:r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0</w:t>
      </w:r>
      <w:r>
        <w:rPr>
          <w:rFonts w:ascii="Times New Roman" w:eastAsia="Times New Roman" w:hAnsi="Times New Roman" w:cs="Times New Roman"/>
          <w:color w:val="000000"/>
          <w:szCs w:val="28"/>
        </w:rPr>
        <w:t>3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.0</w:t>
      </w:r>
      <w:r>
        <w:rPr>
          <w:rFonts w:ascii="Times New Roman" w:eastAsia="Times New Roman" w:hAnsi="Times New Roman" w:cs="Times New Roman"/>
          <w:color w:val="000000"/>
          <w:szCs w:val="28"/>
        </w:rPr>
        <w:t>2</w:t>
      </w:r>
      <w:r w:rsidRPr="00F51191">
        <w:rPr>
          <w:rFonts w:ascii="Times New Roman" w:eastAsia="Times New Roman" w:hAnsi="Times New Roman" w:cs="Times New Roman"/>
          <w:color w:val="000000"/>
          <w:szCs w:val="28"/>
        </w:rPr>
        <w:t>.01</w:t>
      </w:r>
    </w:p>
    <w:p w14:paraId="5E04A25F" w14:textId="7777777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/>
        <w:jc w:val="left"/>
        <w:rPr>
          <w:rFonts w:ascii="Times New Roman" w:eastAsia="Times New Roman" w:hAnsi="Times New Roman" w:cs="Times New Roman"/>
          <w:sz w:val="20"/>
          <w:szCs w:val="28"/>
        </w:rPr>
      </w:pPr>
    </w:p>
    <w:p w14:paraId="72D5FDD6" w14:textId="7777777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/>
        <w:jc w:val="left"/>
        <w:rPr>
          <w:rFonts w:ascii="Times New Roman" w:eastAsia="Times New Roman" w:hAnsi="Times New Roman" w:cs="Times New Roman"/>
          <w:sz w:val="20"/>
          <w:szCs w:val="28"/>
        </w:rPr>
      </w:pPr>
    </w:p>
    <w:p w14:paraId="1677E717" w14:textId="7777777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/>
        <w:jc w:val="left"/>
        <w:rPr>
          <w:rFonts w:ascii="Times New Roman" w:eastAsia="Times New Roman" w:hAnsi="Times New Roman" w:cs="Times New Roman"/>
          <w:sz w:val="20"/>
          <w:szCs w:val="28"/>
        </w:rPr>
      </w:pPr>
    </w:p>
    <w:p w14:paraId="10E92A03" w14:textId="77777777" w:rsidR="00F51191" w:rsidRPr="00F51191" w:rsidRDefault="00F51191" w:rsidP="00F51191">
      <w:pPr>
        <w:widowControl w:val="0"/>
        <w:autoSpaceDE w:val="0"/>
        <w:autoSpaceDN w:val="0"/>
        <w:spacing w:before="1" w:line="360" w:lineRule="auto"/>
        <w:ind w:left="709"/>
        <w:jc w:val="left"/>
        <w:rPr>
          <w:rFonts w:ascii="Times New Roman" w:eastAsia="Times New Roman" w:hAnsi="Times New Roman" w:cs="Times New Roman"/>
          <w:sz w:val="25"/>
          <w:szCs w:val="28"/>
        </w:rPr>
      </w:pPr>
    </w:p>
    <w:tbl>
      <w:tblPr>
        <w:tblStyle w:val="TableNormal"/>
        <w:tblW w:w="0" w:type="auto"/>
        <w:tblInd w:w="1327" w:type="dxa"/>
        <w:tblLayout w:type="fixed"/>
        <w:tblLook w:val="01E0" w:firstRow="1" w:lastRow="1" w:firstColumn="1" w:lastColumn="1" w:noHBand="0" w:noVBand="0"/>
      </w:tblPr>
      <w:tblGrid>
        <w:gridCol w:w="3950"/>
        <w:gridCol w:w="3438"/>
      </w:tblGrid>
      <w:tr w:rsidR="00F51191" w:rsidRPr="00F51191" w14:paraId="362AD0D1" w14:textId="77777777" w:rsidTr="009F2FB8">
        <w:trPr>
          <w:trHeight w:val="1949"/>
        </w:trPr>
        <w:tc>
          <w:tcPr>
            <w:tcW w:w="3950" w:type="dxa"/>
            <w:tcBorders>
              <w:bottom w:val="single" w:sz="8" w:space="0" w:color="000000"/>
            </w:tcBorders>
          </w:tcPr>
          <w:p w14:paraId="5BFD6199" w14:textId="1FB000AC" w:rsidR="00F51191" w:rsidRPr="00F51191" w:rsidRDefault="00F51191" w:rsidP="00F51191">
            <w:pPr>
              <w:spacing w:line="240" w:lineRule="auto"/>
              <w:ind w:left="28" w:right="1054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F51191">
              <w:rPr>
                <w:rFonts w:ascii="Times New Roman" w:eastAsia="Times New Roman" w:hAnsi="Times New Roman" w:cs="Times New Roman"/>
                <w:lang w:val="ru-RU"/>
              </w:rPr>
              <w:t>Зав</w:t>
            </w:r>
            <w:r w:rsidR="00364773">
              <w:rPr>
                <w:rFonts w:ascii="Times New Roman" w:eastAsia="Times New Roman" w:hAnsi="Times New Roman" w:cs="Times New Roman"/>
                <w:lang w:val="ru-RU"/>
              </w:rPr>
              <w:t>едующий</w:t>
            </w:r>
            <w:r w:rsidRPr="00F51191">
              <w:rPr>
                <w:rFonts w:ascii="Times New Roman" w:eastAsia="Times New Roman" w:hAnsi="Times New Roman" w:cs="Times New Roman"/>
                <w:lang w:val="ru-RU"/>
              </w:rPr>
              <w:t xml:space="preserve"> кафедрой:</w:t>
            </w:r>
          </w:p>
          <w:p w14:paraId="09BA9152" w14:textId="296C4F6D" w:rsidR="009F2FB8" w:rsidRDefault="00364773" w:rsidP="00F51191">
            <w:pPr>
              <w:spacing w:line="321" w:lineRule="exact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364773">
              <w:rPr>
                <w:rFonts w:ascii="Times New Roman" w:eastAsia="Times New Roman" w:hAnsi="Times New Roman" w:cs="Times New Roman"/>
                <w:lang w:val="ru-RU"/>
              </w:rPr>
              <w:t>д.ф.-м.н.,</w:t>
            </w:r>
            <w:r w:rsidR="008B7104">
              <w:rPr>
                <w:rFonts w:ascii="Times New Roman" w:eastAsia="Times New Roman" w:hAnsi="Times New Roman" w:cs="Times New Roman"/>
                <w:lang w:val="ru-RU"/>
              </w:rPr>
              <w:t xml:space="preserve"> </w:t>
            </w:r>
            <w:proofErr w:type="spellStart"/>
            <w:r w:rsidRPr="00364773">
              <w:rPr>
                <w:rFonts w:ascii="Times New Roman" w:eastAsia="Times New Roman" w:hAnsi="Times New Roman" w:cs="Times New Roman"/>
                <w:lang w:val="ru-RU"/>
              </w:rPr>
              <w:t>с.н.с</w:t>
            </w:r>
            <w:proofErr w:type="spellEnd"/>
            <w:r w:rsidRPr="00364773">
              <w:rPr>
                <w:rFonts w:ascii="Times New Roman" w:eastAsia="Times New Roman" w:hAnsi="Times New Roman" w:cs="Times New Roman"/>
                <w:lang w:val="ru-RU"/>
              </w:rPr>
              <w:t>,</w:t>
            </w:r>
          </w:p>
          <w:p w14:paraId="22960061" w14:textId="1DA72FC9" w:rsidR="00F51191" w:rsidRPr="00364773" w:rsidRDefault="00364773" w:rsidP="00F51191">
            <w:pPr>
              <w:spacing w:line="321" w:lineRule="exact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М. Ю. Филимонов</w:t>
            </w:r>
          </w:p>
        </w:tc>
        <w:tc>
          <w:tcPr>
            <w:tcW w:w="3438" w:type="dxa"/>
            <w:tcBorders>
              <w:bottom w:val="single" w:sz="6" w:space="0" w:color="000000"/>
            </w:tcBorders>
          </w:tcPr>
          <w:p w14:paraId="649B6B93" w14:textId="6A4CAE0B" w:rsidR="00F51191" w:rsidRPr="009F2FB8" w:rsidRDefault="009F2FB8" w:rsidP="009F2FB8">
            <w:pPr>
              <w:spacing w:before="3" w:line="240" w:lineRule="auto"/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>
              <w:rPr>
                <w:rFonts w:ascii="Times New Roman" w:eastAsia="Times New Roman" w:hAnsi="Times New Roman" w:cs="Times New Roman"/>
                <w:lang w:val="ru-RU"/>
              </w:rPr>
              <w:t>Выпускная квалификационная работа бакалавра</w:t>
            </w:r>
          </w:p>
          <w:p w14:paraId="397AC6D6" w14:textId="075169C6" w:rsidR="00F51191" w:rsidRPr="00F51191" w:rsidRDefault="00F51191" w:rsidP="009F2FB8">
            <w:pPr>
              <w:spacing w:before="1" w:line="242" w:lineRule="auto"/>
              <w:ind w:left="242" w:right="236" w:firstLine="859"/>
              <w:rPr>
                <w:rFonts w:ascii="Times New Roman" w:eastAsia="Times New Roman" w:hAnsi="Times New Roman" w:cs="Times New Roman"/>
                <w:b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lang w:val="ru-RU"/>
              </w:rPr>
              <w:t>Сагалова Леонида Борисовича</w:t>
            </w:r>
          </w:p>
        </w:tc>
      </w:tr>
      <w:tr w:rsidR="00F51191" w:rsidRPr="00F51191" w14:paraId="09BF4A3C" w14:textId="77777777" w:rsidTr="00BC3B1E">
        <w:trPr>
          <w:trHeight w:val="1601"/>
        </w:trPr>
        <w:tc>
          <w:tcPr>
            <w:tcW w:w="3950" w:type="dxa"/>
            <w:tcBorders>
              <w:top w:val="single" w:sz="8" w:space="0" w:color="000000"/>
            </w:tcBorders>
          </w:tcPr>
          <w:p w14:paraId="2399A9EF" w14:textId="77777777" w:rsidR="00F51191" w:rsidRPr="00F51191" w:rsidRDefault="00F51191" w:rsidP="00F51191">
            <w:pPr>
              <w:spacing w:before="3" w:line="240" w:lineRule="auto"/>
              <w:jc w:val="left"/>
              <w:rPr>
                <w:rFonts w:ascii="Times New Roman" w:eastAsia="Times New Roman" w:hAnsi="Times New Roman" w:cs="Times New Roman"/>
                <w:sz w:val="27"/>
                <w:lang w:val="ru-RU"/>
              </w:rPr>
            </w:pPr>
          </w:p>
          <w:p w14:paraId="5918FEA7" w14:textId="77777777" w:rsidR="00F51191" w:rsidRPr="00F51191" w:rsidRDefault="00F51191" w:rsidP="00F51191">
            <w:pPr>
              <w:spacing w:line="322" w:lineRule="exact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proofErr w:type="spellStart"/>
            <w:r w:rsidRPr="00F51191">
              <w:rPr>
                <w:rFonts w:ascii="Times New Roman" w:eastAsia="Times New Roman" w:hAnsi="Times New Roman" w:cs="Times New Roman"/>
                <w:lang w:val="ru-RU"/>
              </w:rPr>
              <w:t>Нормоконтролер</w:t>
            </w:r>
            <w:proofErr w:type="spellEnd"/>
            <w:r w:rsidRPr="00F51191">
              <w:rPr>
                <w:rFonts w:ascii="Times New Roman" w:eastAsia="Times New Roman" w:hAnsi="Times New Roman" w:cs="Times New Roman"/>
                <w:lang w:val="ru-RU"/>
              </w:rPr>
              <w:t>:</w:t>
            </w:r>
          </w:p>
          <w:p w14:paraId="2EEE3BCA" w14:textId="3B2FE236" w:rsidR="00F51191" w:rsidRPr="00F51191" w:rsidRDefault="00AE2FAF" w:rsidP="00F51191">
            <w:pPr>
              <w:spacing w:line="240" w:lineRule="auto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AE2FAF">
              <w:rPr>
                <w:rFonts w:ascii="Times New Roman" w:eastAsia="Times New Roman" w:hAnsi="Times New Roman" w:cs="Times New Roman"/>
                <w:lang w:val="ru-RU"/>
              </w:rPr>
              <w:t>к.ф.-м.н</w:t>
            </w:r>
            <w:r w:rsidR="003C715F" w:rsidRPr="003C715F">
              <w:rPr>
                <w:rFonts w:ascii="Times New Roman" w:eastAsia="Times New Roman" w:hAnsi="Times New Roman" w:cs="Times New Roman"/>
                <w:lang w:val="ru-RU"/>
              </w:rPr>
              <w:t>.</w:t>
            </w:r>
            <w:r w:rsidRPr="00AE2FAF">
              <w:rPr>
                <w:rFonts w:ascii="Times New Roman" w:eastAsia="Times New Roman" w:hAnsi="Times New Roman" w:cs="Times New Roman"/>
                <w:lang w:val="ru-RU"/>
              </w:rPr>
              <w:t xml:space="preserve">, </w:t>
            </w:r>
            <w:r w:rsidR="00F51191">
              <w:rPr>
                <w:rFonts w:ascii="Times New Roman" w:eastAsia="Times New Roman" w:hAnsi="Times New Roman" w:cs="Times New Roman"/>
                <w:lang w:val="ru-RU"/>
              </w:rPr>
              <w:t>В</w:t>
            </w:r>
            <w:r w:rsidR="00F51191" w:rsidRPr="00AE2FAF">
              <w:rPr>
                <w:rFonts w:ascii="Times New Roman" w:eastAsia="Times New Roman" w:hAnsi="Times New Roman" w:cs="Times New Roman"/>
                <w:lang w:val="ru-RU"/>
              </w:rPr>
              <w:t>.</w:t>
            </w:r>
            <w:r w:rsidR="00F51191" w:rsidRPr="00AE2FAF">
              <w:rPr>
                <w:rFonts w:ascii="Times New Roman" w:eastAsia="Times New Roman" w:hAnsi="Times New Roman" w:cs="Times New Roman"/>
                <w:spacing w:val="-1"/>
                <w:lang w:val="ru-RU"/>
              </w:rPr>
              <w:t xml:space="preserve"> </w:t>
            </w:r>
            <w:r w:rsidR="00F51191">
              <w:rPr>
                <w:rFonts w:ascii="Times New Roman" w:eastAsia="Times New Roman" w:hAnsi="Times New Roman" w:cs="Times New Roman"/>
                <w:lang w:val="ru-RU"/>
              </w:rPr>
              <w:t>С</w:t>
            </w:r>
            <w:r w:rsidR="00F51191" w:rsidRPr="00AE2FAF">
              <w:rPr>
                <w:rFonts w:ascii="Times New Roman" w:eastAsia="Times New Roman" w:hAnsi="Times New Roman" w:cs="Times New Roman"/>
                <w:lang w:val="ru-RU"/>
              </w:rPr>
              <w:t>.</w:t>
            </w:r>
            <w:r w:rsidR="00F51191" w:rsidRPr="00AE2FAF">
              <w:rPr>
                <w:rFonts w:ascii="Times New Roman" w:eastAsia="Times New Roman" w:hAnsi="Times New Roman" w:cs="Times New Roman"/>
                <w:spacing w:val="-1"/>
                <w:lang w:val="ru-RU"/>
              </w:rPr>
              <w:t xml:space="preserve"> </w:t>
            </w:r>
            <w:r w:rsidR="00F51191">
              <w:rPr>
                <w:rFonts w:ascii="Times New Roman" w:eastAsia="Times New Roman" w:hAnsi="Times New Roman" w:cs="Times New Roman"/>
                <w:lang w:val="ru-RU"/>
              </w:rPr>
              <w:t>Зверев</w:t>
            </w:r>
          </w:p>
          <w:p w14:paraId="0478762C" w14:textId="77777777" w:rsidR="00F51191" w:rsidRPr="00AE2FAF" w:rsidRDefault="00F51191" w:rsidP="00F51191">
            <w:pPr>
              <w:spacing w:before="11" w:line="240" w:lineRule="auto"/>
              <w:jc w:val="left"/>
              <w:rPr>
                <w:rFonts w:ascii="Times New Roman" w:eastAsia="Times New Roman" w:hAnsi="Times New Roman" w:cs="Times New Roman"/>
                <w:sz w:val="27"/>
                <w:lang w:val="ru-RU"/>
              </w:rPr>
            </w:pPr>
          </w:p>
          <w:p w14:paraId="1C5A3BE5" w14:textId="18F62026" w:rsidR="00F51191" w:rsidRPr="00AE2FAF" w:rsidRDefault="00F51191" w:rsidP="00F51191">
            <w:pPr>
              <w:tabs>
                <w:tab w:val="left" w:pos="2549"/>
              </w:tabs>
              <w:spacing w:line="302" w:lineRule="exact"/>
              <w:ind w:left="28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AE2FAF">
              <w:rPr>
                <w:rFonts w:ascii="Times New Roman" w:eastAsia="Times New Roman" w:hAnsi="Times New Roman" w:cs="Times New Roman"/>
                <w:u w:val="single"/>
                <w:lang w:val="ru-RU"/>
              </w:rPr>
              <w:t xml:space="preserve"> </w:t>
            </w:r>
            <w:r w:rsidRPr="00AE2FAF">
              <w:rPr>
                <w:rFonts w:ascii="Times New Roman" w:eastAsia="Times New Roman" w:hAnsi="Times New Roman" w:cs="Times New Roman"/>
                <w:u w:val="single"/>
                <w:lang w:val="ru-RU"/>
              </w:rPr>
              <w:tab/>
            </w:r>
          </w:p>
        </w:tc>
        <w:tc>
          <w:tcPr>
            <w:tcW w:w="3438" w:type="dxa"/>
            <w:tcBorders>
              <w:top w:val="single" w:sz="6" w:space="0" w:color="000000"/>
            </w:tcBorders>
          </w:tcPr>
          <w:p w14:paraId="4CB885B9" w14:textId="77777777" w:rsidR="00F51191" w:rsidRPr="00F51191" w:rsidRDefault="00F51191" w:rsidP="00F51191">
            <w:pPr>
              <w:spacing w:before="1" w:line="240" w:lineRule="auto"/>
              <w:jc w:val="left"/>
              <w:rPr>
                <w:rFonts w:ascii="Times New Roman" w:eastAsia="Times New Roman" w:hAnsi="Times New Roman" w:cs="Times New Roman"/>
                <w:sz w:val="31"/>
                <w:lang w:val="ru-RU"/>
              </w:rPr>
            </w:pPr>
          </w:p>
          <w:p w14:paraId="5DEEF9A0" w14:textId="28A4B61B" w:rsidR="00F51191" w:rsidRPr="00F51191" w:rsidRDefault="00F51191" w:rsidP="00AE2FAF">
            <w:pPr>
              <w:spacing w:line="240" w:lineRule="auto"/>
              <w:ind w:left="197" w:right="188" w:firstLine="81"/>
              <w:jc w:val="center"/>
              <w:rPr>
                <w:rFonts w:ascii="Times New Roman" w:eastAsia="Times New Roman" w:hAnsi="Times New Roman" w:cs="Times New Roman"/>
                <w:lang w:val="ru-RU"/>
              </w:rPr>
            </w:pPr>
            <w:r w:rsidRPr="00F51191">
              <w:rPr>
                <w:rFonts w:ascii="Times New Roman" w:eastAsia="Times New Roman" w:hAnsi="Times New Roman" w:cs="Times New Roman"/>
                <w:lang w:val="ru-RU"/>
              </w:rPr>
              <w:t>Научный руководитель:</w:t>
            </w:r>
            <w:r w:rsidRPr="00F51191">
              <w:rPr>
                <w:rFonts w:ascii="Times New Roman" w:eastAsia="Times New Roman" w:hAnsi="Times New Roman" w:cs="Times New Roman"/>
                <w:spacing w:val="-1"/>
                <w:lang w:val="ru-RU"/>
              </w:rPr>
              <w:t xml:space="preserve"> </w:t>
            </w:r>
            <w:r w:rsidR="008B7104" w:rsidRPr="00AE2FAF">
              <w:rPr>
                <w:rFonts w:ascii="Times New Roman" w:eastAsia="Times New Roman" w:hAnsi="Times New Roman" w:cs="Times New Roman"/>
                <w:lang w:val="ru-RU"/>
              </w:rPr>
              <w:t>к.ф.-м.н</w:t>
            </w:r>
            <w:r w:rsidR="008B7104" w:rsidRPr="003C715F">
              <w:rPr>
                <w:rFonts w:ascii="Times New Roman" w:eastAsia="Times New Roman" w:hAnsi="Times New Roman" w:cs="Times New Roman"/>
                <w:lang w:val="ru-RU"/>
              </w:rPr>
              <w:t>.</w:t>
            </w:r>
            <w:r w:rsidR="008B7104" w:rsidRPr="00AE2FAF">
              <w:rPr>
                <w:rFonts w:ascii="Times New Roman" w:eastAsia="Times New Roman" w:hAnsi="Times New Roman" w:cs="Times New Roman"/>
                <w:lang w:val="ru-RU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lang w:val="ru-RU"/>
              </w:rPr>
              <w:t>В</w:t>
            </w:r>
            <w:r w:rsidRPr="00AE2FAF">
              <w:rPr>
                <w:rFonts w:ascii="Times New Roman" w:eastAsia="Times New Roman" w:hAnsi="Times New Roman" w:cs="Times New Roman"/>
                <w:lang w:val="ru-RU"/>
              </w:rPr>
              <w:t>. С.</w:t>
            </w:r>
            <w:r w:rsidRPr="00AE2FAF">
              <w:rPr>
                <w:rFonts w:ascii="Times New Roman" w:eastAsia="Times New Roman" w:hAnsi="Times New Roman" w:cs="Times New Roman"/>
                <w:spacing w:val="-1"/>
                <w:lang w:val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lang w:val="ru-RU"/>
              </w:rPr>
              <w:t>Зверев</w:t>
            </w:r>
          </w:p>
          <w:p w14:paraId="33EB4CC9" w14:textId="77777777" w:rsidR="00F51191" w:rsidRPr="00AE2FAF" w:rsidRDefault="00F51191" w:rsidP="00F51191">
            <w:pPr>
              <w:spacing w:before="10" w:line="240" w:lineRule="auto"/>
              <w:jc w:val="left"/>
              <w:rPr>
                <w:rFonts w:ascii="Times New Roman" w:eastAsia="Times New Roman" w:hAnsi="Times New Roman" w:cs="Times New Roman"/>
                <w:sz w:val="27"/>
                <w:lang w:val="ru-RU"/>
              </w:rPr>
            </w:pPr>
          </w:p>
          <w:p w14:paraId="64ED96CE" w14:textId="77777777" w:rsidR="00F51191" w:rsidRPr="00AE2FAF" w:rsidRDefault="00F51191" w:rsidP="00F51191">
            <w:pPr>
              <w:tabs>
                <w:tab w:val="left" w:pos="3188"/>
              </w:tabs>
              <w:spacing w:line="302" w:lineRule="exact"/>
              <w:ind w:left="247"/>
              <w:jc w:val="left"/>
              <w:rPr>
                <w:rFonts w:ascii="Times New Roman" w:eastAsia="Times New Roman" w:hAnsi="Times New Roman" w:cs="Times New Roman"/>
                <w:lang w:val="ru-RU"/>
              </w:rPr>
            </w:pPr>
            <w:r w:rsidRPr="00AE2FAF">
              <w:rPr>
                <w:rFonts w:ascii="Times New Roman" w:eastAsia="Times New Roman" w:hAnsi="Times New Roman" w:cs="Times New Roman"/>
                <w:u w:val="single"/>
                <w:lang w:val="ru-RU"/>
              </w:rPr>
              <w:t xml:space="preserve"> </w:t>
            </w:r>
            <w:r w:rsidRPr="00AE2FAF">
              <w:rPr>
                <w:rFonts w:ascii="Times New Roman" w:eastAsia="Times New Roman" w:hAnsi="Times New Roman" w:cs="Times New Roman"/>
                <w:u w:val="single"/>
                <w:lang w:val="ru-RU"/>
              </w:rPr>
              <w:tab/>
            </w:r>
          </w:p>
        </w:tc>
      </w:tr>
    </w:tbl>
    <w:p w14:paraId="0A8F9AC5" w14:textId="77777777" w:rsidR="00F51191" w:rsidRPr="00F51191" w:rsidRDefault="00F51191" w:rsidP="00F51191">
      <w:pPr>
        <w:widowControl w:val="0"/>
        <w:autoSpaceDE w:val="0"/>
        <w:autoSpaceDN w:val="0"/>
        <w:spacing w:line="360" w:lineRule="auto"/>
        <w:ind w:left="709"/>
        <w:jc w:val="left"/>
        <w:rPr>
          <w:rFonts w:ascii="Times New Roman" w:eastAsia="Times New Roman" w:hAnsi="Times New Roman" w:cs="Times New Roman"/>
          <w:sz w:val="20"/>
          <w:szCs w:val="28"/>
        </w:rPr>
      </w:pPr>
    </w:p>
    <w:p w14:paraId="4231292B" w14:textId="77777777" w:rsidR="00F51191" w:rsidRPr="00F51191" w:rsidRDefault="00F51191" w:rsidP="00F51191">
      <w:pPr>
        <w:widowControl w:val="0"/>
        <w:autoSpaceDE w:val="0"/>
        <w:autoSpaceDN w:val="0"/>
        <w:spacing w:before="4" w:line="360" w:lineRule="auto"/>
        <w:ind w:left="709"/>
        <w:jc w:val="left"/>
        <w:rPr>
          <w:rFonts w:ascii="Times New Roman" w:eastAsia="Times New Roman" w:hAnsi="Times New Roman" w:cs="Times New Roman"/>
          <w:szCs w:val="28"/>
        </w:rPr>
      </w:pPr>
    </w:p>
    <w:p w14:paraId="730539E6" w14:textId="337485CB" w:rsidR="00F51191" w:rsidRPr="00F51191" w:rsidRDefault="00F51191" w:rsidP="00F51191">
      <w:pPr>
        <w:widowControl w:val="0"/>
        <w:autoSpaceDE w:val="0"/>
        <w:autoSpaceDN w:val="0"/>
        <w:spacing w:before="89" w:line="360" w:lineRule="auto"/>
        <w:ind w:left="709"/>
        <w:jc w:val="center"/>
        <w:rPr>
          <w:rFonts w:ascii="Times New Roman" w:eastAsia="Times New Roman" w:hAnsi="Times New Roman" w:cs="Times New Roman"/>
          <w:szCs w:val="28"/>
        </w:rPr>
      </w:pPr>
      <w:r>
        <w:rPr>
          <w:rFonts w:ascii="Times New Roman" w:eastAsia="Times New Roman" w:hAnsi="Times New Roman" w:cs="Times New Roman"/>
          <w:color w:val="000000"/>
          <w:szCs w:val="28"/>
        </w:rPr>
        <w:t>Екатеринбург</w:t>
      </w:r>
      <w:r>
        <w:rPr>
          <w:rFonts w:ascii="Times New Roman" w:eastAsia="Times New Roman" w:hAnsi="Times New Roman" w:cs="Times New Roman"/>
          <w:color w:val="000000"/>
          <w:szCs w:val="28"/>
        </w:rPr>
        <w:br/>
        <w:t>2023</w:t>
      </w:r>
    </w:p>
    <w:p w14:paraId="41FC40C7" w14:textId="49F9268F" w:rsidR="00A928F3" w:rsidRDefault="00CC16FA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br/>
      </w:r>
    </w:p>
    <w:p w14:paraId="6DD64671" w14:textId="77777777" w:rsidR="0030271A" w:rsidRPr="007C1C14" w:rsidRDefault="0030271A" w:rsidP="007C1C14">
      <w:pPr>
        <w:pStyle w:val="af4"/>
        <w:spacing w:line="360" w:lineRule="auto"/>
        <w:ind w:left="709"/>
        <w:rPr>
          <w:sz w:val="36"/>
          <w:szCs w:val="36"/>
          <w:lang w:val="en-US"/>
        </w:rPr>
      </w:pPr>
    </w:p>
    <w:p w14:paraId="7185474A" w14:textId="180340DC" w:rsidR="0071215D" w:rsidRPr="006E2A26" w:rsidRDefault="006E2A26" w:rsidP="0071215D">
      <w:pPr>
        <w:pStyle w:val="af4"/>
        <w:spacing w:line="360" w:lineRule="auto"/>
        <w:ind w:left="709"/>
        <w:jc w:val="center"/>
        <w:rPr>
          <w:b/>
          <w:bCs/>
          <w:sz w:val="36"/>
          <w:szCs w:val="36"/>
        </w:rPr>
      </w:pPr>
      <w:r w:rsidRPr="006E2A26">
        <w:rPr>
          <w:b/>
          <w:bCs/>
          <w:color w:val="000000"/>
          <w:sz w:val="36"/>
          <w:szCs w:val="36"/>
        </w:rPr>
        <w:lastRenderedPageBreak/>
        <w:t>РЕФЕРАТ</w:t>
      </w:r>
    </w:p>
    <w:p w14:paraId="4D9A11E8" w14:textId="77777777" w:rsidR="007C35CF" w:rsidRDefault="0071215D" w:rsidP="007C35CF">
      <w:pPr>
        <w:pStyle w:val="af4"/>
        <w:spacing w:line="360" w:lineRule="auto"/>
        <w:ind w:firstLine="709" w:left="709"/>
        <w:rPr>
          <w:sz w:val="28"/>
          <w:szCs w:val="28"/>
        </w:rPr>
      </w:pPr>
      <w:r w:rsidRPr="007C35CF">
        <w:rPr>
          <w:color w:val="000000"/>
          <w:sz w:val="28"/>
          <w:szCs w:val="28"/>
        </w:rPr>
        <w:t xml:space="preserve">Дипломная работа студента МЕН-480-207 Сагалова Леонида Борисовича по теме «Построение системы мониторинга бизнес </w:t>
      </w:r>
      <w:r w:rsidR="001A3CA2" w:rsidRPr="007C35CF">
        <w:rPr>
          <w:color w:val="000000"/>
          <w:sz w:val="28"/>
          <w:szCs w:val="28"/>
        </w:rPr>
        <w:t>-</w:t>
      </w:r>
      <w:r w:rsidRPr="007C35CF">
        <w:rPr>
          <w:color w:val="000000"/>
          <w:sz w:val="28"/>
          <w:szCs w:val="28"/>
        </w:rPr>
        <w:t>приложени</w:t>
      </w:r>
      <w:r w:rsidR="001A3CA2" w:rsidRPr="007C35CF">
        <w:rPr>
          <w:color w:val="000000"/>
          <w:sz w:val="28"/>
          <w:szCs w:val="28"/>
        </w:rPr>
        <w:t>й</w:t>
      </w:r>
      <w:r w:rsidRPr="007C35CF">
        <w:rPr>
          <w:color w:val="000000"/>
          <w:sz w:val="28"/>
          <w:szCs w:val="28"/>
        </w:rPr>
        <w:t xml:space="preserve">» состоит из введения, </w:t>
      </w:r>
      <w:r w:rsidR="00A77291" w:rsidRPr="007C35CF">
        <w:rPr>
          <w:color w:val="000000"/>
          <w:sz w:val="28"/>
          <w:szCs w:val="28"/>
        </w:rPr>
        <w:t xml:space="preserve">4-х разделов и 8 подразделов, заключения и списка литературы из </w:t>
      </w:r>
      <w:r w:rsidR="002B2F60" w:rsidRPr="007C35CF">
        <w:rPr>
          <w:color w:val="000000"/>
          <w:sz w:val="28"/>
          <w:szCs w:val="28"/>
        </w:rPr>
        <w:t>7-ми</w:t>
      </w:r>
      <w:r w:rsidR="00A77291" w:rsidRPr="007C35CF">
        <w:rPr>
          <w:color w:val="000000"/>
          <w:sz w:val="28"/>
          <w:szCs w:val="28"/>
        </w:rPr>
        <w:t xml:space="preserve"> источников. Работа изложена на 3</w:t>
      </w:r>
      <w:r w:rsidR="00F643EC" w:rsidRPr="007C35CF">
        <w:rPr>
          <w:color w:val="000000"/>
          <w:sz w:val="28"/>
          <w:szCs w:val="28"/>
        </w:rPr>
        <w:t>6</w:t>
      </w:r>
      <w:r w:rsidR="00A77291" w:rsidRPr="007C35CF">
        <w:rPr>
          <w:color w:val="000000"/>
          <w:sz w:val="28"/>
          <w:szCs w:val="28"/>
        </w:rPr>
        <w:t xml:space="preserve"> страницах печатного текста.</w:t>
      </w:r>
      <w:r w:rsidR="007C35CF">
        <w:rPr>
          <w:color w:val="000000"/>
          <w:sz w:val="28"/>
          <w:szCs w:val="28"/>
        </w:rPr>
        <w:t xml:space="preserve">  </w:t>
      </w:r>
    </w:p>
    <w:p w14:paraId="4BD0DB48" w14:textId="144F9F2C" w:rsidR="007C35CF" w:rsidRPr="007C35CF" w:rsidRDefault="007C35CF" w:rsidP="007C35CF">
      <w:pPr>
        <w:pStyle w:val="af4"/>
        <w:spacing w:line="360" w:lineRule="auto"/>
        <w:ind w:firstLine="709" w:left="709"/>
        <w:rPr>
          <w:sz w:val="28"/>
          <w:szCs w:val="28"/>
        </w:rPr>
      </w:pPr>
      <w:r w:rsidRPr="007C35CF">
        <w:rPr>
          <w:color w:val="000000"/>
          <w:sz w:val="28"/>
          <w:szCs w:val="28"/>
        </w:rPr>
        <w:t>Исследование в рамках дипломной работы направлено на изучение подходов к мониторингу современных технологических систем, изучение инструментов, обеспечивающих построение систем наблюдения за целевыми приложениями, реализацию собственной системы с помощью выбранного подхода к наблюдениям. Работа состоит из двух частей. В первой освещается проблема и необходимость по построению системы, происходит знакомство с основными понятиями и терминами. Вторая часть работы является практической, в ней описаны используемые инструменты и способ их применения в предоставляемом решении, а так же произведен анализ нескольких методологий, выбрана и реализована одна из них.</w:t>
      </w:r>
    </w:p>
    <w:p w14:paraId="211B0E4C" w14:textId="26793E16" w:rsidR="009F2428" w:rsidRPr="007C35CF" w:rsidRDefault="009F2428" w:rsidP="007C35CF">
      <w:pPr>
        <w:pStyle w:val="af4"/>
        <w:spacing w:line="360" w:lineRule="auto"/>
        <w:ind w:firstLine="709" w:left="709"/>
        <w:rPr>
          <w:sz w:val="28"/>
          <w:szCs w:val="28"/>
        </w:rPr>
      </w:pPr>
    </w:p>
    <w:p w14:paraId="26004BA8" w14:textId="77777777" w:rsidR="009F2428" w:rsidRPr="009F2428" w:rsidRDefault="009F2428" w:rsidP="009F2428">
      <w:pPr>
        <w:spacing w:line="360" w:lineRule="auto"/>
        <w:ind w:left="709"/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746341E5" w14:textId="77777777" w:rsidR="009F2428" w:rsidRPr="009F2428" w:rsidRDefault="009F2428" w:rsidP="009F2428">
      <w:pPr>
        <w:spacing w:line="360" w:lineRule="auto"/>
        <w:ind w:left="709"/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1EE3F48A" w14:textId="77777777" w:rsidR="009F2428" w:rsidRPr="009F2428" w:rsidRDefault="009F2428" w:rsidP="009F2428">
      <w:pPr>
        <w:spacing w:line="360" w:lineRule="auto"/>
        <w:ind w:left="709"/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2A291FD6" w14:textId="77777777" w:rsidR="009F2428" w:rsidRPr="009F2428" w:rsidRDefault="009F2428" w:rsidP="009F2428">
      <w:pPr>
        <w:spacing w:line="360" w:lineRule="auto"/>
        <w:ind w:left="709"/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06B71615" w14:textId="77777777" w:rsidR="009F2428" w:rsidRPr="009F2428" w:rsidRDefault="009F2428" w:rsidP="009F2428">
      <w:pPr>
        <w:spacing w:line="360" w:lineRule="auto"/>
        <w:ind w:left="709"/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38D6E617" w14:textId="77777777" w:rsidR="009F2428" w:rsidRPr="009F2428" w:rsidRDefault="009F2428" w:rsidP="009F2428">
      <w:pPr>
        <w:spacing w:line="360" w:lineRule="auto"/>
        <w:ind w:left="709"/>
        <w:jc w:val="center"/>
        <w:rPr>
          <w:rFonts w:ascii="Calibri" w:eastAsia="Calibri" w:hAnsi="Calibri" w:cs="Times New Roman"/>
          <w:color w:val="000000"/>
          <w:sz w:val="22"/>
          <w:szCs w:val="22"/>
        </w:rPr>
      </w:pPr>
    </w:p>
    <w:p w14:paraId="52BCB2F1" w14:textId="6E3D97A8" w:rsidR="00264441" w:rsidRPr="00F46580" w:rsidRDefault="00264441" w:rsidP="009F2428">
      <w:pPr>
        <w:spacing w:line="360" w:lineRule="auto"/>
        <w:ind w:left="709"/>
        <w:rPr>
          <w:rFonts w:ascii="Times New Roman" w:hAnsi="Times New Roman" w:cs="Times New Roman"/>
          <w:i/>
          <w:iCs/>
          <w:szCs w:val="28"/>
        </w:rPr>
      </w:pPr>
    </w:p>
    <w:p w14:paraId="54C523A1" w14:textId="77777777" w:rsidR="00264441" w:rsidRPr="00F46580" w:rsidRDefault="00264441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2A7D5E1D" w14:textId="77777777" w:rsidR="00264441" w:rsidRPr="00F46580" w:rsidRDefault="00264441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0728B441" w14:textId="77777777" w:rsidR="00264441" w:rsidRPr="00F46580" w:rsidRDefault="00264441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3EA5C73A" w14:textId="77777777" w:rsidR="00264441" w:rsidRPr="00F46580" w:rsidRDefault="00264441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48F26475" w14:textId="77777777" w:rsidR="009F2428" w:rsidRDefault="009F2428" w:rsidP="00677A00">
      <w:pPr>
        <w:spacing w:line="360" w:lineRule="auto"/>
        <w:ind w:left="709"/>
        <w:rPr>
          <w:rFonts w:ascii="Times New Roman" w:hAnsi="Times New Roman" w:cs="Times New Roman"/>
          <w:i/>
          <w:iCs/>
          <w:szCs w:val="28"/>
        </w:rPr>
      </w:pPr>
    </w:p>
    <w:sdt>
      <w:sdtPr>
        <w:rPr>
          <w:rFonts w:ascii="Calibri" w:eastAsia="Calibri" w:hAnsi="Calibri" w:cs="Calibri"/>
          <w:color w:val="000000"/>
          <w:sz w:val="22"/>
          <w:szCs w:val="22"/>
        </w:rPr>
        <w:id w:val="210469321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color w:val="auto"/>
          <w:sz w:val="28"/>
          <w:szCs w:val="28"/>
        </w:rPr>
      </w:sdtEndPr>
      <w:sdtContent>
        <w:p w14:paraId="1604BE23" w14:textId="74B63634" w:rsidR="009F2428" w:rsidRPr="009F2428" w:rsidRDefault="006E2A26" w:rsidP="006E2A26">
          <w:pPr>
            <w:keepNext/>
            <w:keepLines/>
            <w:spacing w:before="480" w:line="276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/>
              <w:sz w:val="36"/>
              <w:szCs w:val="36"/>
              <w:lang w:eastAsia="ru-RU"/>
            </w:rPr>
          </w:pPr>
          <w:r w:rsidRPr="00677A00">
            <w:rPr>
              <w:rFonts w:ascii="Times New Roman" w:eastAsia="Calibri" w:hAnsi="Times New Roman" w:cs="Times New Roman"/>
              <w:b/>
              <w:bCs/>
              <w:color w:val="000000"/>
              <w:sz w:val="36"/>
              <w:szCs w:val="36"/>
            </w:rPr>
            <w:t>СОДЕРЖАНИЕ</w:t>
          </w:r>
        </w:p>
        <w:p w14:paraId="4EFF1231" w14:textId="4F528D2E" w:rsidR="009F2428" w:rsidRPr="00880432" w:rsidRDefault="009F2428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color w:val="000000"/>
              <w:szCs w:val="28"/>
              <w:lang w:eastAsia="ru-RU"/>
            </w:rPr>
            <w:t xml:space="preserve">1. </w:t>
          </w:r>
          <w:r w:rsidRPr="009F2428">
            <w:rPr>
              <w:rFonts w:ascii="Times New Roman" w:eastAsia="Times New Roman" w:hAnsi="Times New Roman" w:cs="Times New Roman"/>
              <w:color w:val="000000"/>
              <w:szCs w:val="28"/>
              <w:lang w:eastAsia="ru-RU"/>
            </w:rPr>
            <w:fldChar w:fldCharType="begin"/>
          </w:r>
          <w:r w:rsidRPr="009F2428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instrText>TOC \o "1-3" \h \z \u</w:instrText>
          </w:r>
          <w:r w:rsidRPr="009F2428">
            <w:rPr>
              <w:rFonts w:ascii="Times New Roman" w:eastAsia="Times New Roman" w:hAnsi="Times New Roman" w:cs="Times New Roman"/>
              <w:color w:val="000000"/>
              <w:szCs w:val="28"/>
              <w:lang w:eastAsia="ru-RU"/>
            </w:rPr>
            <w:fldChar w:fldCharType="separate"/>
          </w:r>
          <w:r w:rsidRPr="009F2428">
            <w:rPr>
              <w:rFonts w:ascii="Times New Roman" w:eastAsia="Times New Roman" w:hAnsi="Times New Roman" w:cs="Times New Roman"/>
              <w:b/>
              <w:bCs/>
              <w:noProof/>
              <w:color w:val="000000"/>
              <w:szCs w:val="28"/>
              <w:lang w:eastAsia="ru-RU"/>
            </w:rPr>
            <w:t>Введение</w:t>
          </w:r>
          <w:r w:rsidRPr="009F2428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ab/>
          </w:r>
          <w:r w:rsidRPr="00880432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>4</w:t>
          </w:r>
        </w:p>
        <w:p w14:paraId="2CFF0291" w14:textId="6EBCF1DC" w:rsidR="00880432" w:rsidRPr="009F2428" w:rsidRDefault="00880432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 xml:space="preserve">2. </w:t>
          </w:r>
          <w:r w:rsidRPr="00880432">
            <w:rPr>
              <w:rFonts w:ascii="Times New Roman" w:eastAsia="Times New Roman" w:hAnsi="Times New Roman" w:cs="Times New Roman"/>
              <w:b/>
              <w:bCs/>
              <w:noProof/>
              <w:webHidden/>
              <w:color w:val="000000"/>
              <w:szCs w:val="28"/>
              <w:lang w:eastAsia="ru-RU"/>
            </w:rPr>
            <w:t>Постановка проблемы</w:t>
          </w:r>
          <w:r w:rsidRPr="00880432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ab/>
            <w:t>6</w:t>
          </w:r>
        </w:p>
        <w:p w14:paraId="34422068" w14:textId="0507C6F0" w:rsidR="009F2428" w:rsidRPr="00880432" w:rsidRDefault="00DF59F9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hyperlink w:anchor="_Toc105026214" w:history="1">
            <w:r w:rsidR="0071215D" w:rsidRPr="00880432">
              <w:rPr>
                <w:rFonts w:ascii="Times New Roman" w:eastAsia="Times New Roman" w:hAnsi="Times New Roman" w:cs="Times New Roman"/>
                <w:noProof/>
                <w:color w:val="000000"/>
                <w:szCs w:val="28"/>
                <w:lang w:eastAsia="ru-RU"/>
              </w:rPr>
              <w:t xml:space="preserve">3. </w:t>
            </w:r>
            <w:r w:rsidR="0071215D" w:rsidRPr="00880432"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Cs w:val="28"/>
                <w:lang w:eastAsia="ru-RU"/>
              </w:rPr>
              <w:t>Теоретическая часть</w:t>
            </w:r>
            <w:r w:rsidR="009F2428" w:rsidRPr="009F2428">
              <w:rPr>
                <w:rFonts w:ascii="Times New Roman" w:eastAsia="Times New Roman" w:hAnsi="Times New Roman" w:cs="Times New Roman"/>
                <w:noProof/>
                <w:webHidden/>
                <w:color w:val="000000"/>
                <w:szCs w:val="28"/>
                <w:lang w:eastAsia="ru-RU"/>
              </w:rPr>
              <w:tab/>
            </w:r>
            <w:r w:rsidR="0071215D" w:rsidRPr="00880432">
              <w:rPr>
                <w:rFonts w:ascii="Times New Roman" w:eastAsia="Times New Roman" w:hAnsi="Times New Roman" w:cs="Times New Roman"/>
                <w:noProof/>
                <w:webHidden/>
                <w:color w:val="000000"/>
                <w:szCs w:val="28"/>
                <w:lang w:eastAsia="ru-RU"/>
              </w:rPr>
              <w:t>7</w:t>
            </w:r>
          </w:hyperlink>
        </w:p>
        <w:p w14:paraId="1667A82D" w14:textId="4F9332B4" w:rsidR="00B01408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3.1 Понятие мониторинг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7</w:t>
          </w:r>
        </w:p>
        <w:p w14:paraId="5CA84AD0" w14:textId="23FD9B9E" w:rsidR="00B01408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3.2 Инструменты мониторинга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8</w:t>
          </w:r>
        </w:p>
        <w:p w14:paraId="2B029B9E" w14:textId="0C9544D3" w:rsidR="00B01408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3.3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val="en-US" w:eastAsia="ru-RU"/>
            </w:rPr>
            <w:t>SR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-инженеры и контракты по дост</w:t>
          </w:r>
          <w:r w:rsidR="00053FAF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у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пности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11</w:t>
          </w:r>
        </w:p>
        <w:p w14:paraId="66C7E15A" w14:textId="377B318D" w:rsidR="00B01408" w:rsidRPr="00880432" w:rsidRDefault="00B01408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4. </w:t>
          </w:r>
          <w:r w:rsidRPr="00880432">
            <w:rPr>
              <w:rFonts w:ascii="Times New Roman" w:eastAsia="Times New Roman" w:hAnsi="Times New Roman" w:cs="Times New Roman"/>
              <w:b/>
              <w:bCs/>
              <w:noProof/>
              <w:color w:val="000000"/>
              <w:szCs w:val="28"/>
              <w:lang w:eastAsia="ru-RU"/>
            </w:rPr>
            <w:t>Практическая часть</w:t>
          </w: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14</w:t>
          </w:r>
        </w:p>
        <w:p w14:paraId="0C28B6E8" w14:textId="03AEAB0B" w:rsidR="00B01408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B01408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4.1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Реализация сборщика метрик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14</w:t>
          </w:r>
        </w:p>
        <w:p w14:paraId="705C6F68" w14:textId="06C38A7F" w:rsidR="00072B34" w:rsidRPr="00E314DE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4.2 Запуск хранилища метрик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val="en-US" w:eastAsia="ru-RU"/>
            </w:rPr>
            <w:t>VictoriaMetrics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1</w:t>
          </w:r>
          <w:r w:rsidR="00E314DE" w:rsidRPr="00E314DE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8</w:t>
          </w:r>
        </w:p>
        <w:p w14:paraId="528EBFAA" w14:textId="4ED95611" w:rsidR="00072B34" w:rsidRPr="00E314DE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4.3 Запуск </w:t>
          </w:r>
          <w:r w:rsidR="00107184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сборщика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val="en-US" w:eastAsia="ru-RU"/>
            </w:rPr>
            <w:t>vmagent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2</w:t>
          </w:r>
          <w:r w:rsidR="00E314DE" w:rsidRPr="00E314DE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1</w:t>
          </w:r>
        </w:p>
        <w:p w14:paraId="1B6B3A7C" w14:textId="0289BEF0" w:rsidR="00072B34" w:rsidRPr="00E314DE" w:rsidRDefault="00072B34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5. </w:t>
          </w:r>
          <w:r w:rsidRPr="00880432">
            <w:rPr>
              <w:rFonts w:ascii="Times New Roman" w:eastAsia="Times New Roman" w:hAnsi="Times New Roman" w:cs="Times New Roman"/>
              <w:b/>
              <w:bCs/>
              <w:noProof/>
              <w:color w:val="000000"/>
              <w:szCs w:val="28"/>
              <w:lang w:eastAsia="ru-RU"/>
            </w:rPr>
            <w:t>Методологии мониторинга</w:t>
          </w: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2</w:t>
          </w:r>
          <w:r w:rsidR="00E314DE" w:rsidRPr="00E314DE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</w:t>
          </w:r>
        </w:p>
        <w:p w14:paraId="631E68CD" w14:textId="4D2435C1" w:rsidR="00072B34" w:rsidRPr="00880432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5.1 Описание методологий</w:t>
          </w:r>
          <w:r w:rsidR="00072B34"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  <w:t>2</w:t>
          </w:r>
          <w:r w:rsidR="00396C5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</w:t>
          </w:r>
        </w:p>
        <w:p w14:paraId="6782F146" w14:textId="5E15E9D5" w:rsidR="00677A00" w:rsidRPr="008E63F5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 xml:space="preserve">    5.2 Реализация целевой методологии</w:t>
          </w:r>
          <w:r w:rsidRPr="00880432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ab/>
          </w:r>
          <w:r w:rsidR="00E314DE" w:rsidRPr="008E63F5"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  <w:t>30</w:t>
          </w:r>
        </w:p>
        <w:p w14:paraId="67E212EA" w14:textId="364741A8" w:rsidR="009F2428" w:rsidRPr="00F643EC" w:rsidRDefault="009F2428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eastAsia="ru-RU"/>
            </w:rPr>
          </w:pPr>
          <w:r w:rsidRPr="009F2428">
            <w:rPr>
              <w:rFonts w:ascii="Times New Roman" w:eastAsia="Times New Roman" w:hAnsi="Times New Roman" w:cs="Times New Roman"/>
              <w:b/>
              <w:bCs/>
              <w:noProof/>
              <w:color w:val="000000"/>
              <w:szCs w:val="28"/>
              <w:lang w:eastAsia="ru-RU"/>
            </w:rPr>
            <w:t>Заключение</w:t>
          </w:r>
          <w:r w:rsidRPr="009F2428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ab/>
          </w:r>
          <w:r w:rsidR="00677A00" w:rsidRPr="00880432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eastAsia="ru-RU"/>
            </w:rPr>
            <w:t>3</w:t>
          </w:r>
          <w:r w:rsidR="00F643EC">
            <w:rPr>
              <w:rFonts w:ascii="Times New Roman" w:eastAsia="Times New Roman" w:hAnsi="Times New Roman" w:cs="Times New Roman"/>
              <w:noProof/>
              <w:webHidden/>
              <w:color w:val="000000"/>
              <w:szCs w:val="28"/>
              <w:lang w:val="en-US" w:eastAsia="ru-RU"/>
            </w:rPr>
            <w:t>5</w:t>
          </w:r>
        </w:p>
        <w:p w14:paraId="66FC92BE" w14:textId="52814E53" w:rsidR="009F2428" w:rsidRPr="00F643EC" w:rsidRDefault="00677A00" w:rsidP="009F2428">
          <w:pPr>
            <w:tabs>
              <w:tab w:val="right" w:leader="dot" w:pos="9345"/>
            </w:tabs>
            <w:spacing w:before="120" w:line="276" w:lineRule="auto"/>
            <w:jc w:val="left"/>
            <w:rPr>
              <w:rFonts w:ascii="Times New Roman" w:eastAsia="Times New Roman" w:hAnsi="Times New Roman" w:cs="Times New Roman"/>
              <w:noProof/>
              <w:color w:val="000000"/>
              <w:szCs w:val="28"/>
              <w:lang w:val="en-US" w:eastAsia="ru-RU"/>
            </w:rPr>
          </w:pPr>
          <w:r w:rsidRPr="00880432">
            <w:rPr>
              <w:rFonts w:ascii="Times New Roman" w:eastAsia="Times New Roman" w:hAnsi="Times New Roman" w:cs="Times New Roman"/>
              <w:b/>
              <w:bCs/>
              <w:noProof/>
              <w:szCs w:val="28"/>
              <w:lang w:eastAsia="ru-RU"/>
            </w:rPr>
            <w:t>Список литературы</w:t>
          </w:r>
          <w:r w:rsidRPr="00880432">
            <w:rPr>
              <w:rFonts w:ascii="Times New Roman" w:eastAsia="Times New Roman" w:hAnsi="Times New Roman" w:cs="Times New Roman"/>
              <w:noProof/>
              <w:szCs w:val="28"/>
              <w:lang w:eastAsia="ru-RU"/>
            </w:rPr>
            <w:tab/>
            <w:t>3</w:t>
          </w:r>
          <w:r w:rsidR="00F643EC">
            <w:rPr>
              <w:rFonts w:ascii="Times New Roman" w:eastAsia="Times New Roman" w:hAnsi="Times New Roman" w:cs="Times New Roman"/>
              <w:noProof/>
              <w:szCs w:val="28"/>
              <w:lang w:val="en-US" w:eastAsia="ru-RU"/>
            </w:rPr>
            <w:t>6</w:t>
          </w:r>
        </w:p>
        <w:p w14:paraId="029666E8" w14:textId="492EE4D0" w:rsidR="009F2428" w:rsidRPr="009F2428" w:rsidRDefault="009F2428" w:rsidP="009F2428">
          <w:pPr>
            <w:spacing w:after="200" w:line="276" w:lineRule="auto"/>
            <w:jc w:val="left"/>
            <w:rPr>
              <w:rFonts w:ascii="Times New Roman" w:eastAsia="Calibri" w:hAnsi="Times New Roman" w:cs="Times New Roman"/>
              <w:szCs w:val="28"/>
            </w:rPr>
          </w:pPr>
          <w:r w:rsidRPr="009F2428">
            <w:rPr>
              <w:rFonts w:ascii="Times New Roman" w:eastAsia="Calibri" w:hAnsi="Times New Roman" w:cs="Times New Roman"/>
              <w:noProof/>
              <w:color w:val="000000"/>
              <w:szCs w:val="28"/>
            </w:rPr>
            <w:fldChar w:fldCharType="end"/>
          </w:r>
        </w:p>
      </w:sdtContent>
    </w:sdt>
    <w:p w14:paraId="33310CBF" w14:textId="77777777" w:rsidR="009F2428" w:rsidRP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7A363DDD" w14:textId="77777777" w:rsidR="009F2428" w:rsidRP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54276CD9" w14:textId="77777777" w:rsidR="009F2428" w:rsidRP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7A53927D" w14:textId="77777777" w:rsid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53FAF611" w14:textId="77777777" w:rsid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798129FC" w14:textId="77777777" w:rsid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5E4BDEB8" w14:textId="77777777" w:rsid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2A5DB254" w14:textId="77777777" w:rsid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77DBE7C3" w14:textId="77777777" w:rsid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0B2E55D5" w14:textId="77777777" w:rsid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042081E5" w14:textId="77777777" w:rsidR="009F2428" w:rsidRDefault="009F2428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0A131604" w14:textId="77777777" w:rsidR="0071215D" w:rsidRDefault="0071215D" w:rsidP="00677A00">
      <w:pPr>
        <w:spacing w:line="360" w:lineRule="auto"/>
        <w:ind w:left="709"/>
        <w:rPr>
          <w:rFonts w:ascii="Times New Roman" w:hAnsi="Times New Roman" w:cs="Times New Roman"/>
          <w:i/>
          <w:iCs/>
          <w:szCs w:val="28"/>
        </w:rPr>
      </w:pPr>
    </w:p>
    <w:p w14:paraId="5E2B5841" w14:textId="6A9D5958" w:rsidR="00053FAF" w:rsidRPr="00053FAF" w:rsidRDefault="006E2A26" w:rsidP="006E2A26">
      <w:pPr>
        <w:adjustRightInd w:val="0"/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53FAF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ВВЕДЕНИЕ</w:t>
      </w:r>
    </w:p>
    <w:p w14:paraId="4E37343B" w14:textId="49B23632" w:rsidR="0060626A" w:rsidRPr="00F46580" w:rsidRDefault="0060626A" w:rsidP="003C715F">
      <w:pPr>
        <w:adjustRightInd w:val="0"/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Сфера информационных технологий плотно вошла в нашу жизнь. Сейчас сложно представить себе отрасль, которая могла бы обходиться без какой-то компоненты технологического прогресса. В частности, без сервисов, обеспечивающих работу как веб приложений, так и мобильных приложений. Оплата жилищно-коммунальных услуг, покупка еды, взаимодействие с банками, оплата передвижения, порталы и веб-сайты различных организаций, предоставляющих необходимую информацию и услуги — все это было бы невозможно без технологического развития специализированных приложений. В рамках работы предлагается обсудить способы достижения круглосуточной доступности сервисов подобного рода, реализацию вспомогательных инструментов и сопутствующие этому проблемы.</w:t>
      </w:r>
    </w:p>
    <w:p w14:paraId="327BB14F" w14:textId="4E4DE99B" w:rsidR="003C715F" w:rsidRPr="00F46580" w:rsidRDefault="0060626A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Второстепенной целью данной работы ставится погружение в мир информационных технологий, объяснение того, что скрывает под собой термин «мониторинг» применимо к данной сфере и конкретно к приложениям, обеспечивающим исполнение потребностей пользователя в различных сценариях. Описать компоненты целевой сущности, объяснить их отличия и пояснить необходимость каждой из компонент при эксплуатации современных технологических решений.</w:t>
      </w:r>
    </w:p>
    <w:p w14:paraId="5EA9EDFE" w14:textId="71ED7495" w:rsidR="0060626A" w:rsidRPr="00F46580" w:rsidRDefault="0060626A" w:rsidP="0033122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В заключени</w:t>
      </w:r>
      <w:r w:rsidR="0058481A" w:rsidRPr="00F46580">
        <w:rPr>
          <w:rFonts w:ascii="Times New Roman" w:hAnsi="Times New Roman" w:cs="Times New Roman"/>
          <w:color w:val="000000"/>
          <w:szCs w:val="28"/>
        </w:rPr>
        <w:t>и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342D7E" w:rsidRPr="00F46580">
        <w:rPr>
          <w:rFonts w:ascii="Times New Roman" w:hAnsi="Times New Roman" w:cs="Times New Roman"/>
          <w:color w:val="000000"/>
          <w:szCs w:val="28"/>
        </w:rPr>
        <w:t xml:space="preserve">вступительной части 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поговорим про так называемых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</w:rPr>
        <w:t>sr-engineer</w:t>
      </w:r>
      <w:proofErr w:type="spellEnd"/>
      <w:r w:rsidRPr="00F46580">
        <w:rPr>
          <w:rFonts w:ascii="Times New Roman" w:hAnsi="Times New Roman" w:cs="Times New Roman"/>
          <w:color w:val="000000"/>
          <w:szCs w:val="28"/>
        </w:rPr>
        <w:t xml:space="preserve"> или </w:t>
      </w:r>
      <w:r w:rsidR="00973F06" w:rsidRPr="00F46580">
        <w:rPr>
          <w:rFonts w:ascii="Times New Roman" w:hAnsi="Times New Roman" w:cs="Times New Roman"/>
          <w:color w:val="000000"/>
          <w:szCs w:val="28"/>
          <w:lang w:val="en-US"/>
        </w:rPr>
        <w:t>SRE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(от англ.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</w:rPr>
        <w:t>Site</w:t>
      </w:r>
      <w:proofErr w:type="spellEnd"/>
      <w:r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</w:rPr>
        <w:t>Reliability</w:t>
      </w:r>
      <w:proofErr w:type="spellEnd"/>
      <w:r w:rsidRPr="00F46580">
        <w:rPr>
          <w:rFonts w:ascii="Times New Roman" w:hAnsi="Times New Roman" w:cs="Times New Roman"/>
          <w:color w:val="000000"/>
          <w:szCs w:val="28"/>
        </w:rPr>
        <w:t xml:space="preserve"> Engineering). Так называют технических инженеров, часть деятельности которых непосредственно связана с мониторингом, его реализацией, настройкой и последующим использованием. Не обойдем стороной и тему заключения контрактов уровня надежности ИТ-систем</w:t>
      </w:r>
      <w:r w:rsidR="00342D7E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Pr="00F46580">
        <w:rPr>
          <w:rFonts w:ascii="Times New Roman" w:hAnsi="Times New Roman" w:cs="Times New Roman"/>
          <w:color w:val="000000"/>
          <w:szCs w:val="28"/>
        </w:rPr>
        <w:t>между такого рода инженерами и заказчиками, целиком и полностью основанную на том же самом мониторинге.</w:t>
      </w:r>
    </w:p>
    <w:p w14:paraId="2091308C" w14:textId="45933CD8" w:rsidR="00DA2C03" w:rsidRPr="00F46580" w:rsidRDefault="00DA2C03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45D0D7A8" w14:textId="1E07CB35" w:rsidR="00E13902" w:rsidRPr="00F46580" w:rsidRDefault="00342D7E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В</w:t>
      </w:r>
      <w:r w:rsidR="00AC7AC9" w:rsidRPr="00F46580">
        <w:rPr>
          <w:rFonts w:ascii="Times New Roman" w:hAnsi="Times New Roman" w:cs="Times New Roman"/>
          <w:color w:val="000000"/>
          <w:szCs w:val="28"/>
        </w:rPr>
        <w:t xml:space="preserve">о второй части приведены 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детали технической реализации: разбор необходимого </w:t>
      </w:r>
      <w:r w:rsidR="005D046A" w:rsidRPr="00F46580">
        <w:rPr>
          <w:rFonts w:ascii="Times New Roman" w:hAnsi="Times New Roman" w:cs="Times New Roman"/>
          <w:color w:val="000000"/>
          <w:szCs w:val="28"/>
        </w:rPr>
        <w:t>инструментари</w:t>
      </w:r>
      <w:r w:rsidRPr="00F46580">
        <w:rPr>
          <w:rFonts w:ascii="Times New Roman" w:hAnsi="Times New Roman" w:cs="Times New Roman"/>
          <w:color w:val="000000"/>
          <w:szCs w:val="28"/>
        </w:rPr>
        <w:t>я</w:t>
      </w:r>
      <w:r w:rsidR="005D046A" w:rsidRPr="00F46580">
        <w:rPr>
          <w:rFonts w:ascii="Times New Roman" w:hAnsi="Times New Roman" w:cs="Times New Roman"/>
          <w:color w:val="000000"/>
          <w:szCs w:val="28"/>
        </w:rPr>
        <w:t xml:space="preserve">, </w:t>
      </w:r>
      <w:r w:rsidR="0074184E" w:rsidRPr="00F46580">
        <w:rPr>
          <w:rFonts w:ascii="Times New Roman" w:hAnsi="Times New Roman" w:cs="Times New Roman"/>
          <w:color w:val="000000"/>
          <w:szCs w:val="28"/>
        </w:rPr>
        <w:t xml:space="preserve">посредством которого мониторинг </w:t>
      </w:r>
      <w:r w:rsidR="0074184E" w:rsidRPr="00F46580">
        <w:rPr>
          <w:rFonts w:ascii="Times New Roman" w:hAnsi="Times New Roman" w:cs="Times New Roman"/>
          <w:color w:val="000000"/>
          <w:szCs w:val="28"/>
        </w:rPr>
        <w:lastRenderedPageBreak/>
        <w:t xml:space="preserve">реализуется. </w:t>
      </w:r>
      <w:r w:rsidRPr="00F46580">
        <w:rPr>
          <w:rFonts w:ascii="Times New Roman" w:hAnsi="Times New Roman" w:cs="Times New Roman"/>
          <w:color w:val="000000"/>
          <w:szCs w:val="28"/>
        </w:rPr>
        <w:t>Так же будут описаны</w:t>
      </w:r>
      <w:r w:rsidR="0074184E" w:rsidRPr="00F46580">
        <w:rPr>
          <w:rFonts w:ascii="Times New Roman" w:hAnsi="Times New Roman" w:cs="Times New Roman"/>
          <w:color w:val="000000"/>
          <w:szCs w:val="28"/>
        </w:rPr>
        <w:t xml:space="preserve"> различные подходы к измерениям и соответствующему построению систем, реализующему эти подходы.</w:t>
      </w:r>
    </w:p>
    <w:p w14:paraId="00E2A1B2" w14:textId="2C0B794F" w:rsidR="007D0011" w:rsidRPr="00F46580" w:rsidRDefault="00637F62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Основная</w:t>
      </w:r>
      <w:r w:rsidR="00E13902" w:rsidRPr="00F46580">
        <w:rPr>
          <w:rFonts w:ascii="Times New Roman" w:hAnsi="Times New Roman" w:cs="Times New Roman"/>
          <w:color w:val="000000"/>
          <w:szCs w:val="28"/>
        </w:rPr>
        <w:t xml:space="preserve"> част</w:t>
      </w:r>
      <w:r w:rsidR="00342D7E" w:rsidRPr="00F46580">
        <w:rPr>
          <w:rFonts w:ascii="Times New Roman" w:hAnsi="Times New Roman" w:cs="Times New Roman"/>
          <w:color w:val="000000"/>
          <w:szCs w:val="28"/>
        </w:rPr>
        <w:t>ь</w:t>
      </w:r>
      <w:r w:rsidR="00E13902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D7764A" w:rsidRPr="00F46580">
        <w:rPr>
          <w:rFonts w:ascii="Times New Roman" w:hAnsi="Times New Roman" w:cs="Times New Roman"/>
          <w:color w:val="000000"/>
          <w:szCs w:val="28"/>
        </w:rPr>
        <w:t>работы</w:t>
      </w:r>
      <w:r w:rsidR="00E13902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342D7E" w:rsidRPr="00F46580">
        <w:rPr>
          <w:rFonts w:ascii="Times New Roman" w:hAnsi="Times New Roman" w:cs="Times New Roman"/>
          <w:color w:val="000000"/>
          <w:szCs w:val="28"/>
        </w:rPr>
        <w:t>- описание</w:t>
      </w:r>
      <w:r w:rsidR="00E13902" w:rsidRPr="00F46580">
        <w:rPr>
          <w:rFonts w:ascii="Times New Roman" w:hAnsi="Times New Roman" w:cs="Times New Roman"/>
          <w:color w:val="000000"/>
          <w:szCs w:val="28"/>
        </w:rPr>
        <w:t xml:space="preserve"> целевого метода наблюдения за прикладным приложение</w:t>
      </w:r>
      <w:r w:rsidR="007D0011" w:rsidRPr="00F46580">
        <w:rPr>
          <w:rFonts w:ascii="Times New Roman" w:hAnsi="Times New Roman" w:cs="Times New Roman"/>
          <w:color w:val="000000"/>
          <w:szCs w:val="28"/>
        </w:rPr>
        <w:t>м</w:t>
      </w:r>
      <w:r w:rsidR="00E13902" w:rsidRPr="00F46580">
        <w:rPr>
          <w:rFonts w:ascii="Times New Roman" w:hAnsi="Times New Roman" w:cs="Times New Roman"/>
          <w:color w:val="000000"/>
          <w:szCs w:val="28"/>
        </w:rPr>
        <w:t>,</w:t>
      </w:r>
      <w:r w:rsidR="007D0011" w:rsidRPr="00F46580">
        <w:rPr>
          <w:rFonts w:ascii="Times New Roman" w:hAnsi="Times New Roman" w:cs="Times New Roman"/>
          <w:color w:val="000000"/>
          <w:szCs w:val="28"/>
        </w:rPr>
        <w:t xml:space="preserve"> реализуемого в рамках дипломной работы. Сравним плюсы и минусы выбранного решения с другими, выявим особенности.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7D0011" w:rsidRPr="00F46580">
        <w:rPr>
          <w:rFonts w:ascii="Times New Roman" w:hAnsi="Times New Roman" w:cs="Times New Roman"/>
          <w:color w:val="000000"/>
          <w:szCs w:val="28"/>
        </w:rPr>
        <w:t xml:space="preserve">А затем </w:t>
      </w:r>
      <w:r w:rsidRPr="00F46580">
        <w:rPr>
          <w:rFonts w:ascii="Times New Roman" w:hAnsi="Times New Roman" w:cs="Times New Roman"/>
          <w:color w:val="000000"/>
          <w:szCs w:val="28"/>
        </w:rPr>
        <w:t>перейдем</w:t>
      </w:r>
      <w:r w:rsidR="007D0011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Pr="00F46580">
        <w:rPr>
          <w:rFonts w:ascii="Times New Roman" w:hAnsi="Times New Roman" w:cs="Times New Roman"/>
          <w:color w:val="000000"/>
          <w:szCs w:val="28"/>
        </w:rPr>
        <w:t>к</w:t>
      </w:r>
      <w:r w:rsidR="007D0011" w:rsidRPr="00F46580">
        <w:rPr>
          <w:rFonts w:ascii="Times New Roman" w:hAnsi="Times New Roman" w:cs="Times New Roman"/>
          <w:color w:val="000000"/>
          <w:szCs w:val="28"/>
        </w:rPr>
        <w:t xml:space="preserve"> технической реализации, </w:t>
      </w:r>
      <w:r w:rsidRPr="00F46580">
        <w:rPr>
          <w:rFonts w:ascii="Times New Roman" w:hAnsi="Times New Roman" w:cs="Times New Roman"/>
          <w:color w:val="000000"/>
          <w:szCs w:val="28"/>
        </w:rPr>
        <w:t>опишем</w:t>
      </w:r>
      <w:r w:rsidR="007D0011" w:rsidRPr="00F46580">
        <w:rPr>
          <w:rFonts w:ascii="Times New Roman" w:hAnsi="Times New Roman" w:cs="Times New Roman"/>
          <w:color w:val="000000"/>
          <w:szCs w:val="28"/>
        </w:rPr>
        <w:t xml:space="preserve"> используемые компоненты и их взаимодействие, поясним выбор при необходимости. 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Будут учтены </w:t>
      </w:r>
      <w:r w:rsidR="007D0011" w:rsidRPr="00F46580">
        <w:rPr>
          <w:rFonts w:ascii="Times New Roman" w:hAnsi="Times New Roman" w:cs="Times New Roman"/>
          <w:color w:val="000000"/>
          <w:szCs w:val="28"/>
        </w:rPr>
        <w:t>сложности и особенности с оглядкой на целевой метод наблюдения.</w:t>
      </w:r>
    </w:p>
    <w:p w14:paraId="5D769CBA" w14:textId="47573FCC" w:rsidR="0081419F" w:rsidRPr="00F46580" w:rsidRDefault="00637F62" w:rsidP="0033122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В заключительной части</w:t>
      </w:r>
      <w:r w:rsidR="00CC16FA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будут </w:t>
      </w:r>
      <w:r w:rsidR="00CC16FA" w:rsidRPr="00F46580">
        <w:rPr>
          <w:rFonts w:ascii="Times New Roman" w:hAnsi="Times New Roman" w:cs="Times New Roman"/>
          <w:color w:val="000000"/>
          <w:szCs w:val="28"/>
        </w:rPr>
        <w:t>подведе</w:t>
      </w:r>
      <w:r w:rsidRPr="00F46580">
        <w:rPr>
          <w:rFonts w:ascii="Times New Roman" w:hAnsi="Times New Roman" w:cs="Times New Roman"/>
          <w:color w:val="000000"/>
          <w:szCs w:val="28"/>
        </w:rPr>
        <w:t>ны</w:t>
      </w:r>
      <w:r w:rsidR="00CC16FA" w:rsidRPr="00F46580">
        <w:rPr>
          <w:rFonts w:ascii="Times New Roman" w:hAnsi="Times New Roman" w:cs="Times New Roman"/>
          <w:color w:val="000000"/>
          <w:szCs w:val="28"/>
        </w:rPr>
        <w:t xml:space="preserve"> итоги. </w:t>
      </w:r>
      <w:r w:rsidR="00973F06" w:rsidRPr="00F46580">
        <w:rPr>
          <w:rFonts w:ascii="Times New Roman" w:hAnsi="Times New Roman" w:cs="Times New Roman"/>
          <w:color w:val="000000"/>
          <w:szCs w:val="28"/>
        </w:rPr>
        <w:t xml:space="preserve">Будет описано </w:t>
      </w:r>
      <w:r w:rsidR="00CC16FA" w:rsidRPr="00F46580">
        <w:rPr>
          <w:rFonts w:ascii="Times New Roman" w:hAnsi="Times New Roman" w:cs="Times New Roman"/>
          <w:color w:val="000000"/>
          <w:szCs w:val="28"/>
        </w:rPr>
        <w:t>конечно</w:t>
      </w:r>
      <w:r w:rsidR="00973F06" w:rsidRPr="00F46580">
        <w:rPr>
          <w:rFonts w:ascii="Times New Roman" w:hAnsi="Times New Roman" w:cs="Times New Roman"/>
          <w:color w:val="000000"/>
          <w:szCs w:val="28"/>
        </w:rPr>
        <w:t xml:space="preserve">е </w:t>
      </w:r>
      <w:r w:rsidR="00CC16FA" w:rsidRPr="00F46580">
        <w:rPr>
          <w:rFonts w:ascii="Times New Roman" w:hAnsi="Times New Roman" w:cs="Times New Roman"/>
          <w:color w:val="000000"/>
          <w:szCs w:val="28"/>
        </w:rPr>
        <w:t>решени</w:t>
      </w:r>
      <w:r w:rsidR="00973F06" w:rsidRPr="00F46580">
        <w:rPr>
          <w:rFonts w:ascii="Times New Roman" w:hAnsi="Times New Roman" w:cs="Times New Roman"/>
          <w:color w:val="000000"/>
          <w:szCs w:val="28"/>
        </w:rPr>
        <w:t>е</w:t>
      </w:r>
      <w:r w:rsidR="00CC16FA" w:rsidRPr="00F46580">
        <w:rPr>
          <w:rFonts w:ascii="Times New Roman" w:hAnsi="Times New Roman" w:cs="Times New Roman"/>
          <w:color w:val="000000"/>
          <w:szCs w:val="28"/>
        </w:rPr>
        <w:t>, рассмот</w:t>
      </w:r>
      <w:r w:rsidR="00973F06" w:rsidRPr="00F46580">
        <w:rPr>
          <w:rFonts w:ascii="Times New Roman" w:hAnsi="Times New Roman" w:cs="Times New Roman"/>
          <w:color w:val="000000"/>
          <w:szCs w:val="28"/>
        </w:rPr>
        <w:t>рены</w:t>
      </w:r>
      <w:r w:rsidR="00CC16FA" w:rsidRPr="00F46580">
        <w:rPr>
          <w:rFonts w:ascii="Times New Roman" w:hAnsi="Times New Roman" w:cs="Times New Roman"/>
          <w:color w:val="000000"/>
          <w:szCs w:val="28"/>
        </w:rPr>
        <w:t xml:space="preserve"> его плюсы и минусы. Обсудим применимость реализованной системы в широком спектре потребления.</w:t>
      </w:r>
      <w:r w:rsidR="00093878" w:rsidRPr="00F46580">
        <w:rPr>
          <w:rFonts w:ascii="Times New Roman" w:hAnsi="Times New Roman" w:cs="Times New Roman"/>
          <w:color w:val="000000"/>
          <w:szCs w:val="28"/>
        </w:rPr>
        <w:t xml:space="preserve"> Оценим трудозатраты на подобную реализацию и, конечно, прикладную пользу.</w:t>
      </w:r>
    </w:p>
    <w:p w14:paraId="60746455" w14:textId="6C39F761" w:rsidR="00093878" w:rsidRPr="00F46580" w:rsidRDefault="00093878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06D430AA" w14:textId="77777777" w:rsidR="00093878" w:rsidRPr="00F46580" w:rsidRDefault="00093878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524067B1" w14:textId="0BD6C812" w:rsidR="0081419F" w:rsidRPr="00F46580" w:rsidRDefault="0081419F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7DA508A1" w14:textId="77777777" w:rsidR="00CC16FA" w:rsidRPr="00F46580" w:rsidRDefault="00CC16FA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6E07D541" w14:textId="77777777" w:rsidR="00CC16FA" w:rsidRPr="00F46580" w:rsidRDefault="00CC16FA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692CF8B0" w14:textId="77777777" w:rsidR="001568E6" w:rsidRPr="00F46580" w:rsidRDefault="001568E6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321A4544" w14:textId="77777777" w:rsidR="00637F62" w:rsidRPr="00F46580" w:rsidRDefault="00637F62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148D752C" w14:textId="16D31D58" w:rsidR="00637F62" w:rsidRDefault="00637F62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3C1978A9" w14:textId="3836AE02" w:rsidR="00677A00" w:rsidRDefault="00677A00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24BE4890" w14:textId="32F27AE1" w:rsidR="00677A00" w:rsidRDefault="00677A00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1B60D6EB" w14:textId="6D21AC4B" w:rsidR="00677A00" w:rsidRDefault="00677A00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3FDB988E" w14:textId="77777777" w:rsidR="00677A00" w:rsidRPr="00F46580" w:rsidRDefault="00677A00" w:rsidP="00702F82">
      <w:pPr>
        <w:spacing w:line="360" w:lineRule="auto"/>
        <w:ind w:left="709"/>
        <w:jc w:val="center"/>
        <w:rPr>
          <w:rFonts w:ascii="Times New Roman" w:hAnsi="Times New Roman" w:cs="Times New Roman"/>
          <w:i/>
          <w:iCs/>
          <w:szCs w:val="28"/>
        </w:rPr>
      </w:pPr>
    </w:p>
    <w:p w14:paraId="77CE2AFD" w14:textId="77777777" w:rsidR="00F46580" w:rsidRDefault="00F46580" w:rsidP="0071215D">
      <w:pPr>
        <w:spacing w:line="360" w:lineRule="auto"/>
        <w:ind w:left="709"/>
        <w:rPr>
          <w:rFonts w:ascii="Times New Roman" w:hAnsi="Times New Roman" w:cs="Times New Roman"/>
          <w:i/>
          <w:iCs/>
          <w:szCs w:val="28"/>
        </w:rPr>
      </w:pPr>
    </w:p>
    <w:p w14:paraId="72230A35" w14:textId="77777777" w:rsidR="003C715F" w:rsidRDefault="003C715F" w:rsidP="00053FAF">
      <w:pPr>
        <w:spacing w:line="360" w:lineRule="auto"/>
        <w:ind w:left="709"/>
        <w:jc w:val="left"/>
        <w:rPr>
          <w:rFonts w:ascii="Times New Roman" w:hAnsi="Times New Roman" w:cs="Times New Roman"/>
          <w:b/>
          <w:bCs/>
          <w:sz w:val="36"/>
          <w:szCs w:val="36"/>
        </w:rPr>
      </w:pPr>
    </w:p>
    <w:p w14:paraId="3CD63886" w14:textId="77777777" w:rsidR="00F643EC" w:rsidRDefault="00F643EC" w:rsidP="00053FAF">
      <w:pPr>
        <w:spacing w:line="360" w:lineRule="auto"/>
        <w:ind w:left="709"/>
        <w:jc w:val="left"/>
        <w:rPr>
          <w:rFonts w:ascii="Times New Roman" w:hAnsi="Times New Roman" w:cs="Times New Roman"/>
          <w:b/>
          <w:bCs/>
          <w:sz w:val="36"/>
          <w:szCs w:val="36"/>
        </w:rPr>
      </w:pPr>
    </w:p>
    <w:p w14:paraId="0A8E09AB" w14:textId="77777777" w:rsidR="00F643EC" w:rsidRDefault="00F643EC" w:rsidP="00053FAF">
      <w:pPr>
        <w:spacing w:line="360" w:lineRule="auto"/>
        <w:ind w:left="709"/>
        <w:jc w:val="left"/>
        <w:rPr>
          <w:rFonts w:ascii="Times New Roman" w:hAnsi="Times New Roman" w:cs="Times New Roman"/>
          <w:b/>
          <w:bCs/>
          <w:sz w:val="36"/>
          <w:szCs w:val="36"/>
        </w:rPr>
      </w:pPr>
    </w:p>
    <w:p w14:paraId="1872BA57" w14:textId="35CC1C42" w:rsidR="00364AB0" w:rsidRPr="00053FAF" w:rsidRDefault="006E2A26" w:rsidP="006E2A26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53FAF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ПОСТАНОВКА ПРОБЛЕМЫ</w:t>
      </w:r>
    </w:p>
    <w:p w14:paraId="6809CD50" w14:textId="15026275" w:rsidR="0058481A" w:rsidRPr="0058481A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Сервис подобного рода, как описанный во введении, несомненно, добавляет комфорта в жизнь простого человека. И такому человеку чаще всего необходимо, чтобы используемые им услуги были доступны в полной мере в тот момент, когда </w:t>
      </w:r>
      <w:r w:rsidR="007C35CF">
        <w:rPr>
          <w:rFonts w:ascii="Times New Roman" w:eastAsia="Calibri" w:hAnsi="Times New Roman" w:cs="Times New Roman"/>
          <w:color w:val="000000"/>
          <w:szCs w:val="28"/>
        </w:rPr>
        <w:t xml:space="preserve">у него возникнет необходимость ими 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воспользоваться. И это абсолютно справедливое ожидание, так как существуют различные параметры, будь то разница в часовых поясах или образ жизни конкретного потребителя, требующие работы той или иной услуги в любой момент времени. Так что круглосуточная доступность большинства приложений является стандартом де-факто на сегодняшний день. </w:t>
      </w:r>
    </w:p>
    <w:p w14:paraId="5B1665EE" w14:textId="54C0A678" w:rsidR="0058481A" w:rsidRPr="0058481A" w:rsidRDefault="0058481A" w:rsidP="0033122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Рассмотрим,</w:t>
      </w:r>
      <w:r w:rsidR="007C35CF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>с какими сложностями сопряжено достижение круглосуточной доступности и с помощью каких инструментов это возможно обеспечить. Все компоненты, из которых состоит тот или иной технологический продукт, являются материальными и живут в физическом мире, пусть и по своим законам. Стойки с серверами, системные платы, электроэнергия, обновление программного обеспечения – все они подвержены различного рода изменениям, поломкам, являются очень нестабильными компонентами и в то же время основополагающими для желаемой доступности. В условиях постоянных изменений и множества факторов, на часть из которых нет возможности повлиять, появляется необходимость в инструментах наблюдения за составными частями системы, возможности анализировать текущее состояние и предсказывать возможное поведение в будущем. И это справедливо для многих сфер работы и жизни в современном мире, а в частности – для сферы информационных технологий.</w:t>
      </w:r>
    </w:p>
    <w:p w14:paraId="05513C92" w14:textId="77777777" w:rsidR="0058481A" w:rsidRPr="0058481A" w:rsidRDefault="0058481A" w:rsidP="00702F82">
      <w:pPr>
        <w:spacing w:line="360" w:lineRule="auto"/>
        <w:ind w:left="709"/>
        <w:jc w:val="left"/>
        <w:rPr>
          <w:rFonts w:ascii="Times New Roman" w:eastAsia="Calibri" w:hAnsi="Times New Roman" w:cs="Times New Roman"/>
          <w:szCs w:val="28"/>
        </w:rPr>
      </w:pPr>
    </w:p>
    <w:p w14:paraId="188D701A" w14:textId="77777777" w:rsidR="0058481A" w:rsidRPr="0058481A" w:rsidRDefault="0058481A" w:rsidP="00702F82">
      <w:pPr>
        <w:spacing w:line="360" w:lineRule="auto"/>
        <w:ind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br/>
      </w:r>
    </w:p>
    <w:p w14:paraId="28245B29" w14:textId="77777777" w:rsidR="00F46580" w:rsidRDefault="00F46580" w:rsidP="00702F82">
      <w:pPr>
        <w:spacing w:line="360" w:lineRule="auto"/>
        <w:ind w:left="709"/>
        <w:jc w:val="center"/>
        <w:rPr>
          <w:rFonts w:ascii="Times New Roman" w:eastAsia="Calibri" w:hAnsi="Times New Roman" w:cs="Times New Roman"/>
          <w:i/>
          <w:iCs/>
          <w:szCs w:val="28"/>
        </w:rPr>
      </w:pPr>
    </w:p>
    <w:p w14:paraId="03191B80" w14:textId="77777777" w:rsidR="00F46580" w:rsidRDefault="00F46580" w:rsidP="00702F82">
      <w:pPr>
        <w:spacing w:line="360" w:lineRule="auto"/>
        <w:ind w:left="709"/>
        <w:jc w:val="center"/>
        <w:rPr>
          <w:rFonts w:ascii="Times New Roman" w:eastAsia="Calibri" w:hAnsi="Times New Roman" w:cs="Times New Roman"/>
          <w:i/>
          <w:iCs/>
          <w:szCs w:val="28"/>
        </w:rPr>
      </w:pPr>
    </w:p>
    <w:p w14:paraId="7D051E22" w14:textId="17B61235" w:rsidR="00107184" w:rsidRPr="006E2A26" w:rsidRDefault="006E2A26" w:rsidP="006E2A26">
      <w:pPr>
        <w:spacing w:line="360" w:lineRule="auto"/>
        <w:ind w:left="709"/>
        <w:jc w:val="center"/>
        <w:rPr>
          <w:rFonts w:ascii="Times New Roman" w:eastAsia="Calibri" w:hAnsi="Times New Roman" w:cs="Times New Roman"/>
          <w:b/>
          <w:bCs/>
          <w:sz w:val="36"/>
          <w:szCs w:val="36"/>
        </w:rPr>
      </w:pPr>
      <w:r w:rsidRPr="006E2A26">
        <w:rPr>
          <w:rFonts w:ascii="Times New Roman" w:eastAsia="Calibri" w:hAnsi="Times New Roman" w:cs="Times New Roman"/>
          <w:b/>
          <w:bCs/>
          <w:color w:val="000000"/>
          <w:sz w:val="36"/>
          <w:szCs w:val="36"/>
        </w:rPr>
        <w:lastRenderedPageBreak/>
        <w:t>ТЕОРЕТИЧЕСКАЯ ЧАСТЬ</w:t>
      </w:r>
    </w:p>
    <w:p w14:paraId="71B25348" w14:textId="584034C3" w:rsidR="00107184" w:rsidRPr="00107184" w:rsidRDefault="00107184" w:rsidP="006E2A26">
      <w:pPr>
        <w:spacing w:line="360" w:lineRule="auto"/>
        <w:ind w:firstLine="709" w:left="709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Calibri" w:hAnsi="Times New Roman" w:cs="Times New Roman"/>
          <w:b/>
          <w:bCs/>
          <w:color w:val="000000"/>
          <w:sz w:val="32"/>
          <w:szCs w:val="32"/>
        </w:rPr>
        <w:t>3.1</w:t>
      </w:r>
      <w:r w:rsidR="006E2A26" w:rsidRPr="008E63F5">
        <w:rPr>
          <w:rFonts w:ascii="Times New Roman" w:eastAsia="Calibri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107184">
        <w:rPr>
          <w:rFonts w:ascii="Times New Roman" w:eastAsia="Calibri" w:hAnsi="Times New Roman" w:cs="Times New Roman"/>
          <w:b/>
          <w:bCs/>
          <w:color w:val="000000"/>
          <w:sz w:val="32"/>
          <w:szCs w:val="32"/>
        </w:rPr>
        <w:t>Понятие мониторинг</w:t>
      </w:r>
    </w:p>
    <w:p w14:paraId="2F24685B" w14:textId="7C9341A2" w:rsidR="0058481A" w:rsidRPr="0058481A" w:rsidRDefault="00D55321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color w:val="000000"/>
          <w:szCs w:val="28"/>
        </w:rPr>
        <w:t>Перейдем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 xml:space="preserve">к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>тако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му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поняти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ю,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как «мониторинг». Так, например, в информационном ресурсе 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«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>википедия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»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дается такое определение:</w:t>
      </w:r>
    </w:p>
    <w:p w14:paraId="5BED9BBF" w14:textId="3849E22E" w:rsidR="0058481A" w:rsidRPr="003C715F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“Мониторинг — система постоянного наблюдения за явлениями и процессами, проходящими в окружающей среде и обществе, результаты которого служат для обоснования управленческих решений по обеспечению безопасности людей и объектов экономики. В рамках системы наблюдения происходит оценка, контроль объекта, управление состоянием объекта в зависимости от воздействия определённых </w:t>
      </w:r>
      <w:r w:rsidR="00D55321" w:rsidRPr="00F46580">
        <w:rPr>
          <w:rFonts w:ascii="Times New Roman" w:eastAsia="Calibri" w:hAnsi="Times New Roman" w:cs="Times New Roman"/>
          <w:color w:val="000000"/>
          <w:szCs w:val="28"/>
        </w:rPr>
        <w:t>факторов” [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>1].</w:t>
      </w:r>
    </w:p>
    <w:p w14:paraId="610E543D" w14:textId="0576E225" w:rsidR="0058481A" w:rsidRPr="0058481A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Из определения становится понятно, что основная идея заключается в достаточно очевидном факте – явления и процессы подвержены наблюдению, а результаты наблюдений, в свою очередь, являются информационным оплотом для последующего принятия решений, связанных с наблюдаемыми объектами. То же самое применимо и к сфере информационных технологий. </w:t>
      </w:r>
    </w:p>
    <w:p w14:paraId="3447448E" w14:textId="3CCE5A57" w:rsidR="00F7080D" w:rsidRPr="0058481A" w:rsidRDefault="00D55321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color w:val="000000"/>
          <w:szCs w:val="28"/>
        </w:rPr>
        <w:t>Теперь р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ассмотрим данный термин применимо ИТ-системам. Справедливым будет обратиться к трактовке понятия от компании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Google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, чьи продукты находятся в повсеместном использовании и демонстрируют высочайший уровень надежности. Вспомните, когда в последний раз у вас не вышло воспользоваться поисковиком? А ведь этим сервисом пользуются миллионы людей по всему земному шару в каждый момент времени. Так что ссылка на данную компанию более чем уместна в контексте разговора про надежные системы и средства по поддержанию такого уровня доступности. Компания дает такое определение: </w:t>
      </w:r>
    </w:p>
    <w:p w14:paraId="25557E68" w14:textId="536C9E96" w:rsidR="0058481A" w:rsidRPr="003C715F" w:rsidRDefault="00D55321" w:rsidP="00702F82">
      <w:pPr>
        <w:spacing w:line="360" w:lineRule="auto"/>
        <w:ind w:left="709"/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color w:val="000000"/>
          <w:szCs w:val="28"/>
        </w:rPr>
        <w:t>«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Мониторинг — это инструмент или техническое решение, позволяющее командам отслеживать и понимать состояние своих систем. Мониторинг основан на сборе предопределенных наборов метрик или журналов. Наблюдаемость — это инструмент или техническое решение, которое позволяет командам активно отлаживать свою 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систему» [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>2]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.</w:t>
      </w:r>
    </w:p>
    <w:p w14:paraId="5BDF2429" w14:textId="197E65D8" w:rsidR="0058481A" w:rsidRDefault="0058481A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lastRenderedPageBreak/>
        <w:t>Ключевая мысль здесь, по моему мнению, в том, что этот комплексный инструмент позволяет отслеживать и понимать состояние систем. Это своеобразный язык общения между инженерами и эксплуатируемыми системами. Чтобы последние работали стабильно и «чувствовали себя хорошо» с технической точки зрения, необходимо понимать их текущее состояние и дальнейшие поведенческие тенденции. А это становится возможным лишь опираясь на информационные показатели.</w:t>
      </w:r>
    </w:p>
    <w:p w14:paraId="2115D65A" w14:textId="77777777" w:rsidR="00107184" w:rsidRPr="0058481A" w:rsidRDefault="00107184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</w:p>
    <w:p w14:paraId="1A7B2492" w14:textId="1A7B39FF" w:rsidR="0058481A" w:rsidRPr="0058481A" w:rsidRDefault="00107184" w:rsidP="006E2A26">
      <w:pPr>
        <w:spacing w:line="360" w:lineRule="auto"/>
        <w:ind w:firstLine="709" w:left="709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Calibri" w:hAnsi="Times New Roman" w:cs="Times New Roman"/>
          <w:b/>
          <w:bCs/>
          <w:color w:val="000000"/>
          <w:sz w:val="32"/>
          <w:szCs w:val="32"/>
        </w:rPr>
        <w:t>3.1</w:t>
      </w:r>
      <w:r w:rsidR="006E2A26" w:rsidRPr="008E63F5">
        <w:rPr>
          <w:rFonts w:ascii="Times New Roman" w:eastAsia="Calibri" w:hAnsi="Times New Roman" w:cs="Times New Roman"/>
          <w:b/>
          <w:bCs/>
          <w:color w:val="000000"/>
          <w:sz w:val="32"/>
          <w:szCs w:val="32"/>
        </w:rPr>
        <w:t xml:space="preserve"> </w:t>
      </w:r>
      <w:r>
        <w:rPr>
          <w:rFonts w:ascii="Times New Roman" w:eastAsia="Calibri" w:hAnsi="Times New Roman" w:cs="Times New Roman"/>
          <w:b/>
          <w:bCs/>
          <w:color w:val="000000"/>
          <w:sz w:val="32"/>
          <w:szCs w:val="32"/>
        </w:rPr>
        <w:t>Инструменты мониторинга</w:t>
      </w:r>
    </w:p>
    <w:p w14:paraId="29058076" w14:textId="090CB850" w:rsidR="0058481A" w:rsidRPr="0058481A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В связи с вышесказанным возникает вопрос: каким же образом эти показатели воплощаются в жизнь, то есть что собой представляет мониторинг, из чего состоит и как трактовать добытую с помощью него информацию?</w:t>
      </w:r>
    </w:p>
    <w:p w14:paraId="531E0988" w14:textId="77777777" w:rsidR="0058481A" w:rsidRPr="0058481A" w:rsidRDefault="0058481A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В качестве ответа на вопрос возникло два базовых инструмента:</w:t>
      </w:r>
    </w:p>
    <w:p w14:paraId="35A4364C" w14:textId="4807840B" w:rsidR="00F7080D" w:rsidRPr="0058481A" w:rsidRDefault="0058481A" w:rsidP="003C715F">
      <w:pPr>
        <w:spacing w:line="360" w:lineRule="auto"/>
        <w:ind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метрики</w:t>
      </w:r>
      <w:r w:rsidRPr="0058481A">
        <w:rPr>
          <w:rFonts w:ascii="Times New Roman" w:eastAsia="Calibri" w:hAnsi="Times New Roman" w:cs="Times New Roman"/>
          <w:color w:val="000000"/>
          <w:szCs w:val="28"/>
          <w:vertAlign w:val="superscript"/>
        </w:rPr>
        <w:footnoteReference w:id="1"/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и </w:t>
      </w:r>
      <w:proofErr w:type="spellStart"/>
      <w:r w:rsidRPr="0058481A">
        <w:rPr>
          <w:rFonts w:ascii="Times New Roman" w:eastAsia="Calibri" w:hAnsi="Times New Roman" w:cs="Times New Roman"/>
          <w:color w:val="000000"/>
          <w:szCs w:val="28"/>
        </w:rPr>
        <w:t>логи</w:t>
      </w:r>
      <w:proofErr w:type="spellEnd"/>
      <w:r w:rsidRPr="0058481A">
        <w:rPr>
          <w:rFonts w:ascii="Times New Roman" w:eastAsia="Calibri" w:hAnsi="Times New Roman" w:cs="Times New Roman"/>
          <w:color w:val="000000"/>
          <w:szCs w:val="28"/>
          <w:vertAlign w:val="superscript"/>
        </w:rPr>
        <w:footnoteReference w:id="2"/>
      </w:r>
      <w:r w:rsidRPr="0058481A">
        <w:rPr>
          <w:rFonts w:ascii="Times New Roman" w:eastAsia="Calibri" w:hAnsi="Times New Roman" w:cs="Times New Roman"/>
          <w:color w:val="000000"/>
          <w:szCs w:val="28"/>
        </w:rPr>
        <w:t>. Базируясь на этих столпах важное место занимает третий компонент – графическое представление, так как визуализация более доступна и воспринимаема человеком.</w:t>
      </w:r>
    </w:p>
    <w:p w14:paraId="59412F84" w14:textId="78C407D7" w:rsidR="0058481A" w:rsidRPr="0058481A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Лог можно представить как дневник или ежедневник, только применимо к ИТ</w:t>
      </w:r>
      <w:r w:rsidR="007C35CF">
        <w:rPr>
          <w:rFonts w:ascii="Times New Roman" w:eastAsia="Calibri" w:hAnsi="Times New Roman" w:cs="Times New Roman"/>
          <w:color w:val="000000"/>
          <w:szCs w:val="28"/>
        </w:rPr>
        <w:t>-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>продукту. Это своего рода контейнер для сбора информации о том, что происходит при работе системы. В этот контейнер может быть помещена любая информация, которой оперирует рассматриваемая система и которую создатель системы посчитает нужным зафиксировать на длительный срок для каких-либо целей. На заре развития технологий такая информаци</w:t>
      </w:r>
      <w:r w:rsidR="008E63F5">
        <w:rPr>
          <w:rFonts w:ascii="Times New Roman" w:eastAsia="Calibri" w:hAnsi="Times New Roman" w:cs="Times New Roman"/>
          <w:color w:val="000000"/>
          <w:szCs w:val="28"/>
        </w:rPr>
        <w:t>я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писалась в текстовые файлы, но с течением времени были созданы новые подходы для 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lastRenderedPageBreak/>
        <w:t>работы с такими данными</w:t>
      </w:r>
      <w:r w:rsidR="008E63F5">
        <w:rPr>
          <w:rFonts w:ascii="Times New Roman" w:eastAsia="Calibri" w:hAnsi="Times New Roman" w:cs="Times New Roman"/>
          <w:color w:val="000000"/>
          <w:szCs w:val="28"/>
        </w:rPr>
        <w:t>, а также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целые системы хранения и работы с лог записями.</w:t>
      </w:r>
    </w:p>
    <w:p w14:paraId="34C8CA99" w14:textId="77777777" w:rsidR="0058481A" w:rsidRPr="0058481A" w:rsidRDefault="0058481A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Метрики - более строгие информационные характеристики, за счет того, что основаны они на математических понятиях и оперируют цифрами. Основных выделяют четыре типа:</w:t>
      </w:r>
    </w:p>
    <w:p w14:paraId="16111BC9" w14:textId="77777777" w:rsidR="0058481A" w:rsidRPr="0058481A" w:rsidRDefault="0058481A" w:rsidP="00702F82">
      <w:pPr>
        <w:numPr>
          <w:ilvl w:val="0"/>
          <w:numId w:val="3"/>
        </w:numPr>
        <w:spacing w:after="200" w:line="360" w:lineRule="auto"/>
        <w:ind w:left="709"/>
        <w:contextualSpacing/>
        <w:jc w:val="left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Счетчик – можно инкрементировать или обнулять.</w:t>
      </w:r>
    </w:p>
    <w:p w14:paraId="2963BD72" w14:textId="77777777" w:rsidR="0058481A" w:rsidRPr="0058481A" w:rsidRDefault="0058481A" w:rsidP="00702F82">
      <w:pPr>
        <w:numPr>
          <w:ilvl w:val="0"/>
          <w:numId w:val="3"/>
        </w:numPr>
        <w:spacing w:after="200" w:line="360" w:lineRule="auto"/>
        <w:ind w:left="709"/>
        <w:contextualSpacing/>
        <w:jc w:val="left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Измеритель – можно инкрементировать и декрементировать.</w:t>
      </w:r>
    </w:p>
    <w:p w14:paraId="72678691" w14:textId="77777777" w:rsidR="0058481A" w:rsidRPr="0058481A" w:rsidRDefault="0058481A" w:rsidP="00702F82">
      <w:pPr>
        <w:numPr>
          <w:ilvl w:val="0"/>
          <w:numId w:val="3"/>
        </w:numPr>
        <w:spacing w:after="200" w:line="360" w:lineRule="auto"/>
        <w:ind w:left="709"/>
        <w:contextualSpacing/>
        <w:jc w:val="left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Гистограмма - выборка наблюдений, подсчет в настраиваемых временных сегментах, отображение суммы всех наблюдаемых вычислений.</w:t>
      </w:r>
    </w:p>
    <w:p w14:paraId="04A2BEB8" w14:textId="5D046F6A" w:rsidR="00D55321" w:rsidRPr="003C715F" w:rsidRDefault="0058481A" w:rsidP="003C715F">
      <w:pPr>
        <w:numPr>
          <w:ilvl w:val="0"/>
          <w:numId w:val="3"/>
        </w:numPr>
        <w:spacing w:after="200" w:line="360" w:lineRule="auto"/>
        <w:ind w:left="709"/>
        <w:contextualSpacing/>
        <w:jc w:val="left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Сводка – выборка наблюдений, отражает сумму всех наблюдаемых вычислений, вычисляет квантили</w:t>
      </w:r>
      <w:r w:rsidRPr="0058481A">
        <w:rPr>
          <w:rFonts w:ascii="Times New Roman" w:eastAsia="Calibri" w:hAnsi="Times New Roman" w:cs="Times New Roman"/>
          <w:color w:val="000000"/>
          <w:szCs w:val="28"/>
          <w:vertAlign w:val="superscript"/>
        </w:rPr>
        <w:footnoteReference w:id="3"/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в скользящем временном окне [3].</w:t>
      </w:r>
    </w:p>
    <w:p w14:paraId="590E6D6C" w14:textId="77777777" w:rsidR="003C715F" w:rsidRDefault="003C715F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</w:p>
    <w:p w14:paraId="5ABAE743" w14:textId="1988BD46" w:rsidR="00F7080D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Если первые два типа основаны на простейших математических операциях и представляют собой количественную индикацию события, то вторые два уже оперируют более сложными математическими понятиями из области статистики. Так, например, гистограммы являются наглядными представлениями функции плотности вероятности некоторой случайной величины. С помощью такого рода метрик становится возможным рассмотрение показателей прикладного приложения с помощью математического аппарата, который, в свою очередь, при правильном использовании предоставляет</w:t>
      </w:r>
      <w:r w:rsidR="00D55321" w:rsidRPr="00F46580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данные, достоверность которых неопровержима. </w:t>
      </w:r>
    </w:p>
    <w:p w14:paraId="0064CCC3" w14:textId="0CD822C7" w:rsidR="0058481A" w:rsidRPr="0058481A" w:rsidRDefault="0058481A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Стоит упомянуть и о графическом представлении. Чаще всего оно применимо непосредственно к метрикам, так как визуализировать численные показатели естественно для их лучшего восприятия. Суть такого представления заключается в следующем – строится координатная плоскость 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lastRenderedPageBreak/>
        <w:t>на осях, одной из которых</w:t>
      </w:r>
      <w:r w:rsidR="00D55321" w:rsidRPr="00F46580">
        <w:rPr>
          <w:rFonts w:ascii="Times New Roman" w:eastAsia="Calibri" w:hAnsi="Times New Roman" w:cs="Times New Roman"/>
          <w:color w:val="000000"/>
          <w:szCs w:val="28"/>
        </w:rPr>
        <w:t xml:space="preserve">, 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>чаще всего горизонтальной</w:t>
      </w:r>
      <w:r w:rsidR="00D55321" w:rsidRPr="00F46580">
        <w:rPr>
          <w:rFonts w:ascii="Times New Roman" w:eastAsia="Calibri" w:hAnsi="Times New Roman" w:cs="Times New Roman"/>
          <w:color w:val="000000"/>
          <w:szCs w:val="28"/>
        </w:rPr>
        <w:t>,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является время, а другой – количественная мера измерения (проценты, квантили, числа)</w:t>
      </w:r>
      <w:r w:rsidR="00D55321" w:rsidRPr="00F46580">
        <w:rPr>
          <w:rFonts w:ascii="Times New Roman" w:eastAsia="Calibri" w:hAnsi="Times New Roman" w:cs="Times New Roman"/>
          <w:color w:val="000000"/>
          <w:szCs w:val="28"/>
        </w:rPr>
        <w:t>. З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>атем в этой системе отображаются данные в соответствии с форматом и значениями. Это не что иное, как оболочка над математическими данными, с ее помощью анализ и использование информации, основанной на этих данных, становятся естественнее и проще.</w:t>
      </w:r>
    </w:p>
    <w:p w14:paraId="36100B77" w14:textId="77777777" w:rsidR="0058481A" w:rsidRPr="0058481A" w:rsidRDefault="0058481A" w:rsidP="00702F82">
      <w:pPr>
        <w:keepNext/>
        <w:spacing w:line="360" w:lineRule="auto"/>
        <w:ind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fldChar w:fldCharType="begin"/>
      </w:r>
      <w:r w:rsidRPr="0058481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instrText xml:space="preserve"> INCLUDEPICTURE "https://miro.medium.com/max/1400/1*OGncw98tP9VVXYuoxXpTtw.png" \* MERGEFORMATINET </w:instrText>
      </w:r>
      <w:r w:rsidRPr="0058481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fldChar w:fldCharType="separate"/>
      </w:r>
      <w:r w:rsidRPr="0058481A">
        <w:rPr>
          <w:rFonts w:ascii="Times New Roman" w:eastAsia="Times New Roman" w:hAnsi="Times New Roman" w:cs="Times New Roman"/>
          <w:noProof/>
          <w:color w:val="000000"/>
          <w:szCs w:val="28"/>
          <w:lang w:eastAsia="ru-RU"/>
        </w:rPr>
        <w:drawing>
          <wp:inline distT="0" distB="0" distL="0" distR="0" wp14:anchorId="4834B72E" wp14:editId="65587512">
            <wp:extent cx="5645182" cy="39007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785" cy="390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481A">
        <w:rPr>
          <w:rFonts w:ascii="Times New Roman" w:eastAsia="Times New Roman" w:hAnsi="Times New Roman" w:cs="Times New Roman"/>
          <w:color w:val="000000"/>
          <w:szCs w:val="28"/>
          <w:lang w:eastAsia="ru-RU"/>
        </w:rPr>
        <w:fldChar w:fldCharType="end"/>
      </w:r>
    </w:p>
    <w:p w14:paraId="209497AB" w14:textId="1C11C9C2" w:rsidR="0058481A" w:rsidRPr="0058481A" w:rsidRDefault="0058481A" w:rsidP="00702F82">
      <w:pPr>
        <w:spacing w:after="200" w:line="360" w:lineRule="auto"/>
        <w:ind w:left="709"/>
        <w:jc w:val="center"/>
        <w:rPr>
          <w:rFonts w:ascii="Times New Roman" w:eastAsia="Times New Roman" w:hAnsi="Times New Roman" w:cs="Times New Roman"/>
          <w:i/>
          <w:iCs/>
          <w:color w:val="44546A"/>
          <w:sz w:val="24"/>
          <w:lang w:eastAsia="ru-RU"/>
        </w:rPr>
      </w:pPr>
      <w:r w:rsidRPr="0058481A">
        <w:rPr>
          <w:rFonts w:ascii="Times New Roman" w:eastAsia="Calibri" w:hAnsi="Times New Roman" w:cs="Times New Roman"/>
          <w:i/>
          <w:iCs/>
          <w:color w:val="000000"/>
          <w:sz w:val="24"/>
        </w:rPr>
        <w:t xml:space="preserve">Рисунок </w:t>
      </w:r>
      <w:r w:rsidR="00640833">
        <w:rPr>
          <w:rFonts w:ascii="Times New Roman" w:eastAsia="Calibri" w:hAnsi="Times New Roman" w:cs="Times New Roman"/>
          <w:i/>
          <w:iCs/>
          <w:color w:val="000000"/>
          <w:sz w:val="24"/>
        </w:rPr>
        <w:t>3.1</w:t>
      </w:r>
      <w:r w:rsidRPr="0058481A">
        <w:rPr>
          <w:rFonts w:ascii="Times New Roman" w:eastAsia="Calibri" w:hAnsi="Times New Roman" w:cs="Times New Roman"/>
          <w:i/>
          <w:iCs/>
          <w:color w:val="000000"/>
          <w:sz w:val="24"/>
        </w:rPr>
        <w:t xml:space="preserve"> –Визуализация метрик на примере, полученном в ходе выполнения работы</w:t>
      </w:r>
    </w:p>
    <w:p w14:paraId="1E6CBCDF" w14:textId="2DD1F5A1" w:rsidR="0058481A" w:rsidRPr="0058481A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Описанные выше типы метрик являются стандартом для клиентских библиотек, работающих с </w:t>
      </w:r>
      <w:r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Prometheus</w:t>
      </w:r>
      <w:r w:rsidRPr="0058481A">
        <w:rPr>
          <w:rFonts w:ascii="Times New Roman" w:eastAsia="Calibri" w:hAnsi="Times New Roman" w:cs="Times New Roman"/>
          <w:color w:val="000000"/>
          <w:szCs w:val="28"/>
          <w:vertAlign w:val="superscript"/>
          <w:lang w:val="en-US"/>
        </w:rPr>
        <w:footnoteReference w:id="4"/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. Который, в свою очередь, представляет инструментарий для настройки и последующей работы с ключевым понятием моей работы, а именно, с мониторингом. В настоящий момент набор 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lastRenderedPageBreak/>
        <w:t>инструментов данной системы представляет собой стандарт в области информационных технологий, является решением с открытым исходным кодом, и активно развивается.</w:t>
      </w:r>
    </w:p>
    <w:p w14:paraId="4C96707B" w14:textId="06FF21B7" w:rsidR="0058481A" w:rsidRDefault="0058481A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Разобраны основные </w:t>
      </w:r>
      <w:proofErr w:type="spellStart"/>
      <w:r w:rsidRPr="0058481A">
        <w:rPr>
          <w:rFonts w:ascii="Times New Roman" w:eastAsia="Calibri" w:hAnsi="Times New Roman" w:cs="Times New Roman"/>
          <w:color w:val="000000"/>
          <w:szCs w:val="28"/>
        </w:rPr>
        <w:t>верхнеуровневые</w:t>
      </w:r>
      <w:proofErr w:type="spellEnd"/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сущности, оперируя которыми становится возможным производить наблюдение за поведением и состояние сервиса. Перейдем к разбору того, кем и как данные наблюдений будут использоваться, какой практический смысл они могут приносить.</w:t>
      </w:r>
    </w:p>
    <w:p w14:paraId="04BD1385" w14:textId="77777777" w:rsidR="00107184" w:rsidRPr="0058481A" w:rsidRDefault="00107184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</w:p>
    <w:p w14:paraId="426604BC" w14:textId="38D9357D" w:rsidR="0058481A" w:rsidRPr="0058481A" w:rsidRDefault="00107184" w:rsidP="006E2A26">
      <w:pPr>
        <w:spacing w:line="360" w:lineRule="auto"/>
        <w:ind w:firstLine="709" w:left="709"/>
        <w:rPr>
          <w:rFonts w:ascii="Times New Roman" w:eastAsia="Calibri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Calibri" w:hAnsi="Times New Roman" w:cs="Times New Roman"/>
          <w:b/>
          <w:bCs/>
          <w:color w:val="000000"/>
          <w:sz w:val="32"/>
          <w:szCs w:val="32"/>
        </w:rPr>
        <w:t>3.3</w:t>
      </w:r>
      <w:r w:rsidR="006E2A26" w:rsidRPr="006E2A26">
        <w:rPr>
          <w:rFonts w:ascii="Times New Roman" w:eastAsia="Calibri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en-US" w:eastAsia="ru-RU"/>
        </w:rPr>
        <w:t>SR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-инженеры и контракты по доступности</w:t>
      </w:r>
    </w:p>
    <w:p w14:paraId="7B5FB43D" w14:textId="77777777" w:rsidR="003C715F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В начале работы был сделан акцент на том, что конечный пользователь любого продукта потенциально желает круглосуточной доступности используемых им сервисов. Затем мы перешли к тому, что доступность невозможна без наблюдаемости и анализа текущего и возможного будущего состояния системы. Цепочка взаимосвязей постепенно приводит нас к тому, что необходим специальный человек (или группа людей), задачей которых будет трактовка полученных в ходе мониторинга данных и последующие действия, основанные на этих данных. Концепция инженеров подобного рода зародилась в 2003 году, в компании </w:t>
      </w:r>
      <w:r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Google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. Изначально это была даже не концепция инженеров, а набор принципов и практик, которые в будущем </w:t>
      </w:r>
      <w:proofErr w:type="spellStart"/>
      <w:r w:rsidRPr="0058481A">
        <w:rPr>
          <w:rFonts w:ascii="Times New Roman" w:eastAsia="Calibri" w:hAnsi="Times New Roman" w:cs="Times New Roman"/>
          <w:color w:val="000000"/>
          <w:szCs w:val="28"/>
        </w:rPr>
        <w:t>спроецировались</w:t>
      </w:r>
      <w:proofErr w:type="spellEnd"/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в отдельную профессию на рынке труда. И называлась она - проектирование надежности сайта</w:t>
      </w:r>
      <w:r w:rsidRPr="0058481A">
        <w:rPr>
          <w:rFonts w:ascii="Times New Roman" w:eastAsia="Calibri" w:hAnsi="Times New Roman" w:cs="Times New Roman"/>
          <w:color w:val="000000"/>
          <w:szCs w:val="28"/>
          <w:vertAlign w:val="superscript"/>
        </w:rPr>
        <w:footnoteReference w:id="5"/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(от англ</w:t>
      </w:r>
      <w:r w:rsidR="001E0662" w:rsidRPr="00F46580">
        <w:rPr>
          <w:rFonts w:ascii="Times New Roman" w:eastAsia="Calibri" w:hAnsi="Times New Roman" w:cs="Times New Roman"/>
          <w:color w:val="000000"/>
          <w:szCs w:val="28"/>
        </w:rPr>
        <w:t>.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proofErr w:type="spellStart"/>
      <w:r w:rsidRPr="0058481A">
        <w:rPr>
          <w:rFonts w:ascii="Times New Roman" w:eastAsia="Calibri" w:hAnsi="Times New Roman" w:cs="Times New Roman"/>
          <w:color w:val="000000"/>
          <w:szCs w:val="28"/>
        </w:rPr>
        <w:t>Site</w:t>
      </w:r>
      <w:proofErr w:type="spellEnd"/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R</w:t>
      </w:r>
      <w:proofErr w:type="spellStart"/>
      <w:r w:rsidRPr="0058481A">
        <w:rPr>
          <w:rFonts w:ascii="Times New Roman" w:eastAsia="Calibri" w:hAnsi="Times New Roman" w:cs="Times New Roman"/>
          <w:color w:val="000000"/>
          <w:szCs w:val="28"/>
        </w:rPr>
        <w:t>eliability</w:t>
      </w:r>
      <w:proofErr w:type="spellEnd"/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E</w:t>
      </w:r>
      <w:proofErr w:type="spellStart"/>
      <w:r w:rsidRPr="0058481A">
        <w:rPr>
          <w:rFonts w:ascii="Times New Roman" w:eastAsia="Calibri" w:hAnsi="Times New Roman" w:cs="Times New Roman"/>
          <w:color w:val="000000"/>
          <w:szCs w:val="28"/>
        </w:rPr>
        <w:t>ngineering</w:t>
      </w:r>
      <w:proofErr w:type="spellEnd"/>
      <w:r w:rsidRPr="0058481A">
        <w:rPr>
          <w:rFonts w:ascii="Times New Roman" w:eastAsia="Calibri" w:hAnsi="Times New Roman" w:cs="Times New Roman"/>
          <w:color w:val="000000"/>
          <w:szCs w:val="28"/>
          <w:vertAlign w:val="superscript"/>
        </w:rPr>
        <w:footnoteReference w:id="6"/>
      </w:r>
      <w:r w:rsidRPr="0058481A">
        <w:rPr>
          <w:rFonts w:ascii="Times New Roman" w:eastAsia="Calibri" w:hAnsi="Times New Roman" w:cs="Times New Roman"/>
          <w:color w:val="000000"/>
          <w:szCs w:val="28"/>
        </w:rPr>
        <w:t>)</w:t>
      </w:r>
      <w:r w:rsidR="00D421F7" w:rsidRPr="001B3403">
        <w:rPr>
          <w:rFonts w:ascii="Times New Roman" w:eastAsia="Calibri" w:hAnsi="Times New Roman" w:cs="Times New Roman"/>
          <w:color w:val="000000"/>
          <w:szCs w:val="28"/>
        </w:rPr>
        <w:t>[4]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. Одной и </w:t>
      </w:r>
      <w:r w:rsidR="001E0662" w:rsidRPr="00F46580">
        <w:rPr>
          <w:rFonts w:ascii="Times New Roman" w:eastAsia="Calibri" w:hAnsi="Times New Roman" w:cs="Times New Roman"/>
          <w:color w:val="000000"/>
          <w:szCs w:val="28"/>
        </w:rPr>
        <w:t>основных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 рабочих задач такого инженера является обеспечение надежности и доступности подконтрольных ему систем, что напрямую следует из названия специальности.</w:t>
      </w:r>
    </w:p>
    <w:p w14:paraId="4276164E" w14:textId="21927362" w:rsidR="0058481A" w:rsidRPr="0058481A" w:rsidRDefault="001E0662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color w:val="000000"/>
          <w:szCs w:val="28"/>
        </w:rPr>
        <w:lastRenderedPageBreak/>
        <w:t>П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>оговорим о том, в каких целях представители упомянутой профессии используют упомянутые системы мониторинга.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В процессе работы команда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SR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-инженеров непременно столкнется с необходимостью заключения и выполнения контрактов по надежности и качеству работы вверенных им 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систем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>. Такие контракты заключаются с заказчиками и называются «соглашением об уровне предоставления услуги»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vertAlign w:val="superscript"/>
        </w:rPr>
        <w:footnoteReference w:id="7"/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(от анг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л.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Service Level Agreement; SLA). Уровень предоставление услуги, в свою очередь, определяется с помощью различных метрик. А метрики эти становятся наблюдаемы благодаря системе мониторинга.</w:t>
      </w:r>
    </w:p>
    <w:p w14:paraId="6051E24B" w14:textId="0A614DBF" w:rsidR="0058481A" w:rsidRPr="0058481A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Контракты чаще всего придерживаются единого формата - они задают требуемый уровень обслуживания по конкретным метрикам и измеряют его в процентах за интервал времени. Весь интервал переводится в количество минут, они, в свою очередь, переводятся в проценты</w:t>
      </w:r>
      <w:r w:rsidR="001E0662" w:rsidRPr="00F46580">
        <w:rPr>
          <w:rFonts w:ascii="Times New Roman" w:eastAsia="Calibri" w:hAnsi="Times New Roman" w:cs="Times New Roman"/>
          <w:color w:val="000000"/>
          <w:szCs w:val="28"/>
        </w:rPr>
        <w:t>. Иначе – сколько минут включает в себя 1 %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>. И, в конечном итоге, соглашение заключается на то, что конкретная метрика будет в пределах допустимых значений 99</w:t>
      </w:r>
      <w:r w:rsidR="001E0662" w:rsidRPr="00F46580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>% времени, а 1</w:t>
      </w:r>
      <w:r w:rsidR="001E0662" w:rsidRPr="00F46580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>% времени в эквиваленте количества минут допустимо отклонение от нормы. Это допустимое время отклонения по-другому называется «бюджет ошибок».</w:t>
      </w:r>
    </w:p>
    <w:p w14:paraId="3808AE8B" w14:textId="51F05561" w:rsidR="0058481A" w:rsidRPr="0058481A" w:rsidRDefault="0058481A" w:rsidP="003C715F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>Задача инженеров – любыми доступными им способами выполнить условия заключенного контракта. Рычагов и способы соблюдения различны, в зависимости от контекста и ситуации, но суть всегда остается неизменной.</w:t>
      </w:r>
    </w:p>
    <w:p w14:paraId="401CEC6D" w14:textId="77777777" w:rsidR="0058481A" w:rsidRPr="0058481A" w:rsidRDefault="0058481A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58481A">
        <w:rPr>
          <w:rFonts w:ascii="Times New Roman" w:eastAsia="Calibri" w:hAnsi="Times New Roman" w:cs="Times New Roman"/>
          <w:color w:val="000000"/>
          <w:szCs w:val="28"/>
        </w:rPr>
        <w:t xml:space="preserve">И для того, чтобы иметь нужные данные, понимание состояния системы и статус выполнения такого договора – необходимо построить систему мониторинга, предоставляющую все необходимые опции и упрощающую работу с сущностью </w:t>
      </w:r>
      <w:r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SLA</w:t>
      </w:r>
      <w:r w:rsidRPr="0058481A">
        <w:rPr>
          <w:rFonts w:ascii="Times New Roman" w:eastAsia="Calibri" w:hAnsi="Times New Roman" w:cs="Times New Roman"/>
          <w:color w:val="000000"/>
          <w:szCs w:val="28"/>
        </w:rPr>
        <w:t>. Пример построения такой системы - основная цель работы.</w:t>
      </w:r>
    </w:p>
    <w:p w14:paraId="30A6FAF3" w14:textId="77777777" w:rsidR="0058481A" w:rsidRPr="0058481A" w:rsidRDefault="0058481A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</w:p>
    <w:p w14:paraId="10F5FE98" w14:textId="3945578D" w:rsidR="0058481A" w:rsidRPr="0058481A" w:rsidRDefault="00FC3DFA" w:rsidP="00F7080D">
      <w:pPr>
        <w:spacing w:line="360" w:lineRule="auto"/>
        <w:ind w:firstLine="709" w:left="709"/>
        <w:rPr>
          <w:rFonts w:ascii="Times New Roman" w:eastAsia="Calibri" w:hAnsi="Times New Roman" w:cs="Times New Roman"/>
          <w:szCs w:val="28"/>
        </w:rPr>
      </w:pPr>
      <w:r w:rsidRPr="00F46580">
        <w:rPr>
          <w:rFonts w:ascii="Times New Roman" w:eastAsia="Calibri" w:hAnsi="Times New Roman" w:cs="Times New Roman"/>
          <w:color w:val="000000"/>
          <w:szCs w:val="28"/>
        </w:rPr>
        <w:t>Методологий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по построению таких систем множество, большинство из них описаны в книге, написанной инженерами компании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Google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-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The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Site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Reliability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Workbook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: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Practical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Ways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to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Implement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SRE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. Отличие этих подходов заключается в том, каким набором параметров инженер может оперировать. В зависимости от этого набора система мониторинга предоставляет различную информацию. В дипломной работе реализован самый глубокий из подходов, оперирующий такими понятиями как скорость сгорания бюджета, бюджет ошибок, временные окна различной длины. Благодаря этому система более детально и точно указывать как на показатели сервиса, так и на текущее состояние контракта по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  <w:lang w:val="en-US"/>
        </w:rPr>
        <w:t>SLA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, чем значительно упрощает жизнь инженеров, 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генерируя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точные оповещения о проблемах</w:t>
      </w:r>
      <w:r w:rsidR="00252EF6" w:rsidRPr="00F46580">
        <w:rPr>
          <w:rFonts w:ascii="Times New Roman" w:eastAsia="Calibri" w:hAnsi="Times New Roman" w:cs="Times New Roman"/>
          <w:color w:val="000000"/>
          <w:szCs w:val="28"/>
        </w:rPr>
        <w:t xml:space="preserve"> и предоставляя достоверную информацию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. Готового продукта, реализовавшего такой подход, в открытом доступе не 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>нашло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 на момент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 xml:space="preserve"> выполнения работы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 xml:space="preserve">, в связи </w:t>
      </w:r>
      <w:r w:rsidRPr="00F46580">
        <w:rPr>
          <w:rFonts w:ascii="Times New Roman" w:eastAsia="Calibri" w:hAnsi="Times New Roman" w:cs="Times New Roman"/>
          <w:color w:val="000000"/>
          <w:szCs w:val="28"/>
        </w:rPr>
        <w:t xml:space="preserve">с этим </w:t>
      </w:r>
      <w:r w:rsidR="0058481A" w:rsidRPr="0058481A">
        <w:rPr>
          <w:rFonts w:ascii="Times New Roman" w:eastAsia="Calibri" w:hAnsi="Times New Roman" w:cs="Times New Roman"/>
          <w:color w:val="000000"/>
          <w:szCs w:val="28"/>
        </w:rPr>
        <w:t>он и был реализован собственноручно, с помощью доступных на момент выполнения инструментов.</w:t>
      </w:r>
    </w:p>
    <w:p w14:paraId="137B51D7" w14:textId="77777777" w:rsidR="00133EA2" w:rsidRPr="00F46580" w:rsidRDefault="00133EA2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63558539" w14:textId="77777777" w:rsidR="00107184" w:rsidRDefault="00107184" w:rsidP="00F7080D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</w:p>
    <w:p w14:paraId="05698450" w14:textId="77777777" w:rsidR="00F643EC" w:rsidRDefault="00F643EC" w:rsidP="00107184">
      <w:pPr>
        <w:spacing w:line="360" w:lineRule="auto"/>
        <w:ind w:left="709"/>
        <w:rPr>
          <w:rFonts w:ascii="Times New Roman" w:hAnsi="Times New Roman" w:cs="Times New Roman"/>
          <w:b/>
          <w:bCs/>
          <w:sz w:val="36"/>
          <w:szCs w:val="36"/>
        </w:rPr>
      </w:pPr>
    </w:p>
    <w:p w14:paraId="3D907A5F" w14:textId="77777777" w:rsidR="00F643EC" w:rsidRDefault="00F643EC" w:rsidP="00107184">
      <w:pPr>
        <w:spacing w:line="360" w:lineRule="auto"/>
        <w:ind w:left="709"/>
        <w:rPr>
          <w:rFonts w:ascii="Times New Roman" w:hAnsi="Times New Roman" w:cs="Times New Roman"/>
          <w:b/>
          <w:bCs/>
          <w:sz w:val="36"/>
          <w:szCs w:val="36"/>
        </w:rPr>
      </w:pPr>
    </w:p>
    <w:p w14:paraId="010D26FB" w14:textId="77777777" w:rsidR="00F643EC" w:rsidRDefault="00F643EC" w:rsidP="00107184">
      <w:pPr>
        <w:spacing w:line="360" w:lineRule="auto"/>
        <w:ind w:left="709"/>
        <w:rPr>
          <w:rFonts w:ascii="Times New Roman" w:hAnsi="Times New Roman" w:cs="Times New Roman"/>
          <w:b/>
          <w:bCs/>
          <w:sz w:val="36"/>
          <w:szCs w:val="36"/>
        </w:rPr>
      </w:pPr>
    </w:p>
    <w:p w14:paraId="57DBDD7D" w14:textId="77777777" w:rsidR="00F643EC" w:rsidRDefault="00F643EC" w:rsidP="00107184">
      <w:pPr>
        <w:spacing w:line="360" w:lineRule="auto"/>
        <w:ind w:left="709"/>
        <w:rPr>
          <w:rFonts w:ascii="Times New Roman" w:hAnsi="Times New Roman" w:cs="Times New Roman"/>
          <w:b/>
          <w:bCs/>
          <w:sz w:val="36"/>
          <w:szCs w:val="36"/>
        </w:rPr>
      </w:pPr>
    </w:p>
    <w:p w14:paraId="56884E25" w14:textId="77777777" w:rsidR="00F643EC" w:rsidRDefault="00F643EC" w:rsidP="00107184">
      <w:pPr>
        <w:spacing w:line="360" w:lineRule="auto"/>
        <w:ind w:left="709"/>
        <w:rPr>
          <w:rFonts w:ascii="Times New Roman" w:hAnsi="Times New Roman" w:cs="Times New Roman"/>
          <w:b/>
          <w:bCs/>
          <w:sz w:val="36"/>
          <w:szCs w:val="36"/>
        </w:rPr>
      </w:pPr>
    </w:p>
    <w:p w14:paraId="72597410" w14:textId="77777777" w:rsidR="00F643EC" w:rsidRDefault="00F643EC" w:rsidP="00107184">
      <w:pPr>
        <w:spacing w:line="360" w:lineRule="auto"/>
        <w:ind w:left="709"/>
        <w:rPr>
          <w:rFonts w:ascii="Times New Roman" w:hAnsi="Times New Roman" w:cs="Times New Roman"/>
          <w:b/>
          <w:bCs/>
          <w:sz w:val="36"/>
          <w:szCs w:val="36"/>
        </w:rPr>
      </w:pPr>
    </w:p>
    <w:p w14:paraId="182247C5" w14:textId="77777777" w:rsidR="00F643EC" w:rsidRDefault="00F643EC" w:rsidP="00107184">
      <w:pPr>
        <w:spacing w:line="360" w:lineRule="auto"/>
        <w:ind w:left="709"/>
        <w:rPr>
          <w:rFonts w:ascii="Times New Roman" w:hAnsi="Times New Roman" w:cs="Times New Roman"/>
          <w:b/>
          <w:bCs/>
          <w:sz w:val="36"/>
          <w:szCs w:val="36"/>
        </w:rPr>
      </w:pPr>
    </w:p>
    <w:p w14:paraId="7BFB7FF4" w14:textId="77777777" w:rsidR="00F643EC" w:rsidRDefault="00F643EC" w:rsidP="00107184">
      <w:pPr>
        <w:spacing w:line="360" w:lineRule="auto"/>
        <w:ind w:left="709"/>
        <w:rPr>
          <w:rFonts w:ascii="Times New Roman" w:hAnsi="Times New Roman" w:cs="Times New Roman"/>
          <w:b/>
          <w:bCs/>
          <w:sz w:val="36"/>
          <w:szCs w:val="36"/>
        </w:rPr>
      </w:pPr>
    </w:p>
    <w:p w14:paraId="1BF0CC6D" w14:textId="77777777" w:rsidR="00F643EC" w:rsidRDefault="00F643EC" w:rsidP="00107184">
      <w:pPr>
        <w:spacing w:line="360" w:lineRule="auto"/>
        <w:ind w:left="709"/>
        <w:rPr>
          <w:rFonts w:ascii="Times New Roman" w:hAnsi="Times New Roman" w:cs="Times New Roman"/>
          <w:b/>
          <w:bCs/>
          <w:sz w:val="36"/>
          <w:szCs w:val="36"/>
        </w:rPr>
      </w:pPr>
    </w:p>
    <w:p w14:paraId="7CE458B5" w14:textId="5A08B81F" w:rsidR="00107184" w:rsidRDefault="006E2A26" w:rsidP="006E2A26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07184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ПРАКТИЧЕСКАЯ ЧАСТЬ</w:t>
      </w:r>
    </w:p>
    <w:p w14:paraId="58BBA62D" w14:textId="73329187" w:rsidR="00107184" w:rsidRPr="00107184" w:rsidRDefault="00107184" w:rsidP="006E2A26">
      <w:pPr>
        <w:spacing w:line="360" w:lineRule="auto"/>
        <w:ind w:firstLine="709"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107184">
        <w:rPr>
          <w:rFonts w:ascii="Times New Roman" w:hAnsi="Times New Roman" w:cs="Times New Roman"/>
          <w:b/>
          <w:bCs/>
          <w:color w:val="000000"/>
          <w:sz w:val="32"/>
          <w:szCs w:val="32"/>
        </w:rPr>
        <w:t>4.1</w:t>
      </w:r>
      <w:r w:rsidR="006E2A26" w:rsidRPr="008E63F5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Реализация сборщика метрик</w:t>
      </w:r>
    </w:p>
    <w:p w14:paraId="40E258B4" w14:textId="0C083E89" w:rsidR="00BC4D3A" w:rsidRPr="00F46580" w:rsidRDefault="006067B7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Важной частью </w:t>
      </w:r>
      <w:r w:rsidR="00E91325" w:rsidRPr="00F46580">
        <w:rPr>
          <w:rFonts w:ascii="Times New Roman" w:hAnsi="Times New Roman" w:cs="Times New Roman"/>
          <w:color w:val="000000"/>
          <w:szCs w:val="28"/>
        </w:rPr>
        <w:t>реализации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любой системы является системный дизайн.</w:t>
      </w:r>
      <w:r w:rsidR="00FB4E37" w:rsidRPr="00F46580">
        <w:rPr>
          <w:rFonts w:ascii="Times New Roman" w:hAnsi="Times New Roman" w:cs="Times New Roman"/>
          <w:color w:val="000000"/>
          <w:szCs w:val="28"/>
        </w:rPr>
        <w:t xml:space="preserve"> Это процесс определения всех компонент системы, продумывания архитектуры их построения, возможных состояний системы.</w:t>
      </w:r>
      <w:r w:rsidR="0018212C" w:rsidRPr="00F46580">
        <w:rPr>
          <w:rFonts w:ascii="Times New Roman" w:hAnsi="Times New Roman" w:cs="Times New Roman"/>
          <w:color w:val="000000"/>
          <w:szCs w:val="28"/>
        </w:rPr>
        <w:t xml:space="preserve"> Отдельным пунктом необходимо отметить такое свойство, как отказоустойчивость (это особенно важно в случае реализации системы мониторинга, так как ее </w:t>
      </w:r>
      <w:r w:rsidR="00252EF6" w:rsidRPr="00F46580">
        <w:rPr>
          <w:rFonts w:ascii="Times New Roman" w:hAnsi="Times New Roman" w:cs="Times New Roman"/>
          <w:color w:val="000000"/>
          <w:szCs w:val="28"/>
        </w:rPr>
        <w:t>главный</w:t>
      </w:r>
      <w:r w:rsidR="0018212C" w:rsidRPr="00F46580">
        <w:rPr>
          <w:rFonts w:ascii="Times New Roman" w:hAnsi="Times New Roman" w:cs="Times New Roman"/>
          <w:color w:val="000000"/>
          <w:szCs w:val="28"/>
        </w:rPr>
        <w:t xml:space="preserve"> функционал – предоставить наблюдение за основной системой, а при неполадках с мониторингом теряется возможность отслеживания состояния целевого продукта, что по современным меркам недопустимо).</w:t>
      </w:r>
      <w:r w:rsidR="00FB4E37" w:rsidRPr="00F46580">
        <w:rPr>
          <w:rFonts w:ascii="Times New Roman" w:hAnsi="Times New Roman" w:cs="Times New Roman"/>
          <w:color w:val="000000"/>
          <w:szCs w:val="28"/>
        </w:rPr>
        <w:t xml:space="preserve"> Так же в этом процессе необходимо учесть способы и технологии, посредством которых компоненты будут взаимодействовать между собой и третьими системами, при их наличии. Стоит подумать и о том, в каки</w:t>
      </w:r>
      <w:r w:rsidR="0018212C" w:rsidRPr="00F46580">
        <w:rPr>
          <w:rFonts w:ascii="Times New Roman" w:hAnsi="Times New Roman" w:cs="Times New Roman"/>
          <w:color w:val="000000"/>
          <w:szCs w:val="28"/>
        </w:rPr>
        <w:t>е моменты может понадобиться влияние человека для изменения поведения уже работающего продукта, чтобы сделать процесс внесения изменений логичным и удобным.</w:t>
      </w:r>
      <w:r w:rsidR="00FB4E37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</w:p>
    <w:p w14:paraId="35694196" w14:textId="3353CE82" w:rsidR="00BC4D3A" w:rsidRPr="00F46580" w:rsidRDefault="00BC4D3A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В процессе описания каждой из компонент и их воплощения, </w:t>
      </w:r>
      <w:r w:rsidR="00252EF6" w:rsidRPr="00F46580">
        <w:rPr>
          <w:rFonts w:ascii="Times New Roman" w:hAnsi="Times New Roman" w:cs="Times New Roman"/>
          <w:color w:val="000000"/>
          <w:szCs w:val="28"/>
        </w:rPr>
        <w:t xml:space="preserve">будут </w:t>
      </w:r>
      <w:r w:rsidRPr="00F46580">
        <w:rPr>
          <w:rFonts w:ascii="Times New Roman" w:hAnsi="Times New Roman" w:cs="Times New Roman"/>
          <w:color w:val="000000"/>
          <w:szCs w:val="28"/>
        </w:rPr>
        <w:t>отме</w:t>
      </w:r>
      <w:r w:rsidR="00252EF6" w:rsidRPr="00F46580">
        <w:rPr>
          <w:rFonts w:ascii="Times New Roman" w:hAnsi="Times New Roman" w:cs="Times New Roman"/>
          <w:color w:val="000000"/>
          <w:szCs w:val="28"/>
        </w:rPr>
        <w:t>чены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их необходимые свойства и обра</w:t>
      </w:r>
      <w:r w:rsidR="00252EF6" w:rsidRPr="00F46580">
        <w:rPr>
          <w:rFonts w:ascii="Times New Roman" w:hAnsi="Times New Roman" w:cs="Times New Roman"/>
          <w:color w:val="000000"/>
          <w:szCs w:val="28"/>
        </w:rPr>
        <w:t>щено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внимание на особенности, связанные с различными аспектами из области системного дизайна.</w:t>
      </w:r>
    </w:p>
    <w:p w14:paraId="34055DB9" w14:textId="1FF300FD" w:rsidR="00F7080D" w:rsidRDefault="00252EF6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Н</w:t>
      </w:r>
      <w:r w:rsidR="00BC4D3A" w:rsidRPr="00F46580">
        <w:rPr>
          <w:rFonts w:ascii="Times New Roman" w:hAnsi="Times New Roman" w:cs="Times New Roman"/>
          <w:color w:val="000000"/>
          <w:szCs w:val="28"/>
        </w:rPr>
        <w:t>ач</w:t>
      </w:r>
      <w:r w:rsidRPr="00F46580">
        <w:rPr>
          <w:rFonts w:ascii="Times New Roman" w:hAnsi="Times New Roman" w:cs="Times New Roman"/>
          <w:color w:val="000000"/>
          <w:szCs w:val="28"/>
        </w:rPr>
        <w:t>нем</w:t>
      </w:r>
      <w:r w:rsidR="00BC4D3A" w:rsidRPr="00F46580">
        <w:rPr>
          <w:rFonts w:ascii="Times New Roman" w:hAnsi="Times New Roman" w:cs="Times New Roman"/>
          <w:color w:val="000000"/>
          <w:szCs w:val="28"/>
        </w:rPr>
        <w:t xml:space="preserve"> с того, каким образом связать целевое приложение с системой мониторинга. Будем считать, что оно уже запущенно в какой-либо среде и может быть использовано по назначению, те выполнять заложенный в него функционал в полной мере. </w:t>
      </w:r>
      <w:r w:rsidR="00CB5C13" w:rsidRPr="00F46580">
        <w:rPr>
          <w:rFonts w:ascii="Times New Roman" w:hAnsi="Times New Roman" w:cs="Times New Roman"/>
          <w:color w:val="000000"/>
          <w:szCs w:val="28"/>
        </w:rPr>
        <w:t>О</w:t>
      </w:r>
      <w:r w:rsidR="00BC4D3A" w:rsidRPr="00F46580">
        <w:rPr>
          <w:rFonts w:ascii="Times New Roman" w:hAnsi="Times New Roman" w:cs="Times New Roman"/>
          <w:color w:val="000000"/>
          <w:szCs w:val="28"/>
        </w:rPr>
        <w:t xml:space="preserve">сновой </w:t>
      </w:r>
      <w:r w:rsidR="00CB5C13" w:rsidRPr="00F46580">
        <w:rPr>
          <w:rFonts w:ascii="Times New Roman" w:hAnsi="Times New Roman" w:cs="Times New Roman"/>
          <w:color w:val="000000"/>
          <w:szCs w:val="28"/>
        </w:rPr>
        <w:t xml:space="preserve">инструмент </w:t>
      </w:r>
      <w:r w:rsidR="00BC4D3A" w:rsidRPr="00F46580">
        <w:rPr>
          <w:rFonts w:ascii="Times New Roman" w:hAnsi="Times New Roman" w:cs="Times New Roman"/>
          <w:color w:val="000000"/>
          <w:szCs w:val="28"/>
        </w:rPr>
        <w:t>для</w:t>
      </w:r>
      <w:r w:rsidR="00CB5C13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BC4D3A" w:rsidRPr="00F46580">
        <w:rPr>
          <w:rFonts w:ascii="Times New Roman" w:hAnsi="Times New Roman" w:cs="Times New Roman"/>
          <w:color w:val="000000"/>
          <w:szCs w:val="28"/>
        </w:rPr>
        <w:t xml:space="preserve">наблюдения за объектом </w:t>
      </w:r>
      <w:r w:rsidR="00CB5C13" w:rsidRPr="00F46580">
        <w:rPr>
          <w:rFonts w:ascii="Times New Roman" w:hAnsi="Times New Roman" w:cs="Times New Roman"/>
          <w:color w:val="000000"/>
          <w:szCs w:val="28"/>
        </w:rPr>
        <w:t xml:space="preserve">– </w:t>
      </w:r>
      <w:r w:rsidR="00BC4D3A" w:rsidRPr="00F46580">
        <w:rPr>
          <w:rFonts w:ascii="Times New Roman" w:hAnsi="Times New Roman" w:cs="Times New Roman"/>
          <w:color w:val="000000"/>
          <w:szCs w:val="28"/>
        </w:rPr>
        <w:t>метрики</w:t>
      </w:r>
      <w:r w:rsidR="00CB5C13" w:rsidRPr="00F46580">
        <w:rPr>
          <w:rFonts w:ascii="Times New Roman" w:hAnsi="Times New Roman" w:cs="Times New Roman"/>
          <w:color w:val="000000"/>
          <w:szCs w:val="28"/>
        </w:rPr>
        <w:t>. Д</w:t>
      </w:r>
      <w:r w:rsidR="00BC4D3A" w:rsidRPr="00F46580">
        <w:rPr>
          <w:rFonts w:ascii="Times New Roman" w:hAnsi="Times New Roman" w:cs="Times New Roman"/>
          <w:color w:val="000000"/>
          <w:szCs w:val="28"/>
        </w:rPr>
        <w:t>опустим, что последние уже реализованы на стороне приложения. Это значит, что в процессе жизненного цикла программного обеспечения будут производится некоторые подсчеты состояния его важных свойств.</w:t>
      </w:r>
    </w:p>
    <w:p w14:paraId="6859709E" w14:textId="4879ADB8" w:rsidR="00CB5C13" w:rsidRPr="00F46580" w:rsidRDefault="001B250E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Первое, что нам необходимо реализовать при имеющихся входных объектах – скрепер</w:t>
      </w:r>
      <w:r w:rsidR="00B22323" w:rsidRPr="00F46580">
        <w:rPr>
          <w:rStyle w:val="ae"/>
          <w:rFonts w:ascii="Times New Roman" w:hAnsi="Times New Roman" w:cs="Times New Roman"/>
          <w:color w:val="000000"/>
          <w:szCs w:val="28"/>
        </w:rPr>
        <w:footnoteReference w:id="8"/>
      </w:r>
      <w:r w:rsidRPr="00F46580">
        <w:rPr>
          <w:rFonts w:ascii="Times New Roman" w:hAnsi="Times New Roman" w:cs="Times New Roman"/>
          <w:color w:val="000000"/>
          <w:szCs w:val="28"/>
        </w:rPr>
        <w:t>.</w:t>
      </w:r>
      <w:r w:rsidR="00B22323" w:rsidRPr="00F46580">
        <w:rPr>
          <w:rFonts w:ascii="Times New Roman" w:hAnsi="Times New Roman" w:cs="Times New Roman"/>
          <w:color w:val="000000"/>
          <w:szCs w:val="28"/>
        </w:rPr>
        <w:t xml:space="preserve"> Это специальный утилитарный сервис, задач</w:t>
      </w:r>
      <w:r w:rsidR="00FE0D38" w:rsidRPr="00F46580">
        <w:rPr>
          <w:rFonts w:ascii="Times New Roman" w:hAnsi="Times New Roman" w:cs="Times New Roman"/>
          <w:color w:val="000000"/>
          <w:szCs w:val="28"/>
        </w:rPr>
        <w:t>и которого:</w:t>
      </w:r>
      <w:r w:rsidR="00B22323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B22323" w:rsidRPr="00F46580">
        <w:rPr>
          <w:rFonts w:ascii="Times New Roman" w:hAnsi="Times New Roman" w:cs="Times New Roman"/>
          <w:color w:val="000000"/>
          <w:szCs w:val="28"/>
        </w:rPr>
        <w:lastRenderedPageBreak/>
        <w:t xml:space="preserve">сбор с </w:t>
      </w:r>
      <w:r w:rsidR="006067B7" w:rsidRPr="00F46580">
        <w:rPr>
          <w:rFonts w:ascii="Times New Roman" w:hAnsi="Times New Roman" w:cs="Times New Roman"/>
          <w:color w:val="000000"/>
          <w:szCs w:val="28"/>
        </w:rPr>
        <w:t xml:space="preserve">метрик с </w:t>
      </w:r>
      <w:r w:rsidR="00FE0D38" w:rsidRPr="00F46580">
        <w:rPr>
          <w:rFonts w:ascii="Times New Roman" w:hAnsi="Times New Roman" w:cs="Times New Roman"/>
          <w:color w:val="000000"/>
          <w:szCs w:val="28"/>
        </w:rPr>
        <w:t>объекта/</w:t>
      </w:r>
      <w:proofErr w:type="spellStart"/>
      <w:r w:rsidR="00FE0D38" w:rsidRPr="00F46580">
        <w:rPr>
          <w:rFonts w:ascii="Times New Roman" w:hAnsi="Times New Roman" w:cs="Times New Roman"/>
          <w:color w:val="000000"/>
          <w:szCs w:val="28"/>
        </w:rPr>
        <w:t>ов</w:t>
      </w:r>
      <w:proofErr w:type="spellEnd"/>
      <w:r w:rsidR="00FE0D38" w:rsidRPr="00F46580">
        <w:rPr>
          <w:rFonts w:ascii="Times New Roman" w:hAnsi="Times New Roman" w:cs="Times New Roman"/>
          <w:color w:val="000000"/>
          <w:szCs w:val="28"/>
        </w:rPr>
        <w:t xml:space="preserve"> наблюдения, переработка полученных данных, </w:t>
      </w:r>
      <w:r w:rsidR="00CB5C13" w:rsidRPr="00F46580">
        <w:rPr>
          <w:rFonts w:ascii="Times New Roman" w:hAnsi="Times New Roman" w:cs="Times New Roman"/>
          <w:color w:val="000000"/>
          <w:szCs w:val="28"/>
        </w:rPr>
        <w:t>возврат</w:t>
      </w:r>
      <w:r w:rsidR="00FE0D38" w:rsidRPr="00F46580">
        <w:rPr>
          <w:rFonts w:ascii="Times New Roman" w:hAnsi="Times New Roman" w:cs="Times New Roman"/>
          <w:color w:val="000000"/>
          <w:szCs w:val="28"/>
        </w:rPr>
        <w:t xml:space="preserve"> итогового результата следующей компоненте. </w:t>
      </w:r>
    </w:p>
    <w:p w14:paraId="6B35AC40" w14:textId="14C064B2" w:rsidR="002B2A9A" w:rsidRPr="00F46580" w:rsidRDefault="00791449" w:rsidP="00F7080D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Скрепер</w:t>
      </w:r>
      <w:r w:rsidR="00FE0D38" w:rsidRPr="00F46580">
        <w:rPr>
          <w:rFonts w:ascii="Times New Roman" w:hAnsi="Times New Roman" w:cs="Times New Roman"/>
          <w:color w:val="000000"/>
          <w:szCs w:val="28"/>
        </w:rPr>
        <w:t xml:space="preserve"> будет представлять собой простейший веб-сервер, 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работающий по протоколу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http</w:t>
      </w:r>
      <w:r w:rsidRPr="00F46580">
        <w:rPr>
          <w:rStyle w:val="ae"/>
          <w:rFonts w:ascii="Times New Roman" w:hAnsi="Times New Roman" w:cs="Times New Roman"/>
          <w:color w:val="000000"/>
          <w:szCs w:val="28"/>
          <w:lang w:val="en-US"/>
        </w:rPr>
        <w:footnoteReference w:id="9"/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в обе стороны.</w:t>
      </w:r>
      <w:r w:rsidR="00CB5C13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С помощью метода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GET</w:t>
      </w:r>
      <w:r w:rsidRPr="00F46580">
        <w:rPr>
          <w:rStyle w:val="ae"/>
          <w:rFonts w:ascii="Times New Roman" w:hAnsi="Times New Roman" w:cs="Times New Roman"/>
          <w:color w:val="000000"/>
          <w:szCs w:val="28"/>
          <w:lang w:val="en-US"/>
        </w:rPr>
        <w:footnoteReference w:id="10"/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вышеуказанного протокола сервер обращается к </w:t>
      </w:r>
      <w:r w:rsidR="002B2A9A" w:rsidRPr="00F46580">
        <w:rPr>
          <w:rFonts w:ascii="Times New Roman" w:hAnsi="Times New Roman" w:cs="Times New Roman"/>
          <w:color w:val="000000"/>
          <w:szCs w:val="28"/>
        </w:rPr>
        <w:t xml:space="preserve">целевому приложению на специальный адрес, откуда получает информацию в текстовом формате (детали реализации по предоставлению этой информации на другой стороне – остаются за рамками работы). </w:t>
      </w:r>
    </w:p>
    <w:p w14:paraId="7EAE5DD4" w14:textId="77777777" w:rsidR="002E3144" w:rsidRPr="00F46580" w:rsidRDefault="002E3144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2A39A2F4" wp14:editId="73FEE5BC">
            <wp:extent cx="5940425" cy="16960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253" cy="170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A657" w14:textId="1C5724C3" w:rsidR="009C168A" w:rsidRPr="00F46580" w:rsidRDefault="002E3144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4.1.1</w:t>
      </w:r>
      <w:r w:rsidR="007F3551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="007F3551" w:rsidRPr="00F46580">
        <w:rPr>
          <w:rFonts w:ascii="Times New Roman" w:hAnsi="Times New Roman" w:cs="Times New Roman"/>
          <w:color w:val="000000"/>
          <w:sz w:val="24"/>
          <w:szCs w:val="24"/>
        </w:rPr>
        <w:t>Листинг</w: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80231"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фрагмента </w: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кода с </w:t>
      </w:r>
      <w:r w:rsidRPr="00F46580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</w: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46580">
        <w:rPr>
          <w:rFonts w:ascii="Times New Roman" w:hAnsi="Times New Roman" w:cs="Times New Roman"/>
          <w:color w:val="000000"/>
          <w:sz w:val="24"/>
          <w:szCs w:val="24"/>
          <w:lang w:val="en-US"/>
        </w:rPr>
        <w:t>get</w: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t>-запросом в источник метрик</w:t>
      </w:r>
    </w:p>
    <w:p w14:paraId="313185B1" w14:textId="1412E3AE" w:rsidR="002B2A9A" w:rsidRPr="00F46580" w:rsidRDefault="009C168A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Ч</w:t>
      </w:r>
      <w:r w:rsidR="002B2A9A" w:rsidRPr="00F46580">
        <w:rPr>
          <w:rFonts w:ascii="Times New Roman" w:hAnsi="Times New Roman" w:cs="Times New Roman"/>
          <w:color w:val="000000"/>
          <w:szCs w:val="28"/>
        </w:rPr>
        <w:t>то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необходимо учесть при создании этого компонента:</w:t>
      </w:r>
    </w:p>
    <w:p w14:paraId="578BB94B" w14:textId="67DA9E89" w:rsidR="009C168A" w:rsidRPr="00F46580" w:rsidRDefault="009C168A" w:rsidP="00702F82">
      <w:pPr>
        <w:pStyle w:val="a3"/>
        <w:numPr>
          <w:ilvl w:val="0"/>
          <w:numId w:val="4"/>
        </w:numPr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возможность извне регулировать набор запрашиваемых объектов по именам (названиям метрик)</w:t>
      </w:r>
    </w:p>
    <w:p w14:paraId="76F08059" w14:textId="29A6650D" w:rsidR="009C168A" w:rsidRPr="00F46580" w:rsidRDefault="009C168A" w:rsidP="00702F82">
      <w:pPr>
        <w:pStyle w:val="a3"/>
        <w:numPr>
          <w:ilvl w:val="0"/>
          <w:numId w:val="4"/>
        </w:numPr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наличие нескольких </w:t>
      </w:r>
      <w:r w:rsidR="005335AD" w:rsidRPr="00F46580">
        <w:rPr>
          <w:rFonts w:ascii="Times New Roman" w:hAnsi="Times New Roman" w:cs="Times New Roman"/>
          <w:color w:val="000000"/>
          <w:szCs w:val="28"/>
        </w:rPr>
        <w:t>одновременно работающих экземпляров, заменяющих друг друга в случае отказа</w:t>
      </w:r>
    </w:p>
    <w:p w14:paraId="6F7F79AA" w14:textId="003588CA" w:rsidR="005335AD" w:rsidRPr="00F46580" w:rsidRDefault="005335AD" w:rsidP="00702F82">
      <w:pPr>
        <w:pStyle w:val="a3"/>
        <w:numPr>
          <w:ilvl w:val="0"/>
          <w:numId w:val="4"/>
        </w:numPr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работа в режиме многопоточности</w:t>
      </w:r>
      <w:r w:rsidRPr="00F46580">
        <w:rPr>
          <w:rStyle w:val="ae"/>
          <w:rFonts w:ascii="Times New Roman" w:hAnsi="Times New Roman" w:cs="Times New Roman"/>
          <w:color w:val="000000"/>
          <w:szCs w:val="28"/>
        </w:rPr>
        <w:footnoteReference w:id="11"/>
      </w:r>
      <w:r w:rsidRPr="00F46580">
        <w:rPr>
          <w:rFonts w:ascii="Times New Roman" w:hAnsi="Times New Roman" w:cs="Times New Roman"/>
          <w:color w:val="000000"/>
          <w:szCs w:val="28"/>
        </w:rPr>
        <w:t xml:space="preserve">, для </w:t>
      </w:r>
      <w:r w:rsidR="00046E03" w:rsidRPr="00F46580">
        <w:rPr>
          <w:rFonts w:ascii="Times New Roman" w:hAnsi="Times New Roman" w:cs="Times New Roman"/>
          <w:color w:val="000000"/>
          <w:szCs w:val="28"/>
        </w:rPr>
        <w:t>более эффективного выполнения поставленных перед компонентом задач</w:t>
      </w:r>
    </w:p>
    <w:p w14:paraId="42A7BDB6" w14:textId="77777777" w:rsidR="00D17145" w:rsidRPr="00F46580" w:rsidRDefault="00D17145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20CD4D61" w14:textId="006B169C" w:rsidR="00046E03" w:rsidRPr="00F46580" w:rsidRDefault="00046E03" w:rsidP="00F7080D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Функционал по корректировке набора запрашиваемых объектов реализован посредством переменных окружения</w:t>
      </w:r>
      <w:r w:rsidR="00D17145" w:rsidRPr="00F46580">
        <w:rPr>
          <w:rStyle w:val="ae"/>
          <w:rFonts w:ascii="Times New Roman" w:hAnsi="Times New Roman" w:cs="Times New Roman"/>
          <w:color w:val="000000"/>
          <w:szCs w:val="28"/>
        </w:rPr>
        <w:footnoteReference w:id="12"/>
      </w:r>
      <w:r w:rsidRPr="00F46580">
        <w:rPr>
          <w:rFonts w:ascii="Times New Roman" w:hAnsi="Times New Roman" w:cs="Times New Roman"/>
          <w:color w:val="000000"/>
          <w:szCs w:val="28"/>
        </w:rPr>
        <w:t>. Такой подход является простым для реализации и соответствует принятому паттерну в мире разработки ПО, подразумевающему под собой, что изменение поведения сервиса должно происходить снаружи, т</w:t>
      </w:r>
      <w:r w:rsidR="002E3144" w:rsidRPr="00F46580">
        <w:rPr>
          <w:rFonts w:ascii="Times New Roman" w:hAnsi="Times New Roman" w:cs="Times New Roman"/>
          <w:color w:val="000000"/>
          <w:szCs w:val="28"/>
        </w:rPr>
        <w:t>о есть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не с помощью изменения программного кода, а с помощью пе</w:t>
      </w:r>
      <w:r w:rsidR="00D17145" w:rsidRPr="00F46580">
        <w:rPr>
          <w:rFonts w:ascii="Times New Roman" w:hAnsi="Times New Roman" w:cs="Times New Roman"/>
          <w:color w:val="000000"/>
          <w:szCs w:val="28"/>
        </w:rPr>
        <w:t xml:space="preserve">редаваемых настроек, которые </w:t>
      </w:r>
      <w:r w:rsidR="002E3144" w:rsidRPr="00F46580">
        <w:rPr>
          <w:rFonts w:ascii="Times New Roman" w:hAnsi="Times New Roman" w:cs="Times New Roman"/>
          <w:color w:val="000000"/>
          <w:szCs w:val="28"/>
        </w:rPr>
        <w:t>обрабатываются</w:t>
      </w:r>
      <w:r w:rsidR="00D17145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4D6C51" w:rsidRPr="00F46580">
        <w:rPr>
          <w:rFonts w:ascii="Times New Roman" w:hAnsi="Times New Roman" w:cs="Times New Roman"/>
          <w:color w:val="000000"/>
          <w:szCs w:val="28"/>
        </w:rPr>
        <w:t xml:space="preserve">исполняемым </w:t>
      </w:r>
      <w:r w:rsidR="00D17145" w:rsidRPr="00F46580">
        <w:rPr>
          <w:rFonts w:ascii="Times New Roman" w:hAnsi="Times New Roman" w:cs="Times New Roman"/>
          <w:color w:val="000000"/>
          <w:szCs w:val="28"/>
        </w:rPr>
        <w:t>код</w:t>
      </w:r>
      <w:r w:rsidR="004D6C51" w:rsidRPr="00F46580">
        <w:rPr>
          <w:rFonts w:ascii="Times New Roman" w:hAnsi="Times New Roman" w:cs="Times New Roman"/>
          <w:color w:val="000000"/>
          <w:szCs w:val="28"/>
        </w:rPr>
        <w:t>ом</w:t>
      </w:r>
      <w:r w:rsidR="00D17145" w:rsidRPr="00F46580">
        <w:rPr>
          <w:rFonts w:ascii="Times New Roman" w:hAnsi="Times New Roman" w:cs="Times New Roman"/>
          <w:color w:val="000000"/>
          <w:szCs w:val="28"/>
        </w:rPr>
        <w:t>.</w:t>
      </w:r>
    </w:p>
    <w:p w14:paraId="2E94F52B" w14:textId="77777777" w:rsidR="002E3144" w:rsidRPr="00F46580" w:rsidRDefault="002E3144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747325C0" wp14:editId="3C53CBA8">
            <wp:extent cx="5940425" cy="10115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9DD3" w14:textId="23D0FB4F" w:rsidR="004D6C51" w:rsidRPr="00F46580" w:rsidRDefault="002E3144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4.1.2</w:t>
      </w:r>
      <w:r w:rsidR="007F3551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="007F3551" w:rsidRPr="00F46580">
        <w:rPr>
          <w:rFonts w:ascii="Times New Roman" w:hAnsi="Times New Roman" w:cs="Times New Roman"/>
          <w:color w:val="000000"/>
          <w:sz w:val="24"/>
          <w:szCs w:val="24"/>
        </w:rPr>
        <w:t>Листинг</w: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 с набором метрик в переменной окружения в формате </w:t>
      </w:r>
      <w:r w:rsidRPr="00F46580">
        <w:rPr>
          <w:rFonts w:ascii="Times New Roman" w:hAnsi="Times New Roman" w:cs="Times New Roman"/>
          <w:color w:val="000000"/>
          <w:sz w:val="24"/>
          <w:szCs w:val="24"/>
          <w:lang w:val="en-US"/>
        </w:rPr>
        <w:t>JSON</w:t>
      </w:r>
    </w:p>
    <w:p w14:paraId="3DC7EFE2" w14:textId="7F0A5471" w:rsidR="00573330" w:rsidRPr="00F46580" w:rsidRDefault="004D6C51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Инфраструктура, в которой располагается скрепер, подразумевает два физически независимых дата</w:t>
      </w:r>
      <w:r w:rsidR="006C46FB" w:rsidRPr="00F46580">
        <w:rPr>
          <w:rFonts w:ascii="Times New Roman" w:hAnsi="Times New Roman" w:cs="Times New Roman"/>
          <w:color w:val="000000"/>
          <w:szCs w:val="28"/>
        </w:rPr>
        <w:t>-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центра. Это значит, что в схеме работы будут </w:t>
      </w:r>
      <w:r w:rsidR="006C46FB" w:rsidRPr="00F46580">
        <w:rPr>
          <w:rFonts w:ascii="Times New Roman" w:hAnsi="Times New Roman" w:cs="Times New Roman"/>
          <w:color w:val="000000"/>
          <w:szCs w:val="28"/>
        </w:rPr>
        <w:t>присутствовать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как минимум </w:t>
      </w:r>
      <w:r w:rsidR="00573330" w:rsidRPr="00F46580">
        <w:rPr>
          <w:rFonts w:ascii="Times New Roman" w:hAnsi="Times New Roman" w:cs="Times New Roman"/>
          <w:color w:val="000000"/>
          <w:szCs w:val="28"/>
        </w:rPr>
        <w:t xml:space="preserve">два </w:t>
      </w:r>
      <w:r w:rsidRPr="00F46580">
        <w:rPr>
          <w:rFonts w:ascii="Times New Roman" w:hAnsi="Times New Roman" w:cs="Times New Roman"/>
          <w:color w:val="000000"/>
          <w:szCs w:val="28"/>
        </w:rPr>
        <w:t>одновременно функционирующих инстанса. Такая архитектура уже подразумевает под собой очень неплохую отказоустойчивость, но мы можем увеличить количество экземпляров до 2 в каждом из дата</w:t>
      </w:r>
      <w:r w:rsidR="006C46FB" w:rsidRPr="00F46580">
        <w:rPr>
          <w:rFonts w:ascii="Times New Roman" w:hAnsi="Times New Roman" w:cs="Times New Roman"/>
          <w:color w:val="000000"/>
          <w:szCs w:val="28"/>
        </w:rPr>
        <w:t>-</w:t>
      </w:r>
      <w:r w:rsidRPr="00F46580">
        <w:rPr>
          <w:rFonts w:ascii="Times New Roman" w:hAnsi="Times New Roman" w:cs="Times New Roman"/>
          <w:color w:val="000000"/>
          <w:szCs w:val="28"/>
        </w:rPr>
        <w:t>центров</w:t>
      </w:r>
      <w:r w:rsidR="006C46FB" w:rsidRPr="00F46580">
        <w:rPr>
          <w:rFonts w:ascii="Times New Roman" w:hAnsi="Times New Roman" w:cs="Times New Roman"/>
          <w:color w:val="000000"/>
          <w:szCs w:val="28"/>
        </w:rPr>
        <w:t>. В таком случае мы имеем уже 4 инстанса, при необходимости лишь одного в конкретный момент времени. Этого вполне достаточно, для гарантии постоянной доступности описываемого сервиса.</w:t>
      </w:r>
    </w:p>
    <w:p w14:paraId="1EF65F88" w14:textId="4F3140DC" w:rsidR="00345B48" w:rsidRPr="00F46580" w:rsidRDefault="006C46FB" w:rsidP="00F7080D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lastRenderedPageBreak/>
        <w:t xml:space="preserve">Многопоточность </w:t>
      </w:r>
      <w:r w:rsidR="00F90BC9" w:rsidRPr="00F46580">
        <w:rPr>
          <w:rFonts w:ascii="Times New Roman" w:hAnsi="Times New Roman" w:cs="Times New Roman"/>
          <w:color w:val="000000"/>
          <w:szCs w:val="28"/>
        </w:rPr>
        <w:t xml:space="preserve">реализована в контексте </w:t>
      </w:r>
      <w:r w:rsidR="00F90BC9" w:rsidRPr="00F46580">
        <w:rPr>
          <w:rFonts w:ascii="Times New Roman" w:hAnsi="Times New Roman" w:cs="Times New Roman"/>
          <w:color w:val="000000"/>
          <w:szCs w:val="28"/>
          <w:lang w:val="en-US"/>
        </w:rPr>
        <w:t>http</w:t>
      </w:r>
      <w:r w:rsidR="00F90BC9" w:rsidRPr="00F46580">
        <w:rPr>
          <w:rFonts w:ascii="Times New Roman" w:hAnsi="Times New Roman" w:cs="Times New Roman"/>
          <w:color w:val="000000"/>
          <w:szCs w:val="28"/>
        </w:rPr>
        <w:t xml:space="preserve"> запросов</w:t>
      </w:r>
      <w:r w:rsidR="008A3543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F90BC9" w:rsidRPr="00F46580">
        <w:rPr>
          <w:rFonts w:ascii="Times New Roman" w:hAnsi="Times New Roman" w:cs="Times New Roman"/>
          <w:color w:val="000000"/>
          <w:szCs w:val="28"/>
        </w:rPr>
        <w:t xml:space="preserve">с помощью </w:t>
      </w:r>
      <w:proofErr w:type="spellStart"/>
      <w:r w:rsidR="00F90BC9" w:rsidRPr="00F46580">
        <w:rPr>
          <w:rFonts w:ascii="Times New Roman" w:hAnsi="Times New Roman" w:cs="Times New Roman"/>
          <w:color w:val="000000"/>
          <w:szCs w:val="28"/>
        </w:rPr>
        <w:t>корутин</w:t>
      </w:r>
      <w:proofErr w:type="spellEnd"/>
      <w:r w:rsidR="00F90BC9" w:rsidRPr="00F46580">
        <w:rPr>
          <w:rStyle w:val="ae"/>
          <w:rFonts w:ascii="Times New Roman" w:hAnsi="Times New Roman" w:cs="Times New Roman"/>
          <w:color w:val="000000"/>
          <w:szCs w:val="28"/>
        </w:rPr>
        <w:footnoteReference w:id="13"/>
      </w:r>
      <w:r w:rsidR="00F90BC9" w:rsidRPr="00F46580">
        <w:rPr>
          <w:rFonts w:ascii="Times New Roman" w:hAnsi="Times New Roman" w:cs="Times New Roman"/>
          <w:color w:val="000000"/>
          <w:szCs w:val="28"/>
        </w:rPr>
        <w:t xml:space="preserve"> – средства </w:t>
      </w:r>
      <w:r w:rsidR="008A3543" w:rsidRPr="00F46580">
        <w:rPr>
          <w:rFonts w:ascii="Times New Roman" w:hAnsi="Times New Roman" w:cs="Times New Roman"/>
          <w:color w:val="000000"/>
          <w:szCs w:val="28"/>
        </w:rPr>
        <w:t>выбранного</w:t>
      </w:r>
      <w:r w:rsidR="00F90BC9" w:rsidRPr="00F46580">
        <w:rPr>
          <w:rFonts w:ascii="Times New Roman" w:hAnsi="Times New Roman" w:cs="Times New Roman"/>
          <w:color w:val="000000"/>
          <w:szCs w:val="28"/>
        </w:rPr>
        <w:t xml:space="preserve"> языка программирования. </w:t>
      </w:r>
      <w:r w:rsidR="008A3543" w:rsidRPr="00F46580">
        <w:rPr>
          <w:rFonts w:ascii="Times New Roman" w:hAnsi="Times New Roman" w:cs="Times New Roman"/>
          <w:color w:val="000000"/>
          <w:szCs w:val="28"/>
        </w:rPr>
        <w:t>Используя данные синтаксические конструкции, мы закладываем в функционал возможность параллельного выполнения нескольких запросов за интересующими нас данными. Что в свою очередь означает более эффективное получение необходимой информации за один цикл работы.</w:t>
      </w:r>
    </w:p>
    <w:p w14:paraId="6DA8B8AB" w14:textId="77777777" w:rsidR="00380231" w:rsidRPr="00F46580" w:rsidRDefault="00380231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46EB84F2" wp14:editId="6C0D9AA8">
            <wp:extent cx="5940425" cy="2476983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84" cy="24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0C31" w14:textId="45B27B73" w:rsidR="008A3543" w:rsidRPr="00F46580" w:rsidRDefault="00380231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fldChar w:fldCharType="begin"/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instrText xml:space="preserve"> SEQ Рисунок \* ARABIC </w:instrTex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fldChar w:fldCharType="separate"/>
      </w:r>
      <w:r w:rsidRPr="00F46580">
        <w:rPr>
          <w:rFonts w:ascii="Times New Roman" w:hAnsi="Times New Roman" w:cs="Times New Roman"/>
          <w:noProof/>
          <w:color w:val="000000"/>
          <w:sz w:val="24"/>
          <w:szCs w:val="24"/>
        </w:rPr>
        <w:t>4</w: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fldChar w:fldCharType="end"/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.1.3</w:t>
      </w:r>
      <w:r w:rsidR="007F3551">
        <w:rPr>
          <w:rFonts w:ascii="Times New Roman" w:hAnsi="Times New Roman" w:cs="Times New Roman"/>
          <w:color w:val="000000"/>
          <w:sz w:val="24"/>
          <w:szCs w:val="24"/>
        </w:rPr>
        <w:t xml:space="preserve"> - </w:t>
      </w:r>
      <w:r w:rsidR="007F3551" w:rsidRPr="00F46580">
        <w:rPr>
          <w:rFonts w:ascii="Times New Roman" w:hAnsi="Times New Roman" w:cs="Times New Roman"/>
          <w:color w:val="000000"/>
          <w:sz w:val="24"/>
          <w:szCs w:val="24"/>
        </w:rPr>
        <w:t>Листинг</w: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 фрагмент кода с функционалом </w:t>
      </w:r>
      <w:proofErr w:type="spellStart"/>
      <w:r w:rsidRPr="00F46580">
        <w:rPr>
          <w:rFonts w:ascii="Times New Roman" w:hAnsi="Times New Roman" w:cs="Times New Roman"/>
          <w:color w:val="000000"/>
          <w:sz w:val="24"/>
          <w:szCs w:val="24"/>
        </w:rPr>
        <w:t>корутин</w:t>
      </w:r>
      <w:proofErr w:type="spellEnd"/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 при </w:t>
      </w:r>
      <w:r w:rsidRPr="00F46580">
        <w:rPr>
          <w:rFonts w:ascii="Times New Roman" w:hAnsi="Times New Roman" w:cs="Times New Roman"/>
          <w:color w:val="000000"/>
          <w:sz w:val="24"/>
          <w:szCs w:val="24"/>
          <w:lang w:val="en-US"/>
        </w:rPr>
        <w:t>http</w:t>
      </w:r>
      <w:r w:rsidRPr="00F46580">
        <w:rPr>
          <w:rFonts w:ascii="Times New Roman" w:hAnsi="Times New Roman" w:cs="Times New Roman"/>
          <w:color w:val="000000"/>
          <w:sz w:val="24"/>
          <w:szCs w:val="24"/>
        </w:rPr>
        <w:t xml:space="preserve"> запросе</w:t>
      </w:r>
    </w:p>
    <w:p w14:paraId="404DDDA2" w14:textId="4A5662C5" w:rsidR="006C46FB" w:rsidRPr="00F46580" w:rsidRDefault="008A3543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Описанная утилитарная компонента по итогам реализации представляет собой достаточно отказоустойчивы</w:t>
      </w:r>
      <w:r w:rsidR="00345B48" w:rsidRPr="00F46580">
        <w:rPr>
          <w:rFonts w:ascii="Times New Roman" w:hAnsi="Times New Roman" w:cs="Times New Roman"/>
          <w:color w:val="000000"/>
          <w:szCs w:val="28"/>
        </w:rPr>
        <w:t>й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за счет инфраструктуры </w:t>
      </w:r>
      <w:r w:rsidR="00345B48" w:rsidRPr="00F46580">
        <w:rPr>
          <w:rFonts w:ascii="Times New Roman" w:hAnsi="Times New Roman" w:cs="Times New Roman"/>
          <w:color w:val="000000"/>
          <w:szCs w:val="28"/>
        </w:rPr>
        <w:t>и надежный за счет минимального функционала сервис. Вмешательство инженера в его работу подразумевается только в том случае, когда появляется необходимость изменения списка запрашиваемых данных. Для того случая продуман удобный интерфейс взаимодействия – через переменные окружения.</w:t>
      </w:r>
      <w:r w:rsidR="00623A7F" w:rsidRPr="00F46580">
        <w:rPr>
          <w:rFonts w:ascii="Times New Roman" w:hAnsi="Times New Roman" w:cs="Times New Roman"/>
          <w:color w:val="000000"/>
          <w:szCs w:val="28"/>
        </w:rPr>
        <w:t xml:space="preserve"> Потенциал для расширения – горизонтальный, то есть увеличение пропускной способности будет достигаться путем увеличения количества экземпляров.</w:t>
      </w:r>
    </w:p>
    <w:p w14:paraId="42ED4EC3" w14:textId="7A25A121" w:rsidR="00D17145" w:rsidRDefault="00733C52" w:rsidP="00F7080D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Теперь, когда мы смогли агрегировать все интересующие показатели наблюдаемого приложения в одном месте (в веб-сервере, описанном выше), </w:t>
      </w:r>
      <w:r w:rsidRPr="00F46580">
        <w:rPr>
          <w:rFonts w:ascii="Times New Roman" w:hAnsi="Times New Roman" w:cs="Times New Roman"/>
          <w:color w:val="000000"/>
          <w:szCs w:val="28"/>
        </w:rPr>
        <w:lastRenderedPageBreak/>
        <w:t xml:space="preserve">встает вопрос о том, каким образом хранить эту информацию. Как отмечалось ранее, мониторинг не только показывает текущее состояние объекта, но </w:t>
      </w:r>
      <w:r w:rsidR="00A97740" w:rsidRPr="00F46580">
        <w:rPr>
          <w:rFonts w:ascii="Times New Roman" w:hAnsi="Times New Roman" w:cs="Times New Roman"/>
          <w:color w:val="000000"/>
          <w:szCs w:val="28"/>
        </w:rPr>
        <w:t>также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предоставляет возможности анализа показателей на длительном промежутке времени, что подразумевает под собой хранение анализируемых данных на этом промежутке.</w:t>
      </w:r>
    </w:p>
    <w:p w14:paraId="10A374BD" w14:textId="69C232FA" w:rsidR="00107184" w:rsidRDefault="00107184" w:rsidP="00107184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2EEE3884" w14:textId="7C7ED6B3" w:rsidR="00733C52" w:rsidRPr="00107184" w:rsidRDefault="00107184" w:rsidP="006E2A26">
      <w:pPr>
        <w:spacing w:line="360" w:lineRule="auto"/>
        <w:ind w:firstLine="709"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4.2</w:t>
      </w:r>
      <w:r w:rsidR="006E2A26" w:rsidRPr="009419CB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Запуск хранилища метрик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en-US" w:eastAsia="ru-RU"/>
        </w:rPr>
        <w:t>VictoriaMetrics</w:t>
      </w:r>
    </w:p>
    <w:p w14:paraId="5C835FB9" w14:textId="03B38985" w:rsidR="002072DC" w:rsidRPr="00F46580" w:rsidRDefault="00733C52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Первое, что приходит в голову – хранение </w:t>
      </w:r>
      <w:r w:rsidR="009419CB">
        <w:rPr>
          <w:rFonts w:ascii="Times New Roman" w:hAnsi="Times New Roman" w:cs="Times New Roman"/>
          <w:color w:val="000000"/>
          <w:szCs w:val="28"/>
        </w:rPr>
        <w:t xml:space="preserve">данных 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в оперативной памяти реализованного веб сервера. </w:t>
      </w:r>
      <w:r w:rsidR="00A97740" w:rsidRPr="00F46580">
        <w:rPr>
          <w:rFonts w:ascii="Times New Roman" w:hAnsi="Times New Roman" w:cs="Times New Roman"/>
          <w:color w:val="000000"/>
          <w:szCs w:val="28"/>
        </w:rPr>
        <w:t xml:space="preserve">Но это будет не оптимально применительно к нашей реализации, так как такого рода память предназначена для быстрого доступа к часто запрашиваемым данным, а также она более дорогостоящая. Нас вполне устраивает хранение информации на так называемых накопителях, такого рода память предназначена для длительного хранения больших данных </w:t>
      </w:r>
      <w:r w:rsidR="002072DC" w:rsidRPr="00F46580">
        <w:rPr>
          <w:rFonts w:ascii="Times New Roman" w:hAnsi="Times New Roman" w:cs="Times New Roman"/>
          <w:color w:val="000000"/>
          <w:szCs w:val="28"/>
        </w:rPr>
        <w:t>с достаточной скоростью их чтения.</w:t>
      </w:r>
    </w:p>
    <w:p w14:paraId="195715F5" w14:textId="04CAE7D6" w:rsidR="0095441B" w:rsidRPr="00F46580" w:rsidRDefault="002072DC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В первой части работы мы уже упоминали о </w:t>
      </w:r>
      <w:r w:rsidR="00BD569D" w:rsidRPr="00F46580">
        <w:rPr>
          <w:rFonts w:ascii="Times New Roman" w:hAnsi="Times New Roman" w:cs="Times New Roman"/>
          <w:color w:val="000000"/>
          <w:szCs w:val="28"/>
        </w:rPr>
        <w:t xml:space="preserve">формате метрик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Prometheus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. </w:t>
      </w:r>
      <w:r w:rsidR="0095441B" w:rsidRPr="00F46580">
        <w:rPr>
          <w:rFonts w:ascii="Times New Roman" w:hAnsi="Times New Roman" w:cs="Times New Roman"/>
          <w:color w:val="000000"/>
          <w:szCs w:val="28"/>
        </w:rPr>
        <w:t xml:space="preserve">Это общепринятый формат, на базе которого основано несколько крупных технических решений, предоставляющих инструменты для настройки и работы с мониторингом. Мы обратимся к решению под названием </w:t>
      </w:r>
      <w:proofErr w:type="spellStart"/>
      <w:r w:rsidR="0095441B" w:rsidRPr="00F46580">
        <w:rPr>
          <w:rFonts w:ascii="Times New Roman" w:hAnsi="Times New Roman" w:cs="Times New Roman"/>
          <w:color w:val="000000"/>
          <w:szCs w:val="28"/>
          <w:lang w:val="en-US"/>
        </w:rPr>
        <w:t>VictoriaMetrics</w:t>
      </w:r>
      <w:proofErr w:type="spellEnd"/>
      <w:r w:rsidR="0095441B" w:rsidRPr="00F46580">
        <w:rPr>
          <w:rFonts w:ascii="Times New Roman" w:hAnsi="Times New Roman" w:cs="Times New Roman"/>
          <w:color w:val="000000"/>
          <w:szCs w:val="28"/>
        </w:rPr>
        <w:t xml:space="preserve"> и некоторым ее дополнительным компонентам.</w:t>
      </w:r>
    </w:p>
    <w:p w14:paraId="6F53F378" w14:textId="772CC14C" w:rsidR="00BA661D" w:rsidRPr="00F46580" w:rsidRDefault="0095441B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Так как мы перешли к проблеме хранения</w:t>
      </w:r>
      <w:r w:rsidR="007D1B26" w:rsidRPr="00F46580">
        <w:rPr>
          <w:rFonts w:ascii="Times New Roman" w:hAnsi="Times New Roman" w:cs="Times New Roman"/>
          <w:color w:val="000000"/>
          <w:szCs w:val="28"/>
        </w:rPr>
        <w:t>, то п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ервым </w:t>
      </w:r>
      <w:r w:rsidR="007D1B26" w:rsidRPr="00F46580">
        <w:rPr>
          <w:rFonts w:ascii="Times New Roman" w:hAnsi="Times New Roman" w:cs="Times New Roman"/>
          <w:color w:val="000000"/>
          <w:szCs w:val="28"/>
        </w:rPr>
        <w:t xml:space="preserve">рассмотрим </w:t>
      </w:r>
      <w:r w:rsidRPr="00F46580">
        <w:rPr>
          <w:rFonts w:ascii="Times New Roman" w:hAnsi="Times New Roman" w:cs="Times New Roman"/>
          <w:color w:val="000000"/>
          <w:szCs w:val="28"/>
        </w:rPr>
        <w:t>непосредственно саму базу данных</w:t>
      </w:r>
      <w:r w:rsidR="007D1B26" w:rsidRPr="00F46580">
        <w:rPr>
          <w:rFonts w:ascii="Times New Roman" w:hAnsi="Times New Roman" w:cs="Times New Roman"/>
          <w:color w:val="000000"/>
          <w:szCs w:val="28"/>
        </w:rPr>
        <w:t xml:space="preserve"> временных рядов (так называют метрики в контексте их хранения). Это специализированное решение, предназначенное для хранения метрик в том числе в формате </w:t>
      </w:r>
      <w:r w:rsidR="007D1B26" w:rsidRPr="00F46580">
        <w:rPr>
          <w:rFonts w:ascii="Times New Roman" w:hAnsi="Times New Roman" w:cs="Times New Roman"/>
          <w:color w:val="000000"/>
          <w:szCs w:val="28"/>
          <w:lang w:val="en-US"/>
        </w:rPr>
        <w:t>Prometheus</w:t>
      </w:r>
      <w:r w:rsidR="007D1B26" w:rsidRPr="00F46580">
        <w:rPr>
          <w:rFonts w:ascii="Times New Roman" w:hAnsi="Times New Roman" w:cs="Times New Roman"/>
          <w:color w:val="000000"/>
          <w:szCs w:val="28"/>
        </w:rPr>
        <w:t>, распространяющееся по лицензии. Опять же нас не интересуют вопросы ее внутренней реализации, так как мы пользователи готового и зарекомендовавшего себя решения.</w:t>
      </w:r>
      <w:r w:rsidR="006A3FD7" w:rsidRPr="00F46580">
        <w:rPr>
          <w:rFonts w:ascii="Times New Roman" w:hAnsi="Times New Roman" w:cs="Times New Roman"/>
          <w:color w:val="000000"/>
          <w:szCs w:val="28"/>
        </w:rPr>
        <w:t xml:space="preserve"> Выбранный продукт распространяется в виде исполняемого файла</w:t>
      </w:r>
      <w:r w:rsidR="006A3FD7" w:rsidRPr="00F46580">
        <w:rPr>
          <w:rStyle w:val="ae"/>
          <w:rFonts w:ascii="Times New Roman" w:hAnsi="Times New Roman" w:cs="Times New Roman"/>
          <w:color w:val="000000"/>
          <w:szCs w:val="28"/>
        </w:rPr>
        <w:footnoteReference w:id="14"/>
      </w:r>
      <w:r w:rsidR="00623A7F" w:rsidRPr="00F46580">
        <w:rPr>
          <w:rFonts w:ascii="Times New Roman" w:hAnsi="Times New Roman" w:cs="Times New Roman"/>
          <w:color w:val="000000"/>
          <w:szCs w:val="28"/>
        </w:rPr>
        <w:t>.</w:t>
      </w:r>
    </w:p>
    <w:p w14:paraId="02B9A8C5" w14:textId="28FF85D8" w:rsidR="00323B4A" w:rsidRPr="00F46580" w:rsidRDefault="00BA661D" w:rsidP="006E2A26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lastRenderedPageBreak/>
        <w:t xml:space="preserve">Хранилища различного рода в большей степени требуют архитектуры типа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statefull</w:t>
      </w:r>
      <w:proofErr w:type="spellEnd"/>
      <w:r w:rsidRPr="00F46580">
        <w:rPr>
          <w:rFonts w:ascii="Times New Roman" w:hAnsi="Times New Roman" w:cs="Times New Roman"/>
          <w:color w:val="000000"/>
          <w:szCs w:val="28"/>
        </w:rPr>
        <w:t xml:space="preserve">, те сохраняющей состояние. </w:t>
      </w:r>
      <w:r w:rsidR="00BA0F0C" w:rsidRPr="00F46580">
        <w:rPr>
          <w:rFonts w:ascii="Times New Roman" w:hAnsi="Times New Roman" w:cs="Times New Roman"/>
          <w:color w:val="000000"/>
          <w:szCs w:val="28"/>
        </w:rPr>
        <w:t>П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одразумевается тот факт, что при восстановлении сервиса после прекращения работы по любым </w:t>
      </w:r>
      <w:r w:rsidR="00136DD6" w:rsidRPr="00F46580">
        <w:rPr>
          <w:rFonts w:ascii="Times New Roman" w:hAnsi="Times New Roman" w:cs="Times New Roman"/>
          <w:color w:val="000000"/>
          <w:szCs w:val="28"/>
        </w:rPr>
        <w:t>причинам</w:t>
      </w:r>
      <w:r w:rsidRPr="00F46580">
        <w:rPr>
          <w:rFonts w:ascii="Times New Roman" w:hAnsi="Times New Roman" w:cs="Times New Roman"/>
          <w:color w:val="000000"/>
          <w:szCs w:val="28"/>
        </w:rPr>
        <w:t>, необходимо восстановить его состояние на последний момент времени. Иными словами – потеря данных, полученных в процессе работы до ее прерывания недопустима. Это допущение в полной мере применимо к такой компоненте как хранилище.</w:t>
      </w:r>
      <w:r w:rsidR="00136DD6" w:rsidRPr="00F46580">
        <w:rPr>
          <w:rFonts w:ascii="Times New Roman" w:hAnsi="Times New Roman" w:cs="Times New Roman"/>
          <w:color w:val="000000"/>
          <w:szCs w:val="28"/>
        </w:rPr>
        <w:t xml:space="preserve"> В связи с этим необходимо запускать базу данных временных рядов в инфраструктуре, отвечающей таким параметрам. Из доступных в момент реализации вариантов лучше всего подходит </w:t>
      </w:r>
      <w:r w:rsidR="00323B4A" w:rsidRPr="00F46580">
        <w:rPr>
          <w:rFonts w:ascii="Times New Roman" w:hAnsi="Times New Roman" w:cs="Times New Roman"/>
          <w:color w:val="000000"/>
          <w:szCs w:val="28"/>
        </w:rPr>
        <w:t xml:space="preserve">такая технологическая платформа, как </w:t>
      </w:r>
      <w:r w:rsidR="00136DD6" w:rsidRPr="00F46580">
        <w:rPr>
          <w:rFonts w:ascii="Times New Roman" w:hAnsi="Times New Roman" w:cs="Times New Roman"/>
          <w:color w:val="000000"/>
          <w:szCs w:val="28"/>
        </w:rPr>
        <w:t>виртуальная машина</w:t>
      </w:r>
      <w:r w:rsidR="00323B4A" w:rsidRPr="00F46580">
        <w:rPr>
          <w:rFonts w:ascii="Times New Roman" w:hAnsi="Times New Roman" w:cs="Times New Roman"/>
          <w:color w:val="000000"/>
          <w:szCs w:val="28"/>
        </w:rPr>
        <w:t>.</w:t>
      </w:r>
    </w:p>
    <w:p w14:paraId="13B69A3D" w14:textId="19AF69B8" w:rsidR="00887C15" w:rsidRPr="00F46580" w:rsidRDefault="00323B4A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Необходимо заранее просчитать, какой примерный объем жесткого диска необходим для хранения данных, желательно с запасом.</w:t>
      </w:r>
      <w:r w:rsidR="0054367E" w:rsidRPr="00F46580">
        <w:rPr>
          <w:rFonts w:ascii="Times New Roman" w:hAnsi="Times New Roman" w:cs="Times New Roman"/>
          <w:color w:val="000000"/>
          <w:szCs w:val="28"/>
        </w:rPr>
        <w:t xml:space="preserve"> Приблизительными подсчетами было выяснено, что на хранение одного объекта временного ряда (иными словами – данных об одной метрике в один момент времени) требуется около пяти тысяч байт. Затем нужно умножить этот размер на количество единиц данных, записываемых в хранилище за минуту. Будем считать, что таковых будет двадцать. Итого имеем общий размер записываемых данных в минуту – сто тысяч байт. И, наконец, переведя интервал хранения информации в минуты, а затем умножив объем данных, поступающий за этот отрезок, становится возможным оценить</w:t>
      </w:r>
      <w:r w:rsidR="003272B8" w:rsidRPr="00F46580">
        <w:rPr>
          <w:rFonts w:ascii="Times New Roman" w:hAnsi="Times New Roman" w:cs="Times New Roman"/>
          <w:color w:val="000000"/>
          <w:szCs w:val="28"/>
        </w:rPr>
        <w:t xml:space="preserve"> объемы памяти, которые надо заложить под хранение. При первом приближении и использовании системы для мониторинга за одним крупным приложением затраты жесткого диска – более тринадцати гигабайт. С учетом относительной дешевизны данного типа памяти это вполне приемлемо. Таким образом</w:t>
      </w:r>
      <w:r w:rsidR="009419CB">
        <w:rPr>
          <w:rFonts w:ascii="Times New Roman" w:hAnsi="Times New Roman" w:cs="Times New Roman"/>
          <w:color w:val="000000"/>
          <w:szCs w:val="28"/>
        </w:rPr>
        <w:t>,</w:t>
      </w:r>
      <w:r w:rsidR="003272B8" w:rsidRPr="00F46580">
        <w:rPr>
          <w:rFonts w:ascii="Times New Roman" w:hAnsi="Times New Roman" w:cs="Times New Roman"/>
          <w:color w:val="000000"/>
          <w:szCs w:val="28"/>
        </w:rPr>
        <w:t xml:space="preserve"> мы смогли оценить размер хранилища и понимаем тенденции для его расширения с увеличением количества </w:t>
      </w:r>
      <w:r w:rsidR="007F3551">
        <w:rPr>
          <w:rFonts w:ascii="Times New Roman" w:hAnsi="Times New Roman" w:cs="Times New Roman"/>
          <w:color w:val="000000"/>
          <w:szCs w:val="28"/>
        </w:rPr>
        <w:t>наблюдаемых</w:t>
      </w:r>
      <w:r w:rsidR="003272B8" w:rsidRPr="00F46580">
        <w:rPr>
          <w:rFonts w:ascii="Times New Roman" w:hAnsi="Times New Roman" w:cs="Times New Roman"/>
          <w:color w:val="000000"/>
          <w:szCs w:val="28"/>
        </w:rPr>
        <w:t xml:space="preserve"> приложений или метрик.</w:t>
      </w:r>
    </w:p>
    <w:p w14:paraId="000F5AF9" w14:textId="2E829011" w:rsidR="00280371" w:rsidRPr="00F46580" w:rsidRDefault="00887C15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Единственное, о чем еще осталось подумать</w:t>
      </w:r>
      <w:r w:rsidR="00F46580" w:rsidRPr="00F46580">
        <w:rPr>
          <w:rFonts w:ascii="Times New Roman" w:hAnsi="Times New Roman" w:cs="Times New Roman"/>
          <w:color w:val="000000"/>
          <w:szCs w:val="28"/>
        </w:rPr>
        <w:t>,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с точки зрения запуска</w:t>
      </w:r>
      <w:r w:rsidR="00F46580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в работу описываемого хранилища – отказоустойчивость. С развитием технологических решений это стал важный аспект и практически каждая команда инженеров реализуя свой продукт, задумывается об этом. </w:t>
      </w:r>
      <w:r w:rsidRPr="00F46580">
        <w:rPr>
          <w:rFonts w:ascii="Times New Roman" w:hAnsi="Times New Roman" w:cs="Times New Roman"/>
          <w:color w:val="000000"/>
          <w:szCs w:val="28"/>
        </w:rPr>
        <w:lastRenderedPageBreak/>
        <w:t xml:space="preserve">Разработчики базы данных временных рядов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VictoriaMetrics</w:t>
      </w:r>
      <w:proofErr w:type="spellEnd"/>
      <w:r w:rsidRPr="00F46580">
        <w:rPr>
          <w:rFonts w:ascii="Times New Roman" w:hAnsi="Times New Roman" w:cs="Times New Roman"/>
          <w:color w:val="000000"/>
          <w:szCs w:val="28"/>
        </w:rPr>
        <w:t xml:space="preserve"> не исключение. Они предлагают два режима работы своего продукта – в единичном экземпляре и </w:t>
      </w:r>
      <w:r w:rsidR="00B27605" w:rsidRPr="00F46580">
        <w:rPr>
          <w:rFonts w:ascii="Times New Roman" w:hAnsi="Times New Roman" w:cs="Times New Roman"/>
          <w:color w:val="000000"/>
          <w:szCs w:val="28"/>
        </w:rPr>
        <w:t>в режиме кластера. Если с первым все понятно, то что же предлагает инсталляция второго типа?</w:t>
      </w:r>
      <w:r w:rsidR="00876750" w:rsidRPr="00F46580">
        <w:rPr>
          <w:rFonts w:ascii="Times New Roman" w:hAnsi="Times New Roman" w:cs="Times New Roman"/>
          <w:color w:val="000000"/>
          <w:szCs w:val="28"/>
        </w:rPr>
        <w:t xml:space="preserve"> А представляет она собой классическую схему горизонтального размещения нескольких одинаковых хранилищ и настраиваемой между ними репликацией</w:t>
      </w:r>
      <w:r w:rsidR="00876750" w:rsidRPr="00F46580">
        <w:rPr>
          <w:rStyle w:val="ae"/>
          <w:rFonts w:ascii="Times New Roman" w:hAnsi="Times New Roman" w:cs="Times New Roman"/>
          <w:color w:val="000000"/>
          <w:szCs w:val="28"/>
        </w:rPr>
        <w:footnoteReference w:id="15"/>
      </w:r>
      <w:r w:rsidR="00876750" w:rsidRPr="00F46580">
        <w:rPr>
          <w:rFonts w:ascii="Times New Roman" w:hAnsi="Times New Roman" w:cs="Times New Roman"/>
          <w:color w:val="000000"/>
          <w:szCs w:val="28"/>
        </w:rPr>
        <w:t xml:space="preserve">. Естественно, это подразумевает в том числе и использование дополнительных мощностей (в нашем случае виртуальных машин). </w:t>
      </w:r>
      <w:r w:rsidR="00280371" w:rsidRPr="00F46580">
        <w:rPr>
          <w:rFonts w:ascii="Times New Roman" w:hAnsi="Times New Roman" w:cs="Times New Roman"/>
          <w:color w:val="000000"/>
          <w:szCs w:val="28"/>
        </w:rPr>
        <w:t>Используя</w:t>
      </w:r>
      <w:r w:rsidR="00876750" w:rsidRPr="00F46580">
        <w:rPr>
          <w:rFonts w:ascii="Times New Roman" w:hAnsi="Times New Roman" w:cs="Times New Roman"/>
          <w:color w:val="000000"/>
          <w:szCs w:val="28"/>
        </w:rPr>
        <w:t xml:space="preserve"> на официальную документацию</w:t>
      </w:r>
      <w:r w:rsidR="00280371" w:rsidRPr="00F46580">
        <w:rPr>
          <w:rFonts w:ascii="Times New Roman" w:hAnsi="Times New Roman" w:cs="Times New Roman"/>
          <w:color w:val="000000"/>
          <w:szCs w:val="28"/>
        </w:rPr>
        <w:t xml:space="preserve">, которая рекомендует использовать единичную инсталляцию в том случае, если количество записываемых данных в секунду менее миллиона (и режим кластера в ином случае), а </w:t>
      </w:r>
      <w:r w:rsidR="00CB5C13" w:rsidRPr="00F46580">
        <w:rPr>
          <w:rFonts w:ascii="Times New Roman" w:hAnsi="Times New Roman" w:cs="Times New Roman"/>
          <w:color w:val="000000"/>
          <w:szCs w:val="28"/>
        </w:rPr>
        <w:t>так же</w:t>
      </w:r>
      <w:r w:rsidR="00280371" w:rsidRPr="00F46580">
        <w:rPr>
          <w:rFonts w:ascii="Times New Roman" w:hAnsi="Times New Roman" w:cs="Times New Roman"/>
          <w:color w:val="000000"/>
          <w:szCs w:val="28"/>
        </w:rPr>
        <w:t xml:space="preserve"> опираясь на предполагаемые объемы данных при эксплуатации, на первом этапе было принято решение использовать хранилище в одном экземпляре.</w:t>
      </w:r>
    </w:p>
    <w:p w14:paraId="18D90C90" w14:textId="61DD9AAA" w:rsidR="006B0F06" w:rsidRPr="00F46580" w:rsidRDefault="00280371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В остальном этот компонент </w:t>
      </w:r>
      <w:r w:rsidR="006B0F06" w:rsidRPr="00F46580">
        <w:rPr>
          <w:rFonts w:ascii="Times New Roman" w:hAnsi="Times New Roman" w:cs="Times New Roman"/>
          <w:color w:val="000000"/>
          <w:szCs w:val="28"/>
        </w:rPr>
        <w:t>системы мониторинга достаточно независимый после запуска и не требует стороннего вмешательства во время его работы. Ему необходимо гарантирующая сохранение состояния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6B0F06" w:rsidRPr="00F46580">
        <w:rPr>
          <w:rFonts w:ascii="Times New Roman" w:hAnsi="Times New Roman" w:cs="Times New Roman"/>
          <w:color w:val="000000"/>
          <w:szCs w:val="28"/>
        </w:rPr>
        <w:t>платформа и достаточный объем ее физических ресурсов для стабильного функционирования. Все это было учтено на достаточном уровне.</w:t>
      </w:r>
    </w:p>
    <w:p w14:paraId="448E6A1A" w14:textId="1053B874" w:rsidR="006B0F06" w:rsidRPr="00F46580" w:rsidRDefault="006B0F06" w:rsidP="00F7080D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Итак, что мы имеем на данный момент. Продумана и реализована первая компонента системы, которая отвечает непосредственно за сбор целевой информации. Затем независимо запущено хранилище</w:t>
      </w:r>
      <w:r w:rsidR="00311525" w:rsidRPr="00F46580">
        <w:rPr>
          <w:rFonts w:ascii="Times New Roman" w:hAnsi="Times New Roman" w:cs="Times New Roman"/>
          <w:color w:val="000000"/>
          <w:szCs w:val="28"/>
        </w:rPr>
        <w:t xml:space="preserve"> на основе зарекомендовавшего себя открытого решения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. </w:t>
      </w:r>
      <w:r w:rsidR="00311525" w:rsidRPr="00F46580">
        <w:rPr>
          <w:rFonts w:ascii="Times New Roman" w:hAnsi="Times New Roman" w:cs="Times New Roman"/>
          <w:color w:val="000000"/>
          <w:szCs w:val="28"/>
        </w:rPr>
        <w:t>Появляется логичный вопрос – как доставить данные из точки их агрегации в точку хранения.</w:t>
      </w:r>
    </w:p>
    <w:p w14:paraId="3E60D1A9" w14:textId="77777777" w:rsidR="00107184" w:rsidRPr="007A52DB" w:rsidRDefault="00107184" w:rsidP="00107184">
      <w:pPr>
        <w:spacing w:line="360" w:lineRule="auto"/>
        <w:ind w:left="709"/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</w:pPr>
    </w:p>
    <w:p w14:paraId="3CEF23B0" w14:textId="77777777" w:rsidR="006E2A26" w:rsidRDefault="006E2A26" w:rsidP="00107184">
      <w:pPr>
        <w:spacing w:line="360" w:lineRule="auto"/>
        <w:ind w:left="709"/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</w:pPr>
    </w:p>
    <w:p w14:paraId="7EB1A8BE" w14:textId="4D1ACCB9" w:rsidR="00107184" w:rsidRPr="00107184" w:rsidRDefault="00107184" w:rsidP="006E2A26">
      <w:pPr>
        <w:spacing w:line="360" w:lineRule="auto"/>
        <w:ind w:firstLine="709"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lastRenderedPageBreak/>
        <w:t>4.3</w:t>
      </w:r>
      <w:r w:rsidR="006E2A26" w:rsidRPr="009419CB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Запуск сборщика </w:t>
      </w:r>
      <w:r w:rsidRPr="00107184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en-US" w:eastAsia="ru-RU"/>
        </w:rPr>
        <w:t>vmagent</w:t>
      </w:r>
    </w:p>
    <w:p w14:paraId="29A2B0A6" w14:textId="3B252600" w:rsidR="007F3551" w:rsidRPr="00F46580" w:rsidRDefault="00311525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Отвечая на вопрос</w:t>
      </w:r>
      <w:r w:rsidR="009419CB">
        <w:rPr>
          <w:rFonts w:ascii="Times New Roman" w:hAnsi="Times New Roman" w:cs="Times New Roman"/>
          <w:color w:val="000000"/>
          <w:szCs w:val="28"/>
        </w:rPr>
        <w:t xml:space="preserve"> доставки данных из точки сбора в точку хранения</w:t>
      </w:r>
      <w:r w:rsidRPr="00F46580">
        <w:rPr>
          <w:rFonts w:ascii="Times New Roman" w:hAnsi="Times New Roman" w:cs="Times New Roman"/>
          <w:color w:val="000000"/>
          <w:szCs w:val="28"/>
        </w:rPr>
        <w:t>, мы опишем следующую част</w:t>
      </w:r>
      <w:r w:rsidR="00072B34">
        <w:rPr>
          <w:rFonts w:ascii="Times New Roman" w:hAnsi="Times New Roman" w:cs="Times New Roman"/>
          <w:color w:val="000000"/>
          <w:szCs w:val="28"/>
        </w:rPr>
        <w:t xml:space="preserve">ь 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системы – еще один скрепер, но уже на основе аналогично стандартизированного решения и имеющего необходимые интерфейсы для работы с хранилищем. Называется он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vmagent</w:t>
      </w:r>
      <w:proofErr w:type="spellEnd"/>
      <w:r w:rsidR="009419CB">
        <w:rPr>
          <w:rFonts w:ascii="Times New Roman" w:hAnsi="Times New Roman" w:cs="Times New Roman"/>
          <w:color w:val="000000"/>
          <w:szCs w:val="28"/>
        </w:rPr>
        <w:t>,</w:t>
      </w:r>
      <w:r w:rsidR="00D74EB2" w:rsidRPr="00F46580">
        <w:rPr>
          <w:rFonts w:ascii="Times New Roman" w:hAnsi="Times New Roman" w:cs="Times New Roman"/>
          <w:color w:val="000000"/>
          <w:szCs w:val="28"/>
        </w:rPr>
        <w:t xml:space="preserve"> и и</w:t>
      </w:r>
      <w:r w:rsidR="00857BB1" w:rsidRPr="00F46580">
        <w:rPr>
          <w:rFonts w:ascii="Times New Roman" w:hAnsi="Times New Roman" w:cs="Times New Roman"/>
          <w:color w:val="000000"/>
          <w:szCs w:val="28"/>
        </w:rPr>
        <w:t xml:space="preserve">деологически он мало отличается от реализованного до этого сборщика. Основная причина его использования в том, что он умеет напрямую взаимодействовать с базой данных по протоколу </w:t>
      </w:r>
      <w:r w:rsidR="00857BB1" w:rsidRPr="00F46580">
        <w:rPr>
          <w:rFonts w:ascii="Times New Roman" w:hAnsi="Times New Roman" w:cs="Times New Roman"/>
          <w:color w:val="000000"/>
          <w:szCs w:val="28"/>
          <w:lang w:val="en-US"/>
        </w:rPr>
        <w:t>http</w:t>
      </w:r>
      <w:r w:rsidR="00857BB1" w:rsidRPr="00F46580">
        <w:rPr>
          <w:rFonts w:ascii="Times New Roman" w:hAnsi="Times New Roman" w:cs="Times New Roman"/>
          <w:color w:val="000000"/>
          <w:szCs w:val="28"/>
        </w:rPr>
        <w:t xml:space="preserve"> и записывать туда наборы данных в нужном формате. И реализуется этот функционал с минимальными затратами, что делает использование </w:t>
      </w:r>
      <w:proofErr w:type="spellStart"/>
      <w:r w:rsidR="00857BB1" w:rsidRPr="00F46580">
        <w:rPr>
          <w:rFonts w:ascii="Times New Roman" w:hAnsi="Times New Roman" w:cs="Times New Roman"/>
          <w:color w:val="000000"/>
          <w:szCs w:val="28"/>
          <w:lang w:val="en-US"/>
        </w:rPr>
        <w:t>vmagent</w:t>
      </w:r>
      <w:proofErr w:type="spellEnd"/>
      <w:r w:rsidR="00857BB1" w:rsidRPr="00F46580">
        <w:rPr>
          <w:rFonts w:ascii="Times New Roman" w:hAnsi="Times New Roman" w:cs="Times New Roman"/>
          <w:color w:val="000000"/>
          <w:szCs w:val="28"/>
        </w:rPr>
        <w:t>-</w:t>
      </w:r>
      <w:r w:rsidR="00857BB1" w:rsidRPr="00F46580">
        <w:rPr>
          <w:rFonts w:ascii="Times New Roman" w:hAnsi="Times New Roman" w:cs="Times New Roman"/>
          <w:color w:val="000000"/>
          <w:szCs w:val="28"/>
          <w:lang w:val="en-US"/>
        </w:rPr>
        <w:t>a</w:t>
      </w:r>
      <w:r w:rsidR="00857BB1" w:rsidRPr="00F46580">
        <w:rPr>
          <w:rFonts w:ascii="Times New Roman" w:hAnsi="Times New Roman" w:cs="Times New Roman"/>
          <w:color w:val="000000"/>
          <w:szCs w:val="28"/>
        </w:rPr>
        <w:t xml:space="preserve"> в качестве некого дубляжа оправданным.</w:t>
      </w:r>
      <w:r w:rsidR="00A76E72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</w:p>
    <w:p w14:paraId="73402676" w14:textId="02E06FED" w:rsidR="000A7CFA" w:rsidRPr="00F46580" w:rsidRDefault="00843342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Работает он схожим образом с веб-сервером, по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pul</w:t>
      </w:r>
      <w:r w:rsidR="000A7CFA" w:rsidRPr="00F46580">
        <w:rPr>
          <w:rFonts w:ascii="Times New Roman" w:hAnsi="Times New Roman" w:cs="Times New Roman"/>
          <w:color w:val="000000"/>
          <w:szCs w:val="28"/>
          <w:lang w:val="en-US"/>
        </w:rPr>
        <w:t>l</w:t>
      </w:r>
      <w:r w:rsidR="000A7CFA" w:rsidRPr="00F46580">
        <w:rPr>
          <w:rStyle w:val="ae"/>
          <w:rFonts w:ascii="Times New Roman" w:hAnsi="Times New Roman" w:cs="Times New Roman"/>
          <w:color w:val="000000"/>
          <w:szCs w:val="28"/>
          <w:lang w:val="en-US"/>
        </w:rPr>
        <w:footnoteReference w:id="16"/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модели. Роль сервера в данной модели выполняет первый скрепер, именно от </w:t>
      </w:r>
      <w:r w:rsidR="000A7CFA" w:rsidRPr="00F46580">
        <w:rPr>
          <w:rFonts w:ascii="Times New Roman" w:hAnsi="Times New Roman" w:cs="Times New Roman"/>
          <w:color w:val="000000"/>
          <w:szCs w:val="28"/>
        </w:rPr>
        <w:t>«порождает ответ». А роль клиента остается за описываемым, так как его задача запросить данные.</w:t>
      </w:r>
    </w:p>
    <w:p w14:paraId="23E11DE1" w14:textId="77328FAA" w:rsidR="005C420A" w:rsidRPr="00F46580" w:rsidRDefault="000A7CFA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Касаемо устойчивости к отказам – здесь все ровным счетом так же, как с первым компонентом. Два дата-центра, от двух и более одновременно работающих копий. Такая схема позволяет нам </w:t>
      </w:r>
      <w:r w:rsidR="005C420A" w:rsidRPr="00F46580">
        <w:rPr>
          <w:rFonts w:ascii="Times New Roman" w:hAnsi="Times New Roman" w:cs="Times New Roman"/>
          <w:color w:val="000000"/>
          <w:szCs w:val="28"/>
        </w:rPr>
        <w:t>реализовать «систему сборщиков» в абсолютно идентичной архитектуре, что снимает лишнюю нагрузку по их обслуживанию и поддержке в случае необходимости.</w:t>
      </w:r>
    </w:p>
    <w:p w14:paraId="11367205" w14:textId="37D419E4" w:rsidR="005C420A" w:rsidRPr="00F46580" w:rsidRDefault="005C420A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Все, что остается сделать – корректно настроить необходимые параметры работы для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vmagent</w:t>
      </w:r>
      <w:proofErr w:type="spellEnd"/>
      <w:r w:rsidRPr="00F46580">
        <w:rPr>
          <w:rFonts w:ascii="Times New Roman" w:hAnsi="Times New Roman" w:cs="Times New Roman"/>
          <w:color w:val="000000"/>
          <w:szCs w:val="28"/>
        </w:rPr>
        <w:t xml:space="preserve">-а. Тот, на который непременно стоит обратить внимание, называется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remote</w:t>
      </w:r>
      <w:r w:rsidR="00D3657A" w:rsidRPr="00F46580">
        <w:rPr>
          <w:rFonts w:ascii="Times New Roman" w:hAnsi="Times New Roman" w:cs="Times New Roman"/>
          <w:color w:val="000000"/>
          <w:szCs w:val="28"/>
          <w:lang w:val="en-US"/>
        </w:rPr>
        <w:t>W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rite</w:t>
      </w:r>
      <w:proofErr w:type="spellEnd"/>
      <w:r w:rsidR="00D3657A" w:rsidRPr="00F46580">
        <w:rPr>
          <w:rFonts w:ascii="Times New Roman" w:hAnsi="Times New Roman" w:cs="Times New Roman"/>
          <w:color w:val="000000"/>
          <w:szCs w:val="28"/>
        </w:rPr>
        <w:t>_</w:t>
      </w:r>
      <w:proofErr w:type="spellStart"/>
      <w:r w:rsidR="00D3657A" w:rsidRPr="00F46580">
        <w:rPr>
          <w:rFonts w:ascii="Times New Roman" w:hAnsi="Times New Roman" w:cs="Times New Roman"/>
          <w:color w:val="000000"/>
          <w:szCs w:val="28"/>
          <w:lang w:val="en-US"/>
        </w:rPr>
        <w:t>url</w:t>
      </w:r>
      <w:proofErr w:type="spellEnd"/>
      <w:r w:rsidRPr="00F46580">
        <w:rPr>
          <w:rFonts w:ascii="Times New Roman" w:hAnsi="Times New Roman" w:cs="Times New Roman"/>
          <w:color w:val="000000"/>
          <w:szCs w:val="28"/>
        </w:rPr>
        <w:t xml:space="preserve"> и</w:t>
      </w:r>
      <w:r w:rsidR="00D3657A" w:rsidRPr="00F46580">
        <w:rPr>
          <w:rFonts w:ascii="Times New Roman" w:hAnsi="Times New Roman" w:cs="Times New Roman"/>
          <w:color w:val="000000"/>
          <w:szCs w:val="28"/>
        </w:rPr>
        <w:t xml:space="preserve"> задается через переменную окружения.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D3657A" w:rsidRPr="00F46580">
        <w:rPr>
          <w:rFonts w:ascii="Times New Roman" w:hAnsi="Times New Roman" w:cs="Times New Roman"/>
          <w:color w:val="000000"/>
          <w:szCs w:val="28"/>
        </w:rPr>
        <w:t>П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одразумевает под собой адрес целевого хранилища, куда полученная информация будет записываться. Этот адрес и будет адресом виртуальной машины, на которой работает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VictoriaMetrics</w:t>
      </w:r>
      <w:proofErr w:type="spellEnd"/>
      <w:r w:rsidRPr="00F46580">
        <w:rPr>
          <w:rFonts w:ascii="Times New Roman" w:hAnsi="Times New Roman" w:cs="Times New Roman"/>
          <w:color w:val="000000"/>
          <w:szCs w:val="28"/>
        </w:rPr>
        <w:t>.</w:t>
      </w:r>
    </w:p>
    <w:p w14:paraId="5EF222BB" w14:textId="77777777" w:rsidR="00CB5C13" w:rsidRPr="00F46580" w:rsidRDefault="00CB5C13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50FB0A97" w14:textId="77777777" w:rsidR="00405D2A" w:rsidRPr="00F46580" w:rsidRDefault="00D3657A" w:rsidP="00702F82">
      <w:pPr>
        <w:keepNext/>
        <w:spacing w:line="360" w:lineRule="auto"/>
        <w:ind w:left="709"/>
        <w:jc w:val="center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7AE0758B" wp14:editId="723D88BC">
            <wp:extent cx="5312780" cy="3727888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4342" cy="377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F084" w14:textId="476DDDE3" w:rsidR="005C420A" w:rsidRPr="0033122F" w:rsidRDefault="00405D2A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33122F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4.3.1</w:t>
      </w:r>
      <w:r w:rsidR="000B1D9A" w:rsidRPr="0033122F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="007F3551" w:rsidRPr="0033122F">
        <w:rPr>
          <w:rFonts w:ascii="Times New Roman" w:hAnsi="Times New Roman" w:cs="Times New Roman"/>
          <w:color w:val="000000"/>
          <w:sz w:val="24"/>
          <w:szCs w:val="24"/>
        </w:rPr>
        <w:t>Листинг фрагмента описания</w:t>
      </w:r>
      <w:r w:rsidRPr="0033122F">
        <w:rPr>
          <w:rFonts w:ascii="Times New Roman" w:hAnsi="Times New Roman" w:cs="Times New Roman"/>
          <w:color w:val="000000"/>
          <w:sz w:val="24"/>
          <w:szCs w:val="24"/>
        </w:rPr>
        <w:t xml:space="preserve"> манифеста для запуска </w:t>
      </w:r>
      <w:proofErr w:type="spellStart"/>
      <w:r w:rsidRPr="0033122F">
        <w:rPr>
          <w:rFonts w:ascii="Times New Roman" w:hAnsi="Times New Roman" w:cs="Times New Roman"/>
          <w:color w:val="000000"/>
          <w:sz w:val="24"/>
          <w:szCs w:val="24"/>
          <w:lang w:val="en-US"/>
        </w:rPr>
        <w:t>vmagent</w:t>
      </w:r>
      <w:proofErr w:type="spellEnd"/>
      <w:r w:rsidR="00573330" w:rsidRPr="0033122F">
        <w:rPr>
          <w:rFonts w:ascii="Times New Roman" w:hAnsi="Times New Roman" w:cs="Times New Roman"/>
          <w:color w:val="000000"/>
          <w:sz w:val="24"/>
          <w:szCs w:val="24"/>
        </w:rPr>
        <w:t xml:space="preserve"> в среде </w:t>
      </w:r>
      <w:r w:rsidR="00573330" w:rsidRPr="0033122F">
        <w:rPr>
          <w:rFonts w:ascii="Times New Roman" w:hAnsi="Times New Roman" w:cs="Times New Roman"/>
          <w:color w:val="000000"/>
          <w:sz w:val="24"/>
          <w:szCs w:val="24"/>
          <w:lang w:val="en-US"/>
        </w:rPr>
        <w:t>Kubernetes</w:t>
      </w:r>
    </w:p>
    <w:p w14:paraId="26D9BF3C" w14:textId="5EB0523A" w:rsidR="00072B34" w:rsidRDefault="005C420A" w:rsidP="00396C52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Таким способом мы доставили</w:t>
      </w:r>
      <w:r w:rsidR="00415993" w:rsidRPr="00F46580">
        <w:rPr>
          <w:rFonts w:ascii="Times New Roman" w:hAnsi="Times New Roman" w:cs="Times New Roman"/>
          <w:color w:val="000000"/>
          <w:szCs w:val="28"/>
        </w:rPr>
        <w:t xml:space="preserve"> данные до места, где они складируются в ожидании использования.</w:t>
      </w:r>
    </w:p>
    <w:p w14:paraId="33276754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519D1EA1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6C0F7233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4DB87FC9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586C2AC1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4D622C98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506046AA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13FFA13A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2E6805F8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5BFD2B18" w14:textId="77777777" w:rsidR="00F643EC" w:rsidRDefault="00F643EC" w:rsidP="00396C52">
      <w:pPr>
        <w:spacing w:line="360" w:lineRule="auto"/>
        <w:ind w:left="709"/>
        <w:rPr>
          <w:rFonts w:ascii="Times New Roman" w:eastAsia="Times New Roman" w:hAnsi="Times New Roman" w:cs="Times New Roman"/>
          <w:noProof/>
          <w:color w:val="000000"/>
          <w:sz w:val="36"/>
          <w:szCs w:val="36"/>
          <w:lang w:eastAsia="ru-RU"/>
        </w:rPr>
      </w:pPr>
    </w:p>
    <w:p w14:paraId="740F4FD9" w14:textId="3D206A48" w:rsidR="00072B34" w:rsidRPr="001B3403" w:rsidRDefault="006E2A26" w:rsidP="006E2A26">
      <w:pPr>
        <w:spacing w:line="360" w:lineRule="auto"/>
        <w:ind w:left="709"/>
        <w:jc w:val="center"/>
        <w:rPr>
          <w:rFonts w:ascii="Times New Roman" w:hAnsi="Times New Roman" w:cs="Times New Roman"/>
          <w:sz w:val="36"/>
          <w:szCs w:val="36"/>
        </w:rPr>
      </w:pP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6"/>
          <w:szCs w:val="36"/>
          <w:lang w:eastAsia="ru-RU"/>
        </w:rPr>
        <w:t>МЕТОДОЛОГИИ МОНИТОРИНГА</w:t>
      </w:r>
    </w:p>
    <w:p w14:paraId="570F723B" w14:textId="69BE7248" w:rsidR="00ED6B6E" w:rsidRPr="00F46580" w:rsidRDefault="00415993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Всю первую часть работы описывалось, что из себя представляют интересующие данные, как и откуда их собирать, где хранить и каким образом в это место доставить. </w:t>
      </w:r>
      <w:r w:rsidR="00CB5C13" w:rsidRPr="00F46580">
        <w:rPr>
          <w:rFonts w:ascii="Times New Roman" w:hAnsi="Times New Roman" w:cs="Times New Roman"/>
          <w:color w:val="000000"/>
          <w:szCs w:val="28"/>
        </w:rPr>
        <w:t xml:space="preserve">Перейдем ко </w:t>
      </w:r>
      <w:r w:rsidRPr="00F46580">
        <w:rPr>
          <w:rFonts w:ascii="Times New Roman" w:hAnsi="Times New Roman" w:cs="Times New Roman"/>
          <w:color w:val="000000"/>
          <w:szCs w:val="28"/>
        </w:rPr>
        <w:t>второй части, в которой обсудим сам мониторинг, подходы по измерению и анализу</w:t>
      </w:r>
      <w:r w:rsidR="00ED6B6E" w:rsidRPr="00F46580">
        <w:rPr>
          <w:rFonts w:ascii="Times New Roman" w:hAnsi="Times New Roman" w:cs="Times New Roman"/>
          <w:color w:val="000000"/>
          <w:szCs w:val="28"/>
        </w:rPr>
        <w:t>, связанные с этим детали.</w:t>
      </w:r>
    </w:p>
    <w:p w14:paraId="460F9849" w14:textId="4A3318EF" w:rsidR="00292DDD" w:rsidRPr="00F46580" w:rsidRDefault="00CB5C13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В</w:t>
      </w:r>
      <w:r w:rsidR="00A22859" w:rsidRPr="00F46580">
        <w:rPr>
          <w:rFonts w:ascii="Times New Roman" w:hAnsi="Times New Roman" w:cs="Times New Roman"/>
          <w:color w:val="000000"/>
          <w:szCs w:val="28"/>
        </w:rPr>
        <w:t xml:space="preserve">спомним про контракты с заказчиками – </w:t>
      </w:r>
      <w:r w:rsidR="00A22859" w:rsidRPr="00F46580">
        <w:rPr>
          <w:rFonts w:ascii="Times New Roman" w:hAnsi="Times New Roman" w:cs="Times New Roman"/>
          <w:color w:val="000000"/>
          <w:szCs w:val="28"/>
          <w:lang w:val="en-US"/>
        </w:rPr>
        <w:t>SLA</w:t>
      </w:r>
      <w:r w:rsidR="00A22859" w:rsidRPr="00F46580">
        <w:rPr>
          <w:rFonts w:ascii="Times New Roman" w:hAnsi="Times New Roman" w:cs="Times New Roman"/>
          <w:color w:val="000000"/>
          <w:szCs w:val="28"/>
        </w:rPr>
        <w:t>. Как уже упоминалось, они задают требуемый уровень обслуживания и отражают его состояние в процентном соотношении за выбранный период.</w:t>
      </w:r>
      <w:r w:rsidR="00292DDD" w:rsidRPr="00F46580">
        <w:rPr>
          <w:rFonts w:ascii="Times New Roman" w:hAnsi="Times New Roman" w:cs="Times New Roman"/>
          <w:color w:val="000000"/>
          <w:szCs w:val="28"/>
        </w:rPr>
        <w:t xml:space="preserve"> И, конечно, важной частью системы мониторинга являются оповещения для инженеров о угрожающих невыполнению контракта инцидентах.</w:t>
      </w:r>
    </w:p>
    <w:p w14:paraId="602F6B02" w14:textId="0F6C351A" w:rsidR="003416BE" w:rsidRDefault="00292DDD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Подходов по настройке такого рода оповещений – несколько, есть как самые тривиальные, так и требующие концентрации для понимания того, как результаты данного подхода коррелируют с реальной ситуацией и какой смысл в себе несут.</w:t>
      </w:r>
      <w:r w:rsidR="003416BE" w:rsidRPr="00F46580">
        <w:rPr>
          <w:rFonts w:ascii="Times New Roman" w:hAnsi="Times New Roman" w:cs="Times New Roman"/>
          <w:color w:val="000000"/>
          <w:szCs w:val="28"/>
        </w:rPr>
        <w:t xml:space="preserve"> На простом примере мы разберем существующие методологии, их плюсы и минусы</w:t>
      </w:r>
      <w:r w:rsidR="007F3551">
        <w:rPr>
          <w:rFonts w:ascii="Times New Roman" w:hAnsi="Times New Roman" w:cs="Times New Roman"/>
          <w:color w:val="000000"/>
          <w:szCs w:val="28"/>
        </w:rPr>
        <w:t>, о</w:t>
      </w:r>
      <w:r w:rsidR="003416BE" w:rsidRPr="00F46580">
        <w:rPr>
          <w:rFonts w:ascii="Times New Roman" w:hAnsi="Times New Roman" w:cs="Times New Roman"/>
          <w:color w:val="000000"/>
          <w:szCs w:val="28"/>
        </w:rPr>
        <w:t>тталкивать от того, что имеется одно наблюдаемое значение – количество обработанных с ошибкой события в системе.</w:t>
      </w:r>
    </w:p>
    <w:p w14:paraId="453DE47C" w14:textId="77777777" w:rsidR="00396C52" w:rsidRDefault="00396C52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</w:p>
    <w:p w14:paraId="01A76183" w14:textId="781AD485" w:rsidR="00CB5C13" w:rsidRPr="00396C52" w:rsidRDefault="00396C52" w:rsidP="006E2A26">
      <w:pPr>
        <w:spacing w:line="360" w:lineRule="auto"/>
        <w:ind w:firstLine="709"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5.</w:t>
      </w:r>
      <w:r w:rsidRPr="001B3403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1</w:t>
      </w:r>
      <w:r w:rsidR="006E2A26" w:rsidRPr="008E63F5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 </w:t>
      </w: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Описание методологий</w:t>
      </w:r>
    </w:p>
    <w:p w14:paraId="5B71B411" w14:textId="485158E4" w:rsidR="005428D9" w:rsidRPr="00F46580" w:rsidRDefault="00CB5C13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П</w:t>
      </w:r>
      <w:r w:rsidR="003416BE" w:rsidRPr="00F46580">
        <w:rPr>
          <w:rFonts w:ascii="Times New Roman" w:hAnsi="Times New Roman" w:cs="Times New Roman"/>
          <w:color w:val="000000"/>
          <w:szCs w:val="28"/>
        </w:rPr>
        <w:t xml:space="preserve">ервый способ измерений основан на простом факте – </w:t>
      </w:r>
      <w:r w:rsidR="005428D9" w:rsidRPr="00F46580">
        <w:rPr>
          <w:rFonts w:ascii="Times New Roman" w:hAnsi="Times New Roman" w:cs="Times New Roman"/>
          <w:color w:val="000000"/>
          <w:szCs w:val="28"/>
        </w:rPr>
        <w:t>сервис</w:t>
      </w:r>
      <w:r w:rsidR="003416BE" w:rsidRPr="00F46580">
        <w:rPr>
          <w:rFonts w:ascii="Times New Roman" w:hAnsi="Times New Roman" w:cs="Times New Roman"/>
          <w:color w:val="000000"/>
          <w:szCs w:val="28"/>
        </w:rPr>
        <w:t xml:space="preserve"> начинает не соответствовать заявленному контракту в том случае, когда количество ошибок начнет превышать заявленную границу</w:t>
      </w:r>
      <w:r w:rsidR="005428D9" w:rsidRPr="00F46580">
        <w:rPr>
          <w:rFonts w:ascii="Times New Roman" w:hAnsi="Times New Roman" w:cs="Times New Roman"/>
          <w:color w:val="000000"/>
          <w:szCs w:val="28"/>
        </w:rPr>
        <w:t xml:space="preserve"> за небольшое временное окно</w:t>
      </w:r>
      <w:r w:rsidR="003416BE" w:rsidRPr="00F46580">
        <w:rPr>
          <w:rFonts w:ascii="Times New Roman" w:hAnsi="Times New Roman" w:cs="Times New Roman"/>
          <w:color w:val="000000"/>
          <w:szCs w:val="28"/>
        </w:rPr>
        <w:t>, установленную в рамках соглашения.</w:t>
      </w:r>
      <w:r w:rsidR="005428D9" w:rsidRPr="00F46580">
        <w:rPr>
          <w:rFonts w:ascii="Times New Roman" w:hAnsi="Times New Roman" w:cs="Times New Roman"/>
          <w:color w:val="000000"/>
          <w:szCs w:val="28"/>
        </w:rPr>
        <w:t xml:space="preserve"> В таком случае система мониторинга сразу же оповещает об этом факте. Ниже показан график взаимосвязи между временем обнаружения и уровнем ошибок, с учетом окна оповещения в 10 минут.</w:t>
      </w:r>
    </w:p>
    <w:p w14:paraId="7D2D3FBF" w14:textId="77777777" w:rsidR="002D74B2" w:rsidRPr="00F46580" w:rsidRDefault="005428D9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lastRenderedPageBreak/>
        <w:drawing>
          <wp:inline distT="0" distB="0" distL="0" distR="0" wp14:anchorId="495509A5" wp14:editId="21380348">
            <wp:extent cx="5940425" cy="27965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6F08" w14:textId="50ADAB82" w:rsidR="002D74B2" w:rsidRPr="007F3551" w:rsidRDefault="002D74B2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5.1.1</w:t>
      </w:r>
      <w:r w:rsidR="00380231" w:rsidRPr="007F355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  <w:r w:rsidR="007F355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- 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>Время обнаружения для примера сервиса с окном оповещения 10 мин и SLO 99,9 %</w:t>
      </w:r>
    </w:p>
    <w:p w14:paraId="6C93DA2F" w14:textId="05CF592C" w:rsidR="00AF5A8F" w:rsidRPr="00F46580" w:rsidRDefault="002D74B2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Рассмотрим преимущества и недостатки такого подхода. В качестве преимуществ можно выделить практически мгновенное время обнаружения проблемы – меньше 1 секунды в случае, если </w:t>
      </w:r>
      <w:r w:rsidR="003E692D" w:rsidRPr="00F46580">
        <w:rPr>
          <w:rFonts w:ascii="Times New Roman" w:hAnsi="Times New Roman" w:cs="Times New Roman"/>
          <w:color w:val="000000"/>
          <w:szCs w:val="28"/>
        </w:rPr>
        <w:t xml:space="preserve">ошибки будут составлять 100% от общего числа событий. И отличный уровень отзывчивости, так как информирование произойдет при любом количестве ошибок, угрожающем невыполнению </w:t>
      </w:r>
      <w:r w:rsidR="003E692D" w:rsidRPr="00F46580">
        <w:rPr>
          <w:rFonts w:ascii="Times New Roman" w:hAnsi="Times New Roman" w:cs="Times New Roman"/>
          <w:color w:val="000000"/>
          <w:szCs w:val="28"/>
          <w:lang w:val="en-US"/>
        </w:rPr>
        <w:t>SLO</w:t>
      </w:r>
      <w:r w:rsidR="003E692D" w:rsidRPr="00F46580">
        <w:rPr>
          <w:rFonts w:ascii="Times New Roman" w:hAnsi="Times New Roman" w:cs="Times New Roman"/>
          <w:color w:val="000000"/>
          <w:szCs w:val="28"/>
        </w:rPr>
        <w:t xml:space="preserve">. </w:t>
      </w:r>
      <w:r w:rsidR="00AF5A8F" w:rsidRPr="00F46580">
        <w:rPr>
          <w:rFonts w:ascii="Times New Roman" w:hAnsi="Times New Roman" w:cs="Times New Roman"/>
          <w:color w:val="000000"/>
          <w:szCs w:val="28"/>
        </w:rPr>
        <w:t xml:space="preserve">Что касается недостатков, то они таковы: если учитывать, что оповещение функционирует в разрезе контракта, то такой подход чреват его срабатыванием при событиях, которые соблюдению контракта могут не угрожать. </w:t>
      </w:r>
      <w:r w:rsidR="00A7639E" w:rsidRPr="00F46580">
        <w:rPr>
          <w:rFonts w:ascii="Times New Roman" w:hAnsi="Times New Roman" w:cs="Times New Roman"/>
          <w:color w:val="000000"/>
          <w:szCs w:val="28"/>
        </w:rPr>
        <w:t>Например,</w:t>
      </w:r>
      <w:r w:rsidR="00AF5A8F" w:rsidRPr="00F46580">
        <w:rPr>
          <w:rFonts w:ascii="Times New Roman" w:hAnsi="Times New Roman" w:cs="Times New Roman"/>
          <w:color w:val="000000"/>
          <w:szCs w:val="28"/>
        </w:rPr>
        <w:t xml:space="preserve"> частота ошибок 0,1 % в течение 10 мин может привести</w:t>
      </w:r>
    </w:p>
    <w:p w14:paraId="359EF914" w14:textId="25506E6E" w:rsidR="00A7639E" w:rsidRPr="00F46580" w:rsidRDefault="00AF5A8F" w:rsidP="003C715F">
      <w:pPr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к оповещению, при этом расходуется всего 0,02 % ежемесячного бюджета ошибок</w:t>
      </w:r>
      <w:r w:rsidR="00A7639E" w:rsidRPr="00F46580">
        <w:rPr>
          <w:rFonts w:ascii="Times New Roman" w:hAnsi="Times New Roman" w:cs="Times New Roman"/>
          <w:color w:val="000000"/>
          <w:szCs w:val="28"/>
        </w:rPr>
        <w:t>. К такому информированию можно утратить доверие и однажды пропустить действительно критичный порог ошибок.</w:t>
      </w:r>
    </w:p>
    <w:p w14:paraId="4D787C4F" w14:textId="19A93121" w:rsidR="008D400F" w:rsidRPr="00F46580" w:rsidRDefault="00A7639E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Описанный метод подлежит некоторому улучшению без значимых трудовых затрат.</w:t>
      </w:r>
      <w:r w:rsidR="001A1C2D" w:rsidRPr="00F46580">
        <w:rPr>
          <w:rFonts w:ascii="Times New Roman" w:hAnsi="Times New Roman" w:cs="Times New Roman"/>
          <w:color w:val="000000"/>
          <w:szCs w:val="28"/>
        </w:rPr>
        <w:t xml:space="preserve"> Достаточно увеличить размер окна, на котором производится наблюдение. Это приведет к тому, что время обнаружение незначительно увеличится, оставаясь еще на хорошем уровне. </w:t>
      </w:r>
      <w:r w:rsidR="00542C0C" w:rsidRPr="00F46580">
        <w:rPr>
          <w:rFonts w:ascii="Times New Roman" w:hAnsi="Times New Roman" w:cs="Times New Roman"/>
          <w:color w:val="000000"/>
          <w:szCs w:val="28"/>
        </w:rPr>
        <w:t xml:space="preserve">Но в то же время точность будет выше, чем в предыдущем примере, за счет гарантии того, что уровень ошибок сохраняется дольше и оповещение, скорее всего, будут говорить о </w:t>
      </w:r>
      <w:r w:rsidR="00542C0C" w:rsidRPr="00F46580">
        <w:rPr>
          <w:rFonts w:ascii="Times New Roman" w:hAnsi="Times New Roman" w:cs="Times New Roman"/>
          <w:color w:val="000000"/>
          <w:szCs w:val="28"/>
        </w:rPr>
        <w:lastRenderedPageBreak/>
        <w:t xml:space="preserve">серьезной угрозе для бюджета ошибок. Но тут есть другая проблема, заключающаяся в том, что в случае, когда в начале окна количество ошибок достигло 100%, а затем система восстановилась, </w:t>
      </w:r>
      <w:r w:rsidR="008D400F" w:rsidRPr="00F46580">
        <w:rPr>
          <w:rFonts w:ascii="Times New Roman" w:hAnsi="Times New Roman" w:cs="Times New Roman"/>
          <w:color w:val="000000"/>
          <w:szCs w:val="28"/>
        </w:rPr>
        <w:t>велика вероятность продолжать получать оповещение на оставшемся интервале, хотя в действительности проблемы уже не существует.</w:t>
      </w:r>
    </w:p>
    <w:p w14:paraId="43513936" w14:textId="67C2E037" w:rsidR="008D43AB" w:rsidRPr="00F46580" w:rsidRDefault="008D400F" w:rsidP="007F3551">
      <w:pPr>
        <w:keepNext/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Следующий подход основан на регулировании задержки для отправки сообщения о неполадке. Если в течение определенного времени контролируемое значение не будет непрерывно превышать пороговое, то не сгенерируется оповещение. Плюс этого подхода очевиден – требование устойчивого уровня ошибок на протяжении какого-то интервала до отправки информационного сообщения</w:t>
      </w:r>
      <w:r w:rsidR="007C75DD" w:rsidRPr="00F46580">
        <w:rPr>
          <w:rFonts w:ascii="Times New Roman" w:hAnsi="Times New Roman" w:cs="Times New Roman"/>
          <w:color w:val="000000"/>
          <w:szCs w:val="28"/>
        </w:rPr>
        <w:t xml:space="preserve"> гарантирует с большой вероятностью, что оно соответствует значимому проблемному событию. Но очевиден существенный недостаток: низкая отзывчивость и длительное время обнаружения, поскольку продолжительность не зависит от серьезности инцидента, оповещение о 100%-</w:t>
      </w:r>
      <w:proofErr w:type="spellStart"/>
      <w:r w:rsidR="007C75DD" w:rsidRPr="00F46580">
        <w:rPr>
          <w:rFonts w:ascii="Times New Roman" w:hAnsi="Times New Roman" w:cs="Times New Roman"/>
          <w:color w:val="000000"/>
          <w:szCs w:val="28"/>
        </w:rPr>
        <w:t>ных</w:t>
      </w:r>
      <w:proofErr w:type="spellEnd"/>
      <w:r w:rsidR="007C75DD" w:rsidRPr="00F46580">
        <w:rPr>
          <w:rFonts w:ascii="Times New Roman" w:hAnsi="Times New Roman" w:cs="Times New Roman"/>
          <w:color w:val="000000"/>
          <w:szCs w:val="28"/>
        </w:rPr>
        <w:t xml:space="preserve"> сбоях в работе приходит через час — то же время обнаружения, что и для 0,2%-</w:t>
      </w:r>
      <w:proofErr w:type="spellStart"/>
      <w:r w:rsidR="007C75DD" w:rsidRPr="00F46580">
        <w:rPr>
          <w:rFonts w:ascii="Times New Roman" w:hAnsi="Times New Roman" w:cs="Times New Roman"/>
          <w:color w:val="000000"/>
          <w:szCs w:val="28"/>
        </w:rPr>
        <w:t>ного</w:t>
      </w:r>
      <w:proofErr w:type="spellEnd"/>
      <w:r w:rsidR="007C75DD" w:rsidRPr="00F46580">
        <w:rPr>
          <w:rFonts w:ascii="Times New Roman" w:hAnsi="Times New Roman" w:cs="Times New Roman"/>
          <w:color w:val="000000"/>
          <w:szCs w:val="28"/>
        </w:rPr>
        <w:t xml:space="preserve"> сбоя. 100 % сбоев за час потребляют 140% 30-дневного бюджета. Если показатель хотя бы на мгновение возвращается к</w:t>
      </w:r>
      <w:r w:rsidR="009B6C12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7C75DD" w:rsidRPr="00F46580">
        <w:rPr>
          <w:rFonts w:ascii="Times New Roman" w:hAnsi="Times New Roman" w:cs="Times New Roman"/>
          <w:color w:val="000000"/>
          <w:szCs w:val="28"/>
        </w:rPr>
        <w:t xml:space="preserve">уровню SLO, таймер продолжительности сбрасывается. SLI, скачущий между попаданием и непопаданием в рамки, оповещения не выдаст. </w:t>
      </w:r>
    </w:p>
    <w:p w14:paraId="08B10A7C" w14:textId="4A1C8619" w:rsidR="007C75DD" w:rsidRPr="00F46580" w:rsidRDefault="007C75DD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Данный факт наглядно отображается на следующем графике:</w:t>
      </w:r>
      <w:r w:rsidRPr="00F46580">
        <w:rPr>
          <w:rFonts w:ascii="Times New Roman" w:hAnsi="Times New Roman" w:cs="Times New Roman"/>
          <w:noProof/>
          <w:color w:val="000000"/>
          <w:szCs w:val="28"/>
        </w:rPr>
        <w:t xml:space="preserve"> </w:t>
      </w: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2160D762" wp14:editId="61107EDB">
            <wp:extent cx="5940425" cy="25825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3AAD" w14:textId="7C7980A0" w:rsidR="008D400F" w:rsidRPr="007F3551" w:rsidRDefault="007C75DD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5.1.2 -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 Сервис со 100</w:t>
      </w:r>
      <w:r w:rsidR="00A76E72" w:rsidRPr="007F3551">
        <w:rPr>
          <w:rFonts w:ascii="Times New Roman" w:hAnsi="Times New Roman" w:cs="Times New Roman"/>
          <w:color w:val="000000"/>
          <w:sz w:val="24"/>
          <w:szCs w:val="24"/>
        </w:rPr>
        <w:t>% пиковыми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 уровнями ошибок каждые 10 минут</w:t>
      </w:r>
    </w:p>
    <w:p w14:paraId="18971CEF" w14:textId="29E8DBAF" w:rsidR="00623A7F" w:rsidRPr="00F46580" w:rsidRDefault="00623A7F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00513321" w14:textId="0ACE7730" w:rsidR="008D43AB" w:rsidRPr="00F46580" w:rsidRDefault="008D43AB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Каждый всплеск потреблял почти 12 % 30-дневного бюджета, но оповещение никогда не выдавалось. По такой причине подход не рекомендуется к использованию.</w:t>
      </w:r>
    </w:p>
    <w:p w14:paraId="01631919" w14:textId="51C67DE4" w:rsidR="00A76E72" w:rsidRPr="00F46580" w:rsidRDefault="008D43AB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Перейдем к стратегиям, более усложненным, но вместе с тем и более точным, за счет того, что они оперируют таким понятием как скорость сгорания (от англ.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burn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rate</w:t>
      </w:r>
      <w:r w:rsidRPr="00F46580">
        <w:rPr>
          <w:rFonts w:ascii="Times New Roman" w:hAnsi="Times New Roman" w:cs="Times New Roman"/>
          <w:color w:val="000000"/>
          <w:szCs w:val="28"/>
        </w:rPr>
        <w:t>) бюджета ошибок. Скорость сгорания — показатель того, как быстро сервис расходует бюджет ошибок в пересчете на период, предусмотренный SLO.</w:t>
      </w:r>
      <w:r w:rsidR="001A57ED" w:rsidRPr="00F46580">
        <w:rPr>
          <w:rFonts w:ascii="Times New Roman" w:hAnsi="Times New Roman" w:cs="Times New Roman"/>
          <w:color w:val="000000"/>
          <w:szCs w:val="28"/>
        </w:rPr>
        <w:t xml:space="preserve"> Ниже приведена взаимосвязь между скоростью сгорания и соответствующими бюджетами.</w:t>
      </w:r>
    </w:p>
    <w:p w14:paraId="7AE21BA8" w14:textId="77777777" w:rsidR="001A57ED" w:rsidRPr="00F46580" w:rsidRDefault="001A57ED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2A8DA214" wp14:editId="5AB6633C">
            <wp:extent cx="5940425" cy="27247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D4A9" w14:textId="5DCF0A9D" w:rsidR="001A57ED" w:rsidRPr="007F3551" w:rsidRDefault="001A57ED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5.1.3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F3551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>Бюджеты ошибок относительно скоростей сгорания</w:t>
      </w:r>
    </w:p>
    <w:p w14:paraId="36E03D94" w14:textId="46D87B4E" w:rsidR="003A074C" w:rsidRPr="00F46580" w:rsidRDefault="001A57ED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Скорость сгорания равная единице подразумевает под собой трату бюджета ошибок с так называемой единичной скоростью относительно периода, на который заключен контракт. </w:t>
      </w:r>
      <w:r w:rsidR="003A074C" w:rsidRPr="00F46580">
        <w:rPr>
          <w:rFonts w:ascii="Times New Roman" w:hAnsi="Times New Roman" w:cs="Times New Roman"/>
          <w:color w:val="000000"/>
          <w:szCs w:val="28"/>
        </w:rPr>
        <w:t>Иначе это значит, что израсходуются все квоты на возможные ошибки за период, но договор при этом не будет нарушен. Наглядно можно увидеть зависимость между различными скоростями и временем исчерпания недоступности во времени.</w:t>
      </w:r>
    </w:p>
    <w:p w14:paraId="405CA41B" w14:textId="77777777" w:rsidR="003A074C" w:rsidRPr="00F46580" w:rsidRDefault="003A074C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lastRenderedPageBreak/>
        <w:drawing>
          <wp:inline distT="0" distB="0" distL="0" distR="0" wp14:anchorId="66A28E97" wp14:editId="5D8A633E">
            <wp:extent cx="5940425" cy="12928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EF01" w14:textId="58F46246" w:rsidR="003A074C" w:rsidRPr="007F3551" w:rsidRDefault="003A074C" w:rsidP="007F3551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5.1.4</w:t>
      </w:r>
      <w:r w:rsidR="007F355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  <w:r w:rsidR="00072B3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- </w:t>
      </w:r>
      <w:r w:rsidR="00072B34" w:rsidRPr="007F3551">
        <w:rPr>
          <w:rFonts w:ascii="Times New Roman" w:hAnsi="Times New Roman" w:cs="Times New Roman"/>
          <w:color w:val="000000"/>
          <w:sz w:val="24"/>
          <w:szCs w:val="24"/>
        </w:rPr>
        <w:t>Скорости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 сгорания и время, требуемое на исчерпание бюджета.</w:t>
      </w:r>
    </w:p>
    <w:p w14:paraId="24C47224" w14:textId="1AA6C781" w:rsidR="00C46450" w:rsidRPr="00F46580" w:rsidRDefault="005E5110" w:rsidP="006E2A26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Очевидны основные плюсы такого решения: оповещение будет прислано при расходе значительной части бюджета ошибок за выбранное временное окно, так же инцидент будет достаточно быстро обнаружен. Но могут возникнуть трудности с выбором размера интервала, что может привести к таким ситуациям, когда оповещение не будет доставлено в срок, но при это скорость сгорания будет постоянно больше единичной, что по итогу приведет к несоблюдению договора.</w:t>
      </w:r>
    </w:p>
    <w:p w14:paraId="0251F57A" w14:textId="2F41E044" w:rsidR="00D929BC" w:rsidRPr="00F46580" w:rsidRDefault="00C46450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Далее, возможно улучшить мониторинг на основе скорости сгорания за счет оперирования сразу несколькими скоростями. Эта настройка позволяет сохранить преимущества оповещений на основе скорости сгорания и гарантировать, что вы не пропустите более низкий (но все же значительный) уровень ошибок. Еще в данном подходе впервые оповещения делятся на два типа: критичные и информационные (в терминологии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page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и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ticket</w:t>
      </w:r>
      <w:r w:rsidRPr="00F46580">
        <w:rPr>
          <w:rFonts w:ascii="Times New Roman" w:hAnsi="Times New Roman" w:cs="Times New Roman"/>
          <w:color w:val="000000"/>
          <w:szCs w:val="28"/>
        </w:rPr>
        <w:t>). В то время как первые требуют безотлагательного вмешательства в разбор инцидента, вторые предупреждают о наличии крупной проблемы, но все еще находящейся в рамках разумного и не требующей мгновенной реакции.</w:t>
      </w:r>
      <w:r w:rsidR="00BE751F" w:rsidRPr="00F46580">
        <w:rPr>
          <w:rFonts w:ascii="Times New Roman" w:hAnsi="Times New Roman" w:cs="Times New Roman"/>
          <w:color w:val="000000"/>
          <w:szCs w:val="28"/>
        </w:rPr>
        <w:t xml:space="preserve"> Работа со скоростями сгорания позволяет настроить оповещения, устанавливая соответствующий приоритет в зависимости от необходимой скорости реакции. Если бюджет ошибок из-за нерешенной проблемы исчерпывается в течение нескольких часов или нескольких дней, отправка активного (</w:t>
      </w:r>
      <w:r w:rsidR="00BE751F" w:rsidRPr="00F46580">
        <w:rPr>
          <w:rFonts w:ascii="Times New Roman" w:hAnsi="Times New Roman" w:cs="Times New Roman"/>
          <w:color w:val="000000"/>
          <w:szCs w:val="28"/>
          <w:lang w:val="en-US"/>
        </w:rPr>
        <w:t>page</w:t>
      </w:r>
      <w:r w:rsidR="00BE751F" w:rsidRPr="00F46580">
        <w:rPr>
          <w:rFonts w:ascii="Times New Roman" w:hAnsi="Times New Roman" w:cs="Times New Roman"/>
          <w:color w:val="000000"/>
          <w:szCs w:val="28"/>
        </w:rPr>
        <w:t xml:space="preserve">) уведомления целесообразна. В противном случае более подходящим является уведомление через </w:t>
      </w:r>
      <w:r w:rsidR="00BE751F" w:rsidRPr="00F46580">
        <w:rPr>
          <w:rFonts w:ascii="Times New Roman" w:hAnsi="Times New Roman" w:cs="Times New Roman"/>
          <w:color w:val="000000"/>
          <w:szCs w:val="28"/>
          <w:lang w:val="en-US"/>
        </w:rPr>
        <w:t>ticket</w:t>
      </w:r>
      <w:r w:rsidR="00BE751F" w:rsidRPr="00F46580">
        <w:rPr>
          <w:rFonts w:ascii="Times New Roman" w:hAnsi="Times New Roman" w:cs="Times New Roman"/>
          <w:color w:val="000000"/>
          <w:szCs w:val="28"/>
        </w:rPr>
        <w:t>, при котором оповещение будет обработано в следующий рабочий день.</w:t>
      </w:r>
    </w:p>
    <w:p w14:paraId="7CEF02FC" w14:textId="2DBF28C2" w:rsidR="008B3678" w:rsidRPr="00F46580" w:rsidRDefault="00D929BC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lastRenderedPageBreak/>
        <w:t xml:space="preserve">Такое решение покрывает практически все требования к хорошей системе мониторинга с информированием. Теперь есть инструменты для адаптации конфигурации под различные ситуации в зависимости от их критичности. Точность информирования высокая, как и отзывчивость все системы в общем. Из недостатков стоит отметить сложность управления такой системой: большое количество параметров всегда приводит к </w:t>
      </w:r>
      <w:r w:rsidR="008B3678" w:rsidRPr="00F46580">
        <w:rPr>
          <w:rFonts w:ascii="Times New Roman" w:hAnsi="Times New Roman" w:cs="Times New Roman"/>
          <w:color w:val="000000"/>
          <w:szCs w:val="28"/>
        </w:rPr>
        <w:t>повышению риска ошибиться.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8B3678" w:rsidRPr="00F46580">
        <w:rPr>
          <w:rFonts w:ascii="Times New Roman" w:hAnsi="Times New Roman" w:cs="Times New Roman"/>
          <w:color w:val="000000"/>
          <w:szCs w:val="28"/>
        </w:rPr>
        <w:t>А еще при примитивности системы, отвечающей за отправку оповещения, может получится так, что произойдет несколько информирований по одной и той же проблеме, что является бессмысленным действием.</w:t>
      </w:r>
    </w:p>
    <w:p w14:paraId="3F70447A" w14:textId="198B566C" w:rsidR="00A76E72" w:rsidRPr="00F46580" w:rsidRDefault="008B3678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Остался последний подход, усложняющий предыдущий за счет введения дополнительного параметра – короткого временного окна, чтобы проверить</w:t>
      </w:r>
      <w:r w:rsidR="00AE1097" w:rsidRPr="00F46580">
        <w:rPr>
          <w:rFonts w:ascii="Times New Roman" w:hAnsi="Times New Roman" w:cs="Times New Roman"/>
          <w:color w:val="000000"/>
          <w:szCs w:val="28"/>
        </w:rPr>
        <w:t>, расходуется ли бюджет по-прежнему на момент генерации оповещения или нет.</w:t>
      </w:r>
    </w:p>
    <w:p w14:paraId="5A6068D3" w14:textId="388B6934" w:rsidR="00AE1097" w:rsidRPr="00F46580" w:rsidRDefault="00AE1097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Хорошая отправная точка — сделать так, как показано на рисунке ниже, чтобы короткое окно составляло 1/12 длинного окна. На графике показаны оба порога оповещения. После появления 15% ошибок на протяжении 10 минут, среднее значение для короткого окна сразу же превышает пороговое значение для оповещения, а среднее значение длинного окна превышает пороговое значение через 5 минут, что приводит к выдаче оповещения. Среднее значение для короткого окна становится ниже порогового значения через 5 минут после окончания ошибок, после чего выдача оповещений прекращается. Среднее значение для длинного окна станет ниже порогового значения через 60 мин после прекращения ошибок.</w:t>
      </w:r>
    </w:p>
    <w:p w14:paraId="16CFC7BF" w14:textId="77777777" w:rsidR="00AE1097" w:rsidRPr="00F46580" w:rsidRDefault="00AE1097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lastRenderedPageBreak/>
        <w:drawing>
          <wp:inline distT="0" distB="0" distL="0" distR="0" wp14:anchorId="52A5DBC5" wp14:editId="16D4C349">
            <wp:extent cx="5940425" cy="26803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B799" w14:textId="6866EDDD" w:rsidR="00AE1097" w:rsidRPr="007F3551" w:rsidRDefault="00AE1097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 xml:space="preserve">5.1.5 </w:t>
      </w:r>
      <w:r w:rsidR="007F355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- </w:t>
      </w:r>
      <w:r w:rsidR="007F3551" w:rsidRPr="007F3551">
        <w:rPr>
          <w:rFonts w:ascii="Times New Roman" w:hAnsi="Times New Roman" w:cs="Times New Roman"/>
          <w:color w:val="000000"/>
          <w:sz w:val="24"/>
          <w:szCs w:val="24"/>
        </w:rPr>
        <w:t>Короткие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 и длинные окна оповещений</w:t>
      </w:r>
    </w:p>
    <w:p w14:paraId="2015EF8A" w14:textId="70C78E64" w:rsidR="00C46450" w:rsidRPr="00F46580" w:rsidRDefault="00AE1097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Инженеры компании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Google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рекомендуют в качестве отправной точки для конфигурации системы использовать следующие параметры:</w:t>
      </w:r>
    </w:p>
    <w:p w14:paraId="03F5A39D" w14:textId="60B58BC4" w:rsidR="00AE1097" w:rsidRPr="00F46580" w:rsidRDefault="00AE1097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3598EA88" wp14:editId="464D5B2A">
            <wp:extent cx="5940425" cy="123507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3097" w14:textId="2A69B816" w:rsidR="00AE1097" w:rsidRPr="007F3551" w:rsidRDefault="00AE1097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5.1.6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F3551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>Рекомендуемые параметры для конфигурации системы оповещения при SLO 99,9 %</w:t>
      </w:r>
    </w:p>
    <w:p w14:paraId="03DAA820" w14:textId="117F2CB4" w:rsidR="007F3551" w:rsidRDefault="005977CC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Это самый сложный из всех перечисленный методов мониторинга целевой системы. Но в то же время, самый эффективный, учитывающий одновременно множество факторов.</w:t>
      </w:r>
    </w:p>
    <w:p w14:paraId="06CDDF89" w14:textId="5BC551CA" w:rsidR="00AE1097" w:rsidRDefault="005977CC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К сожалению, на практике мало кто настолько углубляется в проработку своей системы оповещений, чаще всего используются первые 3 подхода, за счет простоты реализации и настройки. В следствие чего на рынке нет открытых готовых решений, предлагающий систему мониторинга, основанную на последнем методе. В связи с этим </w:t>
      </w:r>
      <w:r w:rsidR="00DE7D0E" w:rsidRPr="00F46580">
        <w:rPr>
          <w:rFonts w:ascii="Times New Roman" w:hAnsi="Times New Roman" w:cs="Times New Roman"/>
          <w:color w:val="000000"/>
          <w:szCs w:val="28"/>
        </w:rPr>
        <w:t>он и был реализован в процессе воплощения системы мониторинга.</w:t>
      </w:r>
    </w:p>
    <w:p w14:paraId="3BDF9118" w14:textId="77777777" w:rsidR="00396C52" w:rsidRPr="00F46580" w:rsidRDefault="00396C52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</w:p>
    <w:p w14:paraId="2496714A" w14:textId="77777777" w:rsidR="00E314DE" w:rsidRDefault="00E314DE" w:rsidP="00396C52">
      <w:pPr>
        <w:spacing w:line="360" w:lineRule="auto"/>
        <w:ind w:left="709"/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</w:pPr>
    </w:p>
    <w:p w14:paraId="13449B9F" w14:textId="40118806" w:rsidR="00DE7D0E" w:rsidRPr="001B3403" w:rsidRDefault="00396C52" w:rsidP="006E2A26">
      <w:pPr>
        <w:spacing w:line="360" w:lineRule="auto"/>
        <w:ind w:firstLine="709"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lastRenderedPageBreak/>
        <w:t>5.</w:t>
      </w:r>
      <w:r w:rsidR="00640833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2</w:t>
      </w:r>
      <w:r w:rsidR="006E2A26" w:rsidRPr="008E63F5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 xml:space="preserve"> </w:t>
      </w:r>
      <w:r w:rsidRPr="00396C52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eastAsia="ru-RU"/>
        </w:rPr>
        <w:t>Реализация целевой методологии</w:t>
      </w:r>
    </w:p>
    <w:p w14:paraId="5401D8E1" w14:textId="56E2A319" w:rsidR="007F3551" w:rsidRDefault="00DE7D0E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Вернемся к нашим компонентам системы и вспомним, какие из них у нас уже реализованы. Скреперы, задача которых в сборе метрик в одном месте и отправка их в хранилище. И, непосредственно, само хранилище.</w:t>
      </w:r>
    </w:p>
    <w:p w14:paraId="6BE1C4F5" w14:textId="0CEB2F9A" w:rsidR="00C92DEC" w:rsidRPr="00F46580" w:rsidRDefault="00DE7D0E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Следующий инструмент, который нам необходим и с помощью которого и будет реализован последний из описанных методов мониторинга</w:t>
      </w:r>
      <w:r w:rsidR="001F520F" w:rsidRPr="00F46580">
        <w:rPr>
          <w:rFonts w:ascii="Times New Roman" w:hAnsi="Times New Roman" w:cs="Times New Roman"/>
          <w:color w:val="000000"/>
          <w:szCs w:val="28"/>
        </w:rPr>
        <w:t xml:space="preserve"> – </w:t>
      </w:r>
      <w:proofErr w:type="spellStart"/>
      <w:r w:rsidR="001F520F" w:rsidRPr="00F46580">
        <w:rPr>
          <w:rFonts w:ascii="Times New Roman" w:hAnsi="Times New Roman" w:cs="Times New Roman"/>
          <w:color w:val="000000"/>
          <w:szCs w:val="28"/>
          <w:lang w:val="en-US"/>
        </w:rPr>
        <w:t>vmalert</w:t>
      </w:r>
      <w:proofErr w:type="spellEnd"/>
      <w:r w:rsidR="001F520F" w:rsidRPr="00F46580">
        <w:rPr>
          <w:rFonts w:ascii="Times New Roman" w:hAnsi="Times New Roman" w:cs="Times New Roman"/>
          <w:color w:val="000000"/>
          <w:szCs w:val="28"/>
        </w:rPr>
        <w:t xml:space="preserve">. Это еще один из продуктов с открытой лицензией и умеющий напрямую работать с базой </w:t>
      </w:r>
      <w:proofErr w:type="spellStart"/>
      <w:r w:rsidR="001F520F" w:rsidRPr="00F46580">
        <w:rPr>
          <w:rFonts w:ascii="Times New Roman" w:hAnsi="Times New Roman" w:cs="Times New Roman"/>
          <w:color w:val="000000"/>
          <w:szCs w:val="28"/>
          <w:lang w:val="en-US"/>
        </w:rPr>
        <w:t>VitoriaMetrics</w:t>
      </w:r>
      <w:proofErr w:type="spellEnd"/>
      <w:r w:rsidR="001F520F" w:rsidRPr="00F46580">
        <w:rPr>
          <w:rFonts w:ascii="Times New Roman" w:hAnsi="Times New Roman" w:cs="Times New Roman"/>
          <w:color w:val="000000"/>
          <w:szCs w:val="28"/>
        </w:rPr>
        <w:t>. Он оперирует напрямую метриками с помощью декла</w:t>
      </w:r>
      <w:r w:rsidR="00F71656" w:rsidRPr="00F46580">
        <w:rPr>
          <w:rFonts w:ascii="Times New Roman" w:hAnsi="Times New Roman" w:cs="Times New Roman"/>
          <w:color w:val="000000"/>
          <w:szCs w:val="28"/>
        </w:rPr>
        <w:t xml:space="preserve">ративного языка </w:t>
      </w:r>
      <w:r w:rsidR="00F71656" w:rsidRPr="00F46580">
        <w:rPr>
          <w:rFonts w:ascii="Times New Roman" w:hAnsi="Times New Roman" w:cs="Times New Roman"/>
          <w:color w:val="000000"/>
          <w:szCs w:val="28"/>
          <w:lang w:val="en-US"/>
        </w:rPr>
        <w:t>YAML</w:t>
      </w:r>
      <w:r w:rsidR="00F71656" w:rsidRPr="00F46580">
        <w:rPr>
          <w:rStyle w:val="ae"/>
          <w:rFonts w:ascii="Times New Roman" w:hAnsi="Times New Roman" w:cs="Times New Roman"/>
          <w:color w:val="000000"/>
          <w:szCs w:val="28"/>
          <w:lang w:val="en-US"/>
        </w:rPr>
        <w:footnoteReference w:id="17"/>
      </w:r>
      <w:r w:rsidR="00F71656" w:rsidRPr="00F46580">
        <w:rPr>
          <w:rFonts w:ascii="Times New Roman" w:hAnsi="Times New Roman" w:cs="Times New Roman"/>
          <w:color w:val="000000"/>
          <w:szCs w:val="28"/>
        </w:rPr>
        <w:t xml:space="preserve">. Используя </w:t>
      </w:r>
      <w:r w:rsidR="003A1BB6" w:rsidRPr="00F46580">
        <w:rPr>
          <w:rFonts w:ascii="Times New Roman" w:hAnsi="Times New Roman" w:cs="Times New Roman"/>
          <w:color w:val="000000"/>
          <w:szCs w:val="28"/>
        </w:rPr>
        <w:t>этот язык,</w:t>
      </w:r>
      <w:r w:rsidR="00F71656" w:rsidRPr="00F46580">
        <w:rPr>
          <w:rFonts w:ascii="Times New Roman" w:hAnsi="Times New Roman" w:cs="Times New Roman"/>
          <w:color w:val="000000"/>
          <w:szCs w:val="28"/>
        </w:rPr>
        <w:t xml:space="preserve"> мы можем задать вполне конкретные правила манипуляции с метриками для </w:t>
      </w:r>
      <w:proofErr w:type="spellStart"/>
      <w:r w:rsidR="00F71656" w:rsidRPr="00F46580">
        <w:rPr>
          <w:rFonts w:ascii="Times New Roman" w:hAnsi="Times New Roman" w:cs="Times New Roman"/>
          <w:color w:val="000000"/>
          <w:szCs w:val="28"/>
          <w:lang w:val="en-US"/>
        </w:rPr>
        <w:t>vmalert</w:t>
      </w:r>
      <w:proofErr w:type="spellEnd"/>
      <w:r w:rsidR="00F71656" w:rsidRPr="00F46580">
        <w:rPr>
          <w:rFonts w:ascii="Times New Roman" w:hAnsi="Times New Roman" w:cs="Times New Roman"/>
          <w:color w:val="000000"/>
          <w:szCs w:val="28"/>
        </w:rPr>
        <w:t xml:space="preserve">-а. И правила эти будут основаны на методологии мониторинга с оповещениями </w:t>
      </w:r>
      <w:r w:rsidR="005520F8" w:rsidRPr="00F46580">
        <w:rPr>
          <w:rFonts w:ascii="Times New Roman" w:hAnsi="Times New Roman" w:cs="Times New Roman"/>
          <w:color w:val="000000"/>
          <w:szCs w:val="28"/>
        </w:rPr>
        <w:t>с использованием понятий бюджета ошибок, скорости сгорания и временных окон. Рассмотрим на конкретном примере формат описания правил и отметим места с отличительными особенностями, присущими подходу, взятому за основу.</w:t>
      </w:r>
    </w:p>
    <w:p w14:paraId="75A25C1F" w14:textId="4729DC61" w:rsidR="005520F8" w:rsidRPr="00F46580" w:rsidRDefault="00380231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Р</w:t>
      </w:r>
      <w:r w:rsidR="00C92DEC" w:rsidRPr="00F46580">
        <w:rPr>
          <w:rFonts w:ascii="Times New Roman" w:hAnsi="Times New Roman" w:cs="Times New Roman"/>
          <w:color w:val="000000"/>
          <w:szCs w:val="28"/>
        </w:rPr>
        <w:t>ассмотрим пример расчёта значения целевого показателя на интервале в 5 минут:</w:t>
      </w:r>
    </w:p>
    <w:p w14:paraId="28D0BAEF" w14:textId="77777777" w:rsidR="00C92DEC" w:rsidRPr="00F46580" w:rsidRDefault="00C92DEC" w:rsidP="00702F82">
      <w:pPr>
        <w:keepNext/>
        <w:spacing w:line="360" w:lineRule="auto"/>
        <w:ind w:left="709"/>
        <w:jc w:val="center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lastRenderedPageBreak/>
        <w:drawing>
          <wp:inline distT="0" distB="0" distL="0" distR="0" wp14:anchorId="1C02C9E5" wp14:editId="0E010ED0">
            <wp:extent cx="5977495" cy="275819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417" cy="28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1AD5" w14:textId="2A6CDFD1" w:rsidR="00C92DEC" w:rsidRPr="007F3551" w:rsidRDefault="00C92DEC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5.2.1</w:t>
      </w:r>
      <w:r w:rsidR="007F3551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-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 Генерация целевого показателя на 5 минутном отрезке</w:t>
      </w:r>
    </w:p>
    <w:p w14:paraId="19F26BA8" w14:textId="358DD853" w:rsidR="006F5D04" w:rsidRPr="00F46580" w:rsidRDefault="00C92DEC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Т</w:t>
      </w:r>
      <w:r w:rsidR="00E4783B" w:rsidRPr="00F46580">
        <w:rPr>
          <w:rFonts w:ascii="Times New Roman" w:hAnsi="Times New Roman" w:cs="Times New Roman"/>
          <w:color w:val="000000"/>
          <w:szCs w:val="28"/>
        </w:rPr>
        <w:t>ак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в наше хранилище попадает новая метрика, с именем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ratio</w:t>
      </w:r>
      <w:r w:rsidRPr="00F46580">
        <w:rPr>
          <w:rFonts w:ascii="Times New Roman" w:hAnsi="Times New Roman" w:cs="Times New Roman"/>
          <w:color w:val="000000"/>
          <w:szCs w:val="28"/>
        </w:rPr>
        <w:t>_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rate</w:t>
      </w:r>
      <w:r w:rsidRPr="00F46580">
        <w:rPr>
          <w:rFonts w:ascii="Times New Roman" w:hAnsi="Times New Roman" w:cs="Times New Roman"/>
          <w:color w:val="000000"/>
          <w:szCs w:val="28"/>
        </w:rPr>
        <w:t>5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m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. В поле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expr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находится целевое выражение, оперирующее метрикой и с помощью различных математических преобразований генерирующее текущее числовое состояние на отрезке в 5 минут (указан в квадратных скобках). Содержимое списка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labels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содержит различные обогащающие информативные </w:t>
      </w:r>
      <w:r w:rsidR="006F5D04" w:rsidRPr="00F46580">
        <w:rPr>
          <w:rFonts w:ascii="Times New Roman" w:hAnsi="Times New Roman" w:cs="Times New Roman"/>
          <w:color w:val="000000"/>
          <w:szCs w:val="28"/>
        </w:rPr>
        <w:t>поля, с помощью которых метрику можно получить из хранилища. Создав нужное исходя из методики количество правил с различными временными окнами, мы тем самым обеспечили себе одну из составляющих для ее реализации.</w:t>
      </w:r>
    </w:p>
    <w:p w14:paraId="43DF56C1" w14:textId="60E72F84" w:rsidR="006F5D04" w:rsidRPr="00F46580" w:rsidRDefault="006F5D04" w:rsidP="007F3551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Второй шаг – </w:t>
      </w:r>
      <w:r w:rsidR="00101602" w:rsidRPr="00F46580">
        <w:rPr>
          <w:rFonts w:ascii="Times New Roman" w:hAnsi="Times New Roman" w:cs="Times New Roman"/>
          <w:color w:val="000000"/>
          <w:szCs w:val="28"/>
        </w:rPr>
        <w:t>создание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101602" w:rsidRPr="00F46580">
        <w:rPr>
          <w:rFonts w:ascii="Times New Roman" w:hAnsi="Times New Roman" w:cs="Times New Roman"/>
          <w:color w:val="000000"/>
          <w:szCs w:val="28"/>
        </w:rPr>
        <w:t>правил оповещения</w:t>
      </w:r>
      <w:r w:rsidR="00A928F3">
        <w:rPr>
          <w:rFonts w:ascii="Times New Roman" w:hAnsi="Times New Roman" w:cs="Times New Roman"/>
          <w:color w:val="000000"/>
          <w:szCs w:val="28"/>
        </w:rPr>
        <w:t>:</w:t>
      </w:r>
    </w:p>
    <w:p w14:paraId="7968DAA9" w14:textId="37CEABF6" w:rsidR="00101602" w:rsidRPr="00F46580" w:rsidRDefault="00101602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0EA7BCBC" wp14:editId="0D1D890C">
            <wp:extent cx="5940425" cy="2685327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3285" cy="269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FBCB" w14:textId="42550E0C" w:rsidR="005520F8" w:rsidRPr="007F3551" w:rsidRDefault="00101602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5.2.2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F3551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7F3551">
        <w:rPr>
          <w:rFonts w:ascii="Times New Roman" w:hAnsi="Times New Roman" w:cs="Times New Roman"/>
          <w:color w:val="000000"/>
          <w:sz w:val="24"/>
          <w:szCs w:val="24"/>
        </w:rPr>
        <w:t>Правило генерации оповещения</w:t>
      </w:r>
    </w:p>
    <w:p w14:paraId="14F6B2D6" w14:textId="1DB0B688" w:rsidR="009B6C12" w:rsidRPr="00F46580" w:rsidRDefault="00670BD8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lastRenderedPageBreak/>
        <w:t xml:space="preserve">Самое важное содержимое находится в поле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expr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. В нем содержится большое логически-математическое выражение, суть которого заключается в следующем: с помощью логического оператора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and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происходит сравнение показателей метрики на временных интервалах 5 минут и 1 час, аналогично 30 минут и 1 день, затем с помощью логического оператора 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>or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вычисляется результат логического выражения. В случае</w:t>
      </w:r>
      <w:r w:rsidR="00E4783B" w:rsidRPr="00F46580">
        <w:rPr>
          <w:rFonts w:ascii="Times New Roman" w:hAnsi="Times New Roman" w:cs="Times New Roman"/>
          <w:color w:val="000000"/>
          <w:szCs w:val="28"/>
        </w:rPr>
        <w:t>,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 если результат равен </w:t>
      </w:r>
      <w:r w:rsidR="00E4783B" w:rsidRPr="00F46580">
        <w:rPr>
          <w:rFonts w:ascii="Times New Roman" w:hAnsi="Times New Roman" w:cs="Times New Roman"/>
          <w:color w:val="000000"/>
          <w:szCs w:val="28"/>
        </w:rPr>
        <w:t xml:space="preserve">1 (это значит, что показатель вышел за пределы как минимум одной из двух комбинаций временных окон) то оповещение будет отправлено. В ином случае – не будет. Если мы обратимся к Рисунку </w:t>
      </w:r>
      <w:r w:rsidR="00405D2A" w:rsidRPr="00F46580">
        <w:rPr>
          <w:rFonts w:ascii="Times New Roman" w:hAnsi="Times New Roman" w:cs="Times New Roman"/>
          <w:color w:val="000000"/>
          <w:szCs w:val="28"/>
        </w:rPr>
        <w:t>8</w:t>
      </w:r>
      <w:r w:rsidR="00E4783B" w:rsidRPr="00F46580">
        <w:rPr>
          <w:rFonts w:ascii="Times New Roman" w:hAnsi="Times New Roman" w:cs="Times New Roman"/>
          <w:color w:val="000000"/>
          <w:szCs w:val="28"/>
        </w:rPr>
        <w:t>, представленному в работе ранее, то сможем заметить, что все эти параметры появляются прямиком из описанного подхода и являются рекомендуемыми ее создателями. Таким образом реализована основная его суть.</w:t>
      </w:r>
    </w:p>
    <w:p w14:paraId="61A160D3" w14:textId="04D01B76" w:rsidR="005520F8" w:rsidRPr="00F46580" w:rsidRDefault="009B6C12" w:rsidP="00A928F3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Р</w:t>
      </w:r>
      <w:r w:rsidR="006868A4" w:rsidRPr="00F46580">
        <w:rPr>
          <w:rFonts w:ascii="Times New Roman" w:hAnsi="Times New Roman" w:cs="Times New Roman"/>
          <w:color w:val="000000"/>
          <w:szCs w:val="28"/>
        </w:rPr>
        <w:t>еализуем дополнительные метрики, а с их помощью сможем визуализировать интересные параметры.</w:t>
      </w:r>
    </w:p>
    <w:p w14:paraId="547AD470" w14:textId="77777777" w:rsidR="00E60B1E" w:rsidRPr="00F46580" w:rsidRDefault="00E60B1E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15745CBF" wp14:editId="4E9777E4">
            <wp:extent cx="5940425" cy="17741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62B7" w14:textId="706493EC" w:rsidR="00E60B1E" w:rsidRPr="00A928F3" w:rsidRDefault="00E60B1E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5.2.3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="00101602" w:rsidRPr="00A928F3">
        <w:rPr>
          <w:rFonts w:ascii="Times New Roman" w:hAnsi="Times New Roman" w:cs="Times New Roman"/>
          <w:color w:val="000000"/>
          <w:sz w:val="24"/>
          <w:szCs w:val="24"/>
        </w:rPr>
        <w:t>П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>равило генерации метрики, отображающей скорость траты бюджета ошибок</w:t>
      </w:r>
    </w:p>
    <w:p w14:paraId="48F49147" w14:textId="1F5732BC" w:rsidR="00BC55A2" w:rsidRPr="00F46580" w:rsidRDefault="005520F8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На основе подобных правил в системе появляются метрики, </w:t>
      </w:r>
      <w:r w:rsidR="00E60B1E" w:rsidRPr="00F46580">
        <w:rPr>
          <w:rFonts w:ascii="Times New Roman" w:hAnsi="Times New Roman" w:cs="Times New Roman"/>
          <w:color w:val="000000"/>
          <w:szCs w:val="28"/>
        </w:rPr>
        <w:t xml:space="preserve">использовав </w:t>
      </w:r>
      <w:r w:rsidRPr="00F46580">
        <w:rPr>
          <w:rFonts w:ascii="Times New Roman" w:hAnsi="Times New Roman" w:cs="Times New Roman"/>
          <w:color w:val="000000"/>
          <w:szCs w:val="28"/>
        </w:rPr>
        <w:t>которые, можно построить наглядные</w:t>
      </w:r>
      <w:r w:rsidR="009B6C12" w:rsidRPr="00F46580">
        <w:rPr>
          <w:rFonts w:ascii="Times New Roman" w:hAnsi="Times New Roman" w:cs="Times New Roman"/>
          <w:color w:val="000000"/>
          <w:szCs w:val="28"/>
        </w:rPr>
        <w:t xml:space="preserve"> визуализации</w:t>
      </w:r>
      <w:r w:rsidRPr="00F46580">
        <w:rPr>
          <w:rFonts w:ascii="Times New Roman" w:hAnsi="Times New Roman" w:cs="Times New Roman"/>
          <w:color w:val="000000"/>
          <w:szCs w:val="28"/>
        </w:rPr>
        <w:t>.</w:t>
      </w:r>
      <w:r w:rsidR="00BC55A2" w:rsidRPr="00F46580">
        <w:rPr>
          <w:rFonts w:ascii="Times New Roman" w:hAnsi="Times New Roman" w:cs="Times New Roman"/>
          <w:color w:val="000000"/>
          <w:szCs w:val="28"/>
        </w:rPr>
        <w:t xml:space="preserve"> В результате мы можем видеть графики скорости сгорания бюджета</w:t>
      </w:r>
      <w:r w:rsidR="0095102D" w:rsidRPr="00F46580">
        <w:rPr>
          <w:rFonts w:ascii="Times New Roman" w:hAnsi="Times New Roman" w:cs="Times New Roman"/>
          <w:color w:val="000000"/>
          <w:szCs w:val="28"/>
        </w:rPr>
        <w:t xml:space="preserve"> </w:t>
      </w:r>
      <w:r w:rsidR="00BC55A2" w:rsidRPr="00F46580">
        <w:rPr>
          <w:rFonts w:ascii="Times New Roman" w:hAnsi="Times New Roman" w:cs="Times New Roman"/>
          <w:color w:val="000000"/>
          <w:szCs w:val="28"/>
        </w:rPr>
        <w:t>относительно единичной, в абсолютных цифрах</w:t>
      </w:r>
      <w:r w:rsidR="0095102D" w:rsidRPr="00F46580">
        <w:rPr>
          <w:rFonts w:ascii="Times New Roman" w:hAnsi="Times New Roman" w:cs="Times New Roman"/>
          <w:color w:val="000000"/>
          <w:szCs w:val="28"/>
        </w:rPr>
        <w:t xml:space="preserve"> и в процентном соотношении периода, на котором производится подсчет</w:t>
      </w:r>
      <w:r w:rsidR="00BC55A2" w:rsidRPr="00F46580">
        <w:rPr>
          <w:rFonts w:ascii="Times New Roman" w:hAnsi="Times New Roman" w:cs="Times New Roman"/>
          <w:color w:val="000000"/>
          <w:szCs w:val="28"/>
        </w:rPr>
        <w:t>.</w:t>
      </w:r>
    </w:p>
    <w:p w14:paraId="03A3F2DE" w14:textId="77777777" w:rsidR="00B54D9B" w:rsidRPr="00F46580" w:rsidRDefault="00B54D9B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lastRenderedPageBreak/>
        <w:drawing>
          <wp:inline distT="0" distB="0" distL="0" distR="0" wp14:anchorId="02443C54" wp14:editId="2CCDA168">
            <wp:extent cx="5940425" cy="1816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A9F3" w14:textId="1B18B0A5" w:rsidR="0095102D" w:rsidRPr="00A928F3" w:rsidRDefault="00B54D9B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5.2.4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>Скорость сгорания бюджета на графиках</w:t>
      </w:r>
    </w:p>
    <w:p w14:paraId="39AEB080" w14:textId="77777777" w:rsidR="0095102D" w:rsidRPr="00F46580" w:rsidRDefault="0095102D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289EFA09" wp14:editId="1EED9B20">
            <wp:extent cx="5940425" cy="2731626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710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7100" w14:textId="71E647F8" w:rsidR="0095102D" w:rsidRPr="00A928F3" w:rsidRDefault="0095102D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5.2.5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>Состояние бюджета ошибок на временных интервалах</w:t>
      </w:r>
    </w:p>
    <w:p w14:paraId="21ED9A24" w14:textId="57C6113F" w:rsidR="00BC55A2" w:rsidRPr="00F46580" w:rsidRDefault="00BC55A2" w:rsidP="00A928F3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Становится доступной в режиме реального времени сама метрика в сравнении с целевым показателем в процентах, который ей установлен.</w:t>
      </w:r>
    </w:p>
    <w:p w14:paraId="6AFDC93A" w14:textId="77777777" w:rsidR="0095102D" w:rsidRPr="00F46580" w:rsidRDefault="0095102D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7E40D17B" wp14:editId="0DBE2F03">
            <wp:extent cx="5940425" cy="1880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91F30" w14:textId="255145C8" w:rsidR="00A928F3" w:rsidRPr="00A928F3" w:rsidRDefault="0095102D" w:rsidP="00A928F3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5.2.6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>График состояния значения метрики относительно целевого показателя в 99.9%</w:t>
      </w:r>
    </w:p>
    <w:p w14:paraId="32A44AC6" w14:textId="5B3190B4" w:rsidR="00BC55A2" w:rsidRPr="001B3403" w:rsidRDefault="0095102D" w:rsidP="00A928F3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lastRenderedPageBreak/>
        <w:t>Появляется д</w:t>
      </w:r>
      <w:r w:rsidR="00BC55A2" w:rsidRPr="00F46580">
        <w:rPr>
          <w:rFonts w:ascii="Times New Roman" w:hAnsi="Times New Roman" w:cs="Times New Roman"/>
          <w:color w:val="000000"/>
          <w:szCs w:val="28"/>
        </w:rPr>
        <w:t>ополнительная информация о статусе оповещений обоих типов.</w:t>
      </w:r>
    </w:p>
    <w:p w14:paraId="2EEA312A" w14:textId="77777777" w:rsidR="00B54D9B" w:rsidRPr="00F46580" w:rsidRDefault="00B54D9B" w:rsidP="00702F82">
      <w:pPr>
        <w:keepNext/>
        <w:spacing w:line="360" w:lineRule="auto"/>
        <w:ind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noProof/>
          <w:color w:val="000000"/>
          <w:szCs w:val="28"/>
        </w:rPr>
        <w:drawing>
          <wp:inline distT="0" distB="0" distL="0" distR="0" wp14:anchorId="2AAC3C03" wp14:editId="7B314F8C">
            <wp:extent cx="5930900" cy="1828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7906" cy="18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16A9" w14:textId="47B00504" w:rsidR="00A928F3" w:rsidRPr="00A928F3" w:rsidRDefault="00B54D9B" w:rsidP="00A928F3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sz w:val="24"/>
          <w:szCs w:val="24"/>
        </w:rPr>
      </w:pP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640833">
        <w:rPr>
          <w:rFonts w:ascii="Times New Roman" w:hAnsi="Times New Roman" w:cs="Times New Roman"/>
          <w:color w:val="000000"/>
          <w:sz w:val="24"/>
          <w:szCs w:val="24"/>
        </w:rPr>
        <w:t>5.2.7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928F3">
        <w:rPr>
          <w:rFonts w:ascii="Times New Roman" w:hAnsi="Times New Roman" w:cs="Times New Roman"/>
          <w:color w:val="000000"/>
          <w:sz w:val="24"/>
          <w:szCs w:val="24"/>
        </w:rPr>
        <w:t xml:space="preserve">- 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Индикация статусов </w:t>
      </w:r>
      <w:r w:rsidR="00380231" w:rsidRPr="00A928F3">
        <w:rPr>
          <w:rFonts w:ascii="Times New Roman" w:hAnsi="Times New Roman" w:cs="Times New Roman"/>
          <w:color w:val="000000"/>
          <w:sz w:val="24"/>
          <w:szCs w:val="24"/>
        </w:rPr>
        <w:t>нотификаций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 типа </w:t>
      </w:r>
      <w:r w:rsidRPr="00A928F3">
        <w:rPr>
          <w:rFonts w:ascii="Times New Roman" w:hAnsi="Times New Roman" w:cs="Times New Roman"/>
          <w:color w:val="000000"/>
          <w:sz w:val="24"/>
          <w:szCs w:val="24"/>
          <w:lang w:val="en-US"/>
        </w:rPr>
        <w:t>page</w:t>
      </w:r>
      <w:r w:rsidRPr="00A928F3">
        <w:rPr>
          <w:rFonts w:ascii="Times New Roman" w:hAnsi="Times New Roman" w:cs="Times New Roman"/>
          <w:color w:val="000000"/>
          <w:sz w:val="24"/>
          <w:szCs w:val="24"/>
        </w:rPr>
        <w:t xml:space="preserve"> и </w:t>
      </w:r>
      <w:r w:rsidRPr="00A928F3">
        <w:rPr>
          <w:rFonts w:ascii="Times New Roman" w:hAnsi="Times New Roman" w:cs="Times New Roman"/>
          <w:color w:val="000000"/>
          <w:sz w:val="24"/>
          <w:szCs w:val="24"/>
          <w:lang w:val="en-US"/>
        </w:rPr>
        <w:t>ticket</w:t>
      </w:r>
    </w:p>
    <w:p w14:paraId="266978C3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43358CE8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4BC06563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6DACA956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7553E8C4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698B1791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548CD670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61634E23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1ACD2402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3B249604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487C5353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5697D55D" w14:textId="77777777" w:rsidR="006E2A26" w:rsidRDefault="006E2A26" w:rsidP="00702F82">
      <w:pPr>
        <w:pStyle w:val="af"/>
        <w:spacing w:line="360" w:lineRule="auto"/>
        <w:ind w:left="709"/>
        <w:jc w:val="center"/>
        <w:rPr>
          <w:rFonts w:ascii="Times New Roman" w:hAnsi="Times New Roman" w:cs="Times New Roman"/>
          <w:b/>
          <w:bCs/>
          <w:i w:val="0"/>
          <w:iCs w:val="0"/>
          <w:sz w:val="36"/>
          <w:szCs w:val="36"/>
        </w:rPr>
      </w:pPr>
    </w:p>
    <w:p w14:paraId="2AD2B04B" w14:textId="08453811" w:rsidR="006E2A26" w:rsidRPr="006E2A26" w:rsidRDefault="006E2A26" w:rsidP="006E2A26">
      <w:pPr>
        <w:spacing w:line="360" w:lineRule="auto"/>
        <w:ind w:firstLine="709" w:left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E2A26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ЗАКЛЮЧЕНИЕ</w:t>
      </w:r>
    </w:p>
    <w:p w14:paraId="0462459B" w14:textId="6DC49D47" w:rsidR="00DC5A93" w:rsidRPr="00F46580" w:rsidRDefault="00DC5A93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В процессе выполнения работы были рассмотрены основные понятия из области мониторинга технических систем и поставлена проблема необходимости контроля доступности таких систем в круглосуточном режиме.</w:t>
      </w:r>
    </w:p>
    <w:p w14:paraId="44CFC125" w14:textId="3BFEF857" w:rsidR="002D2DDD" w:rsidRPr="00F46580" w:rsidRDefault="002D2DDD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Для решения этой проблемы было предложено реализовать один из подходов</w:t>
      </w:r>
      <w:r w:rsidR="00A76E72" w:rsidRPr="00F46580">
        <w:rPr>
          <w:rFonts w:ascii="Times New Roman" w:hAnsi="Times New Roman" w:cs="Times New Roman"/>
          <w:color w:val="000000"/>
          <w:szCs w:val="28"/>
        </w:rPr>
        <w:t xml:space="preserve"> контроля за показателями, предложенный инженерами компании «</w:t>
      </w:r>
      <w:r w:rsidR="00A76E72" w:rsidRPr="00F46580">
        <w:rPr>
          <w:rFonts w:ascii="Times New Roman" w:hAnsi="Times New Roman" w:cs="Times New Roman"/>
          <w:color w:val="000000"/>
          <w:szCs w:val="28"/>
          <w:lang w:val="en-US"/>
        </w:rPr>
        <w:t>Google</w:t>
      </w:r>
      <w:r w:rsidR="00A76E72" w:rsidRPr="00F46580">
        <w:rPr>
          <w:rFonts w:ascii="Times New Roman" w:hAnsi="Times New Roman" w:cs="Times New Roman"/>
          <w:color w:val="000000"/>
          <w:szCs w:val="28"/>
        </w:rPr>
        <w:t>». Попутно была описана и реализована вся необходимая инфраструктура, с аспектами из области системного дизайна, чтобы система мониторинга корректно функционировала.</w:t>
      </w:r>
    </w:p>
    <w:p w14:paraId="57379DDD" w14:textId="685329D9" w:rsidR="003F296E" w:rsidRPr="00F46580" w:rsidRDefault="00145BA4" w:rsidP="003C715F">
      <w:pPr>
        <w:spacing w:line="360" w:lineRule="auto"/>
        <w:ind w:firstLine="709" w:left="709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 xml:space="preserve">В результате мы получили готовую систему, способную отражать в режиме реального времени состояние любого приложения по конкретным индикаторам состояния, зависящим от специфики последнего. </w:t>
      </w:r>
      <w:r w:rsidR="00A8272C" w:rsidRPr="00F46580">
        <w:rPr>
          <w:rFonts w:ascii="Times New Roman" w:hAnsi="Times New Roman" w:cs="Times New Roman"/>
          <w:color w:val="000000"/>
          <w:szCs w:val="28"/>
        </w:rPr>
        <w:t>А и</w:t>
      </w:r>
      <w:r w:rsidRPr="00F46580">
        <w:rPr>
          <w:rFonts w:ascii="Times New Roman" w:hAnsi="Times New Roman" w:cs="Times New Roman"/>
          <w:color w:val="000000"/>
          <w:szCs w:val="28"/>
        </w:rPr>
        <w:t xml:space="preserve">спользование выбранной методологии </w:t>
      </w:r>
      <w:r w:rsidR="00A8272C" w:rsidRPr="00F46580">
        <w:rPr>
          <w:rFonts w:ascii="Times New Roman" w:hAnsi="Times New Roman" w:cs="Times New Roman"/>
          <w:color w:val="000000"/>
          <w:szCs w:val="28"/>
        </w:rPr>
        <w:t xml:space="preserve">упрощает контроль за выполнением контрактов доступности и корректной работы в целом. </w:t>
      </w:r>
    </w:p>
    <w:p w14:paraId="40B4E563" w14:textId="5054E0CC" w:rsidR="008C1BB9" w:rsidRPr="00F46580" w:rsidRDefault="008C1BB9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6340CFD8" w14:textId="48727439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69E197FB" w14:textId="0E9059E5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52D55446" w14:textId="5D0ED01A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1C526B03" w14:textId="20E00558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4D39BDBC" w14:textId="3B30BB0D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5784AED3" w14:textId="1833AAF9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1132CF87" w14:textId="655022F1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4E595A88" w14:textId="54F2EB39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0636BF0E" w14:textId="7D4C2B4A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6E25A05A" w14:textId="3485A13F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0587ADCE" w14:textId="412368FD" w:rsidR="00A8272C" w:rsidRPr="00F46580" w:rsidRDefault="00A8272C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564C48B5" w14:textId="77777777" w:rsidR="00A76E72" w:rsidRPr="00F46580" w:rsidRDefault="00A76E72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6938F62A" w14:textId="77777777" w:rsidR="00F643EC" w:rsidRDefault="00F643EC" w:rsidP="00702F82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2C691CD" w14:textId="1427EE6E" w:rsidR="00A8272C" w:rsidRDefault="006E2A26" w:rsidP="00702F82">
      <w:pPr>
        <w:spacing w:line="360" w:lineRule="auto"/>
        <w:ind w:left="709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96C52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СПИСОК ИСТОЧНИКОВ И ЛИТЕРАТУРЫ</w:t>
      </w:r>
    </w:p>
    <w:p w14:paraId="5C5EF183" w14:textId="1E129A33" w:rsidR="00D421F7" w:rsidRPr="002413E7" w:rsidRDefault="00D421F7" w:rsidP="007C35CF">
      <w:pPr>
        <w:spacing w:line="360" w:lineRule="auto"/>
        <w:ind w:firstLine="709"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2413E7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Ссылки на источники</w:t>
      </w:r>
    </w:p>
    <w:p w14:paraId="456992D5" w14:textId="77777777" w:rsidR="00D421F7" w:rsidRDefault="00D421F7" w:rsidP="00D421F7">
      <w:pPr>
        <w:pStyle w:val="a3"/>
        <w:numPr>
          <w:ilvl w:val="0"/>
          <w:numId w:val="17"/>
        </w:numPr>
        <w:spacing w:line="360" w:lineRule="auto"/>
        <w:ind w:left="709"/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color w:val="000000"/>
          <w:szCs w:val="28"/>
        </w:rPr>
        <w:t>О</w:t>
      </w:r>
      <w:r w:rsidRPr="008D581A">
        <w:rPr>
          <w:rFonts w:ascii="Calibri" w:eastAsia="Calibri" w:hAnsi="Calibri" w:cs="Times New Roman"/>
          <w:color w:val="000000"/>
          <w:szCs w:val="28"/>
        </w:rPr>
        <w:t>бщедоступная многоязычная универсальная интернет-энциклопедия со</w:t>
      </w:r>
      <w:r>
        <w:rPr>
          <w:rFonts w:ascii="Calibri" w:eastAsia="Calibri" w:hAnsi="Calibri" w:cs="Times New Roman"/>
          <w:color w:val="000000"/>
          <w:szCs w:val="28"/>
        </w:rPr>
        <w:t xml:space="preserve"> </w:t>
      </w:r>
      <w:r w:rsidRPr="008D581A">
        <w:rPr>
          <w:rFonts w:ascii="Calibri" w:eastAsia="Calibri" w:hAnsi="Calibri" w:cs="Times New Roman"/>
          <w:color w:val="000000"/>
          <w:szCs w:val="28"/>
        </w:rPr>
        <w:t>свободным контентом</w:t>
      </w:r>
      <w:r>
        <w:rPr>
          <w:rFonts w:ascii="Calibri" w:eastAsia="Calibri" w:hAnsi="Calibri" w:cs="Times New Roman"/>
          <w:color w:val="000000"/>
          <w:szCs w:val="28"/>
        </w:rPr>
        <w:t xml:space="preserve">. </w:t>
      </w:r>
      <w:r>
        <w:rPr>
          <w:rFonts w:ascii="Calibri" w:eastAsia="Calibri" w:hAnsi="Calibri" w:cs="Times New Roman"/>
          <w:color w:val="000000"/>
          <w:szCs w:val="28"/>
          <w:lang w:val="en-US"/>
        </w:rPr>
        <w:t>URL</w:t>
      </w:r>
      <w:r w:rsidRPr="008D581A">
        <w:rPr>
          <w:rFonts w:ascii="Calibri" w:eastAsia="Calibri" w:hAnsi="Calibri" w:cs="Times New Roman"/>
          <w:color w:val="000000"/>
          <w:szCs w:val="28"/>
        </w:rPr>
        <w:t xml:space="preserve">: </w:t>
      </w:r>
      <w:hyperlink r:id="rId26" w:history="1"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https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://</w:t>
        </w:r>
        <w:proofErr w:type="spellStart"/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ru</w:t>
        </w:r>
        <w:proofErr w:type="spellEnd"/>
        <w:r w:rsidRPr="008D581A">
          <w:rPr>
            <w:rStyle w:val="af5"/>
            <w:rFonts w:ascii="Calibri" w:eastAsia="Calibri" w:hAnsi="Calibri" w:cs="Times New Roman"/>
            <w:szCs w:val="28"/>
          </w:rPr>
          <w:t>.</w:t>
        </w:r>
        <w:proofErr w:type="spellStart"/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wikipedia</w:t>
        </w:r>
        <w:proofErr w:type="spellEnd"/>
        <w:r w:rsidRPr="008D581A">
          <w:rPr>
            <w:rStyle w:val="af5"/>
            <w:rFonts w:ascii="Calibri" w:eastAsia="Calibri" w:hAnsi="Calibri" w:cs="Times New Roman"/>
            <w:szCs w:val="28"/>
          </w:rPr>
          <w:t>.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org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wiki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/%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0%9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C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BE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8%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1%82%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BE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1%80%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8%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0%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B</w:t>
        </w:r>
        <w:r w:rsidRPr="008D581A">
          <w:rPr>
            <w:rStyle w:val="af5"/>
            <w:rFonts w:ascii="Calibri" w:eastAsia="Calibri" w:hAnsi="Calibri" w:cs="Times New Roman"/>
            <w:szCs w:val="28"/>
          </w:rPr>
          <w:t>3</w:t>
        </w:r>
      </w:hyperlink>
      <w:r w:rsidRPr="008D581A">
        <w:rPr>
          <w:rFonts w:ascii="Calibri" w:eastAsia="Calibri" w:hAnsi="Calibri" w:cs="Times New Roman"/>
          <w:color w:val="000000"/>
          <w:szCs w:val="28"/>
        </w:rPr>
        <w:t xml:space="preserve"> (</w:t>
      </w:r>
      <w:r>
        <w:rPr>
          <w:rFonts w:ascii="Calibri" w:eastAsia="Calibri" w:hAnsi="Calibri" w:cs="Times New Roman"/>
          <w:color w:val="000000"/>
          <w:szCs w:val="28"/>
        </w:rPr>
        <w:t>дата обращения: 02.06.2022</w:t>
      </w:r>
      <w:r w:rsidRPr="008D581A">
        <w:rPr>
          <w:rFonts w:ascii="Calibri" w:eastAsia="Calibri" w:hAnsi="Calibri" w:cs="Times New Roman"/>
          <w:color w:val="000000"/>
          <w:szCs w:val="28"/>
        </w:rPr>
        <w:t>)</w:t>
      </w:r>
      <w:r>
        <w:rPr>
          <w:rFonts w:ascii="Calibri" w:eastAsia="Calibri" w:hAnsi="Calibri" w:cs="Times New Roman"/>
          <w:color w:val="000000"/>
          <w:szCs w:val="28"/>
        </w:rPr>
        <w:t>.</w:t>
      </w:r>
    </w:p>
    <w:p w14:paraId="4C18DD09" w14:textId="77777777" w:rsidR="00D421F7" w:rsidRDefault="00D421F7" w:rsidP="00D421F7">
      <w:pPr>
        <w:pStyle w:val="a3"/>
        <w:numPr>
          <w:ilvl w:val="0"/>
          <w:numId w:val="17"/>
        </w:numPr>
        <w:spacing w:line="360" w:lineRule="auto"/>
        <w:ind w:left="709"/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color w:val="000000"/>
          <w:szCs w:val="28"/>
          <w:lang w:val="en-US"/>
        </w:rPr>
        <w:t>Google cloud documentation. Cloud Architecture Center. URL</w:t>
      </w:r>
      <w:r w:rsidRPr="00E74002">
        <w:rPr>
          <w:rFonts w:ascii="Calibri" w:eastAsia="Calibri" w:hAnsi="Calibri" w:cs="Times New Roman"/>
          <w:color w:val="000000"/>
          <w:szCs w:val="28"/>
        </w:rPr>
        <w:t xml:space="preserve">: </w:t>
      </w:r>
      <w:hyperlink r:id="rId27" w:history="1"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https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://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cloud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.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google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.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com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architecture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/</w:t>
        </w:r>
        <w:proofErr w:type="spellStart"/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devops</w:t>
        </w:r>
        <w:proofErr w:type="spellEnd"/>
        <w:r w:rsidRPr="00E74002">
          <w:rPr>
            <w:rStyle w:val="af5"/>
            <w:rFonts w:ascii="Calibri" w:eastAsia="Calibri" w:hAnsi="Calibri" w:cs="Times New Roman"/>
            <w:szCs w:val="28"/>
          </w:rPr>
          <w:t>/</w:t>
        </w:r>
        <w:proofErr w:type="spellStart"/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devops</w:t>
        </w:r>
        <w:proofErr w:type="spellEnd"/>
        <w:r w:rsidRPr="00E74002">
          <w:rPr>
            <w:rStyle w:val="af5"/>
            <w:rFonts w:ascii="Calibri" w:eastAsia="Calibri" w:hAnsi="Calibri" w:cs="Times New Roman"/>
            <w:szCs w:val="28"/>
          </w:rPr>
          <w:t>-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measurement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-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monitoring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-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and</w:t>
        </w:r>
        <w:r w:rsidRPr="00E74002">
          <w:rPr>
            <w:rStyle w:val="af5"/>
            <w:rFonts w:ascii="Calibri" w:eastAsia="Calibri" w:hAnsi="Calibri" w:cs="Times New Roman"/>
            <w:szCs w:val="28"/>
          </w:rPr>
          <w:t>-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observability</w:t>
        </w:r>
      </w:hyperlink>
      <w:r w:rsidRPr="00E74002">
        <w:rPr>
          <w:rFonts w:ascii="Calibri" w:eastAsia="Calibri" w:hAnsi="Calibri" w:cs="Times New Roman"/>
          <w:color w:val="000000"/>
          <w:szCs w:val="28"/>
        </w:rPr>
        <w:t xml:space="preserve"> (</w:t>
      </w:r>
      <w:r>
        <w:rPr>
          <w:rFonts w:ascii="Calibri" w:eastAsia="Calibri" w:hAnsi="Calibri" w:cs="Times New Roman"/>
          <w:color w:val="000000"/>
          <w:szCs w:val="28"/>
        </w:rPr>
        <w:t>дата обращения: 02.06.20</w:t>
      </w:r>
      <w:r w:rsidRPr="00E74002">
        <w:rPr>
          <w:rFonts w:ascii="Calibri" w:eastAsia="Calibri" w:hAnsi="Calibri" w:cs="Times New Roman"/>
          <w:color w:val="000000"/>
          <w:szCs w:val="28"/>
        </w:rPr>
        <w:t>22)</w:t>
      </w:r>
    </w:p>
    <w:p w14:paraId="24422201" w14:textId="77777777" w:rsidR="00D421F7" w:rsidRPr="00DA4109" w:rsidRDefault="00D421F7" w:rsidP="00D421F7">
      <w:pPr>
        <w:pStyle w:val="a3"/>
        <w:numPr>
          <w:ilvl w:val="0"/>
          <w:numId w:val="17"/>
        </w:numPr>
        <w:spacing w:line="360" w:lineRule="auto"/>
        <w:ind w:left="709"/>
        <w:rPr>
          <w:rFonts w:ascii="Calibri" w:eastAsia="Calibri" w:hAnsi="Calibri" w:cs="Times New Roman"/>
          <w:szCs w:val="28"/>
          <w:lang w:val="en-US"/>
        </w:rPr>
      </w:pPr>
      <w:r>
        <w:rPr>
          <w:rFonts w:ascii="Calibri" w:eastAsia="Calibri" w:hAnsi="Calibri" w:cs="Times New Roman"/>
          <w:color w:val="000000"/>
          <w:szCs w:val="28"/>
          <w:lang w:val="en-US"/>
        </w:rPr>
        <w:t>Prometheus documentation. URL</w:t>
      </w:r>
      <w:r w:rsidRPr="00DA4109">
        <w:rPr>
          <w:rFonts w:ascii="Calibri" w:eastAsia="Calibri" w:hAnsi="Calibri" w:cs="Times New Roman"/>
          <w:color w:val="000000"/>
          <w:szCs w:val="28"/>
          <w:lang w:val="en-US"/>
        </w:rPr>
        <w:t xml:space="preserve">: </w:t>
      </w:r>
      <w:hyperlink r:id="rId28" w:history="1"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https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://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prometheus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.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io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docs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concepts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/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metric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_</w:t>
        </w:r>
        <w:r w:rsidRPr="00F463CF">
          <w:rPr>
            <w:rStyle w:val="af5"/>
            <w:rFonts w:ascii="Calibri" w:eastAsia="Calibri" w:hAnsi="Calibri" w:cs="Times New Roman"/>
            <w:szCs w:val="28"/>
            <w:lang w:val="en-US"/>
          </w:rPr>
          <w:t>types</w:t>
        </w:r>
        <w:r w:rsidRPr="00DA4109">
          <w:rPr>
            <w:rStyle w:val="af5"/>
            <w:rFonts w:ascii="Calibri" w:eastAsia="Calibri" w:hAnsi="Calibri" w:cs="Times New Roman"/>
            <w:szCs w:val="28"/>
            <w:lang w:val="en-US"/>
          </w:rPr>
          <w:t>/</w:t>
        </w:r>
      </w:hyperlink>
      <w:r w:rsidRPr="00DA4109">
        <w:rPr>
          <w:rFonts w:ascii="Calibri" w:eastAsia="Calibri" w:hAnsi="Calibri" w:cs="Times New Roman"/>
          <w:color w:val="000000"/>
          <w:szCs w:val="28"/>
          <w:lang w:val="en-US"/>
        </w:rPr>
        <w:t xml:space="preserve"> (</w:t>
      </w:r>
      <w:r>
        <w:rPr>
          <w:rFonts w:ascii="Calibri" w:eastAsia="Calibri" w:hAnsi="Calibri" w:cs="Times New Roman"/>
          <w:color w:val="000000"/>
          <w:szCs w:val="28"/>
        </w:rPr>
        <w:t>дата</w:t>
      </w:r>
      <w:r w:rsidRPr="00DA4109">
        <w:rPr>
          <w:rFonts w:ascii="Calibri" w:eastAsia="Calibri" w:hAnsi="Calibri" w:cs="Times New Roman"/>
          <w:color w:val="000000"/>
          <w:szCs w:val="28"/>
          <w:lang w:val="en-US"/>
        </w:rPr>
        <w:t xml:space="preserve"> </w:t>
      </w:r>
      <w:r>
        <w:rPr>
          <w:rFonts w:ascii="Calibri" w:eastAsia="Calibri" w:hAnsi="Calibri" w:cs="Times New Roman"/>
          <w:color w:val="000000"/>
          <w:szCs w:val="28"/>
        </w:rPr>
        <w:t>обращения</w:t>
      </w:r>
      <w:r w:rsidRPr="00DA4109">
        <w:rPr>
          <w:rFonts w:ascii="Calibri" w:eastAsia="Calibri" w:hAnsi="Calibri" w:cs="Times New Roman"/>
          <w:color w:val="000000"/>
          <w:szCs w:val="28"/>
          <w:lang w:val="en-US"/>
        </w:rPr>
        <w:t>: 02.06.2022)</w:t>
      </w:r>
    </w:p>
    <w:p w14:paraId="4AB2558B" w14:textId="3EA928AA" w:rsidR="00D421F7" w:rsidRPr="002413E7" w:rsidRDefault="00D421F7" w:rsidP="002413E7">
      <w:pPr>
        <w:pStyle w:val="a3"/>
        <w:numPr>
          <w:ilvl w:val="0"/>
          <w:numId w:val="17"/>
        </w:numPr>
        <w:spacing w:line="360" w:lineRule="auto"/>
        <w:ind w:left="709"/>
        <w:rPr>
          <w:rFonts w:ascii="Calibri" w:eastAsia="Calibri" w:hAnsi="Calibri" w:cs="Times New Roman"/>
          <w:szCs w:val="28"/>
        </w:rPr>
      </w:pPr>
      <w:r>
        <w:rPr>
          <w:rFonts w:ascii="Calibri" w:eastAsia="Calibri" w:hAnsi="Calibri" w:cs="Times New Roman"/>
          <w:color w:val="000000"/>
          <w:szCs w:val="28"/>
        </w:rPr>
        <w:t>О</w:t>
      </w:r>
      <w:r w:rsidRPr="008D581A">
        <w:rPr>
          <w:rFonts w:ascii="Calibri" w:eastAsia="Calibri" w:hAnsi="Calibri" w:cs="Times New Roman"/>
          <w:color w:val="000000"/>
          <w:szCs w:val="28"/>
        </w:rPr>
        <w:t>бщедоступная многоязычная универсальная интернет-энциклопедия со</w:t>
      </w:r>
      <w:r>
        <w:rPr>
          <w:rFonts w:ascii="Calibri" w:eastAsia="Calibri" w:hAnsi="Calibri" w:cs="Times New Roman"/>
          <w:color w:val="000000"/>
          <w:szCs w:val="28"/>
        </w:rPr>
        <w:t xml:space="preserve"> </w:t>
      </w:r>
      <w:r w:rsidRPr="008D581A">
        <w:rPr>
          <w:rFonts w:ascii="Calibri" w:eastAsia="Calibri" w:hAnsi="Calibri" w:cs="Times New Roman"/>
          <w:color w:val="000000"/>
          <w:szCs w:val="28"/>
        </w:rPr>
        <w:t>свободным контентом</w:t>
      </w:r>
      <w:r>
        <w:rPr>
          <w:rFonts w:ascii="Calibri" w:eastAsia="Calibri" w:hAnsi="Calibri" w:cs="Times New Roman"/>
          <w:color w:val="000000"/>
          <w:szCs w:val="28"/>
        </w:rPr>
        <w:t xml:space="preserve">. </w:t>
      </w:r>
      <w:r>
        <w:rPr>
          <w:rFonts w:ascii="Calibri" w:eastAsia="Calibri" w:hAnsi="Calibri" w:cs="Times New Roman"/>
          <w:color w:val="000000"/>
          <w:szCs w:val="28"/>
          <w:lang w:val="en-US"/>
        </w:rPr>
        <w:t>URL</w:t>
      </w:r>
      <w:r w:rsidRPr="008D581A">
        <w:rPr>
          <w:rFonts w:ascii="Calibri" w:eastAsia="Calibri" w:hAnsi="Calibri" w:cs="Times New Roman"/>
          <w:color w:val="000000"/>
          <w:szCs w:val="28"/>
        </w:rPr>
        <w:t xml:space="preserve">: </w:t>
      </w:r>
      <w:hyperlink r:id="rId29" w:history="1"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https</w:t>
        </w:r>
        <w:r w:rsidRPr="00D421F7">
          <w:rPr>
            <w:rStyle w:val="af5"/>
            <w:rFonts w:ascii="Times New Roman" w:hAnsi="Times New Roman" w:cs="Times New Roman"/>
            <w:szCs w:val="28"/>
          </w:rPr>
          <w:t>://</w:t>
        </w:r>
        <w:proofErr w:type="spellStart"/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en</w:t>
        </w:r>
        <w:proofErr w:type="spellEnd"/>
        <w:r w:rsidRPr="00D421F7">
          <w:rPr>
            <w:rStyle w:val="af5"/>
            <w:rFonts w:ascii="Times New Roman" w:hAnsi="Times New Roman" w:cs="Times New Roman"/>
            <w:szCs w:val="28"/>
          </w:rPr>
          <w:t>.</w:t>
        </w:r>
        <w:proofErr w:type="spellStart"/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wikipedia</w:t>
        </w:r>
        <w:proofErr w:type="spellEnd"/>
        <w:r w:rsidRPr="00D421F7">
          <w:rPr>
            <w:rStyle w:val="af5"/>
            <w:rFonts w:ascii="Times New Roman" w:hAnsi="Times New Roman" w:cs="Times New Roman"/>
            <w:szCs w:val="28"/>
          </w:rPr>
          <w:t>.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org</w:t>
        </w:r>
        <w:r w:rsidRPr="00D421F7">
          <w:rPr>
            <w:rStyle w:val="af5"/>
            <w:rFonts w:ascii="Times New Roman" w:hAnsi="Times New Roman" w:cs="Times New Roman"/>
            <w:szCs w:val="28"/>
          </w:rPr>
          <w:t>/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wiki</w:t>
        </w:r>
        <w:r w:rsidRPr="00D421F7">
          <w:rPr>
            <w:rStyle w:val="af5"/>
            <w:rFonts w:ascii="Times New Roman" w:hAnsi="Times New Roman" w:cs="Times New Roman"/>
            <w:szCs w:val="28"/>
          </w:rPr>
          <w:t>/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Site</w:t>
        </w:r>
        <w:r w:rsidRPr="00D421F7">
          <w:rPr>
            <w:rStyle w:val="af5"/>
            <w:rFonts w:ascii="Times New Roman" w:hAnsi="Times New Roman" w:cs="Times New Roman"/>
            <w:szCs w:val="28"/>
          </w:rPr>
          <w:t>_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reliability</w:t>
        </w:r>
        <w:r w:rsidRPr="00D421F7">
          <w:rPr>
            <w:rStyle w:val="af5"/>
            <w:rFonts w:ascii="Times New Roman" w:hAnsi="Times New Roman" w:cs="Times New Roman"/>
            <w:szCs w:val="28"/>
          </w:rPr>
          <w:t>_</w:t>
        </w:r>
        <w:r w:rsidRPr="00F463CF">
          <w:rPr>
            <w:rStyle w:val="af5"/>
            <w:rFonts w:ascii="Times New Roman" w:hAnsi="Times New Roman" w:cs="Times New Roman"/>
            <w:szCs w:val="28"/>
            <w:lang w:val="en-US"/>
          </w:rPr>
          <w:t>engineering</w:t>
        </w:r>
      </w:hyperlink>
      <w:r w:rsidRPr="00D421F7">
        <w:rPr>
          <w:rFonts w:ascii="Times New Roman" w:hAnsi="Times New Roman" w:cs="Times New Roman"/>
          <w:color w:val="000000"/>
          <w:szCs w:val="28"/>
        </w:rPr>
        <w:t xml:space="preserve"> </w:t>
      </w:r>
      <w:r w:rsidRPr="00E74002">
        <w:rPr>
          <w:rFonts w:ascii="Calibri" w:eastAsia="Calibri" w:hAnsi="Calibri" w:cs="Times New Roman"/>
          <w:color w:val="000000"/>
          <w:szCs w:val="28"/>
        </w:rPr>
        <w:t>(</w:t>
      </w:r>
      <w:r>
        <w:rPr>
          <w:rFonts w:ascii="Calibri" w:eastAsia="Calibri" w:hAnsi="Calibri" w:cs="Times New Roman"/>
          <w:color w:val="000000"/>
          <w:szCs w:val="28"/>
        </w:rPr>
        <w:t>дата обращения: 0</w:t>
      </w:r>
      <w:r w:rsidRPr="00D421F7">
        <w:rPr>
          <w:rFonts w:ascii="Calibri" w:eastAsia="Calibri" w:hAnsi="Calibri" w:cs="Times New Roman"/>
          <w:color w:val="000000"/>
          <w:szCs w:val="28"/>
        </w:rPr>
        <w:t>5</w:t>
      </w:r>
      <w:r>
        <w:rPr>
          <w:rFonts w:ascii="Calibri" w:eastAsia="Calibri" w:hAnsi="Calibri" w:cs="Times New Roman"/>
          <w:color w:val="000000"/>
          <w:szCs w:val="28"/>
        </w:rPr>
        <w:t>.06.20</w:t>
      </w:r>
      <w:r w:rsidRPr="00E74002">
        <w:rPr>
          <w:rFonts w:ascii="Calibri" w:eastAsia="Calibri" w:hAnsi="Calibri" w:cs="Times New Roman"/>
          <w:color w:val="000000"/>
          <w:szCs w:val="28"/>
        </w:rPr>
        <w:t>22)</w:t>
      </w:r>
    </w:p>
    <w:p w14:paraId="0A8D1725" w14:textId="3D68FA09" w:rsidR="00D421F7" w:rsidRPr="002413E7" w:rsidRDefault="00D421F7" w:rsidP="007C35CF">
      <w:pPr>
        <w:spacing w:line="360" w:lineRule="auto"/>
        <w:ind w:firstLine="709" w:left="709"/>
        <w:rPr>
          <w:rFonts w:ascii="Times New Roman" w:hAnsi="Times New Roman" w:cs="Times New Roman"/>
          <w:b/>
          <w:bCs/>
          <w:sz w:val="32"/>
          <w:szCs w:val="32"/>
        </w:rPr>
      </w:pPr>
      <w:r w:rsidRPr="002413E7">
        <w:rPr>
          <w:rFonts w:ascii="Times New Roman" w:hAnsi="Times New Roman" w:cs="Times New Roman"/>
          <w:b/>
          <w:bCs/>
          <w:color w:val="000000"/>
          <w:sz w:val="32"/>
          <w:szCs w:val="32"/>
        </w:rPr>
        <w:t>Список литературы</w:t>
      </w:r>
    </w:p>
    <w:p w14:paraId="3BD45FFA" w14:textId="407157F9" w:rsidR="00A8272C" w:rsidRPr="00F46580" w:rsidRDefault="00F00750" w:rsidP="00D421F7">
      <w:pPr>
        <w:pStyle w:val="a3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color w:val="000000"/>
          <w:szCs w:val="28"/>
          <w:lang w:val="en-US"/>
        </w:rPr>
        <w:t xml:space="preserve">Betsy Beyer, Chris Jones, Jennifer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Petoff</w:t>
      </w:r>
      <w:proofErr w:type="spellEnd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 xml:space="preserve"> and Niall Richard Murphy Site Reliability Engineering: How Google Runs Production Systems</w:t>
      </w:r>
    </w:p>
    <w:p w14:paraId="5748D04F" w14:textId="0CF66B96" w:rsidR="00F00750" w:rsidRPr="00F46580" w:rsidRDefault="00F00750" w:rsidP="00D421F7">
      <w:pPr>
        <w:pStyle w:val="a3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color w:val="000000"/>
          <w:szCs w:val="28"/>
          <w:lang w:val="en-US"/>
        </w:rPr>
        <w:t xml:space="preserve">Betsy Beyer, Niall Richard Murphy, David K.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Rensin</w:t>
      </w:r>
      <w:proofErr w:type="spellEnd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, Kent Kawahara and Stephen Thorne The Site Reliability Workbook: Practical Ways to Implement SRE</w:t>
      </w:r>
    </w:p>
    <w:p w14:paraId="648A0493" w14:textId="3D98CC0F" w:rsidR="00F00750" w:rsidRPr="00F46580" w:rsidRDefault="00F00750" w:rsidP="00D421F7">
      <w:pPr>
        <w:pStyle w:val="a3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Cs w:val="28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Википедия - общедоступная многоязычная универсальная интернет-энциклопедия со свободным контентом, реализованная на принципах вики.</w:t>
      </w:r>
    </w:p>
    <w:p w14:paraId="61CADD07" w14:textId="58CB866B" w:rsidR="00F00750" w:rsidRPr="00F46580" w:rsidRDefault="00F00750" w:rsidP="00D421F7">
      <w:pPr>
        <w:pStyle w:val="a3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color w:val="000000"/>
          <w:szCs w:val="28"/>
        </w:rPr>
        <w:t>Документация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r w:rsidR="00645A81" w:rsidRPr="00F46580">
        <w:rPr>
          <w:rFonts w:ascii="Times New Roman" w:hAnsi="Times New Roman" w:cs="Times New Roman"/>
          <w:color w:val="000000"/>
          <w:szCs w:val="28"/>
          <w:lang w:val="en-US"/>
        </w:rPr>
        <w:t>Prometheus - an open-source systems monitoring and alerting toolkit.</w:t>
      </w:r>
    </w:p>
    <w:p w14:paraId="12F08A92" w14:textId="129CA21C" w:rsidR="00645A81" w:rsidRPr="00F46580" w:rsidRDefault="00645A81" w:rsidP="00D421F7">
      <w:pPr>
        <w:pStyle w:val="a3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color w:val="000000"/>
          <w:szCs w:val="28"/>
        </w:rPr>
        <w:lastRenderedPageBreak/>
        <w:t>Документация</w:t>
      </w:r>
      <w:r w:rsidR="002413E7">
        <w:rPr>
          <w:rFonts w:ascii="Times New Roman" w:hAnsi="Times New Roman" w:cs="Times New Roman"/>
          <w:color w:val="000000"/>
          <w:szCs w:val="28"/>
          <w:lang w:val="en-US"/>
        </w:rPr>
        <w:t xml:space="preserve"> </w:t>
      </w:r>
      <w:proofErr w:type="spellStart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>VictoriaMetrics</w:t>
      </w:r>
      <w:proofErr w:type="spellEnd"/>
      <w:r w:rsidRPr="00F46580">
        <w:rPr>
          <w:rFonts w:ascii="Times New Roman" w:hAnsi="Times New Roman" w:cs="Times New Roman"/>
          <w:color w:val="000000"/>
          <w:szCs w:val="28"/>
          <w:lang w:val="en-US"/>
        </w:rPr>
        <w:t xml:space="preserve"> - is a fast, cost-effective and scalable monitoring solution and time series database.</w:t>
      </w:r>
    </w:p>
    <w:p w14:paraId="0B1A8FAE" w14:textId="466390F4" w:rsidR="00645A81" w:rsidRPr="00F46580" w:rsidRDefault="00645A81" w:rsidP="00D421F7">
      <w:pPr>
        <w:pStyle w:val="a3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Cs w:val="28"/>
          <w:lang w:val="en-US"/>
        </w:rPr>
      </w:pPr>
      <w:r w:rsidRPr="00F46580">
        <w:rPr>
          <w:rFonts w:ascii="Times New Roman" w:hAnsi="Times New Roman" w:cs="Times New Roman"/>
          <w:color w:val="000000"/>
          <w:szCs w:val="28"/>
          <w:lang w:val="en-US"/>
        </w:rPr>
        <w:t xml:space="preserve">Medium </w:t>
      </w:r>
      <w:r w:rsidR="00AE2D59" w:rsidRPr="00F46580">
        <w:rPr>
          <w:rFonts w:ascii="Times New Roman" w:hAnsi="Times New Roman" w:cs="Times New Roman"/>
          <w:color w:val="000000"/>
          <w:szCs w:val="28"/>
          <w:lang w:val="en-US"/>
        </w:rPr>
        <w:t>- an</w:t>
      </w:r>
      <w:r w:rsidRPr="00F46580">
        <w:rPr>
          <w:rFonts w:ascii="Times New Roman" w:hAnsi="Times New Roman" w:cs="Times New Roman"/>
          <w:color w:val="000000"/>
          <w:szCs w:val="28"/>
          <w:lang w:val="en-US"/>
        </w:rPr>
        <w:t xml:space="preserve"> open platform where readers find dynamic thinking, and where expert and undiscovered voices can share their writing on any topic</w:t>
      </w:r>
    </w:p>
    <w:p w14:paraId="3E81AB4D" w14:textId="7525EE29" w:rsidR="00645A81" w:rsidRPr="00F46580" w:rsidRDefault="00645A81" w:rsidP="00D421F7">
      <w:pPr>
        <w:pStyle w:val="a3"/>
        <w:numPr>
          <w:ilvl w:val="0"/>
          <w:numId w:val="7"/>
        </w:numPr>
        <w:spacing w:line="360" w:lineRule="auto"/>
        <w:ind w:left="709" w:firstLine="0"/>
        <w:rPr>
          <w:rFonts w:ascii="Times New Roman" w:hAnsi="Times New Roman" w:cs="Times New Roman"/>
          <w:szCs w:val="28"/>
        </w:rPr>
      </w:pPr>
      <w:proofErr w:type="spellStart"/>
      <w:r w:rsidRPr="00F46580">
        <w:rPr>
          <w:rFonts w:ascii="Times New Roman" w:hAnsi="Times New Roman" w:cs="Times New Roman"/>
          <w:color w:val="000000"/>
          <w:szCs w:val="28"/>
        </w:rPr>
        <w:t>Хабр</w:t>
      </w:r>
      <w:proofErr w:type="spellEnd"/>
      <w:r w:rsidRPr="00F46580">
        <w:rPr>
          <w:rFonts w:ascii="Times New Roman" w:hAnsi="Times New Roman" w:cs="Times New Roman"/>
          <w:color w:val="000000"/>
          <w:szCs w:val="28"/>
        </w:rPr>
        <w:t xml:space="preserve"> - русскоязычный веб-сайт в формате системы тематических коллективных блогов с элементами новостного сайта, созданный для публикации новостей, аналитических статей, мыслей, связанных с информационными технологиями, бизнесом и интернетом.</w:t>
      </w:r>
    </w:p>
    <w:p w14:paraId="5DAC6AA8" w14:textId="3A849CA7" w:rsidR="00BC55A2" w:rsidRPr="00F46580" w:rsidRDefault="00BC55A2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p w14:paraId="0C7A828C" w14:textId="77777777" w:rsidR="00BC55A2" w:rsidRPr="00F46580" w:rsidRDefault="00BC55A2" w:rsidP="00702F82">
      <w:pPr>
        <w:spacing w:line="360" w:lineRule="auto"/>
        <w:ind w:left="709"/>
        <w:rPr>
          <w:rFonts w:ascii="Times New Roman" w:hAnsi="Times New Roman" w:cs="Times New Roman"/>
          <w:szCs w:val="28"/>
        </w:rPr>
      </w:pPr>
    </w:p>
    <w:sectPr w:rsidR="00BC55A2" w:rsidRPr="00F46580" w:rsidSect="00702F82">
      <w:footerReference w:type="even" r:id="rId30"/>
      <w:footerReference w:type="default" r:id="rId31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3C3D5" w14:textId="77777777" w:rsidR="00DF59F9" w:rsidRDefault="00DF59F9" w:rsidP="00364AB0">
      <w:r>
        <w:separator/>
      </w:r>
    </w:p>
  </w:endnote>
  <w:endnote w:type="continuationSeparator" w:id="0">
    <w:p w14:paraId="479B235D" w14:textId="77777777" w:rsidR="00DF59F9" w:rsidRDefault="00DF59F9" w:rsidP="00364A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68549016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2DC07617" w14:textId="67887D16" w:rsidR="00364AB0" w:rsidRDefault="00364AB0" w:rsidP="00FD11FB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A27DCA" w14:textId="77777777" w:rsidR="00364AB0" w:rsidRDefault="00364AB0" w:rsidP="00364AB0">
    <w:pPr>
      <w:pStyle w:val="a4"/>
      <w:ind w:right="360"/>
    </w:pPr>
  </w:p>
</w:ftr>
</file>

<file path=word/footer2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  <w:p>
    <w:pPr>
      <w:jc w:val="center"/>
    </w:pPr>
    <w:r>
      <w:fldChar w:fldCharType="begin"/>
      <w:instrText xml:space="preserve">PAGE</w:instrText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A6F87E" w14:textId="77777777" w:rsidR="00DF59F9" w:rsidRDefault="00DF59F9" w:rsidP="00364AB0">
      <w:r>
        <w:separator/>
      </w:r>
    </w:p>
  </w:footnote>
  <w:footnote w:type="continuationSeparator" w:id="0">
    <w:p w14:paraId="5ABD72D9" w14:textId="77777777" w:rsidR="00DF59F9" w:rsidRDefault="00DF59F9" w:rsidP="00364AB0">
      <w:r>
        <w:continuationSeparator/>
      </w:r>
    </w:p>
  </w:footnote>
  <w:footnote w:id="1">
    <w:p w14:paraId="0362BA85" w14:textId="77777777" w:rsidR="0058481A" w:rsidRPr="00D55321" w:rsidRDefault="0058481A" w:rsidP="0058481A">
      <w:pPr>
        <w:rPr>
          <w:rFonts w:eastAsia="Times New Roman" w:cs="Calibri"/>
          <w:sz w:val="22"/>
          <w:szCs w:val="22"/>
          <w:lang w:eastAsia="ru-RU"/>
        </w:rPr>
      </w:pPr>
      <w:r w:rsidRPr="00D55321">
        <w:rPr>
          <w:rStyle w:val="ae"/>
          <w:sz w:val="22"/>
          <w:szCs w:val="22"/>
        </w:rPr>
        <w:t xml:space="preserve">1 </w:t>
      </w:r>
      <w:r w:rsidRPr="00D55321">
        <w:rPr>
          <w:rFonts w:eastAsia="Times New Roman" w:cs="Calibri"/>
          <w:color w:val="202124"/>
          <w:sz w:val="22"/>
          <w:szCs w:val="22"/>
          <w:shd w:val="clear" w:color="auto" w:fill="FFFFFF"/>
          <w:lang w:eastAsia="ru-RU"/>
        </w:rPr>
        <w:t>Мера, позволяющая получить численное значение некоторого свойства программного обеспечения или его спецификаций.</w:t>
      </w:r>
    </w:p>
  </w:footnote>
  <w:footnote w:id="2">
    <w:p w14:paraId="7D9A4552" w14:textId="77777777" w:rsidR="0058481A" w:rsidRPr="000872CA" w:rsidRDefault="0058481A" w:rsidP="0058481A">
      <w:pPr>
        <w:pStyle w:val="ac"/>
        <w:rPr>
          <w:rFonts w:cs="Calibri"/>
          <w:sz w:val="22"/>
          <w:szCs w:val="22"/>
        </w:rPr>
      </w:pPr>
      <w:r w:rsidRPr="000872CA">
        <w:rPr>
          <w:rStyle w:val="ae"/>
          <w:rFonts w:cs="Calibri"/>
          <w:sz w:val="22"/>
          <w:szCs w:val="22"/>
        </w:rPr>
        <w:footnoteRef/>
      </w:r>
      <w:r w:rsidRPr="000872CA">
        <w:rPr>
          <w:rFonts w:cs="Calibri"/>
          <w:sz w:val="22"/>
          <w:szCs w:val="22"/>
        </w:rPr>
        <w:t xml:space="preserve"> Файл журнала (протокол, журнал; англ. log) — файл с записями о событиях в хронологическом порядке, простейшее средство обеспечения журналирования. Различают регистрацию внешних событий и протоколирование работы самой программы — источника записей (хотя часто всё записывается в единый файл).</w:t>
      </w:r>
    </w:p>
  </w:footnote>
  <w:footnote w:id="3">
    <w:p w14:paraId="22626628" w14:textId="77777777" w:rsidR="0058481A" w:rsidRPr="00F01474" w:rsidRDefault="0058481A" w:rsidP="0058481A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>
        <w:rPr>
          <w:sz w:val="22"/>
          <w:szCs w:val="22"/>
        </w:rPr>
        <w:t>З</w:t>
      </w:r>
      <w:r w:rsidRPr="00F01474">
        <w:rPr>
          <w:sz w:val="22"/>
          <w:szCs w:val="22"/>
        </w:rPr>
        <w:t>начение, которое заданная случайная величина не превышает с фиксированной вероятностью. Если вероятность задана в процентах, то квантиль называется процентилем или перцентилем</w:t>
      </w:r>
      <w:r>
        <w:rPr>
          <w:sz w:val="22"/>
          <w:szCs w:val="22"/>
        </w:rPr>
        <w:t>.</w:t>
      </w:r>
    </w:p>
  </w:footnote>
  <w:footnote w:id="4">
    <w:p w14:paraId="33F5E0AD" w14:textId="77777777" w:rsidR="0058481A" w:rsidRPr="002846F4" w:rsidRDefault="0058481A" w:rsidP="0058481A">
      <w:pPr>
        <w:pStyle w:val="ac"/>
      </w:pPr>
      <w:r>
        <w:rPr>
          <w:rStyle w:val="ae"/>
        </w:rPr>
        <w:footnoteRef/>
      </w:r>
      <w:r>
        <w:t xml:space="preserve"> </w:t>
      </w:r>
      <w:r w:rsidRPr="002846F4">
        <w:rPr>
          <w:sz w:val="22"/>
          <w:szCs w:val="22"/>
        </w:rPr>
        <w:t>Это набор инструментов для мониторинга и оповещения систем с открытым исходным кодом, изначально созданный в SoundCloud. С момента его создания в 2012 году многие компании и организации приняли Prometheus, и проект имеет очень активное сообщество разработчиков и пользователей. Теперь это отдельный проект с открытым исходным кодом, который поддерживается независимо от какой-либо компании</w:t>
      </w:r>
      <w:r>
        <w:rPr>
          <w:sz w:val="22"/>
          <w:szCs w:val="22"/>
        </w:rPr>
        <w:t>.</w:t>
      </w:r>
    </w:p>
  </w:footnote>
  <w:footnote w:id="5">
    <w:p w14:paraId="7AB92602" w14:textId="6894AE65" w:rsidR="0058481A" w:rsidRPr="00953356" w:rsidRDefault="0058481A" w:rsidP="0058481A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 w:rsidRPr="00953356">
        <w:rPr>
          <w:sz w:val="22"/>
          <w:szCs w:val="22"/>
        </w:rPr>
        <w:t>Под сайтом в данном контекс</w:t>
      </w:r>
      <w:r w:rsidR="001E0662">
        <w:rPr>
          <w:sz w:val="22"/>
          <w:szCs w:val="22"/>
        </w:rPr>
        <w:t>т</w:t>
      </w:r>
      <w:r w:rsidRPr="00953356">
        <w:rPr>
          <w:sz w:val="22"/>
          <w:szCs w:val="22"/>
        </w:rPr>
        <w:t>е подразумевается платформа, как предоставляемый сервис.</w:t>
      </w:r>
    </w:p>
  </w:footnote>
  <w:footnote w:id="6">
    <w:p w14:paraId="2BF420C6" w14:textId="77777777" w:rsidR="0058481A" w:rsidRPr="0094317C" w:rsidRDefault="0058481A" w:rsidP="0058481A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 w:rsidRPr="0094317C">
        <w:rPr>
          <w:sz w:val="22"/>
          <w:szCs w:val="22"/>
        </w:rPr>
        <w:t>Проектирование надежности сайта — это набор принципов и практик, которые включают аспекты разработки программного обеспечения и применяют их к инфраструктуре и операционным проблемам. Основные цели - создание масштабируемых и высоконадежных программных систем.</w:t>
      </w:r>
    </w:p>
  </w:footnote>
  <w:footnote w:id="7">
    <w:p w14:paraId="4F9A241F" w14:textId="79B2C589" w:rsidR="0058481A" w:rsidRDefault="0058481A" w:rsidP="0058481A">
      <w:pPr>
        <w:pStyle w:val="ac"/>
      </w:pPr>
      <w:r>
        <w:rPr>
          <w:rStyle w:val="ae"/>
        </w:rPr>
        <w:footnoteRef/>
      </w:r>
      <w:r>
        <w:t xml:space="preserve"> </w:t>
      </w:r>
      <w:r>
        <w:rPr>
          <w:sz w:val="22"/>
          <w:szCs w:val="22"/>
        </w:rPr>
        <w:t>Т</w:t>
      </w:r>
      <w:r w:rsidRPr="00133EA2">
        <w:rPr>
          <w:sz w:val="22"/>
          <w:szCs w:val="22"/>
        </w:rPr>
        <w:t>ермин методологии ITIL, обозначающий формальный договор между заказчиком (в рекомендациях ITIL заказчик и потребитель — разные понятия) услуги и её поставщиком, содержащий описание услуги, права и обязанности сторон и, самое главное, согласованный уровень качества предоставления данной услуги.</w:t>
      </w:r>
    </w:p>
  </w:footnote>
  <w:footnote w:id="8">
    <w:p w14:paraId="05BAA61E" w14:textId="07562A9D" w:rsidR="00B22323" w:rsidRPr="00791449" w:rsidRDefault="00B22323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 w:rsidRPr="00791449">
        <w:rPr>
          <w:sz w:val="22"/>
          <w:szCs w:val="22"/>
        </w:rPr>
        <w:t>Скрепер (англ</w:t>
      </w:r>
      <w:r w:rsidR="00791449" w:rsidRPr="00791449">
        <w:rPr>
          <w:sz w:val="22"/>
          <w:szCs w:val="22"/>
        </w:rPr>
        <w:t xml:space="preserve">. </w:t>
      </w:r>
      <w:r w:rsidRPr="00791449">
        <w:rPr>
          <w:sz w:val="22"/>
          <w:szCs w:val="22"/>
        </w:rPr>
        <w:t xml:space="preserve"> </w:t>
      </w:r>
      <w:r w:rsidRPr="00791449">
        <w:rPr>
          <w:sz w:val="22"/>
          <w:szCs w:val="22"/>
          <w:lang w:val="en-US"/>
        </w:rPr>
        <w:t>scraper</w:t>
      </w:r>
      <w:r w:rsidRPr="00791449">
        <w:rPr>
          <w:sz w:val="22"/>
          <w:szCs w:val="22"/>
        </w:rPr>
        <w:t>) – сборщик, в данном контексте подразумевается сборка метрик</w:t>
      </w:r>
      <w:r w:rsidR="00791449">
        <w:rPr>
          <w:sz w:val="22"/>
          <w:szCs w:val="22"/>
        </w:rPr>
        <w:t>.</w:t>
      </w:r>
    </w:p>
  </w:footnote>
  <w:footnote w:id="9">
    <w:p w14:paraId="108D97D0" w14:textId="0C788A16" w:rsidR="00791449" w:rsidRPr="00791449" w:rsidRDefault="00791449">
      <w:pPr>
        <w:pStyle w:val="ac"/>
        <w:rPr>
          <w:sz w:val="22"/>
          <w:szCs w:val="22"/>
        </w:rPr>
      </w:pPr>
      <w:r>
        <w:rPr>
          <w:rStyle w:val="ae"/>
        </w:rPr>
        <w:footnoteRef/>
      </w:r>
      <w:r>
        <w:t xml:space="preserve"> </w:t>
      </w:r>
      <w:r w:rsidRPr="00791449">
        <w:rPr>
          <w:sz w:val="22"/>
          <w:szCs w:val="22"/>
        </w:rPr>
        <w:t>HTTP (англ. HyperText Transfer Protocol — «протокол передачи гипертекста») — протокол прикладного уровня передачи данных, изначально — в виде гипертекстовых документов в формате HTML, в настоящее время используется для передачи произвольных данных</w:t>
      </w:r>
      <w:r>
        <w:rPr>
          <w:sz w:val="22"/>
          <w:szCs w:val="22"/>
        </w:rPr>
        <w:t>.</w:t>
      </w:r>
    </w:p>
  </w:footnote>
  <w:footnote w:id="10">
    <w:p w14:paraId="31CCE3C8" w14:textId="3E8B98FA" w:rsidR="00791449" w:rsidRDefault="00791449">
      <w:pPr>
        <w:pStyle w:val="ac"/>
      </w:pPr>
      <w:r>
        <w:rPr>
          <w:rStyle w:val="ae"/>
        </w:rPr>
        <w:footnoteRef/>
      </w:r>
      <w:r>
        <w:t xml:space="preserve"> </w:t>
      </w:r>
      <w:r w:rsidRPr="00791449">
        <w:rPr>
          <w:sz w:val="22"/>
          <w:szCs w:val="22"/>
        </w:rPr>
        <w:t>Используется для запроса содержимого указанного ресурса</w:t>
      </w:r>
      <w:r>
        <w:rPr>
          <w:sz w:val="22"/>
          <w:szCs w:val="22"/>
        </w:rPr>
        <w:t>.</w:t>
      </w:r>
    </w:p>
  </w:footnote>
  <w:footnote w:id="11">
    <w:p w14:paraId="591F35CC" w14:textId="66B27C0C" w:rsidR="005335AD" w:rsidRDefault="005335AD">
      <w:pPr>
        <w:pStyle w:val="ac"/>
      </w:pPr>
      <w:r>
        <w:rPr>
          <w:rStyle w:val="ae"/>
        </w:rPr>
        <w:footnoteRef/>
      </w:r>
      <w:r>
        <w:t xml:space="preserve"> </w:t>
      </w:r>
      <w:r w:rsidRPr="005335AD">
        <w:rPr>
          <w:sz w:val="22"/>
          <w:szCs w:val="22"/>
        </w:rPr>
        <w:t>Многопото́чность (англ. Multithreading) — свойство платформы (например, операционной системы, виртуальной машины и т. д.) или приложения, состоящее в том, что процесс, порождённый в операционной системе, может состоять из нескольких потоков, выполняющихся «параллельно», то есть без предписанного порядка во времени. При выполнении некоторых задач такое разделение может достичь более эффективного использования ресурсов вычислительной машины.</w:t>
      </w:r>
    </w:p>
  </w:footnote>
  <w:footnote w:id="12">
    <w:p w14:paraId="54FC7520" w14:textId="7376E399" w:rsidR="00D17145" w:rsidRDefault="00D17145">
      <w:pPr>
        <w:pStyle w:val="ac"/>
      </w:pPr>
      <w:r>
        <w:rPr>
          <w:rStyle w:val="ae"/>
        </w:rPr>
        <w:footnoteRef/>
      </w:r>
      <w:r>
        <w:t xml:space="preserve"> </w:t>
      </w:r>
      <w:r w:rsidRPr="00D17145">
        <w:rPr>
          <w:sz w:val="22"/>
          <w:szCs w:val="22"/>
        </w:rPr>
        <w:t>Переменные окружения — именованные переменные, содержащие текстовую информацию, которую могут использовать запускаемые программы.</w:t>
      </w:r>
    </w:p>
  </w:footnote>
  <w:footnote w:id="13">
    <w:p w14:paraId="15D10EF7" w14:textId="326CF875" w:rsidR="00F90BC9" w:rsidRDefault="00F90BC9">
      <w:pPr>
        <w:pStyle w:val="ac"/>
      </w:pPr>
      <w:r>
        <w:rPr>
          <w:rStyle w:val="ae"/>
        </w:rPr>
        <w:footnoteRef/>
      </w:r>
      <w:r>
        <w:t xml:space="preserve"> </w:t>
      </w:r>
      <w:r w:rsidRPr="00F90BC9">
        <w:rPr>
          <w:sz w:val="22"/>
          <w:szCs w:val="22"/>
        </w:rPr>
        <w:t>Корутины — это облегчённые потоки. Облегчённый поток означает, что он не привязан к нативному потоку, поэтому он не требует переключения контекста на процессор, поэтому он быстрее.</w:t>
      </w:r>
    </w:p>
  </w:footnote>
  <w:footnote w:id="14">
    <w:p w14:paraId="67BDAF7B" w14:textId="0DBEC87A" w:rsidR="006A3FD7" w:rsidRDefault="006A3FD7">
      <w:pPr>
        <w:pStyle w:val="ac"/>
      </w:pPr>
      <w:r>
        <w:rPr>
          <w:rStyle w:val="ae"/>
        </w:rPr>
        <w:footnoteRef/>
      </w:r>
      <w:r>
        <w:t xml:space="preserve"> </w:t>
      </w:r>
      <w:r w:rsidRPr="006A3FD7">
        <w:rPr>
          <w:sz w:val="22"/>
          <w:szCs w:val="22"/>
        </w:rPr>
        <w:t>Набор инструкций, который заставляет компьютер выполнить определённую задачу.</w:t>
      </w:r>
    </w:p>
  </w:footnote>
  <w:footnote w:id="15">
    <w:p w14:paraId="111D8DA7" w14:textId="6156DCFF" w:rsidR="00876750" w:rsidRDefault="00876750">
      <w:pPr>
        <w:pStyle w:val="ac"/>
      </w:pPr>
      <w:r>
        <w:rPr>
          <w:rStyle w:val="ae"/>
        </w:rPr>
        <w:footnoteRef/>
      </w:r>
      <w:r>
        <w:t xml:space="preserve"> </w:t>
      </w:r>
      <w:r w:rsidRPr="00876750">
        <w:rPr>
          <w:sz w:val="22"/>
          <w:szCs w:val="22"/>
        </w:rPr>
        <w:t>Репликация (англ. replication) — механизм синхронизации содержимого нескольких копий объекта (например, содержимого базы данных). Репликация — это процесс, под которым понимается копирование данных из одного источника на другой (или на множество других) и наоборот.</w:t>
      </w:r>
    </w:p>
  </w:footnote>
  <w:footnote w:id="16">
    <w:p w14:paraId="304EDD6E" w14:textId="5379A2C4" w:rsidR="000A7CFA" w:rsidRDefault="000A7CFA">
      <w:pPr>
        <w:pStyle w:val="ac"/>
      </w:pPr>
      <w:r>
        <w:rPr>
          <w:rStyle w:val="ae"/>
        </w:rPr>
        <w:footnoteRef/>
      </w:r>
      <w:r>
        <w:t xml:space="preserve"> </w:t>
      </w:r>
      <w:r w:rsidRPr="000A7CFA">
        <w:rPr>
          <w:sz w:val="22"/>
          <w:szCs w:val="22"/>
        </w:rPr>
        <w:t>Технология pull (англ. pull technology, pull coding или client pull - сбор чего-либо ) — технология сетевой коммуникации, при которой первоначальный запрос данных производится клиентом, а ответ порождается сервером.</w:t>
      </w:r>
    </w:p>
  </w:footnote>
  <w:footnote w:id="17">
    <w:p w14:paraId="61AFFF90" w14:textId="406F9273" w:rsidR="00F71656" w:rsidRPr="00F71656" w:rsidRDefault="00F71656">
      <w:pPr>
        <w:pStyle w:val="ac"/>
      </w:pPr>
      <w:r>
        <w:rPr>
          <w:rStyle w:val="ae"/>
        </w:rPr>
        <w:footnoteRef/>
      </w:r>
      <w:r>
        <w:t xml:space="preserve"> </w:t>
      </w:r>
      <w:r w:rsidRPr="00F71656">
        <w:rPr>
          <w:sz w:val="22"/>
          <w:szCs w:val="22"/>
        </w:rPr>
        <w:t>YAML (акроним англ.  «Yet Another Markup Language» — «Ещё один язык разметки», позже — рекурсивный акроним англ. «YAML Ain't Markup Language» — «YAML — не язык разметки») — «дружественный» формат сериализации данных, концептуально близкий к языкам разметки, но ориентированный на удобство ввода-вывода типичных структур данных многих языков программирования.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4145"/>
    <w:multiLevelType w:val="hybridMultilevel"/>
    <w:tmpl w:val="48A687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B3445"/>
    <w:multiLevelType w:val="hybridMultilevel"/>
    <w:tmpl w:val="DF94B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95808"/>
    <w:multiLevelType w:val="hybridMultilevel"/>
    <w:tmpl w:val="DD78FD7A"/>
    <w:lvl w:ilvl="0" w:tplc="1DACDB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366D16"/>
    <w:multiLevelType w:val="multilevel"/>
    <w:tmpl w:val="6298F4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462F1F"/>
    <w:multiLevelType w:val="hybridMultilevel"/>
    <w:tmpl w:val="877C2F18"/>
    <w:lvl w:ilvl="0" w:tplc="3B2C9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02A13"/>
    <w:multiLevelType w:val="multilevel"/>
    <w:tmpl w:val="CFF46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EA777E"/>
    <w:multiLevelType w:val="multilevel"/>
    <w:tmpl w:val="DAF21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063698A"/>
    <w:multiLevelType w:val="hybridMultilevel"/>
    <w:tmpl w:val="22A0A1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125C72"/>
    <w:multiLevelType w:val="multilevel"/>
    <w:tmpl w:val="78142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F44846"/>
    <w:multiLevelType w:val="hybridMultilevel"/>
    <w:tmpl w:val="E6B8D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06383A"/>
    <w:multiLevelType w:val="hybridMultilevel"/>
    <w:tmpl w:val="A454B42C"/>
    <w:lvl w:ilvl="0" w:tplc="A8D2FD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BC522E"/>
    <w:multiLevelType w:val="hybridMultilevel"/>
    <w:tmpl w:val="03D20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AD114E"/>
    <w:multiLevelType w:val="multilevel"/>
    <w:tmpl w:val="380EE5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16392D"/>
    <w:multiLevelType w:val="multilevel"/>
    <w:tmpl w:val="5C06B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C070AAC"/>
    <w:multiLevelType w:val="hybridMultilevel"/>
    <w:tmpl w:val="6B38C738"/>
    <w:lvl w:ilvl="0" w:tplc="2D2EA8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A02B0A"/>
    <w:multiLevelType w:val="hybridMultilevel"/>
    <w:tmpl w:val="43E40F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A6F27"/>
    <w:multiLevelType w:val="hybridMultilevel"/>
    <w:tmpl w:val="07DC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933D37"/>
    <w:multiLevelType w:val="hybridMultilevel"/>
    <w:tmpl w:val="B5D42F3C"/>
    <w:lvl w:ilvl="0" w:tplc="9C06401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30391551">
    <w:abstractNumId w:val="11"/>
  </w:num>
  <w:num w:numId="2" w16cid:durableId="1678341795">
    <w:abstractNumId w:val="1"/>
  </w:num>
  <w:num w:numId="3" w16cid:durableId="847714149">
    <w:abstractNumId w:val="9"/>
  </w:num>
  <w:num w:numId="4" w16cid:durableId="322390604">
    <w:abstractNumId w:val="16"/>
  </w:num>
  <w:num w:numId="5" w16cid:durableId="230431331">
    <w:abstractNumId w:val="0"/>
  </w:num>
  <w:num w:numId="6" w16cid:durableId="931398009">
    <w:abstractNumId w:val="7"/>
  </w:num>
  <w:num w:numId="7" w16cid:durableId="1680428463">
    <w:abstractNumId w:val="15"/>
  </w:num>
  <w:num w:numId="8" w16cid:durableId="956451309">
    <w:abstractNumId w:val="6"/>
  </w:num>
  <w:num w:numId="9" w16cid:durableId="1336570379">
    <w:abstractNumId w:val="3"/>
  </w:num>
  <w:num w:numId="10" w16cid:durableId="1526480983">
    <w:abstractNumId w:val="12"/>
  </w:num>
  <w:num w:numId="11" w16cid:durableId="2108260177">
    <w:abstractNumId w:val="13"/>
  </w:num>
  <w:num w:numId="12" w16cid:durableId="453712673">
    <w:abstractNumId w:val="5"/>
  </w:num>
  <w:num w:numId="13" w16cid:durableId="118454726">
    <w:abstractNumId w:val="8"/>
  </w:num>
  <w:num w:numId="14" w16cid:durableId="1772388290">
    <w:abstractNumId w:val="2"/>
  </w:num>
  <w:num w:numId="15" w16cid:durableId="1667586262">
    <w:abstractNumId w:val="17"/>
  </w:num>
  <w:num w:numId="16" w16cid:durableId="1416051272">
    <w:abstractNumId w:val="14"/>
  </w:num>
  <w:num w:numId="17" w16cid:durableId="1781215543">
    <w:abstractNumId w:val="10"/>
  </w:num>
  <w:num w:numId="18" w16cid:durableId="19841894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E60"/>
    <w:rsid w:val="000072D6"/>
    <w:rsid w:val="00045288"/>
    <w:rsid w:val="00046E03"/>
    <w:rsid w:val="00053FAF"/>
    <w:rsid w:val="00072B34"/>
    <w:rsid w:val="000748A4"/>
    <w:rsid w:val="00074A5B"/>
    <w:rsid w:val="00093878"/>
    <w:rsid w:val="000A0133"/>
    <w:rsid w:val="000A7CFA"/>
    <w:rsid w:val="000B1D9A"/>
    <w:rsid w:val="000C52C8"/>
    <w:rsid w:val="000D2AF8"/>
    <w:rsid w:val="000D77C5"/>
    <w:rsid w:val="000E1644"/>
    <w:rsid w:val="00101602"/>
    <w:rsid w:val="001016A9"/>
    <w:rsid w:val="00104893"/>
    <w:rsid w:val="00107184"/>
    <w:rsid w:val="001317F1"/>
    <w:rsid w:val="00133EA2"/>
    <w:rsid w:val="00136DD6"/>
    <w:rsid w:val="00145BA4"/>
    <w:rsid w:val="001568E6"/>
    <w:rsid w:val="0017650C"/>
    <w:rsid w:val="0018212C"/>
    <w:rsid w:val="00190B1F"/>
    <w:rsid w:val="001A1C2D"/>
    <w:rsid w:val="001A3CA2"/>
    <w:rsid w:val="001A4645"/>
    <w:rsid w:val="001A57ED"/>
    <w:rsid w:val="001B250E"/>
    <w:rsid w:val="001B3403"/>
    <w:rsid w:val="001E0662"/>
    <w:rsid w:val="001E0E2F"/>
    <w:rsid w:val="001F520F"/>
    <w:rsid w:val="00201E63"/>
    <w:rsid w:val="002038BB"/>
    <w:rsid w:val="002072DC"/>
    <w:rsid w:val="00220BB3"/>
    <w:rsid w:val="002413E7"/>
    <w:rsid w:val="00242C72"/>
    <w:rsid w:val="00252EF6"/>
    <w:rsid w:val="00264441"/>
    <w:rsid w:val="00280371"/>
    <w:rsid w:val="002846F4"/>
    <w:rsid w:val="00292DDD"/>
    <w:rsid w:val="00297AB8"/>
    <w:rsid w:val="002B2A9A"/>
    <w:rsid w:val="002B2F60"/>
    <w:rsid w:val="002D2DDD"/>
    <w:rsid w:val="002D74B2"/>
    <w:rsid w:val="002E3144"/>
    <w:rsid w:val="002E4591"/>
    <w:rsid w:val="0030271A"/>
    <w:rsid w:val="00311525"/>
    <w:rsid w:val="00317CEF"/>
    <w:rsid w:val="00323B4A"/>
    <w:rsid w:val="003272B8"/>
    <w:rsid w:val="0033122F"/>
    <w:rsid w:val="003314A3"/>
    <w:rsid w:val="003416BE"/>
    <w:rsid w:val="00342D7E"/>
    <w:rsid w:val="00345B48"/>
    <w:rsid w:val="0035775D"/>
    <w:rsid w:val="00364773"/>
    <w:rsid w:val="00364AB0"/>
    <w:rsid w:val="00380231"/>
    <w:rsid w:val="00396C52"/>
    <w:rsid w:val="003A074C"/>
    <w:rsid w:val="003A1BB6"/>
    <w:rsid w:val="003C4A06"/>
    <w:rsid w:val="003C715F"/>
    <w:rsid w:val="003E5047"/>
    <w:rsid w:val="003E692D"/>
    <w:rsid w:val="003F296E"/>
    <w:rsid w:val="00405D2A"/>
    <w:rsid w:val="00405D84"/>
    <w:rsid w:val="00415993"/>
    <w:rsid w:val="004A43FF"/>
    <w:rsid w:val="004A699F"/>
    <w:rsid w:val="004B4B1F"/>
    <w:rsid w:val="004C65C4"/>
    <w:rsid w:val="004D6C51"/>
    <w:rsid w:val="004E0E67"/>
    <w:rsid w:val="004E5E62"/>
    <w:rsid w:val="0050466A"/>
    <w:rsid w:val="005335AD"/>
    <w:rsid w:val="005428D9"/>
    <w:rsid w:val="00542C0C"/>
    <w:rsid w:val="0054367E"/>
    <w:rsid w:val="005520F8"/>
    <w:rsid w:val="0055255D"/>
    <w:rsid w:val="00573330"/>
    <w:rsid w:val="0058481A"/>
    <w:rsid w:val="0059027B"/>
    <w:rsid w:val="005977CC"/>
    <w:rsid w:val="005A5803"/>
    <w:rsid w:val="005C420A"/>
    <w:rsid w:val="005D046A"/>
    <w:rsid w:val="005D2DD1"/>
    <w:rsid w:val="005E5110"/>
    <w:rsid w:val="005E7FD5"/>
    <w:rsid w:val="0060626A"/>
    <w:rsid w:val="006067B7"/>
    <w:rsid w:val="00614E60"/>
    <w:rsid w:val="00623A7F"/>
    <w:rsid w:val="006322F7"/>
    <w:rsid w:val="00634331"/>
    <w:rsid w:val="00637F62"/>
    <w:rsid w:val="00640833"/>
    <w:rsid w:val="00645A81"/>
    <w:rsid w:val="00670BD8"/>
    <w:rsid w:val="00677A00"/>
    <w:rsid w:val="006868A4"/>
    <w:rsid w:val="00686E04"/>
    <w:rsid w:val="006A3FD7"/>
    <w:rsid w:val="006B0F06"/>
    <w:rsid w:val="006C46FB"/>
    <w:rsid w:val="006E2A26"/>
    <w:rsid w:val="006F5D04"/>
    <w:rsid w:val="00702F82"/>
    <w:rsid w:val="007108B6"/>
    <w:rsid w:val="0071215D"/>
    <w:rsid w:val="00730A6A"/>
    <w:rsid w:val="00733C52"/>
    <w:rsid w:val="007341BF"/>
    <w:rsid w:val="0074184E"/>
    <w:rsid w:val="00746366"/>
    <w:rsid w:val="00791449"/>
    <w:rsid w:val="007A52DB"/>
    <w:rsid w:val="007C1C14"/>
    <w:rsid w:val="007C35CF"/>
    <w:rsid w:val="007C75DD"/>
    <w:rsid w:val="007D0011"/>
    <w:rsid w:val="007D1B26"/>
    <w:rsid w:val="007F3551"/>
    <w:rsid w:val="008108EB"/>
    <w:rsid w:val="0081419F"/>
    <w:rsid w:val="00823CB3"/>
    <w:rsid w:val="00843342"/>
    <w:rsid w:val="00857BB1"/>
    <w:rsid w:val="00876750"/>
    <w:rsid w:val="00880432"/>
    <w:rsid w:val="00881C32"/>
    <w:rsid w:val="00887C15"/>
    <w:rsid w:val="008A3543"/>
    <w:rsid w:val="008A49FA"/>
    <w:rsid w:val="008B3678"/>
    <w:rsid w:val="008B7104"/>
    <w:rsid w:val="008C1BB9"/>
    <w:rsid w:val="008C3FF8"/>
    <w:rsid w:val="008D400F"/>
    <w:rsid w:val="008D43AB"/>
    <w:rsid w:val="008E63F5"/>
    <w:rsid w:val="00921996"/>
    <w:rsid w:val="009356A7"/>
    <w:rsid w:val="009419CB"/>
    <w:rsid w:val="0094317C"/>
    <w:rsid w:val="00944D1A"/>
    <w:rsid w:val="0095102D"/>
    <w:rsid w:val="00953356"/>
    <w:rsid w:val="0095441B"/>
    <w:rsid w:val="0095583D"/>
    <w:rsid w:val="00973F06"/>
    <w:rsid w:val="009B6C12"/>
    <w:rsid w:val="009C168A"/>
    <w:rsid w:val="009C6927"/>
    <w:rsid w:val="009E7F0B"/>
    <w:rsid w:val="009F2428"/>
    <w:rsid w:val="009F2FB8"/>
    <w:rsid w:val="00A22859"/>
    <w:rsid w:val="00A7639E"/>
    <w:rsid w:val="00A76E72"/>
    <w:rsid w:val="00A77291"/>
    <w:rsid w:val="00A8272C"/>
    <w:rsid w:val="00A928F3"/>
    <w:rsid w:val="00A97740"/>
    <w:rsid w:val="00AC7AC9"/>
    <w:rsid w:val="00AE1097"/>
    <w:rsid w:val="00AE2D59"/>
    <w:rsid w:val="00AE2FAF"/>
    <w:rsid w:val="00AE6478"/>
    <w:rsid w:val="00AF367D"/>
    <w:rsid w:val="00AF45A1"/>
    <w:rsid w:val="00AF5A8F"/>
    <w:rsid w:val="00B01408"/>
    <w:rsid w:val="00B02F5A"/>
    <w:rsid w:val="00B22323"/>
    <w:rsid w:val="00B27605"/>
    <w:rsid w:val="00B54D9B"/>
    <w:rsid w:val="00B71E3A"/>
    <w:rsid w:val="00BA0F0C"/>
    <w:rsid w:val="00BA2AE5"/>
    <w:rsid w:val="00BA661D"/>
    <w:rsid w:val="00BC4D3A"/>
    <w:rsid w:val="00BC55A2"/>
    <w:rsid w:val="00BC797F"/>
    <w:rsid w:val="00BC7C46"/>
    <w:rsid w:val="00BD569D"/>
    <w:rsid w:val="00BD6422"/>
    <w:rsid w:val="00BE751F"/>
    <w:rsid w:val="00C0396B"/>
    <w:rsid w:val="00C46450"/>
    <w:rsid w:val="00C57B3A"/>
    <w:rsid w:val="00C92DEC"/>
    <w:rsid w:val="00CA27F1"/>
    <w:rsid w:val="00CB5C13"/>
    <w:rsid w:val="00CC16FA"/>
    <w:rsid w:val="00CF0FC5"/>
    <w:rsid w:val="00CF1E87"/>
    <w:rsid w:val="00CF7DBC"/>
    <w:rsid w:val="00D07640"/>
    <w:rsid w:val="00D17145"/>
    <w:rsid w:val="00D314F9"/>
    <w:rsid w:val="00D32E0C"/>
    <w:rsid w:val="00D3657A"/>
    <w:rsid w:val="00D421F7"/>
    <w:rsid w:val="00D52C1D"/>
    <w:rsid w:val="00D55321"/>
    <w:rsid w:val="00D6052B"/>
    <w:rsid w:val="00D74EB2"/>
    <w:rsid w:val="00D7764A"/>
    <w:rsid w:val="00D83896"/>
    <w:rsid w:val="00D87996"/>
    <w:rsid w:val="00D929BC"/>
    <w:rsid w:val="00DA2C03"/>
    <w:rsid w:val="00DB6E87"/>
    <w:rsid w:val="00DC4197"/>
    <w:rsid w:val="00DC5A93"/>
    <w:rsid w:val="00DE7051"/>
    <w:rsid w:val="00DE7D0E"/>
    <w:rsid w:val="00DF59F9"/>
    <w:rsid w:val="00E07BB4"/>
    <w:rsid w:val="00E13902"/>
    <w:rsid w:val="00E314DE"/>
    <w:rsid w:val="00E4783B"/>
    <w:rsid w:val="00E60B1E"/>
    <w:rsid w:val="00E844A4"/>
    <w:rsid w:val="00E91325"/>
    <w:rsid w:val="00E97FB2"/>
    <w:rsid w:val="00ED6B6E"/>
    <w:rsid w:val="00EF5F69"/>
    <w:rsid w:val="00F00750"/>
    <w:rsid w:val="00F01474"/>
    <w:rsid w:val="00F46580"/>
    <w:rsid w:val="00F51191"/>
    <w:rsid w:val="00F643EC"/>
    <w:rsid w:val="00F7080D"/>
    <w:rsid w:val="00F71656"/>
    <w:rsid w:val="00F90BC9"/>
    <w:rsid w:val="00F925FF"/>
    <w:rsid w:val="00FB4E37"/>
    <w:rsid w:val="00FC1DFF"/>
    <w:rsid w:val="00FC3DFA"/>
    <w:rsid w:val="00FD11FB"/>
    <w:rsid w:val="00FE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E46D8A"/>
  <w15:chartTrackingRefBased/>
  <w15:docId w15:val="{95E9327E-3181-FC4E-B057-7843B3203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11F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928F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4E60"/>
    <w:pPr>
      <w:ind w:left="720"/>
      <w:contextualSpacing/>
    </w:pPr>
    <w:rPr>
      <w:rFonts w:ascii="Times New Roman" w:hAnsi="Times New Roman"/>
      <w:sz w:val="28"/>
    </w:rPr>
  </w:style>
  <w:style w:type="paragraph" w:styleId="a4">
    <w:name w:val="footer"/>
    <w:basedOn w:val="a"/>
    <w:link w:val="a5"/>
    <w:uiPriority w:val="99"/>
    <w:unhideWhenUsed/>
    <w:rsid w:val="00364AB0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364AB0"/>
  </w:style>
  <w:style w:type="character" w:styleId="a6">
    <w:name w:val="page number"/>
    <w:basedOn w:val="a0"/>
    <w:uiPriority w:val="99"/>
    <w:semiHidden/>
    <w:unhideWhenUsed/>
    <w:rsid w:val="00364AB0"/>
  </w:style>
  <w:style w:type="character" w:styleId="a7">
    <w:name w:val="annotation reference"/>
    <w:basedOn w:val="a0"/>
    <w:uiPriority w:val="99"/>
    <w:semiHidden/>
    <w:unhideWhenUsed/>
    <w:rsid w:val="001016A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1016A9"/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1016A9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1016A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1016A9"/>
    <w:rPr>
      <w:b/>
      <w:bCs/>
      <w:sz w:val="20"/>
      <w:szCs w:val="20"/>
    </w:rPr>
  </w:style>
  <w:style w:type="paragraph" w:styleId="ac">
    <w:name w:val="footnote text"/>
    <w:basedOn w:val="a"/>
    <w:link w:val="ad"/>
    <w:uiPriority w:val="99"/>
    <w:semiHidden/>
    <w:unhideWhenUsed/>
    <w:rsid w:val="001016A9"/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016A9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016A9"/>
    <w:rPr>
      <w:vertAlign w:val="superscript"/>
    </w:rPr>
  </w:style>
  <w:style w:type="paragraph" w:styleId="af">
    <w:name w:val="caption"/>
    <w:basedOn w:val="a"/>
    <w:next w:val="a"/>
    <w:uiPriority w:val="35"/>
    <w:unhideWhenUsed/>
    <w:qFormat/>
    <w:rsid w:val="00823CB3"/>
    <w:pPr>
      <w:spacing w:after="200"/>
    </w:pPr>
    <w:rPr>
      <w:rFonts w:ascii="Times New Roman" w:hAnsi="Times New Roman"/>
      <w:i/>
      <w:iCs/>
      <w:color w:val="44546A" w:themeColor="text2"/>
      <w:sz w:val="28"/>
      <w:szCs w:val="18"/>
    </w:rPr>
  </w:style>
  <w:style w:type="paragraph" w:styleId="af0">
    <w:name w:val="header"/>
    <w:basedOn w:val="a"/>
    <w:link w:val="af1"/>
    <w:uiPriority w:val="99"/>
    <w:unhideWhenUsed/>
    <w:rsid w:val="00FD11FB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D11FB"/>
    <w:rPr>
      <w:sz w:val="28"/>
    </w:rPr>
  </w:style>
  <w:style w:type="character" w:styleId="af2">
    <w:name w:val="Placeholder Text"/>
    <w:basedOn w:val="a0"/>
    <w:uiPriority w:val="99"/>
    <w:semiHidden/>
    <w:rsid w:val="00201E63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jc w:val="center"/>
    </w:pPr>
    <w:rPr>
      <w:rFonts w:cstheme="minorHAnsi"/>
      <w:b/>
      <w:bCs/>
      <w:i/>
      <w:iCs/>
      <w:sz w:val="24"/>
    </w:rPr>
  </w:style>
  <w:style w:type="paragraph" w:styleId="2">
    <w:name w:val="toc 2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jc w:val="center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280"/>
      <w:jc w:val="center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560"/>
      <w:jc w:val="center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840"/>
      <w:jc w:val="center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1120"/>
      <w:jc w:val="center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1400"/>
      <w:jc w:val="center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1680"/>
      <w:jc w:val="center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A928F3"/>
    <w:pPr>
      <w:pBdr>
        <w:between w:val="double" w:sz="6" w:space="0" w:color="auto"/>
      </w:pBdr>
      <w:spacing w:before="120" w:after="120"/>
      <w:ind w:left="1960"/>
      <w:jc w:val="center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92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3">
    <w:name w:val="TOC Heading"/>
    <w:basedOn w:val="1"/>
    <w:next w:val="a"/>
    <w:uiPriority w:val="39"/>
    <w:unhideWhenUsed/>
    <w:qFormat/>
    <w:rsid w:val="00A928F3"/>
    <w:pPr>
      <w:spacing w:before="480" w:line="276" w:lineRule="auto"/>
      <w:jc w:val="left"/>
      <w:outlineLvl w:val="9"/>
    </w:pPr>
    <w:rPr>
      <w:b/>
      <w:bCs/>
      <w:sz w:val="28"/>
      <w:szCs w:val="28"/>
      <w:lang w:eastAsia="ru-RU"/>
    </w:rPr>
  </w:style>
  <w:style w:type="paragraph" w:styleId="af4">
    <w:name w:val="Normal (Web)"/>
    <w:basedOn w:val="a"/>
    <w:uiPriority w:val="99"/>
    <w:unhideWhenUsed/>
    <w:rsid w:val="009F242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8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F511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5">
    <w:name w:val="Hyperlink"/>
    <w:basedOn w:val="a0"/>
    <w:uiPriority w:val="99"/>
    <w:unhideWhenUsed/>
    <w:rsid w:val="00D421F7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D421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7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9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04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0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37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2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16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78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73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7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7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4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574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8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3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7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3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53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7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55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59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144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7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0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93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41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8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908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69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2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87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807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6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95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50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934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91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28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675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87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7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788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09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16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84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93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329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1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83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1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27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07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21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9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9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66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0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0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3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38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3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97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7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02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7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76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8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1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54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971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197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22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08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45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3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9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6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37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76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88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90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0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66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104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1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826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208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%D0%9C%D0%BE%D0%BD%D0%B8%D1%82%D0%BE%D1%80%D0%B8%D0%BD%D0%B3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en.wikipedia.org/wiki/Site_reliability_engineerin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prometheus.io/docs/concepts/metric_type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cloud.google.com/architecture/devops/devops-measurement-monitoring-and-observability" TargetMode="External"/><Relationship Id="rId30" Type="http://schemas.openxmlformats.org/officeDocument/2006/relationships/footer" Target="footer1.xml"/><Relationship Id="rId8" Type="http://schemas.openxmlformats.org/officeDocument/2006/relationships/image" Target="media/image1.png"/><Relationship Id="rId3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44E98B48-D700-AF4E-B88F-E4B0BF8705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1245</TotalTime>
  <Pages>37</Pages>
  <Words>6466</Words>
  <Characters>36862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Vladimir _</cp:lastModifiedBy>
  <cp:revision>35</cp:revision>
  <dcterms:created xsi:type="dcterms:W3CDTF">2022-04-28T17:20:00Z</dcterms:created>
  <dcterms:modified xsi:type="dcterms:W3CDTF">2022-06-10T16:18:00Z</dcterms:modified>
</cp:coreProperties>
</file>