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E5941" w14:textId="77777777" w:rsidR="008D20ED" w:rsidRDefault="000308D4" w:rsidP="008D20ED">
      <w:pPr>
        <w:spacing w:line="240" w:lineRule="auto"/>
        <w:ind w:firstLine="0"/>
        <w:jc w:val="center"/>
        <w:rPr>
          <w:rFonts w:cs="Times New Roman"/>
          <w:szCs w:val="28"/>
        </w:rPr>
      </w:pPr>
      <w:r w:rsidRPr="00981E46">
        <w:rPr>
          <w:rFonts w:cs="Times New Roman"/>
          <w:szCs w:val="28"/>
        </w:rPr>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06AD93B6" w14:textId="0E65F4D5" w:rsidR="000308D4" w:rsidRPr="00981E46" w:rsidRDefault="000308D4" w:rsidP="008D20ED">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702AF0F" w14:textId="77777777" w:rsidR="008D20ED" w:rsidRDefault="000308D4" w:rsidP="008D20ED">
      <w:pPr>
        <w:spacing w:line="240" w:lineRule="auto"/>
        <w:ind w:firstLine="0"/>
        <w:jc w:val="center"/>
        <w:rPr>
          <w:rFonts w:cs="Times New Roman"/>
          <w:szCs w:val="28"/>
        </w:rPr>
      </w:pPr>
      <w:r w:rsidRPr="00981E46">
        <w:rPr>
          <w:rFonts w:cs="Times New Roman"/>
          <w:szCs w:val="28"/>
        </w:rPr>
        <w:t xml:space="preserve">УРАЛЬСКИЙ ФЕДЕРАЛЬНЫЙ УНИВЕРСИТЕТ </w:t>
      </w:r>
    </w:p>
    <w:p w14:paraId="4C0868E9" w14:textId="0A76B4CC" w:rsidR="000308D4" w:rsidRPr="00981E46" w:rsidRDefault="008D20ED" w:rsidP="008D20ED">
      <w:pPr>
        <w:spacing w:line="240" w:lineRule="auto"/>
        <w:ind w:firstLine="0"/>
        <w:jc w:val="center"/>
        <w:rPr>
          <w:rFonts w:cs="Times New Roman"/>
          <w:szCs w:val="28"/>
        </w:rPr>
      </w:pPr>
      <w:r>
        <w:rPr>
          <w:rFonts w:cs="Times New Roman"/>
          <w:szCs w:val="28"/>
        </w:rPr>
        <w:t>и</w:t>
      </w:r>
      <w:r w:rsidR="000308D4" w:rsidRPr="00981E46">
        <w:rPr>
          <w:rFonts w:cs="Times New Roman"/>
          <w:szCs w:val="28"/>
        </w:rPr>
        <w:t xml:space="preserve">мени первого Президента России </w:t>
      </w:r>
      <w:proofErr w:type="gramStart"/>
      <w:r w:rsidR="000308D4" w:rsidRPr="00981E46">
        <w:rPr>
          <w:rFonts w:cs="Times New Roman"/>
          <w:szCs w:val="28"/>
        </w:rPr>
        <w:t>Б.Н.</w:t>
      </w:r>
      <w:proofErr w:type="gramEnd"/>
      <w:r w:rsidR="000308D4" w:rsidRPr="00981E46">
        <w:rPr>
          <w:rFonts w:cs="Times New Roman"/>
          <w:szCs w:val="28"/>
        </w:rPr>
        <w:t xml:space="preserve"> Ельцина</w:t>
      </w:r>
    </w:p>
    <w:p w14:paraId="79AD8A88" w14:textId="77777777" w:rsidR="000308D4" w:rsidRPr="00981E46" w:rsidRDefault="000308D4" w:rsidP="008D20ED">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11A88616" w14:textId="77777777" w:rsidR="000308D4" w:rsidRPr="00981E46" w:rsidRDefault="000308D4" w:rsidP="008D20ED">
      <w:pPr>
        <w:spacing w:before="120" w:line="240" w:lineRule="auto"/>
        <w:ind w:firstLine="0"/>
        <w:jc w:val="center"/>
        <w:rPr>
          <w:rFonts w:cs="Times New Roman"/>
          <w:szCs w:val="28"/>
        </w:rPr>
      </w:pPr>
      <w:r w:rsidRPr="00981E46">
        <w:rPr>
          <w:rFonts w:cs="Times New Roman"/>
          <w:szCs w:val="28"/>
        </w:rPr>
        <w:t>Кафедра вычислительной математики и компьютерных наук</w:t>
      </w:r>
    </w:p>
    <w:p w14:paraId="092CA514" w14:textId="46612E44" w:rsidR="000308D4" w:rsidRPr="00981E46" w:rsidRDefault="008D20ED" w:rsidP="008D20ED">
      <w:pPr>
        <w:spacing w:before="960" w:line="240" w:lineRule="auto"/>
        <w:ind w:firstLine="0"/>
        <w:jc w:val="center"/>
        <w:rPr>
          <w:rFonts w:cs="Times New Roman"/>
          <w:b/>
          <w:bCs/>
          <w:szCs w:val="28"/>
        </w:rPr>
      </w:pPr>
      <w:r w:rsidRPr="008D20ED">
        <w:rPr>
          <w:rFonts w:cs="Times New Roman"/>
          <w:b/>
          <w:bCs/>
          <w:szCs w:val="28"/>
        </w:rPr>
        <w:t>Исследование производительности сервисов с применением нагрузочного тестирования</w:t>
      </w:r>
    </w:p>
    <w:p w14:paraId="10C5B4C1" w14:textId="77777777" w:rsidR="000308D4" w:rsidRPr="00981E46" w:rsidRDefault="000308D4" w:rsidP="008D20ED">
      <w:pPr>
        <w:spacing w:before="240" w:line="240" w:lineRule="auto"/>
        <w:ind w:firstLine="0"/>
        <w:jc w:val="center"/>
        <w:rPr>
          <w:rFonts w:cs="Times New Roman"/>
          <w:szCs w:val="28"/>
        </w:rPr>
      </w:pPr>
      <w:r w:rsidRPr="00981E46">
        <w:rPr>
          <w:rFonts w:cs="Times New Roman"/>
          <w:szCs w:val="28"/>
        </w:rPr>
        <w:t>Направление подготовки:</w:t>
      </w:r>
    </w:p>
    <w:p w14:paraId="0BB40458" w14:textId="77777777" w:rsidR="000308D4" w:rsidRPr="00981E46" w:rsidRDefault="000308D4" w:rsidP="008D20ED">
      <w:pPr>
        <w:spacing w:after="960" w:line="240" w:lineRule="auto"/>
        <w:ind w:firstLine="0"/>
        <w:jc w:val="center"/>
        <w:rPr>
          <w:rFonts w:cs="Times New Roman"/>
          <w:b/>
          <w:bCs/>
          <w:szCs w:val="28"/>
        </w:rPr>
      </w:pPr>
      <w:r w:rsidRPr="0021017D">
        <w:rPr>
          <w:rFonts w:cs="Times New Roman"/>
          <w:b/>
          <w:bCs/>
          <w:noProof/>
          <w:szCs w:val="28"/>
        </w:rPr>
        <w:t>02.03.03 Математическое обеспечение и администрирование информационных систем</w:t>
      </w:r>
    </w:p>
    <w:tbl>
      <w:tblPr>
        <w:tblStyle w:val="af1"/>
        <w:tblW w:w="0" w:type="auto"/>
        <w:tblLook w:val="04A0" w:firstRow="1" w:lastRow="0" w:firstColumn="1" w:lastColumn="0" w:noHBand="0" w:noVBand="1"/>
      </w:tblPr>
      <w:tblGrid>
        <w:gridCol w:w="3964"/>
        <w:gridCol w:w="708"/>
        <w:gridCol w:w="4254"/>
      </w:tblGrid>
      <w:tr w:rsidR="000308D4" w:rsidRPr="00981E46" w14:paraId="0D55E435" w14:textId="77777777" w:rsidTr="00B76349">
        <w:tc>
          <w:tcPr>
            <w:tcW w:w="3964" w:type="dxa"/>
            <w:tcBorders>
              <w:top w:val="nil"/>
              <w:left w:val="nil"/>
              <w:bottom w:val="single" w:sz="4" w:space="0" w:color="auto"/>
              <w:right w:val="nil"/>
            </w:tcBorders>
            <w:tcMar>
              <w:top w:w="57" w:type="dxa"/>
              <w:left w:w="57" w:type="dxa"/>
              <w:bottom w:w="57" w:type="dxa"/>
              <w:right w:w="57" w:type="dxa"/>
            </w:tcMar>
          </w:tcPr>
          <w:p w14:paraId="1417483D" w14:textId="77777777" w:rsidR="000308D4" w:rsidRDefault="000308D4" w:rsidP="00B76349">
            <w:pPr>
              <w:rPr>
                <w:rFonts w:cs="Times New Roman"/>
                <w:szCs w:val="28"/>
              </w:rPr>
            </w:pPr>
          </w:p>
          <w:p w14:paraId="5C3AFC56" w14:textId="77777777" w:rsidR="000308D4" w:rsidRDefault="000308D4" w:rsidP="00B76349">
            <w:pPr>
              <w:rPr>
                <w:rFonts w:cs="Times New Roman"/>
                <w:szCs w:val="28"/>
              </w:rPr>
            </w:pPr>
          </w:p>
          <w:p w14:paraId="5DEF6793" w14:textId="77777777" w:rsidR="000308D4" w:rsidRPr="00CF42AE" w:rsidRDefault="000308D4" w:rsidP="00B76349">
            <w:pPr>
              <w:rPr>
                <w:rFonts w:cs="Times New Roman"/>
                <w:szCs w:val="28"/>
              </w:rPr>
            </w:pPr>
          </w:p>
          <w:p w14:paraId="71A0DEEE" w14:textId="77777777" w:rsidR="000308D4" w:rsidRPr="00CF42AE" w:rsidRDefault="000308D4" w:rsidP="00B76349">
            <w:pPr>
              <w:rPr>
                <w:rFonts w:cs="Times New Roman"/>
                <w:szCs w:val="28"/>
              </w:rPr>
            </w:pPr>
          </w:p>
          <w:p w14:paraId="446567AA" w14:textId="77777777" w:rsidR="000308D4" w:rsidRDefault="000308D4" w:rsidP="00936A8D">
            <w:pPr>
              <w:ind w:firstLine="0"/>
              <w:rPr>
                <w:rFonts w:cs="Times New Roman"/>
                <w:szCs w:val="28"/>
              </w:rPr>
            </w:pPr>
            <w:r>
              <w:rPr>
                <w:rFonts w:cs="Times New Roman"/>
                <w:szCs w:val="28"/>
              </w:rPr>
              <w:t>Заведующий кафедрой:</w:t>
            </w:r>
          </w:p>
          <w:p w14:paraId="0146C8DE" w14:textId="77777777" w:rsidR="000308D4" w:rsidRDefault="000308D4" w:rsidP="00936A8D">
            <w:pPr>
              <w:ind w:firstLine="0"/>
              <w:rPr>
                <w:rFonts w:cs="Times New Roman"/>
                <w:szCs w:val="28"/>
              </w:rPr>
            </w:pPr>
            <w:r>
              <w:rPr>
                <w:rFonts w:cs="Times New Roman"/>
                <w:szCs w:val="28"/>
              </w:rPr>
              <w:t>д. ф.-м. н., проф., В. Г. Пименов</w:t>
            </w:r>
          </w:p>
          <w:p w14:paraId="1394938A" w14:textId="77777777" w:rsidR="000308D4" w:rsidRDefault="000308D4" w:rsidP="00B76349">
            <w:pPr>
              <w:rPr>
                <w:rFonts w:cs="Times New Roman"/>
                <w:szCs w:val="28"/>
              </w:rPr>
            </w:pPr>
          </w:p>
          <w:p w14:paraId="45ECD306" w14:textId="77777777" w:rsidR="000308D4" w:rsidRPr="00981E46" w:rsidRDefault="000308D4" w:rsidP="00B76349">
            <w:pPr>
              <w:rPr>
                <w:rFonts w:cs="Times New Roman"/>
                <w:szCs w:val="28"/>
              </w:rPr>
            </w:pPr>
          </w:p>
        </w:tc>
        <w:tc>
          <w:tcPr>
            <w:tcW w:w="708" w:type="dxa"/>
            <w:tcBorders>
              <w:top w:val="nil"/>
              <w:left w:val="nil"/>
              <w:bottom w:val="nil"/>
              <w:right w:val="nil"/>
            </w:tcBorders>
            <w:tcMar>
              <w:top w:w="57" w:type="dxa"/>
              <w:left w:w="57" w:type="dxa"/>
              <w:bottom w:w="57" w:type="dxa"/>
              <w:right w:w="57" w:type="dxa"/>
            </w:tcMar>
          </w:tcPr>
          <w:p w14:paraId="296873DF" w14:textId="77777777" w:rsidR="000308D4" w:rsidRPr="00981E46" w:rsidRDefault="000308D4" w:rsidP="00B76349">
            <w:pPr>
              <w:rPr>
                <w:rFonts w:cs="Times New Roman"/>
                <w:szCs w:val="28"/>
              </w:rPr>
            </w:pPr>
          </w:p>
        </w:tc>
        <w:tc>
          <w:tcPr>
            <w:tcW w:w="4254" w:type="dxa"/>
            <w:tcBorders>
              <w:top w:val="nil"/>
              <w:left w:val="nil"/>
              <w:right w:val="nil"/>
            </w:tcBorders>
            <w:tcMar>
              <w:top w:w="57" w:type="dxa"/>
              <w:left w:w="57" w:type="dxa"/>
              <w:bottom w:w="57" w:type="dxa"/>
              <w:right w:w="57" w:type="dxa"/>
            </w:tcMar>
          </w:tcPr>
          <w:p w14:paraId="2731F659" w14:textId="77777777" w:rsidR="000308D4" w:rsidRDefault="000308D4" w:rsidP="00936A8D">
            <w:pPr>
              <w:ind w:firstLine="0"/>
              <w:jc w:val="center"/>
              <w:rPr>
                <w:rFonts w:cs="Times New Roman"/>
                <w:szCs w:val="28"/>
              </w:rPr>
            </w:pPr>
            <w:r>
              <w:rPr>
                <w:rFonts w:cs="Times New Roman"/>
                <w:szCs w:val="28"/>
              </w:rPr>
              <w:t>Выпускная квалификационная работа бакалавра</w:t>
            </w:r>
          </w:p>
          <w:p w14:paraId="1C1950C5" w14:textId="77777777" w:rsidR="00936A8D" w:rsidRDefault="00936A8D" w:rsidP="00936A8D">
            <w:pPr>
              <w:jc w:val="center"/>
              <w:rPr>
                <w:rFonts w:cs="Times New Roman"/>
                <w:b/>
                <w:bCs/>
                <w:noProof/>
                <w:szCs w:val="28"/>
              </w:rPr>
            </w:pPr>
          </w:p>
          <w:p w14:paraId="39AA21BC" w14:textId="77777777" w:rsidR="00936A8D" w:rsidRDefault="00936A8D" w:rsidP="00936A8D">
            <w:pPr>
              <w:jc w:val="center"/>
              <w:rPr>
                <w:rFonts w:cs="Times New Roman"/>
                <w:b/>
                <w:bCs/>
                <w:noProof/>
                <w:szCs w:val="28"/>
              </w:rPr>
            </w:pPr>
          </w:p>
          <w:p w14:paraId="7D89DCA9" w14:textId="6B4A4A82" w:rsidR="000308D4" w:rsidRDefault="000308D4" w:rsidP="00936A8D">
            <w:pPr>
              <w:ind w:firstLine="0"/>
              <w:jc w:val="center"/>
              <w:rPr>
                <w:rFonts w:cs="Times New Roman"/>
                <w:b/>
                <w:bCs/>
                <w:noProof/>
                <w:szCs w:val="28"/>
              </w:rPr>
            </w:pPr>
            <w:r>
              <w:rPr>
                <w:rFonts w:cs="Times New Roman"/>
                <w:b/>
                <w:bCs/>
                <w:noProof/>
                <w:szCs w:val="28"/>
              </w:rPr>
              <w:t>Горбатова</w:t>
            </w:r>
          </w:p>
          <w:p w14:paraId="3FF8BD2C" w14:textId="0E9E1424" w:rsidR="000308D4" w:rsidRPr="00981E46" w:rsidRDefault="000308D4" w:rsidP="00936A8D">
            <w:pPr>
              <w:ind w:firstLine="0"/>
              <w:jc w:val="center"/>
              <w:rPr>
                <w:rFonts w:cs="Times New Roman"/>
                <w:b/>
                <w:bCs/>
                <w:szCs w:val="28"/>
              </w:rPr>
            </w:pPr>
            <w:r>
              <w:rPr>
                <w:rFonts w:cs="Times New Roman"/>
                <w:b/>
                <w:bCs/>
                <w:szCs w:val="28"/>
              </w:rPr>
              <w:t>Александра</w:t>
            </w:r>
            <w:r w:rsidR="00936A8D">
              <w:rPr>
                <w:rFonts w:cs="Times New Roman"/>
                <w:b/>
                <w:bCs/>
                <w:szCs w:val="28"/>
              </w:rPr>
              <w:t xml:space="preserve"> </w:t>
            </w:r>
            <w:r>
              <w:rPr>
                <w:rFonts w:cs="Times New Roman"/>
                <w:b/>
                <w:bCs/>
                <w:szCs w:val="28"/>
              </w:rPr>
              <w:t>Ивановича</w:t>
            </w:r>
          </w:p>
          <w:p w14:paraId="2CE33EC6" w14:textId="77777777" w:rsidR="000308D4" w:rsidRDefault="000308D4" w:rsidP="00B76349">
            <w:pPr>
              <w:jc w:val="center"/>
              <w:rPr>
                <w:rFonts w:cs="Times New Roman"/>
                <w:szCs w:val="28"/>
              </w:rPr>
            </w:pPr>
          </w:p>
          <w:p w14:paraId="24EC03AE" w14:textId="77777777" w:rsidR="000308D4" w:rsidRPr="00981E46" w:rsidRDefault="000308D4" w:rsidP="00B76349">
            <w:pPr>
              <w:jc w:val="center"/>
              <w:rPr>
                <w:rFonts w:cs="Times New Roman"/>
                <w:szCs w:val="28"/>
              </w:rPr>
            </w:pPr>
          </w:p>
        </w:tc>
      </w:tr>
      <w:tr w:rsidR="000308D4" w:rsidRPr="00981E46" w14:paraId="6D96900C" w14:textId="77777777" w:rsidTr="00B76349">
        <w:tc>
          <w:tcPr>
            <w:tcW w:w="3964" w:type="dxa"/>
            <w:tcBorders>
              <w:top w:val="single" w:sz="4" w:space="0" w:color="auto"/>
              <w:left w:val="nil"/>
              <w:bottom w:val="single" w:sz="4" w:space="0" w:color="auto"/>
              <w:right w:val="nil"/>
            </w:tcBorders>
            <w:tcMar>
              <w:top w:w="57" w:type="dxa"/>
              <w:left w:w="57" w:type="dxa"/>
              <w:bottom w:w="57" w:type="dxa"/>
              <w:right w:w="57" w:type="dxa"/>
            </w:tcMar>
          </w:tcPr>
          <w:p w14:paraId="22155A81" w14:textId="77777777" w:rsidR="000308D4" w:rsidRDefault="000308D4" w:rsidP="000308D4">
            <w:pPr>
              <w:ind w:firstLine="0"/>
              <w:jc w:val="center"/>
              <w:rPr>
                <w:rFonts w:cs="Times New Roman"/>
                <w:szCs w:val="28"/>
              </w:rPr>
            </w:pPr>
          </w:p>
          <w:p w14:paraId="5B5A757B" w14:textId="77777777" w:rsidR="000308D4" w:rsidRDefault="000308D4" w:rsidP="00A673BC">
            <w:pPr>
              <w:ind w:firstLine="0"/>
              <w:rPr>
                <w:rFonts w:cs="Times New Roman"/>
                <w:szCs w:val="28"/>
              </w:rPr>
            </w:pPr>
            <w:proofErr w:type="spellStart"/>
            <w:r>
              <w:rPr>
                <w:rFonts w:cs="Times New Roman"/>
                <w:szCs w:val="28"/>
              </w:rPr>
              <w:t>Нормоконтролер</w:t>
            </w:r>
            <w:proofErr w:type="spellEnd"/>
            <w:r>
              <w:rPr>
                <w:rFonts w:cs="Times New Roman"/>
                <w:szCs w:val="28"/>
              </w:rPr>
              <w:t>:</w:t>
            </w:r>
          </w:p>
          <w:p w14:paraId="450B51AE" w14:textId="688BEEF1" w:rsidR="000308D4" w:rsidRPr="00981E46" w:rsidRDefault="000308D4" w:rsidP="00A673BC">
            <w:pPr>
              <w:ind w:firstLine="0"/>
              <w:rPr>
                <w:rFonts w:cs="Times New Roman"/>
                <w:szCs w:val="28"/>
              </w:rPr>
            </w:pPr>
            <w:r>
              <w:rPr>
                <w:rFonts w:cs="Times New Roman"/>
                <w:szCs w:val="28"/>
              </w:rPr>
              <w:t>С. В. Корабельникова</w:t>
            </w:r>
          </w:p>
        </w:tc>
        <w:tc>
          <w:tcPr>
            <w:tcW w:w="708" w:type="dxa"/>
            <w:tcBorders>
              <w:top w:val="nil"/>
              <w:left w:val="nil"/>
              <w:bottom w:val="nil"/>
              <w:right w:val="nil"/>
            </w:tcBorders>
            <w:tcMar>
              <w:top w:w="57" w:type="dxa"/>
              <w:left w:w="57" w:type="dxa"/>
              <w:bottom w:w="57" w:type="dxa"/>
              <w:right w:w="57" w:type="dxa"/>
            </w:tcMar>
          </w:tcPr>
          <w:p w14:paraId="5E494C7D" w14:textId="77777777" w:rsidR="000308D4" w:rsidRPr="00981E46" w:rsidRDefault="000308D4" w:rsidP="00B76349">
            <w:pPr>
              <w:rPr>
                <w:rFonts w:cs="Times New Roman"/>
                <w:szCs w:val="28"/>
              </w:rPr>
            </w:pPr>
          </w:p>
        </w:tc>
        <w:tc>
          <w:tcPr>
            <w:tcW w:w="4254" w:type="dxa"/>
            <w:tcBorders>
              <w:left w:val="nil"/>
              <w:right w:val="nil"/>
            </w:tcBorders>
            <w:tcMar>
              <w:top w:w="57" w:type="dxa"/>
              <w:left w:w="57" w:type="dxa"/>
              <w:bottom w:w="57" w:type="dxa"/>
              <w:right w:w="57" w:type="dxa"/>
            </w:tcMar>
          </w:tcPr>
          <w:p w14:paraId="3D0844CE" w14:textId="77777777" w:rsidR="000308D4" w:rsidRDefault="000308D4" w:rsidP="00B76349">
            <w:pPr>
              <w:jc w:val="center"/>
              <w:rPr>
                <w:rFonts w:cs="Times New Roman"/>
                <w:szCs w:val="28"/>
              </w:rPr>
            </w:pPr>
          </w:p>
          <w:p w14:paraId="0144742C" w14:textId="77777777" w:rsidR="000308D4" w:rsidRDefault="000308D4" w:rsidP="000308D4">
            <w:pPr>
              <w:ind w:firstLine="0"/>
              <w:jc w:val="center"/>
              <w:rPr>
                <w:rFonts w:cs="Times New Roman"/>
                <w:szCs w:val="28"/>
              </w:rPr>
            </w:pPr>
            <w:r>
              <w:rPr>
                <w:rFonts w:cs="Times New Roman"/>
                <w:szCs w:val="28"/>
              </w:rPr>
              <w:t>Научный руководитель:</w:t>
            </w:r>
          </w:p>
          <w:p w14:paraId="3A296D96" w14:textId="2983C7FF" w:rsidR="000308D4" w:rsidRPr="000308D4" w:rsidRDefault="00936A8D" w:rsidP="000308D4">
            <w:pPr>
              <w:ind w:firstLine="0"/>
              <w:jc w:val="center"/>
              <w:rPr>
                <w:rFonts w:cs="Times New Roman"/>
                <w:szCs w:val="28"/>
              </w:rPr>
            </w:pPr>
            <w:r>
              <w:rPr>
                <w:rFonts w:cs="Times New Roman"/>
                <w:szCs w:val="28"/>
              </w:rPr>
              <w:t xml:space="preserve">к. ф.-м. н., </w:t>
            </w:r>
            <w:r w:rsidR="000308D4">
              <w:rPr>
                <w:rFonts w:cs="Times New Roman"/>
                <w:szCs w:val="28"/>
              </w:rPr>
              <w:t>доц. Л.</w:t>
            </w:r>
            <w:r w:rsidR="00A673BC">
              <w:rPr>
                <w:rFonts w:cs="Times New Roman"/>
                <w:szCs w:val="28"/>
              </w:rPr>
              <w:t xml:space="preserve"> </w:t>
            </w:r>
            <w:r w:rsidR="000308D4">
              <w:rPr>
                <w:rFonts w:cs="Times New Roman"/>
                <w:szCs w:val="28"/>
              </w:rPr>
              <w:t xml:space="preserve">С. </w:t>
            </w:r>
            <w:proofErr w:type="spellStart"/>
            <w:r w:rsidR="000308D4">
              <w:rPr>
                <w:rFonts w:cs="Times New Roman"/>
                <w:szCs w:val="28"/>
              </w:rPr>
              <w:t>Волканин</w:t>
            </w:r>
            <w:proofErr w:type="spellEnd"/>
          </w:p>
          <w:p w14:paraId="625DF6C6" w14:textId="77777777" w:rsidR="000308D4" w:rsidRDefault="000308D4" w:rsidP="000308D4">
            <w:pPr>
              <w:rPr>
                <w:rFonts w:cs="Times New Roman"/>
                <w:szCs w:val="28"/>
              </w:rPr>
            </w:pPr>
          </w:p>
          <w:p w14:paraId="49D0E2B8" w14:textId="77777777" w:rsidR="000308D4" w:rsidRPr="00981E46" w:rsidRDefault="000308D4" w:rsidP="00B76349">
            <w:pPr>
              <w:jc w:val="center"/>
              <w:rPr>
                <w:rFonts w:cs="Times New Roman"/>
                <w:szCs w:val="28"/>
              </w:rPr>
            </w:pPr>
          </w:p>
        </w:tc>
      </w:tr>
    </w:tbl>
    <w:p w14:paraId="44210915" w14:textId="77777777" w:rsidR="000308D4" w:rsidRPr="00981E46" w:rsidRDefault="000308D4" w:rsidP="000308D4">
      <w:pPr>
        <w:spacing w:before="840" w:line="240" w:lineRule="auto"/>
        <w:ind w:firstLine="0"/>
        <w:jc w:val="center"/>
        <w:rPr>
          <w:rFonts w:cs="Times New Roman"/>
          <w:szCs w:val="28"/>
        </w:rPr>
      </w:pPr>
      <w:r w:rsidRPr="00981E46">
        <w:rPr>
          <w:rFonts w:cs="Times New Roman"/>
          <w:szCs w:val="28"/>
        </w:rPr>
        <w:t>Екатеринбург</w:t>
      </w:r>
    </w:p>
    <w:p w14:paraId="426633AF" w14:textId="3E70BF5E" w:rsidR="000308D4" w:rsidRPr="00C44825" w:rsidRDefault="000308D4" w:rsidP="000308D4">
      <w:pPr>
        <w:spacing w:line="240" w:lineRule="auto"/>
        <w:ind w:firstLine="0"/>
        <w:jc w:val="center"/>
        <w:rPr>
          <w:rFonts w:cs="Times New Roman"/>
          <w:szCs w:val="28"/>
        </w:rPr>
      </w:pPr>
      <w:r w:rsidRPr="00981E46">
        <w:rPr>
          <w:rFonts w:cs="Times New Roman"/>
          <w:szCs w:val="28"/>
        </w:rPr>
        <w:t>202</w:t>
      </w:r>
      <w:r w:rsidR="00936A8D">
        <w:rPr>
          <w:rFonts w:cs="Times New Roman"/>
          <w:szCs w:val="28"/>
        </w:rPr>
        <w:t>5</w:t>
      </w:r>
      <w:r w:rsidRPr="00981E46">
        <w:rPr>
          <w:rFonts w:cs="Times New Roman"/>
          <w:szCs w:val="28"/>
        </w:rPr>
        <w:t xml:space="preserve"> г</w:t>
      </w:r>
    </w:p>
    <w:p w14:paraId="68AAE8F9" w14:textId="34BD9579" w:rsidR="005A79BB" w:rsidRDefault="005A79BB">
      <w:pPr>
        <w:rPr>
          <w:b/>
          <w:bCs/>
        </w:rPr>
      </w:pPr>
    </w:p>
    <w:p w14:paraId="40F5B58B" w14:textId="77777777" w:rsidR="005A79BB" w:rsidRDefault="005A79BB" w:rsidP="005A79BB">
      <w:pPr>
        <w:ind w:firstLine="0"/>
        <w:rPr>
          <w:b/>
          <w:bCs/>
        </w:rPr>
      </w:pPr>
    </w:p>
    <w:p w14:paraId="19B8CE33" w14:textId="77777777" w:rsidR="005A79BB" w:rsidRDefault="005A79BB">
      <w:pPr>
        <w:rPr>
          <w:b/>
          <w:bCs/>
        </w:rPr>
      </w:pPr>
      <w:r>
        <w:rPr>
          <w:b/>
          <w:bCs/>
        </w:rPr>
        <w:br w:type="page"/>
      </w:r>
    </w:p>
    <w:p w14:paraId="6C75E658" w14:textId="6B9DA466" w:rsidR="00357157" w:rsidRPr="00D30120" w:rsidRDefault="00357157" w:rsidP="00EA55EE">
      <w:pPr>
        <w:jc w:val="center"/>
        <w:rPr>
          <w:b/>
          <w:bCs/>
          <w:lang w:val="en-US"/>
        </w:rPr>
      </w:pPr>
      <w:r w:rsidRPr="00584694">
        <w:rPr>
          <w:b/>
          <w:bCs/>
        </w:rPr>
        <w:lastRenderedPageBreak/>
        <w:t>РЕФЕРАТ</w:t>
      </w:r>
    </w:p>
    <w:p w14:paraId="1C24315B" w14:textId="22D2075C" w:rsidR="00357157" w:rsidRPr="00584694" w:rsidRDefault="00357157" w:rsidP="00EA55EE">
      <w:pPr>
        <w:jc w:val="both"/>
      </w:pPr>
      <w:r w:rsidRPr="00584694">
        <w:t>Отчет 2</w:t>
      </w:r>
      <w:r w:rsidR="00FB70EE">
        <w:t>8</w:t>
      </w:r>
      <w:r w:rsidRPr="00584694">
        <w:t xml:space="preserve"> с., 27 рис., </w:t>
      </w:r>
      <w:r w:rsidR="00065649" w:rsidRPr="00584694">
        <w:t xml:space="preserve">4 </w:t>
      </w:r>
      <w:proofErr w:type="spellStart"/>
      <w:r w:rsidRPr="00584694">
        <w:t>источн</w:t>
      </w:r>
      <w:proofErr w:type="spellEnd"/>
      <w:r w:rsidRPr="00584694">
        <w:t>.</w:t>
      </w:r>
      <w:r w:rsidR="00B62EE1" w:rsidRPr="00584694">
        <w:t>, 1 табл.</w:t>
      </w:r>
    </w:p>
    <w:p w14:paraId="55D8182C" w14:textId="27E6E4F8" w:rsidR="00357157" w:rsidRPr="00584694" w:rsidRDefault="00357157" w:rsidP="00EA55EE">
      <w:pPr>
        <w:jc w:val="both"/>
      </w:pPr>
      <w:r w:rsidRPr="00584694">
        <w:t xml:space="preserve">Ключевые слова: </w:t>
      </w:r>
      <w:r w:rsidR="00B435F7" w:rsidRPr="00584694">
        <w:t xml:space="preserve">нагрузочное тестирование, системные ресурсы, производительность, </w:t>
      </w:r>
      <w:r w:rsidR="006C6F97" w:rsidRPr="00584694">
        <w:t>тестирование сервисов, троттлинг</w:t>
      </w:r>
    </w:p>
    <w:p w14:paraId="6DD23F35" w14:textId="322AE832" w:rsidR="00B62EE1" w:rsidRPr="00584694" w:rsidRDefault="00B62EE1" w:rsidP="00EA55EE">
      <w:pPr>
        <w:jc w:val="both"/>
      </w:pPr>
      <w:r w:rsidRPr="00584694">
        <w:t xml:space="preserve">Объект </w:t>
      </w:r>
      <w:r w:rsidR="00167025" w:rsidRPr="00584694">
        <w:t xml:space="preserve">исследования </w:t>
      </w:r>
      <w:r w:rsidRPr="00584694">
        <w:t xml:space="preserve">ВКР </w:t>
      </w:r>
      <w:r w:rsidR="00167025" w:rsidRPr="00584694">
        <w:t>–</w:t>
      </w:r>
      <w:r w:rsidRPr="00584694">
        <w:t xml:space="preserve"> </w:t>
      </w:r>
      <w:r w:rsidR="008C57A9" w:rsidRPr="00584694">
        <w:t>нагрузочное тестирование сервисов.</w:t>
      </w:r>
    </w:p>
    <w:p w14:paraId="7F4F51BD" w14:textId="331AA10E" w:rsidR="008C57A9" w:rsidRPr="00584694" w:rsidRDefault="008C57A9" w:rsidP="00EA55EE">
      <w:pPr>
        <w:jc w:val="both"/>
      </w:pPr>
      <w:r w:rsidRPr="00584694">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4F6E36A" w:rsidR="0053107A" w:rsidRPr="00584694" w:rsidRDefault="0053107A" w:rsidP="00EA55EE">
      <w:pPr>
        <w:jc w:val="both"/>
      </w:pPr>
      <w:r w:rsidRPr="00584694">
        <w:t xml:space="preserve">Выпускная квалификационная работа содержит </w:t>
      </w:r>
      <w:r w:rsidR="000F47D9" w:rsidRPr="00584694">
        <w:t>3</w:t>
      </w:r>
      <w:r w:rsidRPr="00584694">
        <w:t xml:space="preserve"> основных раздела.</w:t>
      </w:r>
      <w:r w:rsidR="00250F4A" w:rsidRPr="00584694">
        <w:t xml:space="preserve"> </w:t>
      </w:r>
      <w:r w:rsidR="000F47D9" w:rsidRPr="00584694">
        <w:t>Первый раздел</w:t>
      </w:r>
      <w:r w:rsidRPr="00584694">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rsidRPr="00584694">
        <w:t xml:space="preserve"> В</w:t>
      </w:r>
      <w:r w:rsidR="000F47D9" w:rsidRPr="00584694">
        <w:t xml:space="preserve">о втором </w:t>
      </w:r>
      <w:r w:rsidR="00C34D98" w:rsidRPr="00584694">
        <w:t>разделе применяются изученные методологии и проводится первичное нагрузочное тестирование конкретного сервиса с анализом результатов.</w:t>
      </w:r>
    </w:p>
    <w:p w14:paraId="1E5C8329" w14:textId="694D5344" w:rsidR="009C7D19" w:rsidRPr="00584694" w:rsidRDefault="00EE6770" w:rsidP="00EA55EE">
      <w:pPr>
        <w:jc w:val="both"/>
      </w:pPr>
      <w:r w:rsidRPr="00584694">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Pr="00584694" w:rsidRDefault="009C7D19" w:rsidP="00B728B6">
      <w:pPr>
        <w:ind w:firstLine="0"/>
      </w:pPr>
      <w:r w:rsidRPr="00584694">
        <w:br w:type="page"/>
      </w:r>
    </w:p>
    <w:p w14:paraId="1FC59303" w14:textId="77777777" w:rsidR="00B769BC" w:rsidRPr="00584694" w:rsidRDefault="00B769BC" w:rsidP="00B769BC">
      <w:pPr>
        <w:jc w:val="center"/>
      </w:pPr>
      <w:r w:rsidRPr="00584694">
        <w:rPr>
          <w:b/>
          <w:bCs/>
        </w:rPr>
        <w:lastRenderedPageBreak/>
        <w:t>МЕСТО ВЫПОЛНЕНИЯ РАБОТЫ</w:t>
      </w:r>
    </w:p>
    <w:p w14:paraId="79A5A0F8" w14:textId="77777777" w:rsidR="00B769BC" w:rsidRPr="00584694" w:rsidRDefault="00B769BC" w:rsidP="00B769BC">
      <w:pPr>
        <w:ind w:firstLine="708"/>
        <w:jc w:val="both"/>
        <w:rPr>
          <w:szCs w:val="28"/>
        </w:rPr>
      </w:pPr>
      <w:r w:rsidRPr="00584694">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584694" w:rsidRDefault="00B769BC" w:rsidP="00B769BC">
      <w:pPr>
        <w:rPr>
          <w:szCs w:val="28"/>
        </w:rPr>
      </w:pPr>
      <w:r w:rsidRPr="00584694">
        <w:br w:type="page"/>
      </w:r>
    </w:p>
    <w:p w14:paraId="564144BF" w14:textId="01808527" w:rsidR="00260553" w:rsidRPr="00584694" w:rsidRDefault="00260553" w:rsidP="00260553">
      <w:pPr>
        <w:pStyle w:val="11"/>
        <w:tabs>
          <w:tab w:val="right" w:leader="dot" w:pos="9345"/>
        </w:tabs>
        <w:jc w:val="center"/>
        <w:rPr>
          <w:b/>
          <w:bCs w:val="0"/>
        </w:rPr>
      </w:pPr>
      <w:bookmarkStart w:id="0" w:name="_Toc198473725"/>
      <w:bookmarkStart w:id="1" w:name="_Toc198474084"/>
      <w:bookmarkStart w:id="2" w:name="_Toc198474186"/>
      <w:r w:rsidRPr="00584694">
        <w:rPr>
          <w:b/>
          <w:bCs w:val="0"/>
        </w:rPr>
        <w:lastRenderedPageBreak/>
        <w:t>СОДЕРЖАНИЕ</w:t>
      </w:r>
    </w:p>
    <w:p w14:paraId="1A016CE6" w14:textId="00880E84" w:rsidR="00585ECE" w:rsidRDefault="00260553">
      <w:pPr>
        <w:pStyle w:val="11"/>
        <w:tabs>
          <w:tab w:val="right" w:leader="dot" w:pos="9345"/>
        </w:tabs>
        <w:rPr>
          <w:rFonts w:asciiTheme="minorHAnsi" w:eastAsiaTheme="minorEastAsia" w:hAnsiTheme="minorHAnsi"/>
          <w:bCs w:val="0"/>
          <w:caps w:val="0"/>
          <w:noProof/>
          <w:sz w:val="24"/>
          <w:szCs w:val="24"/>
          <w:lang w:eastAsia="ru-RU"/>
        </w:rPr>
      </w:pPr>
      <w:r w:rsidRPr="00584694">
        <w:fldChar w:fldCharType="begin"/>
      </w:r>
      <w:r w:rsidRPr="00584694">
        <w:instrText xml:space="preserve"> TOC \o "1-3" \u </w:instrText>
      </w:r>
      <w:r w:rsidRPr="00584694">
        <w:fldChar w:fldCharType="separate"/>
      </w:r>
      <w:r w:rsidR="00585ECE">
        <w:rPr>
          <w:noProof/>
        </w:rPr>
        <w:t>ОБОЗНАЧЕНИЯ И СОКРАЩЕНИЯ</w:t>
      </w:r>
      <w:r w:rsidR="00585ECE">
        <w:rPr>
          <w:noProof/>
        </w:rPr>
        <w:tab/>
      </w:r>
      <w:r w:rsidR="00585ECE">
        <w:rPr>
          <w:noProof/>
        </w:rPr>
        <w:fldChar w:fldCharType="begin"/>
      </w:r>
      <w:r w:rsidR="00585ECE">
        <w:rPr>
          <w:noProof/>
        </w:rPr>
        <w:instrText xml:space="preserve"> PAGEREF _Toc199325290 \h </w:instrText>
      </w:r>
      <w:r w:rsidR="00585ECE">
        <w:rPr>
          <w:noProof/>
        </w:rPr>
      </w:r>
      <w:r w:rsidR="00585ECE">
        <w:rPr>
          <w:noProof/>
        </w:rPr>
        <w:fldChar w:fldCharType="separate"/>
      </w:r>
      <w:r w:rsidR="005D5024">
        <w:rPr>
          <w:noProof/>
        </w:rPr>
        <w:t>5</w:t>
      </w:r>
      <w:r w:rsidR="00585ECE">
        <w:rPr>
          <w:noProof/>
        </w:rPr>
        <w:fldChar w:fldCharType="end"/>
      </w:r>
    </w:p>
    <w:p w14:paraId="43BB7963" w14:textId="156C509F" w:rsidR="00585ECE" w:rsidRDefault="00585ECE">
      <w:pPr>
        <w:pStyle w:val="11"/>
        <w:tabs>
          <w:tab w:val="right" w:leader="dot" w:pos="9345"/>
        </w:tabs>
        <w:rPr>
          <w:rFonts w:asciiTheme="minorHAnsi" w:eastAsiaTheme="minorEastAsia" w:hAnsiTheme="minorHAnsi"/>
          <w:bCs w:val="0"/>
          <w:caps w:val="0"/>
          <w:noProof/>
          <w:sz w:val="24"/>
          <w:szCs w:val="24"/>
          <w:lang w:eastAsia="ru-RU"/>
        </w:rPr>
      </w:pPr>
      <w:r>
        <w:rPr>
          <w:noProof/>
        </w:rPr>
        <w:t>ВВЕДЕНИЕ</w:t>
      </w:r>
      <w:r>
        <w:rPr>
          <w:noProof/>
        </w:rPr>
        <w:tab/>
      </w:r>
      <w:r>
        <w:rPr>
          <w:noProof/>
        </w:rPr>
        <w:fldChar w:fldCharType="begin"/>
      </w:r>
      <w:r>
        <w:rPr>
          <w:noProof/>
        </w:rPr>
        <w:instrText xml:space="preserve"> PAGEREF _Toc199325291 \h </w:instrText>
      </w:r>
      <w:r>
        <w:rPr>
          <w:noProof/>
        </w:rPr>
      </w:r>
      <w:r>
        <w:rPr>
          <w:noProof/>
        </w:rPr>
        <w:fldChar w:fldCharType="separate"/>
      </w:r>
      <w:r w:rsidR="005D5024">
        <w:rPr>
          <w:noProof/>
        </w:rPr>
        <w:t>6</w:t>
      </w:r>
      <w:r>
        <w:rPr>
          <w:noProof/>
        </w:rPr>
        <w:fldChar w:fldCharType="end"/>
      </w:r>
    </w:p>
    <w:p w14:paraId="0A2CAFE6" w14:textId="5FAA6C5C" w:rsidR="00585ECE" w:rsidRDefault="00585ECE">
      <w:pPr>
        <w:pStyle w:val="11"/>
        <w:tabs>
          <w:tab w:val="right" w:leader="dot" w:pos="9345"/>
        </w:tabs>
        <w:rPr>
          <w:rFonts w:asciiTheme="minorHAnsi" w:eastAsiaTheme="minorEastAsia" w:hAnsiTheme="minorHAnsi"/>
          <w:bCs w:val="0"/>
          <w:caps w:val="0"/>
          <w:noProof/>
          <w:sz w:val="24"/>
          <w:szCs w:val="24"/>
          <w:lang w:eastAsia="ru-RU"/>
        </w:rPr>
      </w:pPr>
      <w:r>
        <w:rPr>
          <w:noProof/>
        </w:rPr>
        <w:t>РАЗДЕЛ 1 МЕТОДОЛОГИЯ НАГРУЗОЧНОГО ТЕСТИРОВАНИЯ</w:t>
      </w:r>
      <w:r>
        <w:rPr>
          <w:noProof/>
        </w:rPr>
        <w:tab/>
      </w:r>
      <w:r>
        <w:rPr>
          <w:noProof/>
        </w:rPr>
        <w:fldChar w:fldCharType="begin"/>
      </w:r>
      <w:r>
        <w:rPr>
          <w:noProof/>
        </w:rPr>
        <w:instrText xml:space="preserve"> PAGEREF _Toc199325292 \h </w:instrText>
      </w:r>
      <w:r>
        <w:rPr>
          <w:noProof/>
        </w:rPr>
      </w:r>
      <w:r>
        <w:rPr>
          <w:noProof/>
        </w:rPr>
        <w:fldChar w:fldCharType="separate"/>
      </w:r>
      <w:r w:rsidR="005D5024">
        <w:rPr>
          <w:noProof/>
        </w:rPr>
        <w:t>8</w:t>
      </w:r>
      <w:r>
        <w:rPr>
          <w:noProof/>
        </w:rPr>
        <w:fldChar w:fldCharType="end"/>
      </w:r>
    </w:p>
    <w:p w14:paraId="6F64B15D" w14:textId="6E8030F8" w:rsidR="00585ECE" w:rsidRDefault="00585ECE">
      <w:pPr>
        <w:pStyle w:val="23"/>
        <w:tabs>
          <w:tab w:val="right" w:leader="dot" w:pos="9345"/>
        </w:tabs>
        <w:rPr>
          <w:rFonts w:asciiTheme="minorHAnsi" w:eastAsiaTheme="minorEastAsia" w:hAnsiTheme="minorHAnsi"/>
          <w:smallCaps w:val="0"/>
          <w:noProof/>
          <w:sz w:val="24"/>
          <w:szCs w:val="24"/>
          <w:lang w:eastAsia="ru-RU"/>
        </w:rPr>
      </w:pPr>
      <w:r>
        <w:rPr>
          <w:noProof/>
        </w:rPr>
        <w:t>2.1 Нагрузочные тесты при разных бизнес-сценариях</w:t>
      </w:r>
      <w:r>
        <w:rPr>
          <w:noProof/>
        </w:rPr>
        <w:tab/>
      </w:r>
      <w:r>
        <w:rPr>
          <w:noProof/>
        </w:rPr>
        <w:fldChar w:fldCharType="begin"/>
      </w:r>
      <w:r>
        <w:rPr>
          <w:noProof/>
        </w:rPr>
        <w:instrText xml:space="preserve"> PAGEREF _Toc199325293 \h </w:instrText>
      </w:r>
      <w:r>
        <w:rPr>
          <w:noProof/>
        </w:rPr>
      </w:r>
      <w:r>
        <w:rPr>
          <w:noProof/>
        </w:rPr>
        <w:fldChar w:fldCharType="separate"/>
      </w:r>
      <w:r w:rsidR="005D5024">
        <w:rPr>
          <w:noProof/>
        </w:rPr>
        <w:t>8</w:t>
      </w:r>
      <w:r>
        <w:rPr>
          <w:noProof/>
        </w:rPr>
        <w:fldChar w:fldCharType="end"/>
      </w:r>
    </w:p>
    <w:p w14:paraId="04F54070" w14:textId="232D782C" w:rsidR="00585ECE" w:rsidRDefault="00585ECE">
      <w:pPr>
        <w:pStyle w:val="23"/>
        <w:tabs>
          <w:tab w:val="right" w:leader="dot" w:pos="9345"/>
        </w:tabs>
        <w:rPr>
          <w:rFonts w:asciiTheme="minorHAnsi" w:eastAsiaTheme="minorEastAsia" w:hAnsiTheme="minorHAnsi"/>
          <w:smallCaps w:val="0"/>
          <w:noProof/>
          <w:sz w:val="24"/>
          <w:szCs w:val="24"/>
          <w:lang w:eastAsia="ru-RU"/>
        </w:rPr>
      </w:pPr>
      <w:r>
        <w:rPr>
          <w:noProof/>
        </w:rPr>
        <w:t>2.2 Нагрузочное тестирование на разных этапах жизненного цикла</w:t>
      </w:r>
      <w:r>
        <w:rPr>
          <w:noProof/>
        </w:rPr>
        <w:tab/>
      </w:r>
      <w:r>
        <w:rPr>
          <w:noProof/>
        </w:rPr>
        <w:fldChar w:fldCharType="begin"/>
      </w:r>
      <w:r>
        <w:rPr>
          <w:noProof/>
        </w:rPr>
        <w:instrText xml:space="preserve"> PAGEREF _Toc199325294 \h </w:instrText>
      </w:r>
      <w:r>
        <w:rPr>
          <w:noProof/>
        </w:rPr>
      </w:r>
      <w:r>
        <w:rPr>
          <w:noProof/>
        </w:rPr>
        <w:fldChar w:fldCharType="separate"/>
      </w:r>
      <w:r w:rsidR="005D5024">
        <w:rPr>
          <w:noProof/>
        </w:rPr>
        <w:t>9</w:t>
      </w:r>
      <w:r>
        <w:rPr>
          <w:noProof/>
        </w:rPr>
        <w:fldChar w:fldCharType="end"/>
      </w:r>
    </w:p>
    <w:p w14:paraId="4FB5C1B5" w14:textId="07544E9F" w:rsidR="00585ECE" w:rsidRDefault="00585ECE">
      <w:pPr>
        <w:pStyle w:val="31"/>
        <w:tabs>
          <w:tab w:val="right" w:leader="dot" w:pos="9345"/>
        </w:tabs>
        <w:rPr>
          <w:rFonts w:asciiTheme="minorHAnsi" w:eastAsiaTheme="minorEastAsia" w:hAnsiTheme="minorHAnsi"/>
          <w:i w:val="0"/>
          <w:iCs w:val="0"/>
          <w:noProof/>
          <w:sz w:val="24"/>
          <w:szCs w:val="24"/>
          <w:lang w:eastAsia="ru-RU"/>
        </w:rPr>
      </w:pPr>
      <w:r w:rsidRPr="00354A9A">
        <w:rPr>
          <w:noProof/>
        </w:rPr>
        <w:t>2.2.1 Первичное нагрузочное тестирование</w:t>
      </w:r>
      <w:r>
        <w:rPr>
          <w:noProof/>
        </w:rPr>
        <w:tab/>
      </w:r>
      <w:r>
        <w:rPr>
          <w:noProof/>
        </w:rPr>
        <w:fldChar w:fldCharType="begin"/>
      </w:r>
      <w:r>
        <w:rPr>
          <w:noProof/>
        </w:rPr>
        <w:instrText xml:space="preserve"> PAGEREF _Toc199325295 \h </w:instrText>
      </w:r>
      <w:r>
        <w:rPr>
          <w:noProof/>
        </w:rPr>
      </w:r>
      <w:r>
        <w:rPr>
          <w:noProof/>
        </w:rPr>
        <w:fldChar w:fldCharType="separate"/>
      </w:r>
      <w:r w:rsidR="005D5024">
        <w:rPr>
          <w:noProof/>
        </w:rPr>
        <w:t>9</w:t>
      </w:r>
      <w:r>
        <w:rPr>
          <w:noProof/>
        </w:rPr>
        <w:fldChar w:fldCharType="end"/>
      </w:r>
    </w:p>
    <w:p w14:paraId="0AD51F5D" w14:textId="11BC7AE6" w:rsidR="00585ECE" w:rsidRDefault="00585ECE">
      <w:pPr>
        <w:pStyle w:val="31"/>
        <w:tabs>
          <w:tab w:val="right" w:leader="dot" w:pos="9345"/>
        </w:tabs>
        <w:rPr>
          <w:rFonts w:asciiTheme="minorHAnsi" w:eastAsiaTheme="minorEastAsia" w:hAnsiTheme="minorHAnsi"/>
          <w:i w:val="0"/>
          <w:iCs w:val="0"/>
          <w:noProof/>
          <w:sz w:val="24"/>
          <w:szCs w:val="24"/>
          <w:lang w:eastAsia="ru-RU"/>
        </w:rPr>
      </w:pPr>
      <w:r>
        <w:rPr>
          <w:noProof/>
        </w:rPr>
        <w:t xml:space="preserve">2.2.2 </w:t>
      </w:r>
      <w:r w:rsidRPr="00354A9A">
        <w:rPr>
          <w:noProof/>
        </w:rPr>
        <w:t>Стресс-тестирование</w:t>
      </w:r>
      <w:r>
        <w:rPr>
          <w:noProof/>
        </w:rPr>
        <w:tab/>
      </w:r>
      <w:r>
        <w:rPr>
          <w:noProof/>
        </w:rPr>
        <w:fldChar w:fldCharType="begin"/>
      </w:r>
      <w:r>
        <w:rPr>
          <w:noProof/>
        </w:rPr>
        <w:instrText xml:space="preserve"> PAGEREF _Toc199325296 \h </w:instrText>
      </w:r>
      <w:r>
        <w:rPr>
          <w:noProof/>
        </w:rPr>
      </w:r>
      <w:r>
        <w:rPr>
          <w:noProof/>
        </w:rPr>
        <w:fldChar w:fldCharType="separate"/>
      </w:r>
      <w:r w:rsidR="005D5024">
        <w:rPr>
          <w:noProof/>
        </w:rPr>
        <w:t>19</w:t>
      </w:r>
      <w:r>
        <w:rPr>
          <w:noProof/>
        </w:rPr>
        <w:fldChar w:fldCharType="end"/>
      </w:r>
    </w:p>
    <w:p w14:paraId="2D20E7C3" w14:textId="165839CB" w:rsidR="00585ECE" w:rsidRDefault="00585ECE">
      <w:pPr>
        <w:pStyle w:val="11"/>
        <w:tabs>
          <w:tab w:val="right" w:leader="dot" w:pos="9345"/>
        </w:tabs>
        <w:rPr>
          <w:rFonts w:asciiTheme="minorHAnsi" w:eastAsiaTheme="minorEastAsia" w:hAnsiTheme="minorHAnsi"/>
          <w:bCs w:val="0"/>
          <w:caps w:val="0"/>
          <w:noProof/>
          <w:sz w:val="24"/>
          <w:szCs w:val="24"/>
          <w:lang w:eastAsia="ru-RU"/>
        </w:rPr>
      </w:pPr>
      <w:r>
        <w:rPr>
          <w:noProof/>
        </w:rPr>
        <w:t>РАЗДЕЛ 2 ПРИМЕНЕНИЕ МЕТОДОЛОГИИ НАГРУЗОЧНОГО ТЕСТИРОВАНИЯ</w:t>
      </w:r>
      <w:r>
        <w:rPr>
          <w:noProof/>
        </w:rPr>
        <w:tab/>
      </w:r>
      <w:r>
        <w:rPr>
          <w:noProof/>
        </w:rPr>
        <w:fldChar w:fldCharType="begin"/>
      </w:r>
      <w:r>
        <w:rPr>
          <w:noProof/>
        </w:rPr>
        <w:instrText xml:space="preserve"> PAGEREF _Toc199325297 \h </w:instrText>
      </w:r>
      <w:r>
        <w:rPr>
          <w:noProof/>
        </w:rPr>
      </w:r>
      <w:r>
        <w:rPr>
          <w:noProof/>
        </w:rPr>
        <w:fldChar w:fldCharType="separate"/>
      </w:r>
      <w:r w:rsidR="005D5024">
        <w:rPr>
          <w:noProof/>
        </w:rPr>
        <w:t>22</w:t>
      </w:r>
      <w:r>
        <w:rPr>
          <w:noProof/>
        </w:rPr>
        <w:fldChar w:fldCharType="end"/>
      </w:r>
    </w:p>
    <w:p w14:paraId="6267E76C" w14:textId="17E0DBC8" w:rsidR="00585ECE" w:rsidRDefault="00585ECE">
      <w:pPr>
        <w:pStyle w:val="23"/>
        <w:tabs>
          <w:tab w:val="right" w:leader="dot" w:pos="9345"/>
        </w:tabs>
        <w:rPr>
          <w:rFonts w:asciiTheme="minorHAnsi" w:eastAsiaTheme="minorEastAsia" w:hAnsiTheme="minorHAnsi"/>
          <w:smallCaps w:val="0"/>
          <w:noProof/>
          <w:sz w:val="24"/>
          <w:szCs w:val="24"/>
          <w:lang w:eastAsia="ru-RU"/>
        </w:rPr>
      </w:pPr>
      <w:r>
        <w:rPr>
          <w:noProof/>
        </w:rPr>
        <w:t>3.1 Постановка задачи</w:t>
      </w:r>
      <w:r>
        <w:rPr>
          <w:noProof/>
        </w:rPr>
        <w:tab/>
      </w:r>
      <w:r>
        <w:rPr>
          <w:noProof/>
        </w:rPr>
        <w:fldChar w:fldCharType="begin"/>
      </w:r>
      <w:r>
        <w:rPr>
          <w:noProof/>
        </w:rPr>
        <w:instrText xml:space="preserve"> PAGEREF _Toc199325298 \h </w:instrText>
      </w:r>
      <w:r>
        <w:rPr>
          <w:noProof/>
        </w:rPr>
      </w:r>
      <w:r>
        <w:rPr>
          <w:noProof/>
        </w:rPr>
        <w:fldChar w:fldCharType="separate"/>
      </w:r>
      <w:r w:rsidR="005D5024">
        <w:rPr>
          <w:noProof/>
        </w:rPr>
        <w:t>22</w:t>
      </w:r>
      <w:r>
        <w:rPr>
          <w:noProof/>
        </w:rPr>
        <w:fldChar w:fldCharType="end"/>
      </w:r>
    </w:p>
    <w:p w14:paraId="4726144B" w14:textId="78B69218" w:rsidR="00585ECE" w:rsidRDefault="00585ECE">
      <w:pPr>
        <w:pStyle w:val="23"/>
        <w:tabs>
          <w:tab w:val="right" w:leader="dot" w:pos="9345"/>
        </w:tabs>
        <w:rPr>
          <w:rFonts w:asciiTheme="minorHAnsi" w:eastAsiaTheme="minorEastAsia" w:hAnsiTheme="minorHAnsi"/>
          <w:smallCaps w:val="0"/>
          <w:noProof/>
          <w:sz w:val="24"/>
          <w:szCs w:val="24"/>
          <w:lang w:eastAsia="ru-RU"/>
        </w:rPr>
      </w:pPr>
      <w:r>
        <w:rPr>
          <w:noProof/>
        </w:rPr>
        <w:t>3.2 Подготовка к первичному нагрузочному тестированию</w:t>
      </w:r>
      <w:r>
        <w:rPr>
          <w:noProof/>
        </w:rPr>
        <w:tab/>
      </w:r>
      <w:r>
        <w:rPr>
          <w:noProof/>
        </w:rPr>
        <w:fldChar w:fldCharType="begin"/>
      </w:r>
      <w:r>
        <w:rPr>
          <w:noProof/>
        </w:rPr>
        <w:instrText xml:space="preserve"> PAGEREF _Toc199325299 \h </w:instrText>
      </w:r>
      <w:r>
        <w:rPr>
          <w:noProof/>
        </w:rPr>
      </w:r>
      <w:r>
        <w:rPr>
          <w:noProof/>
        </w:rPr>
        <w:fldChar w:fldCharType="separate"/>
      </w:r>
      <w:r w:rsidR="005D5024">
        <w:rPr>
          <w:noProof/>
        </w:rPr>
        <w:t>22</w:t>
      </w:r>
      <w:r>
        <w:rPr>
          <w:noProof/>
        </w:rPr>
        <w:fldChar w:fldCharType="end"/>
      </w:r>
    </w:p>
    <w:p w14:paraId="1AE556F7" w14:textId="63ED4072" w:rsidR="00585ECE" w:rsidRDefault="00585ECE">
      <w:pPr>
        <w:pStyle w:val="23"/>
        <w:tabs>
          <w:tab w:val="right" w:leader="dot" w:pos="9345"/>
        </w:tabs>
        <w:rPr>
          <w:rFonts w:asciiTheme="minorHAnsi" w:eastAsiaTheme="minorEastAsia" w:hAnsiTheme="minorHAnsi"/>
          <w:smallCaps w:val="0"/>
          <w:noProof/>
          <w:sz w:val="24"/>
          <w:szCs w:val="24"/>
          <w:lang w:eastAsia="ru-RU"/>
        </w:rPr>
      </w:pPr>
      <w:r>
        <w:rPr>
          <w:noProof/>
        </w:rPr>
        <w:t>3.3 Проведение первичного нагрузочного тестирования</w:t>
      </w:r>
      <w:r>
        <w:rPr>
          <w:noProof/>
        </w:rPr>
        <w:tab/>
      </w:r>
      <w:r>
        <w:rPr>
          <w:noProof/>
        </w:rPr>
        <w:fldChar w:fldCharType="begin"/>
      </w:r>
      <w:r>
        <w:rPr>
          <w:noProof/>
        </w:rPr>
        <w:instrText xml:space="preserve"> PAGEREF _Toc199325300 \h </w:instrText>
      </w:r>
      <w:r>
        <w:rPr>
          <w:noProof/>
        </w:rPr>
      </w:r>
      <w:r>
        <w:rPr>
          <w:noProof/>
        </w:rPr>
        <w:fldChar w:fldCharType="separate"/>
      </w:r>
      <w:r w:rsidR="005D5024">
        <w:rPr>
          <w:noProof/>
        </w:rPr>
        <w:t>24</w:t>
      </w:r>
      <w:r>
        <w:rPr>
          <w:noProof/>
        </w:rPr>
        <w:fldChar w:fldCharType="end"/>
      </w:r>
    </w:p>
    <w:p w14:paraId="6B4613C6" w14:textId="46112A1A" w:rsidR="00585ECE" w:rsidRDefault="00585ECE">
      <w:pPr>
        <w:pStyle w:val="23"/>
        <w:tabs>
          <w:tab w:val="right" w:leader="dot" w:pos="9345"/>
        </w:tabs>
        <w:rPr>
          <w:rFonts w:asciiTheme="minorHAnsi" w:eastAsiaTheme="minorEastAsia" w:hAnsiTheme="minorHAnsi"/>
          <w:smallCaps w:val="0"/>
          <w:noProof/>
          <w:sz w:val="24"/>
          <w:szCs w:val="24"/>
          <w:lang w:eastAsia="ru-RU"/>
        </w:rPr>
      </w:pPr>
      <w:r>
        <w:rPr>
          <w:noProof/>
        </w:rPr>
        <w:t>3.4 Анализ результатов тестирования</w:t>
      </w:r>
      <w:r>
        <w:rPr>
          <w:noProof/>
        </w:rPr>
        <w:tab/>
      </w:r>
      <w:r>
        <w:rPr>
          <w:noProof/>
        </w:rPr>
        <w:fldChar w:fldCharType="begin"/>
      </w:r>
      <w:r>
        <w:rPr>
          <w:noProof/>
        </w:rPr>
        <w:instrText xml:space="preserve"> PAGEREF _Toc199325301 \h </w:instrText>
      </w:r>
      <w:r>
        <w:rPr>
          <w:noProof/>
        </w:rPr>
      </w:r>
      <w:r>
        <w:rPr>
          <w:noProof/>
        </w:rPr>
        <w:fldChar w:fldCharType="separate"/>
      </w:r>
      <w:r w:rsidR="005D5024">
        <w:rPr>
          <w:noProof/>
        </w:rPr>
        <w:t>34</w:t>
      </w:r>
      <w:r>
        <w:rPr>
          <w:noProof/>
        </w:rPr>
        <w:fldChar w:fldCharType="end"/>
      </w:r>
    </w:p>
    <w:p w14:paraId="7A718F28" w14:textId="717085C9" w:rsidR="00585ECE" w:rsidRDefault="00585ECE">
      <w:pPr>
        <w:pStyle w:val="11"/>
        <w:tabs>
          <w:tab w:val="right" w:leader="dot" w:pos="9345"/>
        </w:tabs>
        <w:rPr>
          <w:rFonts w:asciiTheme="minorHAnsi" w:eastAsiaTheme="minorEastAsia" w:hAnsiTheme="minorHAnsi"/>
          <w:bCs w:val="0"/>
          <w:caps w:val="0"/>
          <w:noProof/>
          <w:sz w:val="24"/>
          <w:szCs w:val="24"/>
          <w:lang w:eastAsia="ru-RU"/>
        </w:rPr>
      </w:pPr>
      <w:r>
        <w:rPr>
          <w:noProof/>
        </w:rPr>
        <w:t>ЗАКЛЮЧЕНИЕ</w:t>
      </w:r>
      <w:r>
        <w:rPr>
          <w:noProof/>
        </w:rPr>
        <w:tab/>
      </w:r>
      <w:r>
        <w:rPr>
          <w:noProof/>
        </w:rPr>
        <w:fldChar w:fldCharType="begin"/>
      </w:r>
      <w:r>
        <w:rPr>
          <w:noProof/>
        </w:rPr>
        <w:instrText xml:space="preserve"> PAGEREF _Toc199325302 \h </w:instrText>
      </w:r>
      <w:r>
        <w:rPr>
          <w:noProof/>
        </w:rPr>
      </w:r>
      <w:r>
        <w:rPr>
          <w:noProof/>
        </w:rPr>
        <w:fldChar w:fldCharType="separate"/>
      </w:r>
      <w:r w:rsidR="005D5024">
        <w:rPr>
          <w:noProof/>
        </w:rPr>
        <w:t>35</w:t>
      </w:r>
      <w:r>
        <w:rPr>
          <w:noProof/>
        </w:rPr>
        <w:fldChar w:fldCharType="end"/>
      </w:r>
    </w:p>
    <w:p w14:paraId="718DF806" w14:textId="3BD24FD6" w:rsidR="00585ECE" w:rsidRDefault="00585ECE">
      <w:pPr>
        <w:pStyle w:val="11"/>
        <w:tabs>
          <w:tab w:val="right" w:leader="dot" w:pos="9345"/>
        </w:tabs>
        <w:rPr>
          <w:rFonts w:asciiTheme="minorHAnsi" w:eastAsiaTheme="minorEastAsia" w:hAnsiTheme="minorHAnsi"/>
          <w:bCs w:val="0"/>
          <w:cap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_Toc199325303 \h </w:instrText>
      </w:r>
      <w:r>
        <w:rPr>
          <w:noProof/>
        </w:rPr>
      </w:r>
      <w:r>
        <w:rPr>
          <w:noProof/>
        </w:rPr>
        <w:fldChar w:fldCharType="separate"/>
      </w:r>
      <w:r w:rsidR="005D5024">
        <w:rPr>
          <w:noProof/>
        </w:rPr>
        <w:t>36</w:t>
      </w:r>
      <w:r>
        <w:rPr>
          <w:noProof/>
        </w:rPr>
        <w:fldChar w:fldCharType="end"/>
      </w:r>
    </w:p>
    <w:p w14:paraId="2AA9C90F" w14:textId="6E71002E" w:rsidR="00CA5818" w:rsidRPr="00584694" w:rsidRDefault="00260553" w:rsidP="00CA3DAC">
      <w:pPr>
        <w:pStyle w:val="1"/>
      </w:pPr>
      <w:r w:rsidRPr="00584694">
        <w:fldChar w:fldCharType="end"/>
      </w:r>
    </w:p>
    <w:p w14:paraId="7B31E33E" w14:textId="1679CD0F" w:rsidR="00982BA7" w:rsidRPr="00584694" w:rsidRDefault="00CA5818">
      <w:r w:rsidRPr="00584694">
        <w:br w:type="page"/>
      </w:r>
    </w:p>
    <w:p w14:paraId="0CE09360" w14:textId="77777777" w:rsidR="00982BA7" w:rsidRPr="00584694" w:rsidRDefault="00982BA7" w:rsidP="00CA3DAC">
      <w:pPr>
        <w:pStyle w:val="1"/>
      </w:pPr>
      <w:bookmarkStart w:id="3" w:name="_Toc199325290"/>
      <w:r w:rsidRPr="00584694">
        <w:lastRenderedPageBreak/>
        <w:t>ОБОЗНАЧЕНИЯ И СОКРАЩЕНИЯ</w:t>
      </w:r>
      <w:bookmarkEnd w:id="3"/>
    </w:p>
    <w:p w14:paraId="3888C6EC" w14:textId="26A7F3AF" w:rsidR="00982BA7" w:rsidRPr="00584694" w:rsidRDefault="00982BA7" w:rsidP="00982BA7">
      <w:pPr>
        <w:jc w:val="both"/>
      </w:pPr>
      <w:r w:rsidRPr="00584694">
        <w:t>В настоящей работе применяют следующие обозначения и сокращения:</w:t>
      </w:r>
    </w:p>
    <w:p w14:paraId="11FB4ED8" w14:textId="77777777" w:rsidR="00982BA7" w:rsidRPr="00584694" w:rsidRDefault="00982BA7" w:rsidP="00982BA7">
      <w:pPr>
        <w:ind w:firstLine="0"/>
        <w:jc w:val="both"/>
      </w:pPr>
      <w:r w:rsidRPr="00584694">
        <w:t xml:space="preserve">HTTP – </w:t>
      </w:r>
      <w:proofErr w:type="spellStart"/>
      <w:r w:rsidRPr="00584694">
        <w:t>Hypertext</w:t>
      </w:r>
      <w:proofErr w:type="spellEnd"/>
      <w:r w:rsidRPr="00584694">
        <w:t xml:space="preserve"> Transfer Protocol</w:t>
      </w:r>
    </w:p>
    <w:p w14:paraId="11FFB12F" w14:textId="589964E1" w:rsidR="00982BA7" w:rsidRPr="00584694" w:rsidRDefault="00982BA7" w:rsidP="00982BA7">
      <w:pPr>
        <w:ind w:firstLine="0"/>
        <w:jc w:val="both"/>
      </w:pPr>
      <w:r w:rsidRPr="00584694">
        <w:t>Production –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584694" w:rsidRDefault="00982BA7" w:rsidP="00982BA7">
      <w:pPr>
        <w:ind w:firstLine="0"/>
        <w:jc w:val="both"/>
      </w:pPr>
      <w:r w:rsidRPr="00584694">
        <w:t>Троттлинг – 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584694" w:rsidRDefault="00982BA7" w:rsidP="00982BA7">
      <w:pPr>
        <w:ind w:firstLine="0"/>
      </w:pPr>
      <w:r w:rsidRPr="00584694">
        <w:br w:type="page"/>
      </w:r>
    </w:p>
    <w:p w14:paraId="7CE7A758" w14:textId="7B2B9DA6" w:rsidR="00177255" w:rsidRPr="00584694" w:rsidRDefault="00177255" w:rsidP="00CA3DAC">
      <w:pPr>
        <w:pStyle w:val="1"/>
      </w:pPr>
      <w:bookmarkStart w:id="4" w:name="_Toc198474937"/>
      <w:bookmarkStart w:id="5" w:name="_Toc198475591"/>
      <w:bookmarkStart w:id="6" w:name="_Toc199325291"/>
      <w:r w:rsidRPr="00584694">
        <w:lastRenderedPageBreak/>
        <w:t>ВВЕДЕНИЕ</w:t>
      </w:r>
      <w:bookmarkEnd w:id="0"/>
      <w:bookmarkEnd w:id="1"/>
      <w:bookmarkEnd w:id="2"/>
      <w:bookmarkEnd w:id="4"/>
      <w:bookmarkEnd w:id="5"/>
      <w:bookmarkEnd w:id="6"/>
    </w:p>
    <w:p w14:paraId="3542D5AA" w14:textId="208B9A38" w:rsidR="001D0C7E" w:rsidRPr="00584694" w:rsidRDefault="001A0B91" w:rsidP="001661C1">
      <w:pPr>
        <w:jc w:val="both"/>
        <w:rPr>
          <w:rFonts w:cs="Times New Roman"/>
          <w:szCs w:val="28"/>
        </w:rPr>
      </w:pPr>
      <w:r w:rsidRPr="00584694">
        <w:rPr>
          <w:rFonts w:cs="Times New Roman"/>
          <w:szCs w:val="28"/>
        </w:rPr>
        <w:t xml:space="preserve">В промышленной разработке сервисов немаловажную часть занимает исследование их поведения на разных этапах их жизненного цикла. В особенности - непосредственно перед выпуском сервисов в </w:t>
      </w:r>
      <w:proofErr w:type="spellStart"/>
      <w:r w:rsidRPr="00584694">
        <w:rPr>
          <w:rFonts w:cs="Times New Roman"/>
          <w:szCs w:val="28"/>
        </w:rPr>
        <w:t>production</w:t>
      </w:r>
      <w:proofErr w:type="spellEnd"/>
      <w:r w:rsidRPr="00584694">
        <w:rPr>
          <w:rFonts w:cs="Times New Roman"/>
          <w:szCs w:val="28"/>
        </w:rPr>
        <w:t xml:space="preserve"> и уже после выпуска.</w:t>
      </w:r>
    </w:p>
    <w:p w14:paraId="4D1E527C" w14:textId="178AAF18" w:rsidR="0026332F" w:rsidRPr="00584694" w:rsidRDefault="0026332F" w:rsidP="0021439D">
      <w:pPr>
        <w:jc w:val="both"/>
        <w:rPr>
          <w:rFonts w:cs="Times New Roman"/>
          <w:szCs w:val="28"/>
        </w:rPr>
      </w:pPr>
      <w:r w:rsidRPr="00584694">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sidRPr="00584694">
        <w:rPr>
          <w:rFonts w:cs="Times New Roman"/>
          <w:szCs w:val="28"/>
        </w:rPr>
        <w:t>. Например, модульные тесты помогают отследить корректную работу отдельно взятых</w:t>
      </w:r>
      <w:r w:rsidRPr="00584694">
        <w:rPr>
          <w:rFonts w:cs="Times New Roman"/>
          <w:szCs w:val="28"/>
        </w:rPr>
        <w:t xml:space="preserve"> </w:t>
      </w:r>
      <w:r w:rsidR="006F604F" w:rsidRPr="00584694">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7DA1B124" w:rsidR="00FC06EB" w:rsidRPr="00584694" w:rsidRDefault="0026332F" w:rsidP="0021439D">
      <w:pPr>
        <w:jc w:val="both"/>
        <w:rPr>
          <w:rFonts w:cs="Times New Roman"/>
          <w:szCs w:val="28"/>
        </w:rPr>
      </w:pPr>
      <w:r w:rsidRPr="00584694">
        <w:rPr>
          <w:rFonts w:cs="Times New Roman"/>
          <w:szCs w:val="28"/>
        </w:rPr>
        <w:t xml:space="preserve">Однако данные методы не дают нам ответа на вопрос о том, как сервисы повели бы себя в определенных </w:t>
      </w:r>
      <w:r w:rsidR="00326284" w:rsidRPr="00584694">
        <w:rPr>
          <w:rFonts w:cs="Times New Roman"/>
          <w:szCs w:val="28"/>
        </w:rPr>
        <w:t xml:space="preserve">нестандартных </w:t>
      </w:r>
      <w:r w:rsidRPr="00584694">
        <w:rPr>
          <w:rFonts w:cs="Times New Roman"/>
          <w:szCs w:val="28"/>
        </w:rPr>
        <w:t>ситуациях,</w:t>
      </w:r>
      <w:r w:rsidR="00326284" w:rsidRPr="00584694">
        <w:rPr>
          <w:rFonts w:cs="Times New Roman"/>
          <w:szCs w:val="28"/>
        </w:rPr>
        <w:t xml:space="preserve"> </w:t>
      </w:r>
      <w:r w:rsidRPr="00584694">
        <w:rPr>
          <w:rFonts w:cs="Times New Roman"/>
          <w:szCs w:val="28"/>
        </w:rPr>
        <w:t>которые</w:t>
      </w:r>
      <w:r w:rsidR="00A77F88" w:rsidRPr="00584694">
        <w:rPr>
          <w:rFonts w:cs="Times New Roman"/>
          <w:szCs w:val="28"/>
        </w:rPr>
        <w:t xml:space="preserve"> </w:t>
      </w:r>
      <w:r w:rsidRPr="00584694">
        <w:rPr>
          <w:rFonts w:cs="Times New Roman"/>
          <w:szCs w:val="28"/>
        </w:rPr>
        <w:t xml:space="preserve">произойдут </w:t>
      </w:r>
      <w:r w:rsidR="00A77F88" w:rsidRPr="00584694">
        <w:rPr>
          <w:rFonts w:cs="Times New Roman"/>
          <w:szCs w:val="28"/>
        </w:rPr>
        <w:t xml:space="preserve">или могут произойти </w:t>
      </w:r>
      <w:r w:rsidRPr="00584694">
        <w:rPr>
          <w:rFonts w:cs="Times New Roman"/>
          <w:szCs w:val="28"/>
        </w:rPr>
        <w:t>в будущем.</w:t>
      </w:r>
      <w:r w:rsidR="00A77F88" w:rsidRPr="00584694">
        <w:rPr>
          <w:rFonts w:cs="Times New Roman"/>
          <w:szCs w:val="28"/>
        </w:rPr>
        <w:t xml:space="preserve"> </w:t>
      </w:r>
      <w:r w:rsidR="00C63F75" w:rsidRPr="00584694">
        <w:rPr>
          <w:rFonts w:cs="Times New Roman"/>
          <w:szCs w:val="28"/>
        </w:rPr>
        <w:t xml:space="preserve">Нужным инструментом в таком случае является нагрузочное тестирование, позволяющее выявить узкие места в работе приложения при различных профилях </w:t>
      </w:r>
      <w:r w:rsidR="00C63F75" w:rsidRPr="00584694">
        <w:t>взаимоде</w:t>
      </w:r>
      <w:r w:rsidR="00584694">
        <w:t>й</w:t>
      </w:r>
      <w:r w:rsidR="00C63F75" w:rsidRPr="00584694">
        <w:t>ствия</w:t>
      </w:r>
      <w:r w:rsidR="00C63F75" w:rsidRPr="00584694">
        <w:rPr>
          <w:rFonts w:cs="Times New Roman"/>
          <w:szCs w:val="28"/>
        </w:rPr>
        <w:t xml:space="preserve"> с сервисами, описать, какие пределы в прои</w:t>
      </w:r>
      <w:r w:rsidR="00A77F88" w:rsidRPr="00584694">
        <w:rPr>
          <w:rFonts w:cs="Times New Roman"/>
          <w:szCs w:val="28"/>
        </w:rPr>
        <w:t>зв</w:t>
      </w:r>
      <w:r w:rsidR="00C63F75" w:rsidRPr="00584694">
        <w:rPr>
          <w:rFonts w:cs="Times New Roman"/>
          <w:szCs w:val="28"/>
        </w:rPr>
        <w:t xml:space="preserve">одительности есть у текущей версии приложения для </w:t>
      </w:r>
      <w:r w:rsidR="00584694" w:rsidRPr="00584694">
        <w:rPr>
          <w:rFonts w:cs="Times New Roman"/>
          <w:szCs w:val="28"/>
        </w:rPr>
        <w:t>планирования дальнейших</w:t>
      </w:r>
      <w:r w:rsidR="00C63F75" w:rsidRPr="00584694">
        <w:rPr>
          <w:rFonts w:cs="Times New Roman"/>
          <w:szCs w:val="28"/>
        </w:rPr>
        <w:t xml:space="preserve"> действий при разработке, и ответить еще на ряд технических и </w:t>
      </w:r>
      <w:r w:rsidR="00584694" w:rsidRPr="00584694">
        <w:rPr>
          <w:rFonts w:cs="Times New Roman"/>
          <w:szCs w:val="28"/>
        </w:rPr>
        <w:t>бизнес-вопросов</w:t>
      </w:r>
      <w:r w:rsidR="00C63F75" w:rsidRPr="00584694">
        <w:rPr>
          <w:rFonts w:cs="Times New Roman"/>
          <w:szCs w:val="28"/>
        </w:rPr>
        <w:t>.</w:t>
      </w:r>
      <w:r w:rsidR="006F604F" w:rsidRPr="00584694">
        <w:rPr>
          <w:rFonts w:cs="Times New Roman"/>
          <w:szCs w:val="28"/>
        </w:rPr>
        <w:t xml:space="preserve"> </w:t>
      </w:r>
    </w:p>
    <w:p w14:paraId="6D941BBA" w14:textId="4BEB2C80" w:rsidR="00F13C8B" w:rsidRPr="00584694" w:rsidRDefault="00F4510E" w:rsidP="0021439D">
      <w:pPr>
        <w:jc w:val="both"/>
        <w:rPr>
          <w:rFonts w:cs="Times New Roman"/>
          <w:szCs w:val="28"/>
        </w:rPr>
      </w:pPr>
      <w:r w:rsidRPr="00584694">
        <w:rPr>
          <w:rFonts w:cs="Times New Roman"/>
          <w:szCs w:val="28"/>
        </w:rPr>
        <w:t xml:space="preserve">Команде разработки </w:t>
      </w:r>
      <w:r w:rsidR="006F604F" w:rsidRPr="00584694">
        <w:rPr>
          <w:rFonts w:cs="Times New Roman"/>
          <w:szCs w:val="28"/>
        </w:rPr>
        <w:t xml:space="preserve">необходима информация о </w:t>
      </w:r>
      <w:r w:rsidRPr="00584694">
        <w:rPr>
          <w:rFonts w:cs="Times New Roman"/>
          <w:szCs w:val="28"/>
        </w:rPr>
        <w:t xml:space="preserve">производительности </w:t>
      </w:r>
      <w:r w:rsidR="006F604F" w:rsidRPr="00584694">
        <w:rPr>
          <w:rFonts w:cs="Times New Roman"/>
          <w:szCs w:val="28"/>
        </w:rPr>
        <w:t>сервисов при сценариях работы, отличающихся от текущих, по следующим причинам:</w:t>
      </w:r>
    </w:p>
    <w:p w14:paraId="0F2B8BC4" w14:textId="3F15BBCC" w:rsidR="006F604F" w:rsidRPr="00584694" w:rsidRDefault="00F4510E" w:rsidP="0021439D">
      <w:pPr>
        <w:pStyle w:val="a7"/>
        <w:numPr>
          <w:ilvl w:val="0"/>
          <w:numId w:val="7"/>
        </w:numPr>
        <w:jc w:val="both"/>
        <w:rPr>
          <w:rFonts w:cs="Times New Roman"/>
          <w:szCs w:val="28"/>
        </w:rPr>
      </w:pPr>
      <w:r w:rsidRPr="00584694">
        <w:rPr>
          <w:rFonts w:cs="Times New Roman"/>
          <w:szCs w:val="28"/>
        </w:rPr>
        <w:t>бизнес заинтересован в лояльности и хорошем опыте использования сервисов своей аудитор</w:t>
      </w:r>
      <w:r w:rsidR="00584694">
        <w:rPr>
          <w:rFonts w:cs="Times New Roman"/>
          <w:szCs w:val="28"/>
        </w:rPr>
        <w:t>и</w:t>
      </w:r>
      <w:r w:rsidRPr="00584694">
        <w:rPr>
          <w:rFonts w:cs="Times New Roman"/>
          <w:szCs w:val="28"/>
        </w:rPr>
        <w:t>ей. Это, в свою очередь, поможет бизнесу развиваться и вкладывать полученные ресурсы в дальнейшее развитие.</w:t>
      </w:r>
    </w:p>
    <w:p w14:paraId="6D790A45" w14:textId="215F4E1B" w:rsidR="0071448D" w:rsidRPr="00584694" w:rsidRDefault="0071448D" w:rsidP="0021439D">
      <w:pPr>
        <w:pStyle w:val="a7"/>
        <w:numPr>
          <w:ilvl w:val="0"/>
          <w:numId w:val="7"/>
        </w:numPr>
        <w:jc w:val="both"/>
        <w:rPr>
          <w:rFonts w:cs="Times New Roman"/>
          <w:szCs w:val="28"/>
        </w:rPr>
      </w:pPr>
      <w:r w:rsidRPr="00584694">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Pr="00584694" w:rsidRDefault="0071448D" w:rsidP="0021439D">
      <w:pPr>
        <w:pStyle w:val="a7"/>
        <w:numPr>
          <w:ilvl w:val="0"/>
          <w:numId w:val="7"/>
        </w:numPr>
        <w:jc w:val="both"/>
        <w:rPr>
          <w:rFonts w:cs="Times New Roman"/>
          <w:szCs w:val="28"/>
        </w:rPr>
      </w:pPr>
      <w:r w:rsidRPr="00584694">
        <w:rPr>
          <w:rFonts w:cs="Times New Roman"/>
          <w:szCs w:val="28"/>
        </w:rPr>
        <w:t xml:space="preserve">механизм нагрузочного тестирования можно встроить в </w:t>
      </w:r>
      <w:r w:rsidR="00420CF9" w:rsidRPr="00584694">
        <w:rPr>
          <w:rFonts w:cs="Times New Roman"/>
          <w:szCs w:val="28"/>
        </w:rPr>
        <w:t>цикл выпуска новых версий сервиса, тем самым заранее будет возможно получать информацию о</w:t>
      </w:r>
      <w:r w:rsidR="00586A58" w:rsidRPr="00584694">
        <w:rPr>
          <w:rFonts w:cs="Times New Roman"/>
          <w:szCs w:val="28"/>
        </w:rPr>
        <w:t xml:space="preserve"> том, как очередная версия сервиса скажется на его производительности</w:t>
      </w:r>
      <w:r w:rsidR="00386ED9" w:rsidRPr="00584694">
        <w:rPr>
          <w:rFonts w:cs="Times New Roman"/>
          <w:szCs w:val="28"/>
        </w:rPr>
        <w:t xml:space="preserve">. </w:t>
      </w:r>
    </w:p>
    <w:p w14:paraId="5B51DA1F" w14:textId="70FFC7C8" w:rsidR="00386ED9" w:rsidRPr="00584694" w:rsidRDefault="00586A58" w:rsidP="0021439D">
      <w:pPr>
        <w:pStyle w:val="a7"/>
        <w:numPr>
          <w:ilvl w:val="0"/>
          <w:numId w:val="7"/>
        </w:numPr>
        <w:jc w:val="both"/>
        <w:rPr>
          <w:rFonts w:cs="Times New Roman"/>
          <w:szCs w:val="28"/>
        </w:rPr>
      </w:pPr>
      <w:r w:rsidRPr="00584694">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3FD2558E" w:rsidR="00386ED9" w:rsidRPr="00584694" w:rsidRDefault="00386ED9" w:rsidP="0021439D">
      <w:pPr>
        <w:jc w:val="both"/>
        <w:rPr>
          <w:rFonts w:cs="Times New Roman"/>
          <w:szCs w:val="28"/>
        </w:rPr>
      </w:pPr>
      <w:r w:rsidRPr="00584694">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sidRPr="00584694">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w:t>
      </w:r>
      <w:r w:rsidR="00584694">
        <w:rPr>
          <w:rFonts w:cs="Times New Roman"/>
          <w:szCs w:val="28"/>
        </w:rPr>
        <w:t>с</w:t>
      </w:r>
      <w:r w:rsidR="00C21F33" w:rsidRPr="00584694">
        <w:rPr>
          <w:rFonts w:cs="Times New Roman"/>
          <w:szCs w:val="28"/>
        </w:rPr>
        <w:t>ов для поддержания сервисом повышенных нагрузок</w:t>
      </w:r>
      <w:r w:rsidR="000E520D" w:rsidRPr="00584694">
        <w:rPr>
          <w:rFonts w:cs="Times New Roman"/>
          <w:szCs w:val="28"/>
        </w:rPr>
        <w:t>, если данные изменения понадобятся.</w:t>
      </w:r>
    </w:p>
    <w:p w14:paraId="5DD118BE" w14:textId="02589122" w:rsidR="002B6BF3" w:rsidRPr="00584694" w:rsidRDefault="00386ED9" w:rsidP="00197D0F">
      <w:pPr>
        <w:ind w:firstLine="0"/>
        <w:rPr>
          <w:rFonts w:cs="Times New Roman"/>
          <w:szCs w:val="28"/>
        </w:rPr>
      </w:pPr>
      <w:r w:rsidRPr="00584694">
        <w:rPr>
          <w:rFonts w:cs="Times New Roman"/>
          <w:szCs w:val="28"/>
        </w:rPr>
        <w:br w:type="page"/>
      </w:r>
    </w:p>
    <w:p w14:paraId="6ECE76C6" w14:textId="7C2E87C7" w:rsidR="00386ED9" w:rsidRPr="00584694" w:rsidRDefault="00250F4A" w:rsidP="00CA3DAC">
      <w:pPr>
        <w:pStyle w:val="1"/>
      </w:pPr>
      <w:bookmarkStart w:id="7" w:name="_Toc198473726"/>
      <w:bookmarkStart w:id="8" w:name="_Toc198474085"/>
      <w:bookmarkStart w:id="9" w:name="_Toc198474187"/>
      <w:bookmarkStart w:id="10" w:name="_Toc198474938"/>
      <w:bookmarkStart w:id="11" w:name="_Toc198475592"/>
      <w:bookmarkStart w:id="12" w:name="_Toc199325292"/>
      <w:r w:rsidRPr="00584694">
        <w:lastRenderedPageBreak/>
        <w:t xml:space="preserve">РАЗДЕЛ </w:t>
      </w:r>
      <w:r w:rsidR="00197D0F" w:rsidRPr="00584694">
        <w:t>1</w:t>
      </w:r>
      <w:r w:rsidR="00EB5623" w:rsidRPr="00584694">
        <w:t xml:space="preserve"> </w:t>
      </w:r>
      <w:r w:rsidR="00806789" w:rsidRPr="00584694">
        <w:t>МЕТОДОЛОГИЯ НАГРУЗОЧНОГО ТЕСТИРОВАНИЯ</w:t>
      </w:r>
      <w:bookmarkEnd w:id="7"/>
      <w:bookmarkEnd w:id="8"/>
      <w:bookmarkEnd w:id="9"/>
      <w:bookmarkEnd w:id="10"/>
      <w:bookmarkEnd w:id="11"/>
      <w:bookmarkEnd w:id="12"/>
    </w:p>
    <w:p w14:paraId="6AD44781" w14:textId="03EBE3C3" w:rsidR="00260746" w:rsidRPr="00584694" w:rsidRDefault="00250F4A" w:rsidP="00CA3DAC">
      <w:pPr>
        <w:pStyle w:val="2"/>
      </w:pPr>
      <w:bookmarkStart w:id="13" w:name="_Toc198473727"/>
      <w:bookmarkStart w:id="14" w:name="_Toc198474086"/>
      <w:bookmarkStart w:id="15" w:name="_Toc198474188"/>
      <w:bookmarkStart w:id="16" w:name="_Toc198474939"/>
      <w:bookmarkStart w:id="17" w:name="_Toc198475593"/>
      <w:bookmarkStart w:id="18" w:name="_Toc199325293"/>
      <w:r w:rsidRPr="00584694">
        <w:t xml:space="preserve">2.1 </w:t>
      </w:r>
      <w:r w:rsidR="000D54A9" w:rsidRPr="00584694">
        <w:t>Н</w:t>
      </w:r>
      <w:r w:rsidR="00260746" w:rsidRPr="00584694">
        <w:t>агрузочн</w:t>
      </w:r>
      <w:r w:rsidR="0045308E" w:rsidRPr="00584694">
        <w:t>ы</w:t>
      </w:r>
      <w:r w:rsidR="000D54A9" w:rsidRPr="00584694">
        <w:t xml:space="preserve">е </w:t>
      </w:r>
      <w:r w:rsidR="00260746" w:rsidRPr="00584694">
        <w:t>тест</w:t>
      </w:r>
      <w:r w:rsidR="000D54A9" w:rsidRPr="00584694">
        <w:t>ы при разных бизнес-сценариях</w:t>
      </w:r>
      <w:bookmarkEnd w:id="13"/>
      <w:bookmarkEnd w:id="14"/>
      <w:bookmarkEnd w:id="15"/>
      <w:bookmarkEnd w:id="16"/>
      <w:bookmarkEnd w:id="17"/>
      <w:bookmarkEnd w:id="18"/>
    </w:p>
    <w:p w14:paraId="49D58953" w14:textId="5767F68D" w:rsidR="009B267A" w:rsidRPr="00584694" w:rsidRDefault="00584694" w:rsidP="0021439D">
      <w:pPr>
        <w:jc w:val="both"/>
      </w:pPr>
      <w:r w:rsidRPr="00584694">
        <w:t>В зависимости от определенных бизнес-сценариев</w:t>
      </w:r>
      <w:r w:rsidR="009B267A" w:rsidRPr="00584694">
        <w:t xml:space="preserve"> нагрузочные тесты могут проводиться по-разному. Кроме того, интерпретация результатов тестирования также напрямую зависит от </w:t>
      </w:r>
      <w:r w:rsidR="0045308E" w:rsidRPr="00584694">
        <w:t xml:space="preserve">этих </w:t>
      </w:r>
      <w:r w:rsidR="000D54A9" w:rsidRPr="00584694">
        <w:t>сценариев</w:t>
      </w:r>
      <w:r w:rsidR="009B267A" w:rsidRPr="00584694">
        <w:t>. Разберем некоторые примеры:</w:t>
      </w:r>
    </w:p>
    <w:p w14:paraId="5DBEF4D2" w14:textId="03A90795" w:rsidR="00260746" w:rsidRPr="00584694" w:rsidRDefault="009B267A" w:rsidP="0021439D">
      <w:pPr>
        <w:pStyle w:val="a7"/>
        <w:numPr>
          <w:ilvl w:val="0"/>
          <w:numId w:val="3"/>
        </w:numPr>
        <w:jc w:val="both"/>
      </w:pPr>
      <w:r w:rsidRPr="00584694">
        <w:t xml:space="preserve">В API-сервисе присутствует метод, производительность которого очень сильно зависит от переданных параметров. Например, </w:t>
      </w:r>
      <w:r w:rsidR="007E17CF" w:rsidRPr="00584694">
        <w:t xml:space="preserve">имеем метод получения первых “n” документов пользователя. В зависимости от числа “n” 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rsidRPr="00584694">
        <w:t xml:space="preserve">для </w:t>
      </w:r>
      <w:r w:rsidR="007E17CF" w:rsidRPr="00584694">
        <w:t xml:space="preserve">числа </w:t>
      </w:r>
      <w:r w:rsidR="004819C4" w:rsidRPr="00584694">
        <w:t>запрашиваемых документов.</w:t>
      </w:r>
    </w:p>
    <w:p w14:paraId="0B1FA920" w14:textId="151218DC" w:rsidR="004819C4" w:rsidRPr="00584694" w:rsidRDefault="004819C4" w:rsidP="0021439D">
      <w:pPr>
        <w:pStyle w:val="a7"/>
        <w:numPr>
          <w:ilvl w:val="0"/>
          <w:numId w:val="3"/>
        </w:numPr>
        <w:jc w:val="both"/>
      </w:pPr>
      <w:r w:rsidRPr="00584694">
        <w:t xml:space="preserve">В связи с приближающимися праздниками </w:t>
      </w:r>
      <w:r w:rsidR="00D5501A" w:rsidRPr="00584694">
        <w:t>ожидается всплеск активности пользователей мессенджера, в два раза превышающий текущий уровень.</w:t>
      </w:r>
      <w:r w:rsidR="007C545B" w:rsidRPr="00584694">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Pr="00584694" w:rsidRDefault="00EF79C0" w:rsidP="0021439D">
      <w:pPr>
        <w:ind w:firstLine="708"/>
        <w:jc w:val="both"/>
      </w:pPr>
      <w:r w:rsidRPr="00584694">
        <w:t xml:space="preserve">Как можно заметить, в зависимости от </w:t>
      </w:r>
      <w:r w:rsidR="000D54A9" w:rsidRPr="00584694">
        <w:t>бизнес-</w:t>
      </w:r>
      <w:r w:rsidRPr="00584694">
        <w:t xml:space="preserve">требований, выдвинутых </w:t>
      </w:r>
      <w:r w:rsidR="00EC201B" w:rsidRPr="00584694">
        <w:t xml:space="preserve">к </w:t>
      </w:r>
      <w:r w:rsidRPr="00584694">
        <w:t>нагрузочн</w:t>
      </w:r>
      <w:r w:rsidR="0045308E" w:rsidRPr="00584694">
        <w:t>ы</w:t>
      </w:r>
      <w:r w:rsidR="000D54A9" w:rsidRPr="00584694">
        <w:t xml:space="preserve">м </w:t>
      </w:r>
      <w:r w:rsidRPr="00584694">
        <w:t>тест</w:t>
      </w:r>
      <w:r w:rsidR="000D54A9" w:rsidRPr="00584694">
        <w:t>ам</w:t>
      </w:r>
      <w:r w:rsidRPr="00584694">
        <w:t xml:space="preserve">, </w:t>
      </w:r>
      <w:r w:rsidR="00EC201B" w:rsidRPr="00584694">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Pr="00584694" w:rsidRDefault="000D54A9">
      <w:r w:rsidRPr="00584694">
        <w:br w:type="page"/>
      </w:r>
    </w:p>
    <w:p w14:paraId="6088DCD7" w14:textId="5FE81B92" w:rsidR="00BA19B8" w:rsidRPr="00584694" w:rsidRDefault="00250F4A" w:rsidP="00CA3DAC">
      <w:pPr>
        <w:pStyle w:val="2"/>
      </w:pPr>
      <w:bookmarkStart w:id="19" w:name="_Toc198473728"/>
      <w:bookmarkStart w:id="20" w:name="_Toc198474087"/>
      <w:bookmarkStart w:id="21" w:name="_Toc198474189"/>
      <w:bookmarkStart w:id="22" w:name="_Toc198474940"/>
      <w:bookmarkStart w:id="23" w:name="_Toc198475594"/>
      <w:bookmarkStart w:id="24" w:name="_Toc199325294"/>
      <w:r w:rsidRPr="00584694">
        <w:lastRenderedPageBreak/>
        <w:t xml:space="preserve">2.2 </w:t>
      </w:r>
      <w:r w:rsidR="00BA19B8" w:rsidRPr="00584694">
        <w:t>Нагрузочное тестирование на разных этапах жизненного цикла</w:t>
      </w:r>
      <w:bookmarkEnd w:id="19"/>
      <w:bookmarkEnd w:id="20"/>
      <w:bookmarkEnd w:id="21"/>
      <w:bookmarkEnd w:id="22"/>
      <w:bookmarkEnd w:id="23"/>
      <w:bookmarkEnd w:id="24"/>
    </w:p>
    <w:p w14:paraId="0570AADD" w14:textId="4D589C76" w:rsidR="00BA19B8" w:rsidRPr="00584694" w:rsidRDefault="00BA19B8" w:rsidP="0021439D">
      <w:pPr>
        <w:ind w:firstLine="0"/>
        <w:jc w:val="both"/>
      </w:pPr>
      <w:r w:rsidRPr="00584694">
        <w:tab/>
        <w:t xml:space="preserve">Кроме различий в подходах к нагрузочному тестированию в зависимости от </w:t>
      </w:r>
      <w:r w:rsidR="000D54A9" w:rsidRPr="00584694">
        <w:t xml:space="preserve">конкретных бизнес-сценариев, можно выделить такие различия и в зависимости от конкретного этапа жизненного цикла продукта. </w:t>
      </w:r>
      <w:r w:rsidRPr="00584694">
        <w:t xml:space="preserve">На разных </w:t>
      </w:r>
      <w:r w:rsidR="000D54A9" w:rsidRPr="00584694">
        <w:t xml:space="preserve">таких </w:t>
      </w:r>
      <w:r w:rsidRPr="00584694">
        <w:t xml:space="preserve">этапах разработки продукта мы можем иметь разные </w:t>
      </w:r>
      <w:r w:rsidR="000D54A9" w:rsidRPr="00584694">
        <w:t xml:space="preserve">методы </w:t>
      </w:r>
      <w:r w:rsidRPr="00584694">
        <w:t>проведени</w:t>
      </w:r>
      <w:r w:rsidR="000D54A9" w:rsidRPr="00584694">
        <w:t xml:space="preserve">я </w:t>
      </w:r>
      <w:r w:rsidRPr="00584694">
        <w:t xml:space="preserve">нагрузочных </w:t>
      </w:r>
      <w:r w:rsidR="000D54A9" w:rsidRPr="00584694">
        <w:t>тестов.</w:t>
      </w:r>
    </w:p>
    <w:p w14:paraId="34CCAB51" w14:textId="7B89BD0C" w:rsidR="000D54A9" w:rsidRPr="00584694" w:rsidRDefault="00250F4A" w:rsidP="00177C4B">
      <w:pPr>
        <w:pStyle w:val="3"/>
        <w:jc w:val="center"/>
        <w:rPr>
          <w:i w:val="0"/>
          <w:iCs/>
        </w:rPr>
      </w:pPr>
      <w:bookmarkStart w:id="25" w:name="_Toc198473729"/>
      <w:bookmarkStart w:id="26" w:name="_Toc198474088"/>
      <w:bookmarkStart w:id="27" w:name="_Toc198474190"/>
      <w:bookmarkStart w:id="28" w:name="_Toc198474941"/>
      <w:bookmarkStart w:id="29" w:name="_Toc198475595"/>
      <w:bookmarkStart w:id="30" w:name="_Toc199325295"/>
      <w:r w:rsidRPr="00584694">
        <w:rPr>
          <w:iCs/>
        </w:rPr>
        <w:t xml:space="preserve">2.2.1 </w:t>
      </w:r>
      <w:r w:rsidR="000D54A9" w:rsidRPr="00584694">
        <w:rPr>
          <w:iCs/>
        </w:rPr>
        <w:t>Первичное нагрузочное тестирование</w:t>
      </w:r>
      <w:bookmarkEnd w:id="25"/>
      <w:bookmarkEnd w:id="26"/>
      <w:bookmarkEnd w:id="27"/>
      <w:bookmarkEnd w:id="28"/>
      <w:bookmarkEnd w:id="29"/>
      <w:bookmarkEnd w:id="30"/>
    </w:p>
    <w:p w14:paraId="02D79513" w14:textId="74C2D9E9" w:rsidR="00177C4B" w:rsidRPr="00584694" w:rsidRDefault="00177C4B" w:rsidP="0021439D">
      <w:pPr>
        <w:jc w:val="both"/>
      </w:pPr>
      <w:r w:rsidRPr="00584694">
        <w:t xml:space="preserve">Важным является первичное нагрузочное тестирование сервиса. Оно имеет свои особенности, поскольку тестируемый сервис либо еще не был запущен в </w:t>
      </w:r>
      <w:proofErr w:type="spellStart"/>
      <w:r w:rsidRPr="00584694">
        <w:t>production</w:t>
      </w:r>
      <w:proofErr w:type="spellEnd"/>
      <w:r w:rsidRPr="00584694">
        <w:t>, 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Pr="00584694" w:rsidRDefault="00177C4B" w:rsidP="0021439D">
      <w:pPr>
        <w:jc w:val="both"/>
      </w:pPr>
      <w:r w:rsidRPr="00584694">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rsidRPr="00584694">
        <w:t xml:space="preserve"> количество реплик приложения, на каких хостах лучше запустить сервис,</w:t>
      </w:r>
      <w:r w:rsidRPr="00584694">
        <w:t xml:space="preserve"> для приложений на некоторых платформах – определить размер пула потоков.</w:t>
      </w:r>
      <w:r w:rsidR="00436260" w:rsidRPr="00584694">
        <w:t xml:space="preserve"> </w:t>
      </w:r>
    </w:p>
    <w:p w14:paraId="07B36BE0" w14:textId="5372EB07" w:rsidR="00177C4B" w:rsidRPr="00584694" w:rsidRDefault="00D51FF9" w:rsidP="0021439D">
      <w:pPr>
        <w:jc w:val="both"/>
      </w:pPr>
      <w:r w:rsidRPr="00584694">
        <w:t>Нагрузочное</w:t>
      </w:r>
      <w:r w:rsidR="00436260" w:rsidRPr="00584694">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rsidRPr="00584694">
        <w:t xml:space="preserve">при старте сервиса, поскольку у команды разработки появляется хотя бы </w:t>
      </w:r>
      <w:r w:rsidR="00DD184E" w:rsidRPr="00584694">
        <w:t>приблизительное</w:t>
      </w:r>
      <w:r w:rsidR="00ED54F6" w:rsidRPr="00584694">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3C80E312" w:rsidR="00F13C8B" w:rsidRPr="00584694" w:rsidRDefault="00DD184E" w:rsidP="0021439D">
      <w:pPr>
        <w:jc w:val="both"/>
      </w:pPr>
      <w:r w:rsidRPr="00584694">
        <w:t xml:space="preserve">Для того, чтобы начать проводить нагрузочное тестирование и делать это качественно, сервис должен быть к этому подготовлен. Для этого сервису </w:t>
      </w:r>
      <w:r w:rsidRPr="00584694">
        <w:lastRenderedPageBreak/>
        <w:t>нужно соответствовать ряду критериев</w:t>
      </w:r>
      <w:r w:rsidR="0073365E" w:rsidRPr="00584694">
        <w:t xml:space="preserve"> [</w:t>
      </w:r>
      <w:r w:rsidR="005D5024">
        <w:fldChar w:fldCharType="begin"/>
      </w:r>
      <w:r w:rsidR="005D5024">
        <w:instrText xml:space="preserve"> REF _Ref199325494 \r \h </w:instrText>
      </w:r>
      <w:r w:rsidR="005D5024">
        <w:fldChar w:fldCharType="separate"/>
      </w:r>
      <w:r w:rsidR="005D5024">
        <w:t>2</w:t>
      </w:r>
      <w:r w:rsidR="005D5024">
        <w:fldChar w:fldCharType="end"/>
      </w:r>
      <w:r w:rsidR="0073365E" w:rsidRPr="00584694">
        <w:t>]</w:t>
      </w:r>
      <w:r w:rsidRPr="00584694">
        <w:t>. Какие-то из этих критериев сервис может соблюдать сразу, а по каким-то будет требоваться доработка или даже масштабное изменение в архитектуре сервиса.</w:t>
      </w:r>
      <w:r w:rsidR="00F13C8B" w:rsidRPr="00584694">
        <w:t xml:space="preserve"> Приведу несколько самых важных критериев:</w:t>
      </w:r>
    </w:p>
    <w:p w14:paraId="07B1BD79" w14:textId="42E76E65" w:rsidR="00F13C8B" w:rsidRPr="00584694" w:rsidRDefault="00F13C8B" w:rsidP="0021439D">
      <w:pPr>
        <w:pStyle w:val="a7"/>
        <w:numPr>
          <w:ilvl w:val="0"/>
          <w:numId w:val="5"/>
        </w:numPr>
        <w:jc w:val="both"/>
      </w:pPr>
      <w:r w:rsidRPr="00584694">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w:t>
      </w:r>
      <w:r w:rsidR="00C47FB8">
        <w:t>а</w:t>
      </w:r>
      <w:r w:rsidRPr="00584694">
        <w:t>жным примером таких метрик. С сервиса необходимо собирать</w:t>
      </w:r>
      <w:r w:rsidR="00A77C6A" w:rsidRPr="00584694">
        <w:t xml:space="preserve"> метрики по использованию процессора, оперативной памяти, сети, диска. Также важно собирать метрики по HTTP-взаимодействию</w:t>
      </w:r>
      <w:r w:rsidRPr="00584694">
        <w:t xml:space="preserve"> </w:t>
      </w:r>
      <w:r w:rsidR="00A77C6A" w:rsidRPr="00584694">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Pr="00584694" w:rsidRDefault="00A77C6A" w:rsidP="0021439D">
      <w:pPr>
        <w:pStyle w:val="a7"/>
        <w:numPr>
          <w:ilvl w:val="0"/>
          <w:numId w:val="5"/>
        </w:numPr>
        <w:jc w:val="both"/>
      </w:pPr>
      <w:r w:rsidRPr="00584694">
        <w:t xml:space="preserve">площадка для тестирования. Для того, чтобы </w:t>
      </w:r>
      <w:r w:rsidR="00990676" w:rsidRPr="00584694">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584694">
        <w:t xml:space="preserve"> 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0328F744" w:rsidR="00981349" w:rsidRPr="00584694" w:rsidRDefault="006966AC" w:rsidP="0021439D">
      <w:pPr>
        <w:pStyle w:val="a7"/>
        <w:numPr>
          <w:ilvl w:val="0"/>
          <w:numId w:val="5"/>
        </w:numPr>
        <w:jc w:val="both"/>
      </w:pPr>
      <w:r w:rsidRPr="00584694">
        <w:t>горизонтальная масш</w:t>
      </w:r>
      <w:r w:rsidR="00584694">
        <w:t>т</w:t>
      </w:r>
      <w:r w:rsidRPr="00584694">
        <w:t xml:space="preserve">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w:t>
      </w:r>
      <w:r w:rsidRPr="00584694">
        <w:lastRenderedPageBreak/>
        <w:t>результаты на большее количество реплик. Кроме того, тестирование 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Pr="00584694" w:rsidRDefault="00F963EB" w:rsidP="0021439D">
      <w:pPr>
        <w:ind w:firstLine="0"/>
        <w:jc w:val="both"/>
      </w:pPr>
      <w:r w:rsidRPr="00584694">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Pr="00584694" w:rsidRDefault="00F963EB" w:rsidP="0021439D">
      <w:pPr>
        <w:ind w:firstLine="0"/>
        <w:jc w:val="both"/>
      </w:pPr>
      <w:r w:rsidRPr="00584694">
        <w:tab/>
        <w:t>Для начала рассмотрим тест на производительность сервиса</w:t>
      </w:r>
      <w:r w:rsidR="00B20049" w:rsidRPr="00584694">
        <w:t>.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HTTP кодов ответа.</w:t>
      </w:r>
    </w:p>
    <w:p w14:paraId="6BA6A524" w14:textId="16BB5FB7" w:rsidR="00625711" w:rsidRPr="00584694" w:rsidRDefault="00625711" w:rsidP="0021439D">
      <w:pPr>
        <w:ind w:firstLine="0"/>
        <w:jc w:val="both"/>
      </w:pPr>
      <w:r w:rsidRPr="00584694">
        <w:tab/>
      </w:r>
      <w:r w:rsidR="000E30E9" w:rsidRPr="00584694">
        <w:t>Для проведения такого теста нам нужно 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5xx HTTP-кодов ответа.</w:t>
      </w:r>
    </w:p>
    <w:p w14:paraId="688B4D8E" w14:textId="77777777" w:rsidR="005729F7" w:rsidRPr="00584694" w:rsidRDefault="005729F7" w:rsidP="005729F7">
      <w:pPr>
        <w:keepNext/>
        <w:ind w:firstLine="0"/>
      </w:pPr>
      <w:r w:rsidRPr="00584694">
        <w:rPr>
          <w:noProof/>
        </w:rPr>
        <w:lastRenderedPageBreak/>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357F50C2" w14:textId="10AC50DC" w:rsidR="005729F7" w:rsidRPr="00584694" w:rsidRDefault="005729F7" w:rsidP="005729F7">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1</w:t>
      </w:r>
      <w:r w:rsidRPr="00584694">
        <w:rPr>
          <w:szCs w:val="24"/>
        </w:rPr>
        <w:fldChar w:fldCharType="end"/>
      </w:r>
      <w:r w:rsidRPr="00584694">
        <w:rPr>
          <w:szCs w:val="24"/>
        </w:rPr>
        <w:t xml:space="preserve"> – схематичный пример графика кодов ответа в секунду при проведении теста на производительность сервиса</w:t>
      </w:r>
    </w:p>
    <w:p w14:paraId="7081B731" w14:textId="59294BC0" w:rsidR="005729F7" w:rsidRPr="00584694" w:rsidRDefault="00C95EC1" w:rsidP="00065649">
      <w:pPr>
        <w:ind w:firstLine="0"/>
        <w:jc w:val="both"/>
      </w:pPr>
      <w:r w:rsidRPr="00584694">
        <w:t xml:space="preserve">В какой-то момент во время проведения теста сервис исчерпает один из своих ресурсов: процессор, память, сеть или диск, </w:t>
      </w:r>
      <w:r w:rsidR="00584694" w:rsidRPr="00584694">
        <w:t>вследствие</w:t>
      </w:r>
      <w:r w:rsidRPr="00584694">
        <w:t xml:space="preserve"> чего его производительность заметно ухудшится. Ухудшение производительности будет проявляться </w:t>
      </w:r>
      <w:r w:rsidR="00DD284C" w:rsidRPr="00584694">
        <w:t>через увеличение времени ответа на запросы, истечение времени на обработку запросов, 5xx коды ответов HTTP, полную недоступность сервиса. Количество успешно обработанных запросов начнет снижаться, сервис перестает быть стабильным.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rsidRPr="00584694">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Pr="00584694" w:rsidRDefault="001B6C64" w:rsidP="00065649">
      <w:pPr>
        <w:ind w:firstLine="0"/>
        <w:jc w:val="both"/>
      </w:pPr>
      <w:r w:rsidRPr="00584694">
        <w:tab/>
        <w:t xml:space="preserve">Важно правильно подобрать запросы, которыми будем нагружать сервис. Лучше проводить тестирование по разным типам запросов, чтобы убедиться, </w:t>
      </w:r>
      <w:r w:rsidRPr="00584694">
        <w:lastRenderedPageBreak/>
        <w:t>что для всех обрабатываемых сервисом запросов требуется примерно одинаковое количество ресурсов.</w:t>
      </w:r>
      <w:r w:rsidR="003D7997" w:rsidRPr="00584694">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Pr="00584694" w:rsidRDefault="0021439D" w:rsidP="00065649">
      <w:pPr>
        <w:ind w:firstLine="0"/>
        <w:jc w:val="both"/>
      </w:pPr>
      <w:r w:rsidRPr="00584694">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Pr="00584694" w:rsidRDefault="001A6C2C" w:rsidP="00065649">
      <w:pPr>
        <w:pStyle w:val="a7"/>
        <w:numPr>
          <w:ilvl w:val="0"/>
          <w:numId w:val="10"/>
        </w:numPr>
        <w:jc w:val="both"/>
      </w:pPr>
      <w:r w:rsidRPr="00584694">
        <w:t>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Pr="00584694" w:rsidRDefault="006F4DF0" w:rsidP="00065649">
      <w:pPr>
        <w:pStyle w:val="a7"/>
        <w:numPr>
          <w:ilvl w:val="0"/>
          <w:numId w:val="10"/>
        </w:numPr>
        <w:jc w:val="both"/>
      </w:pPr>
      <w:r w:rsidRPr="00584694">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Pr="00584694" w:rsidRDefault="006F4DF0" w:rsidP="00065649">
      <w:pPr>
        <w:pStyle w:val="a7"/>
        <w:numPr>
          <w:ilvl w:val="0"/>
          <w:numId w:val="10"/>
        </w:numPr>
        <w:jc w:val="both"/>
      </w:pPr>
      <w:r w:rsidRPr="00584694">
        <w:t xml:space="preserve">Если сервис уже используется в </w:t>
      </w:r>
      <w:proofErr w:type="spellStart"/>
      <w:r w:rsidRPr="00584694">
        <w:t>production</w:t>
      </w:r>
      <w:proofErr w:type="spellEnd"/>
      <w:r w:rsidRPr="00584694">
        <w:t xml:space="preserve"> 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w:t>
      </w:r>
      <w:proofErr w:type="spellStart"/>
      <w:r w:rsidRPr="00584694">
        <w:t>production</w:t>
      </w:r>
      <w:proofErr w:type="spellEnd"/>
      <w:r w:rsidRPr="00584694">
        <w:t>.</w:t>
      </w:r>
    </w:p>
    <w:p w14:paraId="75D47DA3" w14:textId="23349758" w:rsidR="00EE6E72" w:rsidRPr="00584694" w:rsidRDefault="00EE6E72" w:rsidP="00065649">
      <w:pPr>
        <w:pStyle w:val="a7"/>
        <w:numPr>
          <w:ilvl w:val="0"/>
          <w:numId w:val="10"/>
        </w:numPr>
        <w:jc w:val="both"/>
      </w:pPr>
      <w:r w:rsidRPr="00584694">
        <w:t xml:space="preserve">При внедренном механизме троттлинга или </w:t>
      </w:r>
      <w:proofErr w:type="spellStart"/>
      <w:r w:rsidRPr="00584694">
        <w:t>rate</w:t>
      </w:r>
      <w:proofErr w:type="spellEnd"/>
      <w:r w:rsidRPr="00584694">
        <w:t xml:space="preserve"> </w:t>
      </w:r>
      <w:proofErr w:type="spellStart"/>
      <w:r w:rsidRPr="00584694">
        <w:t>limiting</w:t>
      </w:r>
      <w:proofErr w:type="spellEnd"/>
      <w:r w:rsidRPr="00584694">
        <w:t>-а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Pr="00584694" w:rsidRDefault="006F4DF0" w:rsidP="00065649">
      <w:pPr>
        <w:ind w:firstLine="0"/>
        <w:jc w:val="both"/>
      </w:pPr>
      <w:r w:rsidRPr="00584694">
        <w:lastRenderedPageBreak/>
        <w:t xml:space="preserve">Каждый из этих подходов имеет свои ситуации для применения, и выбор </w:t>
      </w:r>
      <w:r w:rsidR="00EE6E72" w:rsidRPr="00584694">
        <w:t>любого</w:t>
      </w:r>
      <w:r w:rsidRPr="00584694">
        <w:t xml:space="preserve"> из них зависит от конкретных обстоятельств и конкретного сервиса.</w:t>
      </w:r>
    </w:p>
    <w:p w14:paraId="00186A5C" w14:textId="0CD88FB2" w:rsidR="006E63B6" w:rsidRPr="00584694" w:rsidRDefault="00042BA8" w:rsidP="00065649">
      <w:pPr>
        <w:ind w:firstLine="0"/>
        <w:jc w:val="both"/>
      </w:pPr>
      <w:r w:rsidRPr="00584694">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rsidRPr="00584694">
        <w:t xml:space="preserve"> При превышении такого порога запросы начинают отбрасываться с HTTP кодом ответа 429</w:t>
      </w:r>
      <w:r w:rsidR="001434C3" w:rsidRPr="00584694">
        <w:t xml:space="preserve"> [</w:t>
      </w:r>
      <w:r w:rsidR="005D5024">
        <w:rPr>
          <w:lang w:val="en-US"/>
        </w:rPr>
        <w:fldChar w:fldCharType="begin"/>
      </w:r>
      <w:r w:rsidR="005D5024">
        <w:instrText xml:space="preserve"> REF _Ref199325525 \r \h </w:instrText>
      </w:r>
      <w:r w:rsidR="005D5024">
        <w:rPr>
          <w:lang w:val="en-US"/>
        </w:rPr>
      </w:r>
      <w:r w:rsidR="005D5024">
        <w:rPr>
          <w:lang w:val="en-US"/>
        </w:rPr>
        <w:fldChar w:fldCharType="separate"/>
      </w:r>
      <w:r w:rsidR="005D5024">
        <w:t>3</w:t>
      </w:r>
      <w:r w:rsidR="005D5024">
        <w:rPr>
          <w:lang w:val="en-US"/>
        </w:rPr>
        <w:fldChar w:fldCharType="end"/>
      </w:r>
      <w:r w:rsidR="001434C3" w:rsidRPr="00584694">
        <w:t>]</w:t>
      </w:r>
      <w:r w:rsidR="00C652F2" w:rsidRPr="00584694">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Pr="00584694" w:rsidRDefault="00C652F2" w:rsidP="00065649">
      <w:pPr>
        <w:ind w:firstLine="0"/>
        <w:jc w:val="both"/>
      </w:pPr>
      <w:r w:rsidRPr="00584694">
        <w:tab/>
        <w:t>Механизм троттлинга в некоторых аспектах может быть</w:t>
      </w:r>
      <w:r w:rsidR="005535AD" w:rsidRPr="00584694">
        <w:t xml:space="preserve"> реализован по-разному</w:t>
      </w:r>
      <w:r w:rsidRPr="00584694">
        <w:t xml:space="preserve">, и </w:t>
      </w:r>
      <w:r w:rsidR="005535AD" w:rsidRPr="00584694">
        <w:t xml:space="preserve">какие-то </w:t>
      </w:r>
      <w:r w:rsidRPr="00584694">
        <w:t>детали настройки будут как раз зависеть от конкретной реализации</w:t>
      </w:r>
      <w:r w:rsidR="005535AD" w:rsidRPr="00584694">
        <w:t>, однако основная механика работы обычно одинакова, или отличия незначительны.</w:t>
      </w:r>
    </w:p>
    <w:p w14:paraId="1113062D" w14:textId="2249F282" w:rsidR="002262E5" w:rsidRPr="00584694" w:rsidRDefault="00AA0962" w:rsidP="00065649">
      <w:pPr>
        <w:ind w:firstLine="0"/>
        <w:jc w:val="both"/>
      </w:pPr>
      <w:r w:rsidRPr="00584694">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rsidRPr="00584694">
        <w:t xml:space="preserve"> </w:t>
      </w:r>
      <w:r w:rsidRPr="00584694">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584694">
        <w:t>[</w:t>
      </w:r>
      <w:r w:rsidR="0073365E" w:rsidRPr="00584694">
        <w:fldChar w:fldCharType="begin"/>
      </w:r>
      <w:r w:rsidR="0073365E" w:rsidRPr="00584694">
        <w:instrText xml:space="preserve"> REF _Ref198482380 \r \h </w:instrText>
      </w:r>
      <w:r w:rsidR="00065649" w:rsidRPr="00584694">
        <w:instrText xml:space="preserve"> \* MERGEFORMAT </w:instrText>
      </w:r>
      <w:r w:rsidR="0073365E" w:rsidRPr="00584694">
        <w:fldChar w:fldCharType="separate"/>
      </w:r>
      <w:r w:rsidR="005D5024">
        <w:t>1</w:t>
      </w:r>
      <w:r w:rsidR="0073365E" w:rsidRPr="00584694">
        <w:fldChar w:fldCharType="end"/>
      </w:r>
      <w:r w:rsidR="0073365E" w:rsidRPr="00584694">
        <w:t xml:space="preserve">] </w:t>
      </w:r>
      <w:r w:rsidRPr="00584694">
        <w:t xml:space="preserve">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долгосрочное среднее количество </w:t>
      </w:r>
      <w:r w:rsidRPr="00584694">
        <w:rPr>
          <w:i/>
          <w:iCs/>
        </w:rPr>
        <w:t>L</w:t>
      </w:r>
      <w:r w:rsidRPr="00584694">
        <w:t xml:space="preserve"> требований в стационарной системе равно долгосрочной средней интенсивности </w:t>
      </w:r>
      <w:r w:rsidRPr="00584694">
        <w:rPr>
          <w:i/>
          <w:iCs/>
        </w:rPr>
        <w:t>λ</w:t>
      </w:r>
      <w:r w:rsidRPr="00584694">
        <w:t xml:space="preserve"> входного потока, умноженной на среднее время </w:t>
      </w:r>
      <w:r w:rsidRPr="00584694">
        <w:rPr>
          <w:i/>
          <w:iCs/>
        </w:rPr>
        <w:t>W</w:t>
      </w:r>
      <w:r w:rsidRPr="00584694">
        <w:t xml:space="preserve"> пребывания заявки в системе.</w:t>
      </w:r>
      <w:r w:rsidR="00E1669F" w:rsidRPr="00584694">
        <w:t xml:space="preserve"> Данный закон применим к любым системам. Проецируя этот закон на наш частный случай, можем задать первое приближение</w:t>
      </w:r>
      <w:r w:rsidR="00E80F94" w:rsidRPr="00584694">
        <w:t xml:space="preserve"> емкости сервиса как </w:t>
      </w:r>
      <w:r w:rsidR="00E80F94" w:rsidRPr="00584694">
        <w:rPr>
          <w:i/>
          <w:iCs/>
        </w:rPr>
        <w:t xml:space="preserve">C </w:t>
      </w:r>
      <w:r w:rsidR="00E80F94" w:rsidRPr="00584694">
        <w:t xml:space="preserve">= </w:t>
      </w:r>
      <w:r w:rsidR="00E80F94" w:rsidRPr="00584694">
        <w:rPr>
          <w:i/>
          <w:iCs/>
        </w:rPr>
        <w:t xml:space="preserve">R </w:t>
      </w:r>
      <w:r w:rsidR="00E80F94" w:rsidRPr="00584694">
        <w:t xml:space="preserve">* </w:t>
      </w:r>
      <w:r w:rsidR="00E80F94" w:rsidRPr="00584694">
        <w:rPr>
          <w:i/>
          <w:iCs/>
        </w:rPr>
        <w:t>T</w:t>
      </w:r>
      <w:r w:rsidR="00E80F94" w:rsidRPr="00584694">
        <w:t>, где</w:t>
      </w:r>
      <w:r w:rsidR="00E80F94" w:rsidRPr="00584694">
        <w:rPr>
          <w:i/>
          <w:iCs/>
        </w:rPr>
        <w:t xml:space="preserve"> </w:t>
      </w:r>
      <w:r w:rsidR="00E80F94" w:rsidRPr="00584694">
        <w:t>С (</w:t>
      </w:r>
      <w:proofErr w:type="spellStart"/>
      <w:r w:rsidR="00E80F94" w:rsidRPr="00584694">
        <w:t>capacity</w:t>
      </w:r>
      <w:proofErr w:type="spellEnd"/>
      <w:r w:rsidR="00E80F94" w:rsidRPr="00584694">
        <w:t>) – емкость сервиса, R (</w:t>
      </w:r>
      <w:proofErr w:type="spellStart"/>
      <w:r w:rsidR="00E80F94" w:rsidRPr="00584694">
        <w:t>requests</w:t>
      </w:r>
      <w:proofErr w:type="spellEnd"/>
      <w:r w:rsidR="00E80F94" w:rsidRPr="00584694">
        <w:t>) – максимальное количество запросов в секунду, которое сервис может выдержать без потери производительности</w:t>
      </w:r>
      <w:r w:rsidR="007C2CF2" w:rsidRPr="00584694">
        <w:t>, T (</w:t>
      </w:r>
      <w:proofErr w:type="spellStart"/>
      <w:r w:rsidR="007C2CF2" w:rsidRPr="00584694">
        <w:t>time</w:t>
      </w:r>
      <w:proofErr w:type="spellEnd"/>
      <w:r w:rsidR="007C2CF2" w:rsidRPr="00584694">
        <w:t xml:space="preserve">) – среднее время для обработки одного запроса. Таким образом получим значение C, которое отражает максимальное </w:t>
      </w:r>
      <w:r w:rsidR="007C2CF2" w:rsidRPr="00584694">
        <w:lastRenderedPageBreak/>
        <w:t xml:space="preserve">количество одновременно находящихся запросов на сервисе. После оценки первого приближения </w:t>
      </w:r>
      <w:r w:rsidR="002262E5" w:rsidRPr="00584694">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20FB5263" w:rsidR="002262E5" w:rsidRPr="00584694" w:rsidRDefault="002262E5" w:rsidP="00065649">
      <w:pPr>
        <w:ind w:firstLine="0"/>
        <w:jc w:val="both"/>
      </w:pPr>
      <w:r w:rsidRPr="00584694">
        <w:tab/>
        <w:t xml:space="preserve">В первом случае найденная емкость оказалась слишком большой. </w:t>
      </w:r>
      <w:r w:rsidR="002F23F2" w:rsidRPr="00584694">
        <w:t>Это означает, что</w:t>
      </w:r>
      <w:r w:rsidRPr="00584694">
        <w:t xml:space="preserve"> настроенный троттлинг не </w:t>
      </w:r>
      <w:r w:rsidR="002F23F2" w:rsidRPr="00584694">
        <w:t xml:space="preserve">дал </w:t>
      </w:r>
      <w:r w:rsidRPr="00584694">
        <w:t>никакого эффекта</w:t>
      </w:r>
      <w:r w:rsidR="002F23F2" w:rsidRPr="00584694">
        <w:t xml:space="preserve"> и не спас сервис от перегрузки. Получили такой же результат, как и при отсутствии троттлинга.</w:t>
      </w:r>
    </w:p>
    <w:p w14:paraId="1078A496" w14:textId="77777777" w:rsidR="006807EE" w:rsidRPr="00584694" w:rsidRDefault="006807EE" w:rsidP="006807EE">
      <w:pPr>
        <w:keepNext/>
        <w:ind w:firstLine="0"/>
      </w:pPr>
      <w:r w:rsidRPr="00584694">
        <w:rPr>
          <w:noProof/>
        </w:rPr>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0C1D1A28" w14:textId="1A4369C1" w:rsidR="006807EE" w:rsidRPr="00584694" w:rsidRDefault="006807EE" w:rsidP="006807EE">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2</w:t>
      </w:r>
      <w:r w:rsidRPr="00584694">
        <w:rPr>
          <w:szCs w:val="24"/>
        </w:rPr>
        <w:fldChar w:fldCharType="end"/>
      </w:r>
      <w:r w:rsidRPr="00584694">
        <w:rPr>
          <w:szCs w:val="24"/>
        </w:rPr>
        <w:t xml:space="preserve"> – результат нагрузочного тестировани</w:t>
      </w:r>
      <w:r w:rsidR="00082238" w:rsidRPr="00584694">
        <w:rPr>
          <w:szCs w:val="24"/>
        </w:rPr>
        <w:t>я</w:t>
      </w:r>
      <w:r w:rsidRPr="00584694">
        <w:rPr>
          <w:szCs w:val="24"/>
        </w:rPr>
        <w:t xml:space="preserve"> на настройку троттлинга в случае слишком сильно завышенной настройки емкости сервиса</w:t>
      </w:r>
    </w:p>
    <w:p w14:paraId="1A8F10C3" w14:textId="079E5873" w:rsidR="006807EE" w:rsidRPr="00584694" w:rsidRDefault="006807EE" w:rsidP="00065649">
      <w:pPr>
        <w:ind w:firstLine="0"/>
        <w:jc w:val="both"/>
      </w:pPr>
      <w:r w:rsidRPr="00584694">
        <w:tab/>
        <w:t>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 В некоторых случаях, при чуть более сильном завышении емкости, можем получить 5xx HTTP коды ответов, но их частота и количество будут не такими значительными, как при первом случае.</w:t>
      </w:r>
    </w:p>
    <w:p w14:paraId="29011C88" w14:textId="77777777" w:rsidR="00082238" w:rsidRPr="00584694" w:rsidRDefault="00082238" w:rsidP="00082238">
      <w:pPr>
        <w:keepNext/>
        <w:ind w:firstLine="0"/>
      </w:pPr>
      <w:r w:rsidRPr="00584694">
        <w:rPr>
          <w:noProof/>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37890"/>
                    </a:xfrm>
                    <a:prstGeom prst="rect">
                      <a:avLst/>
                    </a:prstGeom>
                  </pic:spPr>
                </pic:pic>
              </a:graphicData>
            </a:graphic>
          </wp:inline>
        </w:drawing>
      </w:r>
    </w:p>
    <w:p w14:paraId="02EBC844" w14:textId="167A882D" w:rsidR="00082238" w:rsidRPr="00584694" w:rsidRDefault="00082238" w:rsidP="00082238">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3</w:t>
      </w:r>
      <w:r w:rsidRPr="00584694">
        <w:rPr>
          <w:szCs w:val="24"/>
        </w:rPr>
        <w:fldChar w:fldCharType="end"/>
      </w:r>
      <w:r w:rsidRPr="00584694">
        <w:rPr>
          <w:szCs w:val="24"/>
        </w:rPr>
        <w:t xml:space="preserve"> - результат нагрузочного тестирования на настройку троттлинга в случае небольшого завышения емкости сервиса</w:t>
      </w:r>
    </w:p>
    <w:p w14:paraId="7A708E7E" w14:textId="72E5FA72" w:rsidR="00082238" w:rsidRPr="00584694" w:rsidRDefault="00082238" w:rsidP="00065649">
      <w:pPr>
        <w:ind w:firstLine="0"/>
        <w:jc w:val="both"/>
      </w:pPr>
      <w:r w:rsidRPr="00584694">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p>
    <w:p w14:paraId="5A0D03C7" w14:textId="77777777" w:rsidR="00082238" w:rsidRPr="00584694" w:rsidRDefault="00082238" w:rsidP="00082238">
      <w:pPr>
        <w:keepNext/>
        <w:ind w:firstLine="0"/>
      </w:pPr>
      <w:r w:rsidRPr="00584694">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0385"/>
                    </a:xfrm>
                    <a:prstGeom prst="rect">
                      <a:avLst/>
                    </a:prstGeom>
                  </pic:spPr>
                </pic:pic>
              </a:graphicData>
            </a:graphic>
          </wp:inline>
        </w:drawing>
      </w:r>
    </w:p>
    <w:p w14:paraId="5F83A360" w14:textId="45E0C25D" w:rsidR="00082238" w:rsidRPr="00584694" w:rsidRDefault="00082238" w:rsidP="00082238">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4</w:t>
      </w:r>
      <w:r w:rsidRPr="00584694">
        <w:rPr>
          <w:szCs w:val="24"/>
        </w:rPr>
        <w:fldChar w:fldCharType="end"/>
      </w:r>
      <w:r w:rsidRPr="00584694">
        <w:rPr>
          <w:szCs w:val="24"/>
        </w:rPr>
        <w:t xml:space="preserve"> - результат нагрузочного тестирования на настройку троттлинга в случае выставления слишком низкой емкости сервиса</w:t>
      </w:r>
    </w:p>
    <w:p w14:paraId="2189F817" w14:textId="266E47E3" w:rsidR="003A41E5" w:rsidRPr="00584694" w:rsidRDefault="003A41E5" w:rsidP="00065649">
      <w:pPr>
        <w:jc w:val="both"/>
      </w:pPr>
      <w:r w:rsidRPr="00584694">
        <w:lastRenderedPageBreak/>
        <w:t xml:space="preserve">Теперь разберем случай, когда выставлена подходящая емкость. </w:t>
      </w:r>
      <w:r w:rsidR="00584694" w:rsidRPr="00584694">
        <w:t>При правильной настройке</w:t>
      </w:r>
      <w:r w:rsidRPr="00584694">
        <w:t xml:space="preserve"> емкости механизм троттлинга начнет откл</w:t>
      </w:r>
      <w:r w:rsidR="00584694">
        <w:t>о</w:t>
      </w:r>
      <w:r w:rsidRPr="00584694">
        <w:t>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w:t>
      </w:r>
      <w:r w:rsidR="00584694" w:rsidRPr="00584694">
        <w:t>80–</w:t>
      </w:r>
      <w:r w:rsidR="00AC2F59" w:rsidRPr="00584694">
        <w:t>90 %</w:t>
      </w:r>
      <w:r w:rsidRPr="00584694">
        <w:t xml:space="preserve"> от предельного).</w:t>
      </w:r>
    </w:p>
    <w:p w14:paraId="47E0F38A" w14:textId="77777777" w:rsidR="00A273E3" w:rsidRPr="00584694" w:rsidRDefault="002F2B60" w:rsidP="00A273E3">
      <w:pPr>
        <w:keepNext/>
        <w:ind w:firstLine="0"/>
      </w:pPr>
      <w:r w:rsidRPr="00584694">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57195"/>
                    </a:xfrm>
                    <a:prstGeom prst="rect">
                      <a:avLst/>
                    </a:prstGeom>
                  </pic:spPr>
                </pic:pic>
              </a:graphicData>
            </a:graphic>
          </wp:inline>
        </w:drawing>
      </w:r>
    </w:p>
    <w:p w14:paraId="7800664A" w14:textId="23B1FD8B" w:rsidR="002F2B60" w:rsidRPr="00584694" w:rsidRDefault="00A273E3" w:rsidP="00A273E3">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5</w:t>
      </w:r>
      <w:r w:rsidRPr="00584694">
        <w:rPr>
          <w:szCs w:val="24"/>
        </w:rPr>
        <w:fldChar w:fldCharType="end"/>
      </w:r>
      <w:r w:rsidRPr="00584694">
        <w:rPr>
          <w:szCs w:val="24"/>
        </w:rPr>
        <w:t xml:space="preserve"> - результат нагрузочного тестирования на настройку троттлинга в случае правильной настройки емкости</w:t>
      </w:r>
    </w:p>
    <w:p w14:paraId="07A9D9DD" w14:textId="763C9A69" w:rsidR="00A273E3" w:rsidRPr="00584694" w:rsidRDefault="00797F7E" w:rsidP="00065649">
      <w:pPr>
        <w:ind w:firstLine="0"/>
        <w:jc w:val="both"/>
      </w:pPr>
      <w:r w:rsidRPr="00584694">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rsidRPr="00584694">
        <w:t xml:space="preserve"> Также важно упомянуть, что настройку троттлинга необходимо нормировать в соответствии с ограничивающим </w:t>
      </w:r>
      <w:r w:rsidR="00A1099C" w:rsidRPr="00584694">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Pr="00584694" w:rsidRDefault="00797F7E" w:rsidP="00065649">
      <w:pPr>
        <w:ind w:firstLine="0"/>
        <w:jc w:val="both"/>
      </w:pPr>
      <w:r w:rsidRPr="00584694">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rsidRPr="00584694">
        <w:t>, которая поможет при его старте</w:t>
      </w:r>
      <w:r w:rsidR="00EE415D" w:rsidRPr="00584694">
        <w:t>:</w:t>
      </w:r>
    </w:p>
    <w:p w14:paraId="67FEEE27" w14:textId="708166D5" w:rsidR="00797F7E" w:rsidRPr="00584694" w:rsidRDefault="00A1099C" w:rsidP="00065649">
      <w:pPr>
        <w:pStyle w:val="a7"/>
        <w:numPr>
          <w:ilvl w:val="0"/>
          <w:numId w:val="12"/>
        </w:numPr>
        <w:jc w:val="both"/>
      </w:pPr>
      <w:r w:rsidRPr="00584694">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 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25C1464A" w:rsidR="009951F7" w:rsidRPr="00584694" w:rsidRDefault="00EE415D" w:rsidP="00065649">
      <w:pPr>
        <w:pStyle w:val="a7"/>
        <w:numPr>
          <w:ilvl w:val="0"/>
          <w:numId w:val="12"/>
        </w:numPr>
        <w:jc w:val="both"/>
      </w:pPr>
      <w:r w:rsidRPr="00584694">
        <w:t>Данные о среднем времени ответов на запросы к сервису</w:t>
      </w:r>
      <w:r w:rsidR="009951F7" w:rsidRPr="00584694">
        <w:t>. Обычно ориентируются на 90-й и 95-й перцентили</w:t>
      </w:r>
      <w:r w:rsidR="008A7579" w:rsidRPr="00584694">
        <w:t xml:space="preserve"> [</w:t>
      </w:r>
      <w:r w:rsidR="00BD47EC">
        <w:fldChar w:fldCharType="begin"/>
      </w:r>
      <w:r w:rsidR="00BD47EC">
        <w:instrText xml:space="preserve"> REF _Ref199025525 \r \h </w:instrText>
      </w:r>
      <w:r w:rsidR="00BD47EC">
        <w:fldChar w:fldCharType="separate"/>
      </w:r>
      <w:r w:rsidR="005D5024">
        <w:t>4</w:t>
      </w:r>
      <w:r w:rsidR="00BD47EC">
        <w:fldChar w:fldCharType="end"/>
      </w:r>
      <w:r w:rsidR="008A7579" w:rsidRPr="00584694">
        <w:t>]</w:t>
      </w:r>
      <w:r w:rsidR="009951F7" w:rsidRPr="00584694">
        <w:t>.</w:t>
      </w:r>
    </w:p>
    <w:p w14:paraId="6A7B4008" w14:textId="72E8D180" w:rsidR="00EE415D" w:rsidRPr="00584694" w:rsidRDefault="009951F7" w:rsidP="00065649">
      <w:pPr>
        <w:pStyle w:val="a7"/>
        <w:numPr>
          <w:ilvl w:val="0"/>
          <w:numId w:val="12"/>
        </w:numPr>
        <w:jc w:val="both"/>
      </w:pPr>
      <w:r w:rsidRPr="00584694">
        <w:t xml:space="preserve">Правильно настроенный троттлинг, что необходимо для избежания </w:t>
      </w:r>
      <w:r w:rsidR="003C21ED" w:rsidRPr="00584694">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584694" w:rsidRDefault="00EE415D" w:rsidP="00065649">
      <w:pPr>
        <w:ind w:firstLine="0"/>
        <w:jc w:val="both"/>
      </w:pPr>
      <w:r w:rsidRPr="00584694">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189AD59A" w:rsidR="00880D20" w:rsidRPr="00584694" w:rsidRDefault="00FB199A" w:rsidP="00CD73A9">
      <w:pPr>
        <w:pStyle w:val="3"/>
        <w:jc w:val="center"/>
        <w:rPr>
          <w:i w:val="0"/>
          <w:iCs/>
        </w:rPr>
      </w:pPr>
      <w:r w:rsidRPr="00584694">
        <w:br w:type="page"/>
      </w:r>
      <w:bookmarkStart w:id="31" w:name="_Toc198473730"/>
      <w:bookmarkStart w:id="32" w:name="_Toc198474089"/>
      <w:bookmarkStart w:id="33" w:name="_Toc198474191"/>
      <w:bookmarkStart w:id="34" w:name="_Toc198474942"/>
      <w:bookmarkStart w:id="35" w:name="_Toc198475596"/>
      <w:bookmarkStart w:id="36" w:name="_Toc199325296"/>
      <w:r w:rsidR="00250F4A" w:rsidRPr="00584694">
        <w:lastRenderedPageBreak/>
        <w:t xml:space="preserve">2.2.2 </w:t>
      </w:r>
      <w:r w:rsidR="00CD73A9" w:rsidRPr="00584694">
        <w:rPr>
          <w:iCs/>
        </w:rPr>
        <w:t>Стресс-тестирование</w:t>
      </w:r>
      <w:bookmarkEnd w:id="31"/>
      <w:bookmarkEnd w:id="32"/>
      <w:bookmarkEnd w:id="33"/>
      <w:bookmarkEnd w:id="34"/>
      <w:bookmarkEnd w:id="35"/>
      <w:bookmarkEnd w:id="36"/>
    </w:p>
    <w:p w14:paraId="50BFD269" w14:textId="254ED89D" w:rsidR="00CD73A9" w:rsidRPr="00584694" w:rsidRDefault="00CD73A9" w:rsidP="00065649">
      <w:pPr>
        <w:ind w:firstLine="0"/>
        <w:jc w:val="both"/>
      </w:pPr>
      <w:r w:rsidRPr="00584694">
        <w:tab/>
        <w:t xml:space="preserve">Стресс-тестирование нужно для того, чтобы </w:t>
      </w:r>
      <w:r w:rsidR="00C1622E" w:rsidRPr="00584694">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Pr="00584694" w:rsidRDefault="00C1622E" w:rsidP="00065649">
      <w:pPr>
        <w:pStyle w:val="a7"/>
        <w:numPr>
          <w:ilvl w:val="0"/>
          <w:numId w:val="13"/>
        </w:numPr>
        <w:jc w:val="both"/>
      </w:pPr>
      <w:r w:rsidRPr="00584694">
        <w:t>Тест на линейный рост нагрузки</w:t>
      </w:r>
    </w:p>
    <w:p w14:paraId="27D62742" w14:textId="24645206" w:rsidR="00C1622E" w:rsidRPr="00584694" w:rsidRDefault="00C1622E" w:rsidP="00065649">
      <w:pPr>
        <w:pStyle w:val="a7"/>
        <w:numPr>
          <w:ilvl w:val="0"/>
          <w:numId w:val="13"/>
        </w:numPr>
        <w:jc w:val="both"/>
      </w:pPr>
      <w:r w:rsidRPr="00584694">
        <w:t>Тест на всп</w:t>
      </w:r>
      <w:r w:rsidR="00584694">
        <w:t>л</w:t>
      </w:r>
      <w:r w:rsidRPr="00584694">
        <w:t>еск нагрузки с возвратом к норме</w:t>
      </w:r>
    </w:p>
    <w:p w14:paraId="07A8C4E9" w14:textId="4202FBB7" w:rsidR="00C1622E" w:rsidRPr="00584694" w:rsidRDefault="00C1622E" w:rsidP="00065649">
      <w:pPr>
        <w:pStyle w:val="a7"/>
        <w:numPr>
          <w:ilvl w:val="0"/>
          <w:numId w:val="13"/>
        </w:numPr>
        <w:jc w:val="both"/>
      </w:pPr>
      <w:r w:rsidRPr="00584694">
        <w:t>Тест на деградацию сервиса со временем</w:t>
      </w:r>
    </w:p>
    <w:p w14:paraId="5F6D2996" w14:textId="66F1E92B" w:rsidR="00C1622E" w:rsidRPr="00584694" w:rsidRDefault="00DD4B52" w:rsidP="00065649">
      <w:pPr>
        <w:ind w:firstLine="0"/>
        <w:jc w:val="both"/>
      </w:pPr>
      <w:r w:rsidRPr="00584694">
        <w:t>Рассмотрим их по порядку.</w:t>
      </w:r>
    </w:p>
    <w:p w14:paraId="15178F6F" w14:textId="5B424F54" w:rsidR="00DD4B52" w:rsidRPr="00584694" w:rsidRDefault="00DD4B52" w:rsidP="00065649">
      <w:pPr>
        <w:ind w:firstLine="0"/>
        <w:jc w:val="both"/>
      </w:pPr>
      <w:r w:rsidRPr="00584694">
        <w:tab/>
        <w:t>Тест на линейный рост нагрузки</w:t>
      </w:r>
      <w:r w:rsidR="00B6374B" w:rsidRPr="00584694">
        <w:t xml:space="preserve"> поможет отследить поведение сервиса в случае, когда количество приходящих на сервис запросов значительно возросло. </w:t>
      </w:r>
      <w:r w:rsidR="009452F2" w:rsidRPr="00584694">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rsidRPr="00584694">
        <w:t>, что</w:t>
      </w:r>
      <w:r w:rsidR="009452F2" w:rsidRPr="00584694">
        <w:t xml:space="preserve"> на время проведения данного теста нам известен профиль нагрузки с </w:t>
      </w:r>
      <w:proofErr w:type="spellStart"/>
      <w:r w:rsidR="009452F2" w:rsidRPr="00584694">
        <w:t>production</w:t>
      </w:r>
      <w:proofErr w:type="spellEnd"/>
      <w:r w:rsidR="009452F2" w:rsidRPr="00584694">
        <w:t xml:space="preserve"> площадки, который мы сможем использовать для тестирования сервиса. Для этого нужно собрать данные по соотношениям типов запросов. </w:t>
      </w:r>
      <w:r w:rsidR="007C5D2E" w:rsidRPr="00584694">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rsidRPr="00584694">
        <w:t xml:space="preserve">.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w:t>
      </w:r>
      <w:proofErr w:type="spellStart"/>
      <w:r w:rsidR="00EA0AB6" w:rsidRPr="00584694">
        <w:t>перекалибровку</w:t>
      </w:r>
      <w:proofErr w:type="spellEnd"/>
      <w:r w:rsidR="00EA0AB6" w:rsidRPr="00584694">
        <w:t xml:space="preserve"> настроек троттлинга.</w:t>
      </w:r>
    </w:p>
    <w:p w14:paraId="5D852C0A" w14:textId="02F19706" w:rsidR="00415874" w:rsidRPr="00584694" w:rsidRDefault="00EA0AB6" w:rsidP="00065649">
      <w:pPr>
        <w:ind w:firstLine="0"/>
        <w:jc w:val="both"/>
      </w:pPr>
      <w:r w:rsidRPr="00584694">
        <w:tab/>
      </w:r>
      <w:r w:rsidR="003A2713" w:rsidRPr="00584694">
        <w:t xml:space="preserve">Тест на всплеск нагрузки с возвратом к норме </w:t>
      </w:r>
      <w:r w:rsidR="00C80982" w:rsidRPr="00584694">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w:t>
      </w:r>
      <w:r w:rsidR="00C80982" w:rsidRPr="00584694">
        <w:lastRenderedPageBreak/>
        <w:t xml:space="preserve">запросов и постепенно довести нагрузку примерно до </w:t>
      </w:r>
      <w:r w:rsidR="00584694" w:rsidRPr="00584694">
        <w:t>75–</w:t>
      </w:r>
      <w:r w:rsidR="00AC2F59" w:rsidRPr="00584694">
        <w:t>85 %</w:t>
      </w:r>
      <w:r w:rsidR="00C80982" w:rsidRPr="00584694">
        <w:t xml:space="preserve"> от той, которую 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rsidRPr="00584694">
        <w:t>удовлетворительном результате тестирования получим следующее</w:t>
      </w:r>
      <w:r w:rsidR="00C80982" w:rsidRPr="00584694">
        <w:t xml:space="preserve"> </w:t>
      </w:r>
      <w:r w:rsidR="00415874" w:rsidRPr="00584694">
        <w:t xml:space="preserve">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w:t>
      </w:r>
      <w:r w:rsidR="00584694" w:rsidRPr="00584694">
        <w:t>троттлингом,</w:t>
      </w:r>
      <w:r w:rsidR="00415874" w:rsidRPr="00584694">
        <w:t xml:space="preserve"> и общая производительность сервиса не должна пострадать.</w:t>
      </w:r>
    </w:p>
    <w:p w14:paraId="168B86E6" w14:textId="77777777" w:rsidR="00415874" w:rsidRPr="00584694" w:rsidRDefault="00415874" w:rsidP="00415874">
      <w:pPr>
        <w:keepNext/>
        <w:ind w:firstLine="0"/>
        <w:jc w:val="both"/>
      </w:pPr>
      <w:r w:rsidRPr="0058469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36570"/>
                    </a:xfrm>
                    <a:prstGeom prst="rect">
                      <a:avLst/>
                    </a:prstGeom>
                  </pic:spPr>
                </pic:pic>
              </a:graphicData>
            </a:graphic>
          </wp:inline>
        </w:drawing>
      </w:r>
    </w:p>
    <w:p w14:paraId="612E7958" w14:textId="2D286804" w:rsidR="00415874" w:rsidRPr="00584694" w:rsidRDefault="00415874" w:rsidP="00415874">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6</w:t>
      </w:r>
      <w:r w:rsidRPr="00584694">
        <w:rPr>
          <w:szCs w:val="24"/>
        </w:rPr>
        <w:fldChar w:fldCharType="end"/>
      </w:r>
      <w:r w:rsidRPr="00584694">
        <w:rPr>
          <w:szCs w:val="24"/>
        </w:rPr>
        <w:t xml:space="preserve"> – желаемый результат работы сервиса в случае резкого всплеска нагрузки с возвратом к норме</w:t>
      </w:r>
    </w:p>
    <w:p w14:paraId="797D3290" w14:textId="77777777" w:rsidR="00A71B6F" w:rsidRPr="00584694" w:rsidRDefault="00A71B6F" w:rsidP="00065649">
      <w:pPr>
        <w:ind w:firstLine="0"/>
        <w:jc w:val="both"/>
      </w:pPr>
      <w:r w:rsidRPr="00584694">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rsidRPr="00584694">
        <w:lastRenderedPageBreak/>
        <w:t>количества запросов к прежнему уровню время обработки так и не вернулось к норме.</w:t>
      </w:r>
    </w:p>
    <w:p w14:paraId="272468D7" w14:textId="6E88A6CB" w:rsidR="001F581A" w:rsidRPr="00584694" w:rsidRDefault="00A71B6F" w:rsidP="00065649">
      <w:pPr>
        <w:ind w:firstLine="0"/>
        <w:jc w:val="both"/>
      </w:pPr>
      <w:r w:rsidRPr="00584694">
        <w:tab/>
        <w:t xml:space="preserve"> </w:t>
      </w:r>
      <w:r w:rsidR="008C2497" w:rsidRPr="00584694">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w:t>
      </w:r>
      <w:r w:rsidR="00584694">
        <w:t>д</w:t>
      </w:r>
      <w:r w:rsidR="008C2497" w:rsidRPr="00584694">
        <w:t>е</w:t>
      </w:r>
      <w:r w:rsidR="00584694">
        <w:t>й</w:t>
      </w:r>
      <w:r w:rsidR="008C2497" w:rsidRPr="00584694">
        <w:t xml:space="preserve">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w:t>
      </w:r>
      <w:r w:rsidR="00584694" w:rsidRPr="00584694">
        <w:t>все же</w:t>
      </w:r>
      <w:r w:rsidR="008C2497" w:rsidRPr="00584694">
        <w:t xml:space="preserve"> завершился, то следует</w:t>
      </w:r>
      <w:r w:rsidR="004A3160" w:rsidRPr="00584694">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Pr="00584694" w:rsidRDefault="001F581A" w:rsidP="001F581A">
      <w:pPr>
        <w:ind w:firstLine="0"/>
      </w:pPr>
      <w:r w:rsidRPr="00584694">
        <w:br w:type="page"/>
      </w:r>
    </w:p>
    <w:p w14:paraId="45E3E4D6" w14:textId="64C2E8D9" w:rsidR="001F581A" w:rsidRPr="00584694" w:rsidRDefault="00250F4A" w:rsidP="00CA3DAC">
      <w:pPr>
        <w:pStyle w:val="1"/>
      </w:pPr>
      <w:bookmarkStart w:id="37" w:name="_Toc198474943"/>
      <w:bookmarkStart w:id="38" w:name="_Toc198475597"/>
      <w:bookmarkStart w:id="39" w:name="_Toc199325297"/>
      <w:bookmarkStart w:id="40" w:name="_Toc198473731"/>
      <w:bookmarkStart w:id="41" w:name="_Toc198474090"/>
      <w:bookmarkStart w:id="42" w:name="_Toc198474192"/>
      <w:r w:rsidRPr="00584694">
        <w:lastRenderedPageBreak/>
        <w:t xml:space="preserve">РАЗДЕЛ </w:t>
      </w:r>
      <w:r w:rsidR="00197D0F" w:rsidRPr="00584694">
        <w:t>2</w:t>
      </w:r>
      <w:r w:rsidRPr="00584694">
        <w:t xml:space="preserve"> </w:t>
      </w:r>
      <w:r w:rsidR="001F581A" w:rsidRPr="00584694">
        <w:t>ПРИМЕНЕНИЕ МЕТОДОЛОГИИ НАГРУЗОЧНОГО ТЕСТИРОВАНИЯ</w:t>
      </w:r>
      <w:bookmarkEnd w:id="37"/>
      <w:bookmarkEnd w:id="38"/>
      <w:bookmarkEnd w:id="39"/>
      <w:r w:rsidR="001F581A" w:rsidRPr="00584694">
        <w:t xml:space="preserve"> </w:t>
      </w:r>
      <w:bookmarkEnd w:id="40"/>
      <w:bookmarkEnd w:id="41"/>
      <w:bookmarkEnd w:id="42"/>
    </w:p>
    <w:p w14:paraId="3CB01D2C" w14:textId="0B73A6B2" w:rsidR="001F581A" w:rsidRPr="00584694" w:rsidRDefault="001F581A" w:rsidP="004C55A8">
      <w:pPr>
        <w:jc w:val="both"/>
      </w:pPr>
      <w:r w:rsidRPr="00584694">
        <w:t>Проведя необходи</w:t>
      </w:r>
      <w:r w:rsidR="00584694">
        <w:t>м</w:t>
      </w:r>
      <w:r w:rsidRPr="00584694">
        <w:t>ые исследования, применим методологию нагрузочного тестирования на примере конкретных сервисов.</w:t>
      </w:r>
    </w:p>
    <w:p w14:paraId="26CCFEB6" w14:textId="0B9AE3B5" w:rsidR="001F581A" w:rsidRPr="00584694" w:rsidRDefault="00250F4A" w:rsidP="00CA3DAC">
      <w:pPr>
        <w:pStyle w:val="2"/>
      </w:pPr>
      <w:bookmarkStart w:id="43" w:name="_Toc198473732"/>
      <w:bookmarkStart w:id="44" w:name="_Toc198474091"/>
      <w:bookmarkStart w:id="45" w:name="_Toc198474193"/>
      <w:bookmarkStart w:id="46" w:name="_Toc198474944"/>
      <w:bookmarkStart w:id="47" w:name="_Toc198475598"/>
      <w:bookmarkStart w:id="48" w:name="_Toc199325298"/>
      <w:r w:rsidRPr="00584694">
        <w:t xml:space="preserve">3.1 </w:t>
      </w:r>
      <w:r w:rsidR="001F581A" w:rsidRPr="00584694">
        <w:t>Постановка задачи</w:t>
      </w:r>
      <w:bookmarkEnd w:id="43"/>
      <w:bookmarkEnd w:id="44"/>
      <w:bookmarkEnd w:id="45"/>
      <w:bookmarkEnd w:id="46"/>
      <w:bookmarkEnd w:id="47"/>
      <w:bookmarkEnd w:id="48"/>
    </w:p>
    <w:p w14:paraId="31D8988C" w14:textId="505E3365" w:rsidR="001F581A" w:rsidRPr="00584694" w:rsidRDefault="001F581A" w:rsidP="004C55A8">
      <w:pPr>
        <w:jc w:val="both"/>
      </w:pPr>
      <w:r w:rsidRPr="00584694">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rsidRPr="00584694">
        <w:t xml:space="preserve">производительности </w:t>
      </w:r>
      <w:r w:rsidRPr="00584694">
        <w:t>сервиса</w:t>
      </w:r>
      <w:r w:rsidR="006E5E85" w:rsidRPr="00584694">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57B8438B" w:rsidR="004C55A8" w:rsidRPr="00584694" w:rsidRDefault="00250F4A" w:rsidP="00CA3DAC">
      <w:pPr>
        <w:pStyle w:val="2"/>
      </w:pPr>
      <w:bookmarkStart w:id="49" w:name="_Toc198473733"/>
      <w:bookmarkStart w:id="50" w:name="_Toc198474092"/>
      <w:bookmarkStart w:id="51" w:name="_Toc198474194"/>
      <w:bookmarkStart w:id="52" w:name="_Toc198474945"/>
      <w:bookmarkStart w:id="53" w:name="_Toc198475599"/>
      <w:bookmarkStart w:id="54" w:name="_Toc199325299"/>
      <w:r w:rsidRPr="00584694">
        <w:t xml:space="preserve">3.2 </w:t>
      </w:r>
      <w:r w:rsidR="004C55A8" w:rsidRPr="00584694">
        <w:t>Подготовка к первичному нагрузочному тестированию</w:t>
      </w:r>
      <w:bookmarkEnd w:id="49"/>
      <w:bookmarkEnd w:id="50"/>
      <w:bookmarkEnd w:id="51"/>
      <w:bookmarkEnd w:id="52"/>
      <w:bookmarkEnd w:id="53"/>
      <w:bookmarkEnd w:id="54"/>
    </w:p>
    <w:p w14:paraId="2847C47F" w14:textId="18208856" w:rsidR="004C55A8" w:rsidRPr="00584694" w:rsidRDefault="004C55A8" w:rsidP="004C55A8">
      <w:pPr>
        <w:jc w:val="both"/>
      </w:pPr>
      <w:r w:rsidRPr="00584694">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Pr="00584694" w:rsidRDefault="004C55A8" w:rsidP="004C55A8">
      <w:pPr>
        <w:pStyle w:val="a7"/>
        <w:numPr>
          <w:ilvl w:val="0"/>
          <w:numId w:val="14"/>
        </w:numPr>
        <w:jc w:val="both"/>
      </w:pPr>
      <w:r w:rsidRPr="00584694">
        <w:t>Имеет возможность горизонтального масштабирования</w:t>
      </w:r>
    </w:p>
    <w:p w14:paraId="2CF12BB6" w14:textId="42CF7FB7" w:rsidR="004C55A8" w:rsidRPr="00584694" w:rsidRDefault="004C55A8" w:rsidP="004C55A8">
      <w:pPr>
        <w:pStyle w:val="a7"/>
        <w:numPr>
          <w:ilvl w:val="0"/>
          <w:numId w:val="14"/>
        </w:numPr>
        <w:jc w:val="both"/>
      </w:pPr>
      <w:r w:rsidRPr="00584694">
        <w:t>Поддерживает наблюдаемость: реализован сбор системных метрик и метрик HTTP-взаимодействия с сервисом</w:t>
      </w:r>
    </w:p>
    <w:p w14:paraId="5AB7F5DB" w14:textId="6ECEB255" w:rsidR="004C55A8" w:rsidRPr="00584694" w:rsidRDefault="004C55A8" w:rsidP="004C55A8">
      <w:pPr>
        <w:pStyle w:val="a7"/>
        <w:numPr>
          <w:ilvl w:val="0"/>
          <w:numId w:val="14"/>
        </w:numPr>
        <w:jc w:val="both"/>
      </w:pPr>
      <w:r w:rsidRPr="00584694">
        <w:t>Запущен на специальной площадке для нагрузочного тестирования с необ</w:t>
      </w:r>
      <w:r w:rsidR="00584694">
        <w:t>х</w:t>
      </w:r>
      <w:r w:rsidRPr="00584694">
        <w:t>одимой конфигурацией, сервисы-зависимости также развернуты с избытком</w:t>
      </w:r>
    </w:p>
    <w:p w14:paraId="42145DDC" w14:textId="3BE10D49" w:rsidR="004C55A8" w:rsidRPr="00584694" w:rsidRDefault="004C55A8" w:rsidP="004C55A8">
      <w:pPr>
        <w:ind w:firstLine="0"/>
        <w:jc w:val="both"/>
      </w:pPr>
      <w:r w:rsidRPr="00584694">
        <w:t>то можем сказать, что сервис соблюдает необходимые минимальные требования.</w:t>
      </w:r>
    </w:p>
    <w:p w14:paraId="57B0F5F9" w14:textId="6ACEF9B8" w:rsidR="004C55A8" w:rsidRPr="00584694" w:rsidRDefault="004C55A8" w:rsidP="004C55A8">
      <w:pPr>
        <w:ind w:firstLine="0"/>
        <w:jc w:val="both"/>
      </w:pPr>
      <w:r w:rsidRPr="00584694">
        <w:tab/>
        <w:t>Далее определимся с конфигурацией</w:t>
      </w:r>
      <w:r w:rsidR="00AB0FD8" w:rsidRPr="00584694">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w:t>
      </w:r>
      <w:proofErr w:type="spellStart"/>
      <w:r w:rsidR="00AB0FD8" w:rsidRPr="00584694">
        <w:t>production</w:t>
      </w:r>
      <w:proofErr w:type="spellEnd"/>
      <w:r w:rsidR="00AB0FD8" w:rsidRPr="00584694">
        <w:t xml:space="preserve"> площадке. Таким образом сможем легко экстраполировать </w:t>
      </w:r>
      <w:r w:rsidR="00AB0FD8" w:rsidRPr="00584694">
        <w:lastRenderedPageBreak/>
        <w:t xml:space="preserve">результаты тестирования одной реплики на несколько реплик с </w:t>
      </w:r>
      <w:proofErr w:type="spellStart"/>
      <w:r w:rsidR="00AB0FD8" w:rsidRPr="00584694">
        <w:t>production</w:t>
      </w:r>
      <w:proofErr w:type="spellEnd"/>
      <w:r w:rsidR="00AB0FD8" w:rsidRPr="00584694">
        <w:t xml:space="preserve"> площадки.</w:t>
      </w:r>
    </w:p>
    <w:p w14:paraId="37D7C742" w14:textId="68A60D66" w:rsidR="00A90F1F" w:rsidRPr="00584694" w:rsidRDefault="00AB0FD8" w:rsidP="004C55A8">
      <w:pPr>
        <w:ind w:firstLine="0"/>
        <w:jc w:val="both"/>
      </w:pPr>
      <w:r w:rsidRPr="00584694">
        <w:tab/>
        <w:t xml:space="preserve">Осталось определиться с тем, какими запросами будем нагружать сервис. Поскольку сервис уже выпущен </w:t>
      </w:r>
      <w:r w:rsidR="00584694" w:rsidRPr="00584694">
        <w:t xml:space="preserve">в </w:t>
      </w:r>
      <w:proofErr w:type="spellStart"/>
      <w:r w:rsidR="00584694" w:rsidRPr="00584694">
        <w:t>production</w:t>
      </w:r>
      <w:proofErr w:type="spellEnd"/>
      <w:r w:rsidR="00D470E9" w:rsidRPr="00584694">
        <w:t>, нам точно известны текущие сценарии использования</w:t>
      </w:r>
      <w:r w:rsidR="00A90F1F" w:rsidRPr="00584694">
        <w:t>. Возьмем смесь запросов с боевой площадки, которую мы определим по HTTP-метрикам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rsidRPr="00584694">
        <w:t>:</w:t>
      </w:r>
    </w:p>
    <w:p w14:paraId="40E92065" w14:textId="6D37DC37" w:rsidR="006A7946" w:rsidRPr="00584694" w:rsidRDefault="006A7946" w:rsidP="004C55A8">
      <w:pPr>
        <w:ind w:firstLine="0"/>
        <w:jc w:val="both"/>
        <w:rPr>
          <w:i/>
          <w:iCs/>
        </w:rPr>
      </w:pPr>
      <w:r w:rsidRPr="00584694">
        <w:br/>
      </w:r>
      <w:r w:rsidRPr="00584694">
        <w:rPr>
          <w:i/>
          <w:iCs/>
        </w:rPr>
        <w:t>Таблица 1 – Соответствие конкретного метода и его веса</w:t>
      </w:r>
    </w:p>
    <w:tbl>
      <w:tblPr>
        <w:tblStyle w:val="af1"/>
        <w:tblW w:w="0" w:type="auto"/>
        <w:tblLook w:val="04A0" w:firstRow="1" w:lastRow="0" w:firstColumn="1" w:lastColumn="0" w:noHBand="0" w:noVBand="1"/>
      </w:tblPr>
      <w:tblGrid>
        <w:gridCol w:w="4672"/>
        <w:gridCol w:w="4673"/>
      </w:tblGrid>
      <w:tr w:rsidR="00A90F1F" w:rsidRPr="00584694" w14:paraId="6D936372" w14:textId="77777777" w:rsidTr="00A90F1F">
        <w:tc>
          <w:tcPr>
            <w:tcW w:w="4672" w:type="dxa"/>
          </w:tcPr>
          <w:p w14:paraId="295505CF" w14:textId="0CAE072D" w:rsidR="00A90F1F" w:rsidRPr="00584694" w:rsidRDefault="00A90F1F" w:rsidP="006A7946">
            <w:pPr>
              <w:ind w:firstLine="0"/>
              <w:jc w:val="center"/>
            </w:pPr>
            <w:r w:rsidRPr="00584694">
              <w:t>№ метода</w:t>
            </w:r>
          </w:p>
        </w:tc>
        <w:tc>
          <w:tcPr>
            <w:tcW w:w="4673" w:type="dxa"/>
          </w:tcPr>
          <w:p w14:paraId="3DCC9C42" w14:textId="3801AB37" w:rsidR="00A90F1F" w:rsidRPr="00584694" w:rsidRDefault="00A90F1F" w:rsidP="006A7946">
            <w:pPr>
              <w:ind w:firstLine="0"/>
              <w:jc w:val="center"/>
            </w:pPr>
            <w:r w:rsidRPr="00584694">
              <w:t>Вес</w:t>
            </w:r>
          </w:p>
        </w:tc>
      </w:tr>
      <w:tr w:rsidR="00A90F1F" w:rsidRPr="00584694" w14:paraId="0FA8D352" w14:textId="77777777" w:rsidTr="00A90F1F">
        <w:tc>
          <w:tcPr>
            <w:tcW w:w="4672" w:type="dxa"/>
          </w:tcPr>
          <w:p w14:paraId="4A5AF397" w14:textId="0B560C43" w:rsidR="00A90F1F" w:rsidRPr="00584694" w:rsidRDefault="00A90F1F" w:rsidP="006A7946">
            <w:pPr>
              <w:ind w:firstLine="0"/>
              <w:jc w:val="center"/>
            </w:pPr>
            <w:r w:rsidRPr="00584694">
              <w:t>1</w:t>
            </w:r>
          </w:p>
        </w:tc>
        <w:tc>
          <w:tcPr>
            <w:tcW w:w="4673" w:type="dxa"/>
          </w:tcPr>
          <w:p w14:paraId="1E3FC658" w14:textId="2BC2A3CC" w:rsidR="00A90F1F" w:rsidRPr="00584694" w:rsidRDefault="006A7946" w:rsidP="006A7946">
            <w:pPr>
              <w:ind w:firstLine="0"/>
              <w:jc w:val="center"/>
            </w:pPr>
            <w:r w:rsidRPr="00584694">
              <w:t>24,0</w:t>
            </w:r>
          </w:p>
        </w:tc>
      </w:tr>
      <w:tr w:rsidR="00A90F1F" w:rsidRPr="00584694" w14:paraId="538437E5" w14:textId="77777777" w:rsidTr="00A90F1F">
        <w:tc>
          <w:tcPr>
            <w:tcW w:w="4672" w:type="dxa"/>
          </w:tcPr>
          <w:p w14:paraId="5ABFB0DA" w14:textId="35160B05" w:rsidR="00A90F1F" w:rsidRPr="00584694" w:rsidRDefault="00A90F1F" w:rsidP="006A7946">
            <w:pPr>
              <w:ind w:firstLine="0"/>
              <w:jc w:val="center"/>
            </w:pPr>
            <w:r w:rsidRPr="00584694">
              <w:t>2</w:t>
            </w:r>
          </w:p>
        </w:tc>
        <w:tc>
          <w:tcPr>
            <w:tcW w:w="4673" w:type="dxa"/>
          </w:tcPr>
          <w:p w14:paraId="06F080A7" w14:textId="53147ECA" w:rsidR="00A90F1F" w:rsidRPr="00584694" w:rsidRDefault="006A7946" w:rsidP="006A7946">
            <w:pPr>
              <w:ind w:firstLine="0"/>
              <w:jc w:val="center"/>
            </w:pPr>
            <w:r w:rsidRPr="00584694">
              <w:t>10,0</w:t>
            </w:r>
          </w:p>
        </w:tc>
      </w:tr>
      <w:tr w:rsidR="00A90F1F" w:rsidRPr="00584694" w14:paraId="0ABCE03E" w14:textId="77777777" w:rsidTr="00A90F1F">
        <w:tc>
          <w:tcPr>
            <w:tcW w:w="4672" w:type="dxa"/>
          </w:tcPr>
          <w:p w14:paraId="126132FF" w14:textId="29B18D91" w:rsidR="00A90F1F" w:rsidRPr="00584694" w:rsidRDefault="006A7946" w:rsidP="006A7946">
            <w:pPr>
              <w:ind w:firstLine="0"/>
              <w:jc w:val="center"/>
            </w:pPr>
            <w:r w:rsidRPr="00584694">
              <w:t>3</w:t>
            </w:r>
          </w:p>
        </w:tc>
        <w:tc>
          <w:tcPr>
            <w:tcW w:w="4673" w:type="dxa"/>
          </w:tcPr>
          <w:p w14:paraId="35EE1C35" w14:textId="4D325FFF" w:rsidR="00A90F1F" w:rsidRPr="00584694" w:rsidRDefault="006A7946" w:rsidP="006A7946">
            <w:pPr>
              <w:ind w:firstLine="0"/>
              <w:jc w:val="center"/>
            </w:pPr>
            <w:r w:rsidRPr="00584694">
              <w:t>8,0</w:t>
            </w:r>
          </w:p>
        </w:tc>
      </w:tr>
      <w:tr w:rsidR="00A90F1F" w:rsidRPr="00584694" w14:paraId="07C5413B" w14:textId="77777777" w:rsidTr="00A90F1F">
        <w:tc>
          <w:tcPr>
            <w:tcW w:w="4672" w:type="dxa"/>
          </w:tcPr>
          <w:p w14:paraId="0AF36CD7" w14:textId="1B90C9D9" w:rsidR="00A90F1F" w:rsidRPr="00584694" w:rsidRDefault="006A7946" w:rsidP="006A7946">
            <w:pPr>
              <w:ind w:firstLine="0"/>
              <w:jc w:val="center"/>
            </w:pPr>
            <w:r w:rsidRPr="00584694">
              <w:t>4</w:t>
            </w:r>
          </w:p>
        </w:tc>
        <w:tc>
          <w:tcPr>
            <w:tcW w:w="4673" w:type="dxa"/>
          </w:tcPr>
          <w:p w14:paraId="37A31E11" w14:textId="5463A13C" w:rsidR="00A90F1F" w:rsidRPr="00584694" w:rsidRDefault="006A7946" w:rsidP="006A7946">
            <w:pPr>
              <w:ind w:firstLine="0"/>
              <w:jc w:val="center"/>
            </w:pPr>
            <w:r w:rsidRPr="00584694">
              <w:t>4,3</w:t>
            </w:r>
          </w:p>
        </w:tc>
      </w:tr>
      <w:tr w:rsidR="00A90F1F" w:rsidRPr="00584694" w14:paraId="1CC9BA7B" w14:textId="77777777" w:rsidTr="00A90F1F">
        <w:tc>
          <w:tcPr>
            <w:tcW w:w="4672" w:type="dxa"/>
          </w:tcPr>
          <w:p w14:paraId="356419C0" w14:textId="1C9C38F7" w:rsidR="00A90F1F" w:rsidRPr="00584694" w:rsidRDefault="006A7946" w:rsidP="006A7946">
            <w:pPr>
              <w:ind w:firstLine="0"/>
              <w:jc w:val="center"/>
            </w:pPr>
            <w:r w:rsidRPr="00584694">
              <w:t>5</w:t>
            </w:r>
          </w:p>
        </w:tc>
        <w:tc>
          <w:tcPr>
            <w:tcW w:w="4673" w:type="dxa"/>
          </w:tcPr>
          <w:p w14:paraId="5C3C9FC2" w14:textId="63E54824" w:rsidR="00A90F1F" w:rsidRPr="00584694" w:rsidRDefault="006A7946" w:rsidP="006A7946">
            <w:pPr>
              <w:ind w:firstLine="0"/>
              <w:jc w:val="center"/>
            </w:pPr>
            <w:r w:rsidRPr="00584694">
              <w:t>3,0</w:t>
            </w:r>
          </w:p>
        </w:tc>
      </w:tr>
      <w:tr w:rsidR="00A90F1F" w:rsidRPr="00584694" w14:paraId="2E429E66" w14:textId="77777777" w:rsidTr="00A90F1F">
        <w:tc>
          <w:tcPr>
            <w:tcW w:w="4672" w:type="dxa"/>
          </w:tcPr>
          <w:p w14:paraId="0203D4D5" w14:textId="304218E0" w:rsidR="00A90F1F" w:rsidRPr="00584694" w:rsidRDefault="006A7946" w:rsidP="006A7946">
            <w:pPr>
              <w:ind w:firstLine="0"/>
              <w:jc w:val="center"/>
            </w:pPr>
            <w:r w:rsidRPr="00584694">
              <w:t>6</w:t>
            </w:r>
          </w:p>
        </w:tc>
        <w:tc>
          <w:tcPr>
            <w:tcW w:w="4673" w:type="dxa"/>
          </w:tcPr>
          <w:p w14:paraId="6808A22E" w14:textId="3CCC5074" w:rsidR="00A90F1F" w:rsidRPr="00584694" w:rsidRDefault="006A7946" w:rsidP="006A7946">
            <w:pPr>
              <w:ind w:firstLine="0"/>
              <w:jc w:val="center"/>
            </w:pPr>
            <w:r w:rsidRPr="00584694">
              <w:t>2,3</w:t>
            </w:r>
          </w:p>
        </w:tc>
      </w:tr>
      <w:tr w:rsidR="00A90F1F" w:rsidRPr="00584694" w14:paraId="5C90CA9A" w14:textId="77777777" w:rsidTr="006A7946">
        <w:trPr>
          <w:trHeight w:val="35"/>
        </w:trPr>
        <w:tc>
          <w:tcPr>
            <w:tcW w:w="4672" w:type="dxa"/>
          </w:tcPr>
          <w:p w14:paraId="4CC377CF" w14:textId="72C1053D" w:rsidR="00A90F1F" w:rsidRPr="00584694" w:rsidRDefault="006A7946" w:rsidP="006A7946">
            <w:pPr>
              <w:ind w:firstLine="0"/>
              <w:jc w:val="center"/>
            </w:pPr>
            <w:r w:rsidRPr="00584694">
              <w:t>7</w:t>
            </w:r>
          </w:p>
        </w:tc>
        <w:tc>
          <w:tcPr>
            <w:tcW w:w="4673" w:type="dxa"/>
          </w:tcPr>
          <w:p w14:paraId="01D8285B" w14:textId="1531C007" w:rsidR="00A90F1F" w:rsidRPr="00584694" w:rsidRDefault="006A7946" w:rsidP="006A7946">
            <w:pPr>
              <w:ind w:firstLine="0"/>
              <w:jc w:val="center"/>
            </w:pPr>
            <w:r w:rsidRPr="00584694">
              <w:t>1,0</w:t>
            </w:r>
          </w:p>
        </w:tc>
      </w:tr>
    </w:tbl>
    <w:p w14:paraId="019E19A6" w14:textId="626E2D96" w:rsidR="00AB0FD8" w:rsidRPr="00584694" w:rsidRDefault="00A90F1F" w:rsidP="004C55A8">
      <w:pPr>
        <w:ind w:firstLine="0"/>
        <w:jc w:val="both"/>
      </w:pPr>
      <w:r w:rsidRPr="00584694">
        <w:t xml:space="preserve"> </w:t>
      </w:r>
    </w:p>
    <w:p w14:paraId="164FDDF8" w14:textId="0D57482B" w:rsidR="006A7946" w:rsidRPr="00584694" w:rsidRDefault="006A7946" w:rsidP="004C55A8">
      <w:pPr>
        <w:ind w:firstLine="0"/>
        <w:jc w:val="both"/>
      </w:pPr>
      <w:r w:rsidRPr="00584694">
        <w:t>Данная таблица 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Pr="00584694" w:rsidRDefault="006A7946" w:rsidP="004C55A8">
      <w:pPr>
        <w:ind w:firstLine="0"/>
        <w:jc w:val="both"/>
      </w:pPr>
      <w:r w:rsidRPr="00584694">
        <w:tab/>
        <w:t>Теперь определимся, как будут составлены отправляемые запросы. Исходя из знани</w:t>
      </w:r>
      <w:r w:rsidR="00CC7935" w:rsidRPr="00584694">
        <w:t>й</w:t>
      </w:r>
      <w:r w:rsidRPr="00584694">
        <w:t xml:space="preserve"> о тестируемой системе, все методы оперируют двумя типами</w:t>
      </w:r>
      <w:r w:rsidR="00CC7935" w:rsidRPr="00584694">
        <w:t xml:space="preserve"> сущностей из бизнес-логики сервиса, и размер этих сущностей варьируется достаточно слабо, чтобы этой разницей можно было пренебречь.</w:t>
      </w:r>
      <w:r w:rsidRPr="00584694">
        <w:t xml:space="preserve"> </w:t>
      </w:r>
      <w:r w:rsidR="00CC7935" w:rsidRPr="00584694">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rsidRPr="00584694">
        <w:t xml:space="preserve">Эти методы могут отдавать только один объект на один запрос. </w:t>
      </w:r>
      <w:r w:rsidR="00CC7935" w:rsidRPr="00584694">
        <w:t xml:space="preserve">Для остальных методов из выборки переданные параметры никак </w:t>
      </w:r>
      <w:r w:rsidR="00CC7935" w:rsidRPr="00584694">
        <w:lastRenderedPageBreak/>
        <w:t>не могут сказаться на результате их работы. Следовательно, делаем выв</w:t>
      </w:r>
      <w:r w:rsidR="000769EB" w:rsidRPr="00584694">
        <w:t>о</w:t>
      </w:r>
      <w:r w:rsidR="00CC7935" w:rsidRPr="00584694">
        <w:t xml:space="preserve">д, что для методов получения объектов из базы данных </w:t>
      </w:r>
      <w:r w:rsidR="000769EB" w:rsidRPr="00584694">
        <w:t>нужно предварительно 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Pr="00584694" w:rsidRDefault="004F5598" w:rsidP="004C55A8">
      <w:pPr>
        <w:ind w:firstLine="0"/>
        <w:jc w:val="both"/>
      </w:pPr>
      <w:r w:rsidRPr="00584694">
        <w:t xml:space="preserve">Также стоит отметить, что все запросы методов в базу данных осуществляются по индексам, индексы на тестовом и </w:t>
      </w:r>
      <w:proofErr w:type="spellStart"/>
      <w:r w:rsidRPr="00584694">
        <w:t>production</w:t>
      </w:r>
      <w:proofErr w:type="spellEnd"/>
      <w:r w:rsidRPr="00584694">
        <w:t xml:space="preserve"> окружениях совпадают.</w:t>
      </w:r>
    </w:p>
    <w:p w14:paraId="1E46BB60" w14:textId="03047A2B" w:rsidR="00F91256" w:rsidRPr="00584694" w:rsidRDefault="00250F4A" w:rsidP="00065649">
      <w:pPr>
        <w:pStyle w:val="2"/>
      </w:pPr>
      <w:bookmarkStart w:id="55" w:name="_Toc198473734"/>
      <w:bookmarkStart w:id="56" w:name="_Toc198474093"/>
      <w:bookmarkStart w:id="57" w:name="_Toc198474195"/>
      <w:bookmarkStart w:id="58" w:name="_Toc198474946"/>
      <w:bookmarkStart w:id="59" w:name="_Toc198475600"/>
      <w:bookmarkStart w:id="60" w:name="_Toc199325300"/>
      <w:r w:rsidRPr="00584694">
        <w:t xml:space="preserve">3.3 </w:t>
      </w:r>
      <w:r w:rsidR="00F91256" w:rsidRPr="00584694">
        <w:t>Проведение первичного нагрузочного тестирования</w:t>
      </w:r>
      <w:bookmarkEnd w:id="55"/>
      <w:bookmarkEnd w:id="56"/>
      <w:bookmarkEnd w:id="57"/>
      <w:bookmarkEnd w:id="58"/>
      <w:bookmarkEnd w:id="59"/>
      <w:bookmarkEnd w:id="60"/>
    </w:p>
    <w:p w14:paraId="3ADC6999" w14:textId="01C5101D" w:rsidR="00F91256" w:rsidRPr="00584694" w:rsidRDefault="00F91256" w:rsidP="00065649">
      <w:pPr>
        <w:ind w:firstLine="0"/>
        <w:jc w:val="both"/>
      </w:pPr>
      <w:r w:rsidRPr="00584694">
        <w:tab/>
      </w:r>
      <w:r w:rsidR="00DD314A" w:rsidRPr="00584694">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Pr="00584694" w:rsidRDefault="00D15D60" w:rsidP="00F947B7">
      <w:pPr>
        <w:keepNext/>
        <w:ind w:firstLine="0"/>
      </w:pPr>
      <w:r w:rsidRPr="00584694">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3"/>
                    <a:stretch>
                      <a:fillRect/>
                    </a:stretch>
                  </pic:blipFill>
                  <pic:spPr>
                    <a:xfrm>
                      <a:off x="0" y="0"/>
                      <a:ext cx="5940425" cy="1405255"/>
                    </a:xfrm>
                    <a:prstGeom prst="rect">
                      <a:avLst/>
                    </a:prstGeom>
                  </pic:spPr>
                </pic:pic>
              </a:graphicData>
            </a:graphic>
          </wp:inline>
        </w:drawing>
      </w:r>
    </w:p>
    <w:p w14:paraId="0CCFC3EA" w14:textId="22D625A2" w:rsidR="00DA4EC4" w:rsidRPr="00584694" w:rsidRDefault="00F947B7" w:rsidP="00DA4EC4">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7</w:t>
      </w:r>
      <w:r w:rsidRPr="00584694">
        <w:rPr>
          <w:szCs w:val="24"/>
        </w:rPr>
        <w:fldChar w:fldCharType="end"/>
      </w:r>
      <w:r w:rsidRPr="00584694">
        <w:rPr>
          <w:szCs w:val="24"/>
        </w:rPr>
        <w:t xml:space="preserve"> – график </w:t>
      </w:r>
      <w:r w:rsidR="00DA4EC4" w:rsidRPr="00584694">
        <w:rPr>
          <w:szCs w:val="24"/>
        </w:rPr>
        <w:t xml:space="preserve">успешных </w:t>
      </w:r>
      <w:r w:rsidRPr="00584694">
        <w:rPr>
          <w:szCs w:val="24"/>
        </w:rPr>
        <w:t>HTTP ответов на запросы нагрузки в первом тесте на производительность сервиса</w:t>
      </w:r>
    </w:p>
    <w:p w14:paraId="7151D01C" w14:textId="15A9197F" w:rsidR="00DA4EC4" w:rsidRPr="00584694" w:rsidRDefault="00DA4EC4" w:rsidP="00065649">
      <w:pPr>
        <w:ind w:firstLine="0"/>
        <w:jc w:val="both"/>
      </w:pPr>
      <w:r w:rsidRPr="00584694">
        <w:t>Видим линейно возрастающее число успешных ответов на запросы. График неуспешных ответов показывает, что запросов, завершившихся клиентской или серверной ошибкой, не было.</w:t>
      </w:r>
      <w:r w:rsidR="00D15D60" w:rsidRPr="00584694">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Pr="00584694" w:rsidRDefault="00F947B7" w:rsidP="00F947B7">
      <w:pPr>
        <w:keepNext/>
        <w:ind w:firstLine="0"/>
      </w:pPr>
      <w:r w:rsidRPr="00584694">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4"/>
                    <a:stretch>
                      <a:fillRect/>
                    </a:stretch>
                  </pic:blipFill>
                  <pic:spPr>
                    <a:xfrm>
                      <a:off x="0" y="0"/>
                      <a:ext cx="5940425" cy="2524125"/>
                    </a:xfrm>
                    <a:prstGeom prst="rect">
                      <a:avLst/>
                    </a:prstGeom>
                  </pic:spPr>
                </pic:pic>
              </a:graphicData>
            </a:graphic>
          </wp:inline>
        </w:drawing>
      </w:r>
    </w:p>
    <w:p w14:paraId="2F4715E9" w14:textId="229CCA24" w:rsidR="00F947B7" w:rsidRPr="00584694" w:rsidRDefault="00F947B7" w:rsidP="00F947B7">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8</w:t>
      </w:r>
      <w:r w:rsidRPr="00584694">
        <w:rPr>
          <w:szCs w:val="24"/>
        </w:rPr>
        <w:fldChar w:fldCharType="end"/>
      </w:r>
      <w:r w:rsidRPr="00584694">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Pr="00584694" w:rsidRDefault="00B206BC" w:rsidP="00B206BC">
      <w:pPr>
        <w:keepNext/>
        <w:ind w:firstLine="0"/>
      </w:pPr>
      <w:r w:rsidRPr="00584694">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5"/>
                    <a:stretch>
                      <a:fillRect/>
                    </a:stretch>
                  </pic:blipFill>
                  <pic:spPr>
                    <a:xfrm>
                      <a:off x="0" y="0"/>
                      <a:ext cx="5940425" cy="2483485"/>
                    </a:xfrm>
                    <a:prstGeom prst="rect">
                      <a:avLst/>
                    </a:prstGeom>
                  </pic:spPr>
                </pic:pic>
              </a:graphicData>
            </a:graphic>
          </wp:inline>
        </w:drawing>
      </w:r>
    </w:p>
    <w:p w14:paraId="6D85C234" w14:textId="3AC09ABC" w:rsidR="00B206BC" w:rsidRPr="00584694" w:rsidRDefault="00B206BC" w:rsidP="00B206BC">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5D5024">
        <w:rPr>
          <w:noProof/>
          <w:szCs w:val="24"/>
        </w:rPr>
        <w:t>9</w:t>
      </w:r>
      <w:r w:rsidRPr="00584694">
        <w:rPr>
          <w:szCs w:val="24"/>
        </w:rPr>
        <w:fldChar w:fldCharType="end"/>
      </w:r>
      <w:r w:rsidRPr="00584694">
        <w:rPr>
          <w:szCs w:val="24"/>
        </w:rPr>
        <w:t xml:space="preserve"> </w:t>
      </w:r>
      <w:r w:rsidR="00957425" w:rsidRPr="00584694">
        <w:rPr>
          <w:szCs w:val="24"/>
        </w:rPr>
        <w:t>–</w:t>
      </w:r>
      <w:r w:rsidRPr="00584694">
        <w:rPr>
          <w:szCs w:val="24"/>
        </w:rPr>
        <w:t xml:space="preserve"> </w:t>
      </w:r>
      <w:r w:rsidR="00957425" w:rsidRPr="00584694">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Pr="00584694" w:rsidRDefault="0051642E" w:rsidP="00957425">
      <w:pPr>
        <w:keepNext/>
        <w:ind w:firstLine="0"/>
      </w:pPr>
      <w:r w:rsidRPr="00584694">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6"/>
                    <a:stretch>
                      <a:fillRect/>
                    </a:stretch>
                  </pic:blipFill>
                  <pic:spPr>
                    <a:xfrm>
                      <a:off x="0" y="0"/>
                      <a:ext cx="5940425" cy="2313940"/>
                    </a:xfrm>
                    <a:prstGeom prst="rect">
                      <a:avLst/>
                    </a:prstGeom>
                  </pic:spPr>
                </pic:pic>
              </a:graphicData>
            </a:graphic>
          </wp:inline>
        </w:drawing>
      </w:r>
    </w:p>
    <w:p w14:paraId="5546B3D0" w14:textId="6D602691" w:rsidR="00957425" w:rsidRPr="00584694" w:rsidRDefault="00957425" w:rsidP="00957425">
      <w:pPr>
        <w:pStyle w:val="af0"/>
      </w:pPr>
      <w:r w:rsidRPr="00584694">
        <w:t xml:space="preserve">Рисунок </w:t>
      </w:r>
      <w:fldSimple w:instr=" SEQ Рисунок \* ARABIC ">
        <w:r w:rsidR="005D5024">
          <w:rPr>
            <w:noProof/>
          </w:rPr>
          <w:t>10</w:t>
        </w:r>
      </w:fldSimple>
      <w:r w:rsidRPr="00584694">
        <w:t xml:space="preserve"> – график среднего времени ответа на запрос для каждого метода в миллисекундах </w:t>
      </w:r>
      <w:r w:rsidRPr="00584694">
        <w:rPr>
          <w:szCs w:val="24"/>
        </w:rPr>
        <w:t>в первом тесте на производительность сервиса</w:t>
      </w:r>
    </w:p>
    <w:p w14:paraId="49C22AAA" w14:textId="77777777" w:rsidR="00F17874" w:rsidRPr="00584694" w:rsidRDefault="00957425" w:rsidP="00065649">
      <w:pPr>
        <w:ind w:firstLine="0"/>
        <w:jc w:val="both"/>
      </w:pPr>
      <w:r w:rsidRPr="00584694">
        <w:lastRenderedPageBreak/>
        <w:t xml:space="preserve">Как можем видеть из результатов, сервис без проблем выдержал линейно возрастающую нагрузку до 500 запросов в секунду. Ни один из системных ресурсов не превысил критическое значение. Количество серверных и клиентских HTTP ошибок равно нулю. Следовательно, нужно подать более высокую нагрузку. </w:t>
      </w:r>
    </w:p>
    <w:p w14:paraId="12C46F87" w14:textId="4A661861" w:rsidR="00957425" w:rsidRPr="00584694" w:rsidRDefault="00957425" w:rsidP="00065649">
      <w:pPr>
        <w:ind w:firstLine="708"/>
        <w:jc w:val="both"/>
      </w:pPr>
      <w:r w:rsidRPr="00584694">
        <w:t>Попробуем во втором тесте нагрузить сервис до 1250 запросов в секунду и посмотрим на результаты.</w:t>
      </w:r>
    </w:p>
    <w:p w14:paraId="4CE90AB7" w14:textId="5039BCBF" w:rsidR="00D15D60" w:rsidRPr="00584694" w:rsidRDefault="00D15D60" w:rsidP="00D15D60">
      <w:pPr>
        <w:keepNext/>
        <w:ind w:firstLine="0"/>
      </w:pPr>
      <w:r w:rsidRPr="00584694">
        <w:rPr>
          <w:noProof/>
        </w:rPr>
        <w:drawing>
          <wp:inline distT="0" distB="0" distL="0" distR="0" wp14:anchorId="520AD449" wp14:editId="418C49F5">
            <wp:extent cx="5940425" cy="1284605"/>
            <wp:effectExtent l="0" t="0" r="3175" b="0"/>
            <wp:docPr id="297965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502" name="Picture 1" descr="A graph of a graph&#10;&#10;AI-generated content may be incorrect."/>
                    <pic:cNvPicPr/>
                  </pic:nvPicPr>
                  <pic:blipFill>
                    <a:blip r:embed="rId17"/>
                    <a:stretch>
                      <a:fillRect/>
                    </a:stretch>
                  </pic:blipFill>
                  <pic:spPr>
                    <a:xfrm>
                      <a:off x="0" y="0"/>
                      <a:ext cx="5940425" cy="1284605"/>
                    </a:xfrm>
                    <a:prstGeom prst="rect">
                      <a:avLst/>
                    </a:prstGeom>
                  </pic:spPr>
                </pic:pic>
              </a:graphicData>
            </a:graphic>
          </wp:inline>
        </w:drawing>
      </w:r>
    </w:p>
    <w:p w14:paraId="40A39DB4" w14:textId="4DA61B78" w:rsidR="00957425" w:rsidRPr="00584694" w:rsidRDefault="00D15D60" w:rsidP="00D15D60">
      <w:pPr>
        <w:pStyle w:val="af0"/>
        <w:rPr>
          <w:szCs w:val="24"/>
        </w:rPr>
      </w:pPr>
      <w:r w:rsidRPr="00584694">
        <w:t xml:space="preserve">Рисунок </w:t>
      </w:r>
      <w:fldSimple w:instr=" SEQ Рисунок \* ARABIC ">
        <w:r w:rsidR="005D5024">
          <w:rPr>
            <w:noProof/>
          </w:rPr>
          <w:t>11</w:t>
        </w:r>
      </w:fldSimple>
      <w:r w:rsidRPr="00584694">
        <w:t xml:space="preserve"> - </w:t>
      </w:r>
      <w:r w:rsidRPr="00584694">
        <w:rPr>
          <w:szCs w:val="24"/>
        </w:rPr>
        <w:t>график успешных HTTP ответов на запросы нагрузки во втором тесте на производительность сервиса</w:t>
      </w:r>
    </w:p>
    <w:p w14:paraId="3F880C28" w14:textId="77777777" w:rsidR="00DA0D9A" w:rsidRPr="00584694" w:rsidRDefault="00DA0D9A" w:rsidP="00DA0D9A">
      <w:pPr>
        <w:keepNext/>
        <w:ind w:firstLine="0"/>
      </w:pPr>
      <w:r w:rsidRPr="00584694">
        <w:rPr>
          <w:noProof/>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8"/>
                    <a:stretch>
                      <a:fillRect/>
                    </a:stretch>
                  </pic:blipFill>
                  <pic:spPr>
                    <a:xfrm>
                      <a:off x="0" y="0"/>
                      <a:ext cx="5940425" cy="2466975"/>
                    </a:xfrm>
                    <a:prstGeom prst="rect">
                      <a:avLst/>
                    </a:prstGeom>
                  </pic:spPr>
                </pic:pic>
              </a:graphicData>
            </a:graphic>
          </wp:inline>
        </w:drawing>
      </w:r>
    </w:p>
    <w:p w14:paraId="399537B2" w14:textId="6465246C" w:rsidR="00D15D60" w:rsidRPr="00584694" w:rsidRDefault="00DA0D9A" w:rsidP="00DA0D9A">
      <w:pPr>
        <w:pStyle w:val="af0"/>
      </w:pPr>
      <w:r w:rsidRPr="00584694">
        <w:t xml:space="preserve">Рисунок </w:t>
      </w:r>
      <w:fldSimple w:instr=" SEQ Рисунок \* ARABIC ">
        <w:r w:rsidR="005D5024">
          <w:rPr>
            <w:noProof/>
          </w:rPr>
          <w:t>12</w:t>
        </w:r>
      </w:fldSimple>
      <w:r w:rsidRPr="00584694">
        <w:t xml:space="preserve"> - </w:t>
      </w:r>
      <w:r w:rsidRPr="00584694">
        <w:rPr>
          <w:szCs w:val="24"/>
        </w:rPr>
        <w:t>график клиентских ошибок HTTP во втором тесте на производительность сервиса</w:t>
      </w:r>
    </w:p>
    <w:p w14:paraId="6D837D5A" w14:textId="77777777" w:rsidR="00DA0D9A" w:rsidRPr="00584694" w:rsidRDefault="00DA0D9A" w:rsidP="00DA0D9A">
      <w:pPr>
        <w:keepNext/>
        <w:ind w:firstLine="0"/>
      </w:pPr>
      <w:r w:rsidRPr="00584694">
        <w:rPr>
          <w:noProof/>
        </w:rPr>
        <w:lastRenderedPageBreak/>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19"/>
                    <a:stretch>
                      <a:fillRect/>
                    </a:stretch>
                  </pic:blipFill>
                  <pic:spPr>
                    <a:xfrm>
                      <a:off x="0" y="0"/>
                      <a:ext cx="5940425" cy="2463165"/>
                    </a:xfrm>
                    <a:prstGeom prst="rect">
                      <a:avLst/>
                    </a:prstGeom>
                  </pic:spPr>
                </pic:pic>
              </a:graphicData>
            </a:graphic>
          </wp:inline>
        </w:drawing>
      </w:r>
    </w:p>
    <w:p w14:paraId="14F51BF7" w14:textId="1B65B532" w:rsidR="00DA0D9A" w:rsidRPr="00584694" w:rsidRDefault="00DA0D9A" w:rsidP="00DA0D9A">
      <w:pPr>
        <w:pStyle w:val="af0"/>
      </w:pPr>
      <w:r w:rsidRPr="00584694">
        <w:t xml:space="preserve">Рисунок </w:t>
      </w:r>
      <w:fldSimple w:instr=" SEQ Рисунок \* ARABIC ">
        <w:r w:rsidR="005D5024">
          <w:rPr>
            <w:noProof/>
          </w:rPr>
          <w:t>13</w:t>
        </w:r>
      </w:fldSimple>
      <w:r w:rsidRPr="00584694">
        <w:t xml:space="preserve"> - </w:t>
      </w:r>
      <w:r w:rsidRPr="00584694">
        <w:rPr>
          <w:szCs w:val="24"/>
        </w:rPr>
        <w:t>график серверных ошибок HTTP во втором тесте на производительность сервиса</w:t>
      </w:r>
    </w:p>
    <w:p w14:paraId="0E76B951" w14:textId="77777777" w:rsidR="0051642E" w:rsidRPr="00584694" w:rsidRDefault="00DA0D9A" w:rsidP="0051642E">
      <w:pPr>
        <w:keepNext/>
        <w:ind w:firstLine="0"/>
      </w:pPr>
      <w:r w:rsidRPr="00584694">
        <w:rPr>
          <w:noProof/>
        </w:rPr>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0"/>
                    <a:stretch>
                      <a:fillRect/>
                    </a:stretch>
                  </pic:blipFill>
                  <pic:spPr>
                    <a:xfrm>
                      <a:off x="0" y="0"/>
                      <a:ext cx="5940425" cy="2498090"/>
                    </a:xfrm>
                    <a:prstGeom prst="rect">
                      <a:avLst/>
                    </a:prstGeom>
                  </pic:spPr>
                </pic:pic>
              </a:graphicData>
            </a:graphic>
          </wp:inline>
        </w:drawing>
      </w:r>
    </w:p>
    <w:p w14:paraId="20D6138F" w14:textId="108076D1" w:rsidR="00DA0D9A" w:rsidRPr="00584694" w:rsidRDefault="0051642E" w:rsidP="0051642E">
      <w:pPr>
        <w:pStyle w:val="af0"/>
      </w:pPr>
      <w:r w:rsidRPr="00584694">
        <w:t xml:space="preserve">Рисунок </w:t>
      </w:r>
      <w:fldSimple w:instr=" SEQ Рисунок \* ARABIC ">
        <w:r w:rsidR="005D5024">
          <w:rPr>
            <w:noProof/>
          </w:rPr>
          <w:t>14</w:t>
        </w:r>
      </w:fldSimple>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производительность сервиса</w:t>
      </w:r>
    </w:p>
    <w:p w14:paraId="7681639A" w14:textId="77777777" w:rsidR="0051642E" w:rsidRPr="00584694" w:rsidRDefault="00DA0D9A" w:rsidP="0051642E">
      <w:pPr>
        <w:keepNext/>
        <w:ind w:firstLine="0"/>
      </w:pPr>
      <w:r w:rsidRPr="00584694">
        <w:rPr>
          <w:noProof/>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1"/>
                    <a:stretch>
                      <a:fillRect/>
                    </a:stretch>
                  </pic:blipFill>
                  <pic:spPr>
                    <a:xfrm>
                      <a:off x="0" y="0"/>
                      <a:ext cx="5940425" cy="2482215"/>
                    </a:xfrm>
                    <a:prstGeom prst="rect">
                      <a:avLst/>
                    </a:prstGeom>
                  </pic:spPr>
                </pic:pic>
              </a:graphicData>
            </a:graphic>
          </wp:inline>
        </w:drawing>
      </w:r>
    </w:p>
    <w:p w14:paraId="001CB3D8" w14:textId="41A8A97A" w:rsidR="00DA0D9A" w:rsidRPr="00584694" w:rsidRDefault="0051642E" w:rsidP="0051642E">
      <w:pPr>
        <w:pStyle w:val="af0"/>
        <w:rPr>
          <w:szCs w:val="24"/>
        </w:rPr>
      </w:pPr>
      <w:r w:rsidRPr="00584694">
        <w:t xml:space="preserve">Рисунок </w:t>
      </w:r>
      <w:fldSimple w:instr=" SEQ Рисунок \* ARABIC ">
        <w:r w:rsidR="005D5024">
          <w:rPr>
            <w:noProof/>
          </w:rPr>
          <w:t>15</w:t>
        </w:r>
      </w:fldSimple>
      <w:r w:rsidRPr="00584694">
        <w:t xml:space="preserve"> - </w:t>
      </w:r>
      <w:r w:rsidRPr="00584694">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Pr="00584694" w:rsidRDefault="0051642E" w:rsidP="00F9075B">
      <w:pPr>
        <w:keepNext/>
        <w:ind w:firstLine="0"/>
      </w:pPr>
      <w:r w:rsidRPr="00584694">
        <w:rPr>
          <w:noProof/>
        </w:rPr>
        <w:lastRenderedPageBreak/>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2"/>
                    <a:stretch>
                      <a:fillRect/>
                    </a:stretch>
                  </pic:blipFill>
                  <pic:spPr>
                    <a:xfrm>
                      <a:off x="0" y="0"/>
                      <a:ext cx="5940425" cy="2334895"/>
                    </a:xfrm>
                    <a:prstGeom prst="rect">
                      <a:avLst/>
                    </a:prstGeom>
                  </pic:spPr>
                </pic:pic>
              </a:graphicData>
            </a:graphic>
          </wp:inline>
        </w:drawing>
      </w:r>
    </w:p>
    <w:p w14:paraId="7E62123A" w14:textId="308F93C1" w:rsidR="0051642E" w:rsidRPr="00584694" w:rsidRDefault="00F9075B" w:rsidP="00F9075B">
      <w:pPr>
        <w:pStyle w:val="af0"/>
        <w:rPr>
          <w:szCs w:val="24"/>
        </w:rPr>
      </w:pPr>
      <w:r w:rsidRPr="00584694">
        <w:t xml:space="preserve">Рисунок </w:t>
      </w:r>
      <w:fldSimple w:instr=" SEQ Рисунок \* ARABIC ">
        <w:r w:rsidR="005D5024">
          <w:rPr>
            <w:noProof/>
          </w:rPr>
          <w:t>16</w:t>
        </w:r>
      </w:fldSimple>
      <w:r w:rsidRPr="00584694">
        <w:t xml:space="preserve"> - график среднего времени ответа на запрос для каждого метода в миллисекундах </w:t>
      </w:r>
      <w:r w:rsidRPr="00584694">
        <w:rPr>
          <w:szCs w:val="24"/>
        </w:rPr>
        <w:t>во втором тесте на производительность сервиса</w:t>
      </w:r>
    </w:p>
    <w:p w14:paraId="294074BB" w14:textId="455CE689" w:rsidR="001132EF" w:rsidRPr="00584694" w:rsidRDefault="008E43D0" w:rsidP="00976E3C">
      <w:pPr>
        <w:ind w:firstLine="0"/>
        <w:jc w:val="both"/>
      </w:pPr>
      <w:r w:rsidRPr="00584694">
        <w:t>Из результатов теста очевидно, что сервис не справился с нагрузкой и деградировал. При приближении уровня потребления процесса к 100</w:t>
      </w:r>
      <w:r w:rsidR="002B6BF3" w:rsidRPr="00584694">
        <w:t xml:space="preserve"> </w:t>
      </w:r>
      <w:r w:rsidRPr="00584694">
        <w:t>% также очень быстро начало убывать свободное место в оперативной памяти. На графике среднего времени от</w:t>
      </w:r>
      <w:r w:rsidR="00584694">
        <w:t>в</w:t>
      </w:r>
      <w:r w:rsidRPr="00584694">
        <w:t xml:space="preserve">ета на запрос хорошо заметно плато в 30 секунд – это максимальное время ожидания ответа </w:t>
      </w:r>
      <w:r w:rsidR="001132EF" w:rsidRPr="00584694">
        <w:t xml:space="preserve">от </w:t>
      </w:r>
      <w:r w:rsidRPr="00584694">
        <w:t>сервиса нагрузочным агентом.</w:t>
      </w:r>
      <w:r w:rsidR="001132EF" w:rsidRPr="00584694">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rsidRPr="00584694">
        <w:t xml:space="preserve">Заметное ухудшение в производительности сервиса произошло на отметке примерно </w:t>
      </w:r>
      <w:r w:rsidR="001132EF" w:rsidRPr="00584694">
        <w:t>в 600</w:t>
      </w:r>
      <w:r w:rsidRPr="00584694">
        <w:t xml:space="preserve"> запросов в секунду</w:t>
      </w:r>
      <w:r w:rsidR="001132EF" w:rsidRPr="00584694">
        <w:t>, б</w:t>
      </w:r>
      <w:r w:rsidRPr="00584694">
        <w:t>удем считать это значение максимальной пропускной способностью сервиса.</w:t>
      </w:r>
      <w:r w:rsidR="00D87D02" w:rsidRPr="00584694">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Pr="00584694" w:rsidRDefault="001132EF" w:rsidP="00976E3C">
      <w:pPr>
        <w:ind w:firstLine="0"/>
        <w:jc w:val="both"/>
      </w:pPr>
      <w:r w:rsidRPr="00584694">
        <w:tab/>
        <w:t>Выяснив максимальную пропускную способность сервиса, рассчитаем необходимую емкость, которую выставим в настройки троттлинга.</w:t>
      </w:r>
      <w:r w:rsidR="00782690" w:rsidRPr="00584694">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rsidRPr="00584694">
        <w:t xml:space="preserve"> </w:t>
      </w:r>
      <w:r w:rsidR="00782690" w:rsidRPr="00584694">
        <w:t>Попробуем включить механизм троттлинга, выставить это значение и посмотреть на результаты</w:t>
      </w:r>
      <w:r w:rsidR="00976E3C" w:rsidRPr="00584694">
        <w:t>.</w:t>
      </w:r>
    </w:p>
    <w:p w14:paraId="2C5B6A94" w14:textId="77777777" w:rsidR="00F360CA" w:rsidRPr="00584694" w:rsidRDefault="00F360CA" w:rsidP="00F360CA">
      <w:pPr>
        <w:keepNext/>
        <w:ind w:firstLine="0"/>
        <w:jc w:val="both"/>
      </w:pPr>
      <w:r w:rsidRPr="00584694">
        <w:rPr>
          <w:noProof/>
        </w:rPr>
        <w:lastRenderedPageBreak/>
        <w:drawing>
          <wp:inline distT="0" distB="0" distL="0" distR="0" wp14:anchorId="7490ABCA" wp14:editId="75323293">
            <wp:extent cx="5940425" cy="1390015"/>
            <wp:effectExtent l="0" t="0" r="3175" b="635"/>
            <wp:docPr id="18815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2539" name=""/>
                    <pic:cNvPicPr/>
                  </pic:nvPicPr>
                  <pic:blipFill>
                    <a:blip r:embed="rId23"/>
                    <a:stretch>
                      <a:fillRect/>
                    </a:stretch>
                  </pic:blipFill>
                  <pic:spPr>
                    <a:xfrm>
                      <a:off x="0" y="0"/>
                      <a:ext cx="5940425" cy="1390015"/>
                    </a:xfrm>
                    <a:prstGeom prst="rect">
                      <a:avLst/>
                    </a:prstGeom>
                  </pic:spPr>
                </pic:pic>
              </a:graphicData>
            </a:graphic>
          </wp:inline>
        </w:drawing>
      </w:r>
    </w:p>
    <w:p w14:paraId="236B5A05" w14:textId="7FE9083F" w:rsidR="00F360CA" w:rsidRPr="00584694" w:rsidRDefault="00F360CA" w:rsidP="00F360CA">
      <w:pPr>
        <w:pStyle w:val="af0"/>
        <w:rPr>
          <w:szCs w:val="24"/>
        </w:rPr>
      </w:pPr>
      <w:r w:rsidRPr="00584694">
        <w:t xml:space="preserve">Рисунок </w:t>
      </w:r>
      <w:fldSimple w:instr=" SEQ Рисунок \* ARABIC ">
        <w:r w:rsidR="005D5024">
          <w:rPr>
            <w:noProof/>
          </w:rPr>
          <w:t>17</w:t>
        </w:r>
      </w:fldSimple>
      <w:r w:rsidRPr="00584694">
        <w:t xml:space="preserve"> - </w:t>
      </w:r>
      <w:r w:rsidRPr="00584694">
        <w:rPr>
          <w:szCs w:val="24"/>
        </w:rPr>
        <w:t>график успешных HTTP ответов на запросы нагрузки в первом тесте на настройку троттлинга</w:t>
      </w:r>
    </w:p>
    <w:p w14:paraId="2F259EAA" w14:textId="77777777" w:rsidR="002579A9" w:rsidRPr="00584694" w:rsidRDefault="002579A9" w:rsidP="002579A9">
      <w:pPr>
        <w:keepNext/>
        <w:ind w:firstLine="0"/>
      </w:pPr>
      <w:r w:rsidRPr="00584694">
        <w:rPr>
          <w:noProof/>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211943F7" w:rsidR="002579A9" w:rsidRPr="00584694" w:rsidRDefault="002579A9" w:rsidP="00DF5305">
      <w:pPr>
        <w:pStyle w:val="af0"/>
      </w:pPr>
      <w:r w:rsidRPr="00584694">
        <w:t xml:space="preserve">Рисунок </w:t>
      </w:r>
      <w:fldSimple w:instr=" SEQ Рисунок \* ARABIC ">
        <w:r w:rsidR="005D5024">
          <w:rPr>
            <w:noProof/>
          </w:rPr>
          <w:t>18</w:t>
        </w:r>
      </w:fldSimple>
      <w:r w:rsidRPr="00584694">
        <w:t xml:space="preserve"> – график клиентских ошибок HTTP в первом тесте на настройку троттлинга</w:t>
      </w:r>
    </w:p>
    <w:p w14:paraId="12A95711" w14:textId="40844D71" w:rsidR="002579A9" w:rsidRPr="00584694" w:rsidRDefault="002579A9" w:rsidP="00065649">
      <w:pPr>
        <w:ind w:firstLine="0"/>
        <w:jc w:val="both"/>
      </w:pPr>
      <w:r w:rsidRPr="00584694">
        <w:t>На графике клиентских HTTP ошибок заметны только ошибки с кодом 429 (</w:t>
      </w:r>
      <w:proofErr w:type="spellStart"/>
      <w:r w:rsidRPr="00584694">
        <w:t>Too</w:t>
      </w:r>
      <w:proofErr w:type="spellEnd"/>
      <w:r w:rsidRPr="00584694">
        <w:t xml:space="preserve"> </w:t>
      </w:r>
      <w:proofErr w:type="spellStart"/>
      <w:r w:rsidRPr="00584694">
        <w:t>Many</w:t>
      </w:r>
      <w:proofErr w:type="spellEnd"/>
      <w:r w:rsidRPr="00584694">
        <w:t xml:space="preserve"> </w:t>
      </w:r>
      <w:proofErr w:type="spellStart"/>
      <w:r w:rsidRPr="00584694">
        <w:t>Requests</w:t>
      </w:r>
      <w:proofErr w:type="spellEnd"/>
      <w:r w:rsidRPr="00584694">
        <w:t>), выданные механизмом троттлинга</w:t>
      </w:r>
    </w:p>
    <w:p w14:paraId="1B7577A5" w14:textId="77777777" w:rsidR="002579A9" w:rsidRPr="00584694" w:rsidRDefault="002579A9" w:rsidP="002579A9">
      <w:pPr>
        <w:keepNext/>
        <w:ind w:firstLine="0"/>
      </w:pPr>
      <w:r w:rsidRPr="00584694">
        <w:rPr>
          <w:noProof/>
        </w:rPr>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5EE34B22" w:rsidR="002579A9" w:rsidRPr="00584694" w:rsidRDefault="002579A9" w:rsidP="002579A9">
      <w:pPr>
        <w:pStyle w:val="af0"/>
      </w:pPr>
      <w:r w:rsidRPr="00584694">
        <w:t xml:space="preserve">Рисунок </w:t>
      </w:r>
      <w:fldSimple w:instr=" SEQ Рисунок \* ARABIC ">
        <w:r w:rsidR="005D5024">
          <w:rPr>
            <w:noProof/>
          </w:rPr>
          <w:t>19</w:t>
        </w:r>
      </w:fldSimple>
      <w:r w:rsidRPr="00584694">
        <w:t xml:space="preserve"> – график </w:t>
      </w:r>
      <w:r w:rsidR="00AC2F59" w:rsidRPr="00584694">
        <w:t>количества</w:t>
      </w:r>
      <w:r w:rsidRPr="00584694">
        <w:t xml:space="preserve"> отклоненных механизмом троттлинга запросов в минуту</w:t>
      </w:r>
      <w:r w:rsidR="00685123" w:rsidRPr="00584694">
        <w:t xml:space="preserve"> </w:t>
      </w:r>
      <w:r w:rsidR="00685123" w:rsidRPr="00584694">
        <w:rPr>
          <w:szCs w:val="24"/>
        </w:rPr>
        <w:t>в первом тесте на настройку троттлинга</w:t>
      </w:r>
    </w:p>
    <w:p w14:paraId="7287ECEF" w14:textId="77777777" w:rsidR="00685123" w:rsidRPr="00584694" w:rsidRDefault="002579A9" w:rsidP="00685123">
      <w:pPr>
        <w:keepNext/>
        <w:ind w:firstLine="0"/>
      </w:pPr>
      <w:r w:rsidRPr="00584694">
        <w:rPr>
          <w:noProof/>
        </w:rPr>
        <w:lastRenderedPageBreak/>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4C4C0B79" w:rsidR="002579A9" w:rsidRPr="00584694" w:rsidRDefault="00685123" w:rsidP="00685123">
      <w:pPr>
        <w:pStyle w:val="af0"/>
        <w:rPr>
          <w:szCs w:val="24"/>
        </w:rPr>
      </w:pPr>
      <w:r w:rsidRPr="00584694">
        <w:t xml:space="preserve">Рисунок </w:t>
      </w:r>
      <w:fldSimple w:instr=" SEQ Рисунок \* ARABIC ">
        <w:r w:rsidR="005D5024">
          <w:rPr>
            <w:noProof/>
          </w:rPr>
          <w:t>20</w:t>
        </w:r>
      </w:fldSimple>
      <w:r w:rsidRPr="00584694">
        <w:t xml:space="preserve"> - график потребления ядер процессора в процентном соотношении от максимально допустимого </w:t>
      </w:r>
      <w:r w:rsidRPr="00584694">
        <w:rPr>
          <w:szCs w:val="24"/>
        </w:rPr>
        <w:t>в первом тесте на настройку троттлинга</w:t>
      </w:r>
    </w:p>
    <w:p w14:paraId="1D60AF5D" w14:textId="0DFF0127" w:rsidR="00536847" w:rsidRPr="00584694" w:rsidRDefault="00536847" w:rsidP="00065649">
      <w:pPr>
        <w:ind w:firstLine="0"/>
        <w:jc w:val="both"/>
      </w:pPr>
      <w:r w:rsidRPr="00584694">
        <w:t>Исходя из графиков видно, что сервис слишком рано начал отклонять пользовательские запросы – еще до близости к исчерпанию системных ресурсов.</w:t>
      </w:r>
      <w:r w:rsidR="001674B6" w:rsidRPr="00584694">
        <w:t xml:space="preserve"> Первые отклоненные троттлингом запросы начали появляться в то же время, когда уровень потребления ядер процессора был на уровне </w:t>
      </w:r>
      <w:r w:rsidR="00584694" w:rsidRPr="00584694">
        <w:t>всего лишь</w:t>
      </w:r>
      <w:r w:rsidR="001674B6" w:rsidRPr="00584694">
        <w:t xml:space="preserve"> 36</w:t>
      </w:r>
      <w:r w:rsidR="002B6BF3" w:rsidRPr="00584694">
        <w:t xml:space="preserve"> </w:t>
      </w:r>
      <w:r w:rsidR="001674B6" w:rsidRPr="00584694">
        <w:t xml:space="preserve">%. </w:t>
      </w:r>
      <w:r w:rsidR="00D67F23" w:rsidRPr="00584694">
        <w:t>Пробуем увеличить значение емкости в 2,5 раза и посмотрим на работу троттлинга в данном случае.</w:t>
      </w:r>
    </w:p>
    <w:p w14:paraId="704D4CA4" w14:textId="77777777" w:rsidR="00DF5305" w:rsidRPr="00584694" w:rsidRDefault="00DF5305" w:rsidP="00DF5305">
      <w:pPr>
        <w:keepNext/>
        <w:ind w:firstLine="0"/>
      </w:pPr>
      <w:r w:rsidRPr="00584694">
        <w:rPr>
          <w:noProof/>
        </w:rPr>
        <w:drawing>
          <wp:inline distT="0" distB="0" distL="0" distR="0" wp14:anchorId="10B79772" wp14:editId="3C19E0DD">
            <wp:extent cx="5940425" cy="1405255"/>
            <wp:effectExtent l="0" t="0" r="3175" b="4445"/>
            <wp:docPr id="172203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7970" name=""/>
                    <pic:cNvPicPr/>
                  </pic:nvPicPr>
                  <pic:blipFill>
                    <a:blip r:embed="rId27"/>
                    <a:stretch>
                      <a:fillRect/>
                    </a:stretch>
                  </pic:blipFill>
                  <pic:spPr>
                    <a:xfrm>
                      <a:off x="0" y="0"/>
                      <a:ext cx="5940425" cy="1405255"/>
                    </a:xfrm>
                    <a:prstGeom prst="rect">
                      <a:avLst/>
                    </a:prstGeom>
                  </pic:spPr>
                </pic:pic>
              </a:graphicData>
            </a:graphic>
          </wp:inline>
        </w:drawing>
      </w:r>
    </w:p>
    <w:p w14:paraId="0407DDD0" w14:textId="099D3A5D" w:rsidR="00DF5305" w:rsidRPr="00584694" w:rsidRDefault="00DF5305" w:rsidP="00DF5305">
      <w:pPr>
        <w:pStyle w:val="af0"/>
        <w:rPr>
          <w:szCs w:val="24"/>
        </w:rPr>
      </w:pPr>
      <w:r w:rsidRPr="00584694">
        <w:t xml:space="preserve">Рисунок </w:t>
      </w:r>
      <w:fldSimple w:instr=" SEQ Рисунок \* ARABIC ">
        <w:r w:rsidR="005D5024">
          <w:rPr>
            <w:noProof/>
          </w:rPr>
          <w:t>21</w:t>
        </w:r>
      </w:fldSimple>
      <w:r w:rsidRPr="00584694">
        <w:t xml:space="preserve"> - </w:t>
      </w:r>
      <w:r w:rsidRPr="00584694">
        <w:rPr>
          <w:szCs w:val="24"/>
        </w:rPr>
        <w:t>график успешных HTTP ответов на запросы нагрузки во втором тесте на настройку троттлинга</w:t>
      </w:r>
    </w:p>
    <w:p w14:paraId="34D097EE" w14:textId="6749ED03" w:rsidR="00DF5305" w:rsidRPr="00584694" w:rsidRDefault="00DF5305" w:rsidP="00DF5305">
      <w:pPr>
        <w:keepNext/>
        <w:ind w:firstLine="0"/>
      </w:pPr>
      <w:r w:rsidRPr="00584694">
        <w:rPr>
          <w:noProof/>
        </w:rPr>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8"/>
                    <a:stretch>
                      <a:fillRect/>
                    </a:stretch>
                  </pic:blipFill>
                  <pic:spPr>
                    <a:xfrm>
                      <a:off x="0" y="0"/>
                      <a:ext cx="5940425" cy="1392555"/>
                    </a:xfrm>
                    <a:prstGeom prst="rect">
                      <a:avLst/>
                    </a:prstGeom>
                  </pic:spPr>
                </pic:pic>
              </a:graphicData>
            </a:graphic>
          </wp:inline>
        </w:drawing>
      </w:r>
    </w:p>
    <w:p w14:paraId="4071BB31" w14:textId="4674965A" w:rsidR="00DF5305" w:rsidRPr="00584694" w:rsidRDefault="00DF5305" w:rsidP="00DF5305">
      <w:pPr>
        <w:pStyle w:val="af0"/>
      </w:pPr>
      <w:r w:rsidRPr="00584694">
        <w:t xml:space="preserve">Рисунок </w:t>
      </w:r>
      <w:fldSimple w:instr=" SEQ Рисунок \* ARABIC ">
        <w:r w:rsidR="005D5024">
          <w:rPr>
            <w:noProof/>
          </w:rPr>
          <w:t>22</w:t>
        </w:r>
      </w:fldSimple>
      <w:r w:rsidRPr="00584694">
        <w:t xml:space="preserve"> - график клиентских ошибок HTTP во втором тесте на настройку троттлинга</w:t>
      </w:r>
    </w:p>
    <w:p w14:paraId="49A6A9A2" w14:textId="77777777" w:rsidR="00DF5305" w:rsidRPr="00584694" w:rsidRDefault="00DF5305" w:rsidP="00DF5305">
      <w:pPr>
        <w:keepNext/>
        <w:ind w:firstLine="0"/>
      </w:pPr>
      <w:r w:rsidRPr="00584694">
        <w:rPr>
          <w:noProof/>
        </w:rPr>
        <w:lastRenderedPageBreak/>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9"/>
                    <a:stretch>
                      <a:fillRect/>
                    </a:stretch>
                  </pic:blipFill>
                  <pic:spPr>
                    <a:xfrm>
                      <a:off x="0" y="0"/>
                      <a:ext cx="5940425" cy="2503805"/>
                    </a:xfrm>
                    <a:prstGeom prst="rect">
                      <a:avLst/>
                    </a:prstGeom>
                  </pic:spPr>
                </pic:pic>
              </a:graphicData>
            </a:graphic>
          </wp:inline>
        </w:drawing>
      </w:r>
    </w:p>
    <w:p w14:paraId="06E308EF" w14:textId="096B047D" w:rsidR="00DF5305" w:rsidRPr="00584694" w:rsidRDefault="00DF5305" w:rsidP="00DF5305">
      <w:pPr>
        <w:pStyle w:val="af0"/>
      </w:pPr>
      <w:r w:rsidRPr="00584694">
        <w:t xml:space="preserve">Рисунок </w:t>
      </w:r>
      <w:fldSimple w:instr=" SEQ Рисунок \* ARABIC ">
        <w:r w:rsidR="005D5024">
          <w:rPr>
            <w:noProof/>
          </w:rPr>
          <w:t>23</w:t>
        </w:r>
      </w:fldSimple>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настройку троттлинга</w:t>
      </w:r>
    </w:p>
    <w:p w14:paraId="058FF692" w14:textId="0B5AC69D" w:rsidR="00DF5305" w:rsidRPr="00584694" w:rsidRDefault="00DF5305" w:rsidP="00065649">
      <w:pPr>
        <w:ind w:firstLine="0"/>
        <w:jc w:val="both"/>
      </w:pPr>
      <w:r w:rsidRPr="00584694">
        <w:t>По графикам видно, что механизм троттлинга начал отклонять первые запросы, когда уровень потребления ядер процессора сервисом был на уровне 85</w:t>
      </w:r>
      <w:r w:rsidR="00C26694" w:rsidRPr="00584694">
        <w:t xml:space="preserve"> </w:t>
      </w:r>
      <w:r w:rsidRPr="00584694">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rsidRPr="00584694">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Pr="00584694" w:rsidRDefault="00912858" w:rsidP="00065649">
      <w:pPr>
        <w:ind w:firstLine="0"/>
        <w:jc w:val="both"/>
      </w:pPr>
      <w:r w:rsidRPr="00584694">
        <w:tab/>
        <w:t>Осталось провести последний тест</w:t>
      </w:r>
      <w:r w:rsidR="00FB14E6" w:rsidRPr="00584694">
        <w:t xml:space="preserve"> – всплеск нагрузки с возвратом к норме</w:t>
      </w:r>
      <w:r w:rsidRPr="00584694">
        <w:t xml:space="preserve">, в котором проверим, поможет ли настроенный механизм троттлинга справиться с резким </w:t>
      </w:r>
      <w:r w:rsidR="00FB14E6" w:rsidRPr="00584694">
        <w:t xml:space="preserve">подъемом </w:t>
      </w:r>
      <w:r w:rsidRPr="00584694">
        <w:t>нагрузки, в 2 раза превышающей максимальную пропускную способность и восстановить прежний уровень среднего времени ответа на запросы. Также посмотрим, сможет ли реплика выдержать 80</w:t>
      </w:r>
      <w:r w:rsidR="008825C6" w:rsidRPr="00584694">
        <w:t xml:space="preserve"> </w:t>
      </w:r>
      <w:r w:rsidRPr="00584694">
        <w:t xml:space="preserve">% </w:t>
      </w:r>
      <w:r w:rsidR="00417850" w:rsidRPr="00584694">
        <w:t xml:space="preserve">нагрузки </w:t>
      </w:r>
      <w:r w:rsidRPr="00584694">
        <w:t>от максимальной пропускной способности более продолжительное время</w:t>
      </w:r>
      <w:r w:rsidR="00417850" w:rsidRPr="00584694">
        <w:t xml:space="preserve">, а поскольку такое значение, при экстраполяции на количество реплик на </w:t>
      </w:r>
      <w:proofErr w:type="spellStart"/>
      <w:r w:rsidR="00417850" w:rsidRPr="00584694">
        <w:t>production</w:t>
      </w:r>
      <w:proofErr w:type="spellEnd"/>
      <w:r w:rsidR="00417850" w:rsidRPr="00584694">
        <w:t xml:space="preserve"> окружении, больше чем в 2 раза превышает текущую нагрузку от реальных пользователей, то получим положительный ответ на вопрос о</w:t>
      </w:r>
      <w:r w:rsidR="00DB1F7A" w:rsidRPr="00584694">
        <w:t xml:space="preserve"> выдерживании сервисом двойной нагрузки от текущей.</w:t>
      </w:r>
      <w:r w:rsidR="00FB14E6" w:rsidRPr="00584694">
        <w:t xml:space="preserve"> </w:t>
      </w:r>
    </w:p>
    <w:p w14:paraId="07BFE2F2" w14:textId="77777777" w:rsidR="00FB14E6" w:rsidRPr="00584694" w:rsidRDefault="00FB14E6" w:rsidP="00FB14E6">
      <w:pPr>
        <w:keepNext/>
        <w:ind w:firstLine="0"/>
      </w:pPr>
      <w:r w:rsidRPr="00584694">
        <w:rPr>
          <w:noProof/>
        </w:rPr>
        <w:lastRenderedPageBreak/>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30"/>
                    <a:stretch>
                      <a:fillRect/>
                    </a:stretch>
                  </pic:blipFill>
                  <pic:spPr>
                    <a:xfrm>
                      <a:off x="0" y="0"/>
                      <a:ext cx="5940425" cy="1400810"/>
                    </a:xfrm>
                    <a:prstGeom prst="rect">
                      <a:avLst/>
                    </a:prstGeom>
                  </pic:spPr>
                </pic:pic>
              </a:graphicData>
            </a:graphic>
          </wp:inline>
        </w:drawing>
      </w:r>
    </w:p>
    <w:p w14:paraId="5E17A835" w14:textId="0D603ED9" w:rsidR="00FB14E6" w:rsidRPr="00584694" w:rsidRDefault="00FB14E6" w:rsidP="00FB14E6">
      <w:pPr>
        <w:pStyle w:val="af0"/>
        <w:rPr>
          <w:szCs w:val="24"/>
        </w:rPr>
      </w:pPr>
      <w:r w:rsidRPr="00584694">
        <w:t xml:space="preserve">Рисунок </w:t>
      </w:r>
      <w:fldSimple w:instr=" SEQ Рисунок \* ARABIC ">
        <w:r w:rsidR="005D5024">
          <w:rPr>
            <w:noProof/>
          </w:rPr>
          <w:t>24</w:t>
        </w:r>
      </w:fldSimple>
      <w:r w:rsidRPr="00584694">
        <w:t xml:space="preserve"> - </w:t>
      </w:r>
      <w:r w:rsidRPr="00584694">
        <w:rPr>
          <w:szCs w:val="24"/>
        </w:rPr>
        <w:t>график успешных HTTP ответов на запросы в тесте на всплеск нагрузки</w:t>
      </w:r>
    </w:p>
    <w:p w14:paraId="5875733C" w14:textId="77777777" w:rsidR="00FB14E6" w:rsidRPr="00584694" w:rsidRDefault="00FB14E6" w:rsidP="00FB14E6">
      <w:pPr>
        <w:keepNext/>
        <w:ind w:firstLine="0"/>
      </w:pPr>
      <w:r w:rsidRPr="00584694">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1"/>
                    <a:stretch>
                      <a:fillRect/>
                    </a:stretch>
                  </pic:blipFill>
                  <pic:spPr>
                    <a:xfrm>
                      <a:off x="0" y="0"/>
                      <a:ext cx="5940425" cy="1393825"/>
                    </a:xfrm>
                    <a:prstGeom prst="rect">
                      <a:avLst/>
                    </a:prstGeom>
                  </pic:spPr>
                </pic:pic>
              </a:graphicData>
            </a:graphic>
          </wp:inline>
        </w:drawing>
      </w:r>
    </w:p>
    <w:p w14:paraId="41F1694F" w14:textId="7B721F08" w:rsidR="00FB14E6" w:rsidRPr="00584694" w:rsidRDefault="00FB14E6" w:rsidP="00FB14E6">
      <w:pPr>
        <w:pStyle w:val="af0"/>
        <w:rPr>
          <w:szCs w:val="24"/>
        </w:rPr>
      </w:pPr>
      <w:r w:rsidRPr="00584694">
        <w:t xml:space="preserve">Рисунок </w:t>
      </w:r>
      <w:fldSimple w:instr=" SEQ Рисунок \* ARABIC ">
        <w:r w:rsidR="005D5024">
          <w:rPr>
            <w:noProof/>
          </w:rPr>
          <w:t>25</w:t>
        </w:r>
      </w:fldSimple>
      <w:r w:rsidRPr="00584694">
        <w:t xml:space="preserve"> - график клиентских ошибок HTTP </w:t>
      </w:r>
      <w:r w:rsidRPr="00584694">
        <w:rPr>
          <w:szCs w:val="24"/>
        </w:rPr>
        <w:t>в тесте на всплеск нагрузки</w:t>
      </w:r>
    </w:p>
    <w:p w14:paraId="553012F8" w14:textId="77777777" w:rsidR="00FB14E6" w:rsidRPr="00584694" w:rsidRDefault="00FB14E6" w:rsidP="00FB14E6">
      <w:pPr>
        <w:keepNext/>
        <w:ind w:firstLine="0"/>
      </w:pPr>
      <w:r w:rsidRPr="00584694">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2"/>
                    <a:stretch>
                      <a:fillRect/>
                    </a:stretch>
                  </pic:blipFill>
                  <pic:spPr>
                    <a:xfrm>
                      <a:off x="0" y="0"/>
                      <a:ext cx="5940425" cy="2487295"/>
                    </a:xfrm>
                    <a:prstGeom prst="rect">
                      <a:avLst/>
                    </a:prstGeom>
                  </pic:spPr>
                </pic:pic>
              </a:graphicData>
            </a:graphic>
          </wp:inline>
        </w:drawing>
      </w:r>
    </w:p>
    <w:p w14:paraId="7E095DC6" w14:textId="4BFE526A" w:rsidR="00FB14E6" w:rsidRPr="00584694" w:rsidRDefault="00FB14E6" w:rsidP="00FB14E6">
      <w:pPr>
        <w:pStyle w:val="af0"/>
        <w:rPr>
          <w:szCs w:val="24"/>
        </w:rPr>
      </w:pPr>
      <w:r w:rsidRPr="00584694">
        <w:t xml:space="preserve">Рисунок </w:t>
      </w:r>
      <w:fldSimple w:instr=" SEQ Рисунок \* ARABIC ">
        <w:r w:rsidR="005D5024">
          <w:rPr>
            <w:noProof/>
          </w:rPr>
          <w:t>26</w:t>
        </w:r>
      </w:fldSimple>
      <w:r w:rsidRPr="00584694">
        <w:t xml:space="preserve"> - график потребления ядер процессора в процентном соотношении от максимально допустимого </w:t>
      </w:r>
      <w:r w:rsidRPr="00584694">
        <w:rPr>
          <w:szCs w:val="24"/>
        </w:rPr>
        <w:t>в тесте на всплеск нагрузки</w:t>
      </w:r>
    </w:p>
    <w:p w14:paraId="65FC5401" w14:textId="77777777" w:rsidR="002D4231" w:rsidRPr="00584694" w:rsidRDefault="002D4231" w:rsidP="002D4231">
      <w:pPr>
        <w:keepNext/>
        <w:ind w:firstLine="0"/>
      </w:pPr>
      <w:r w:rsidRPr="00584694">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3"/>
                    <a:stretch>
                      <a:fillRect/>
                    </a:stretch>
                  </pic:blipFill>
                  <pic:spPr>
                    <a:xfrm>
                      <a:off x="0" y="0"/>
                      <a:ext cx="5940425" cy="2482850"/>
                    </a:xfrm>
                    <a:prstGeom prst="rect">
                      <a:avLst/>
                    </a:prstGeom>
                  </pic:spPr>
                </pic:pic>
              </a:graphicData>
            </a:graphic>
          </wp:inline>
        </w:drawing>
      </w:r>
    </w:p>
    <w:p w14:paraId="24EA3B95" w14:textId="5467BA58" w:rsidR="00FB14E6" w:rsidRPr="00584694" w:rsidRDefault="002D4231" w:rsidP="00065649">
      <w:pPr>
        <w:pStyle w:val="af0"/>
      </w:pPr>
      <w:r w:rsidRPr="00584694">
        <w:t xml:space="preserve">Рисунок </w:t>
      </w:r>
      <w:fldSimple w:instr=" SEQ Рисунок \* ARABIC ">
        <w:r w:rsidR="005D5024">
          <w:rPr>
            <w:noProof/>
          </w:rPr>
          <w:t>27</w:t>
        </w:r>
      </w:fldSimple>
      <w:r w:rsidRPr="00584694">
        <w:t xml:space="preserve"> – график времени ответа на запросы (95-й перцентиль)</w:t>
      </w:r>
    </w:p>
    <w:p w14:paraId="11D5707A" w14:textId="77777777" w:rsidR="00CF42AE" w:rsidRDefault="00CF42AE">
      <w:r>
        <w:br w:type="page"/>
      </w:r>
    </w:p>
    <w:p w14:paraId="33C27979" w14:textId="229081E2" w:rsidR="00CF42AE" w:rsidRPr="00CF42AE" w:rsidRDefault="00771941" w:rsidP="00CF42AE">
      <w:pPr>
        <w:pStyle w:val="2"/>
      </w:pPr>
      <w:bookmarkStart w:id="61" w:name="_Toc199325301"/>
      <w:r>
        <w:lastRenderedPageBreak/>
        <w:t xml:space="preserve">3.4 </w:t>
      </w:r>
      <w:r w:rsidR="00CF42AE">
        <w:t>Анализ результатов тестирования</w:t>
      </w:r>
      <w:bookmarkEnd w:id="61"/>
    </w:p>
    <w:p w14:paraId="11C7D495" w14:textId="4E665F72" w:rsidR="00D53861" w:rsidRPr="00584694" w:rsidRDefault="002D4231" w:rsidP="002B0A97">
      <w:pPr>
        <w:ind w:firstLine="708"/>
        <w:jc w:val="both"/>
      </w:pPr>
      <w:r w:rsidRPr="00584694">
        <w:t>Из результатов тестирования можно сделать вывод, что сервис выдерживает нагрузку в 80</w:t>
      </w:r>
      <w:r w:rsidR="00BC2F8B" w:rsidRPr="00584694">
        <w:t xml:space="preserve"> </w:t>
      </w:r>
      <w:r w:rsidRPr="00584694">
        <w:t xml:space="preserve">% от максимальной пропускной способности без деградации производительности, из чего, при экстраполяции </w:t>
      </w:r>
      <w:r w:rsidR="00D53861" w:rsidRPr="00584694">
        <w:t xml:space="preserve">результатов </w:t>
      </w:r>
      <w:r w:rsidRPr="00584694">
        <w:t xml:space="preserve">на </w:t>
      </w:r>
      <w:proofErr w:type="spellStart"/>
      <w:r w:rsidRPr="00584694">
        <w:t>production</w:t>
      </w:r>
      <w:proofErr w:type="spellEnd"/>
      <w:r w:rsidRPr="00584694">
        <w:t xml:space="preserve"> площадку, следует, что </w:t>
      </w:r>
      <w:r w:rsidR="00D53861" w:rsidRPr="00584694">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r w:rsidR="002B0A97">
        <w:t xml:space="preserve"> </w:t>
      </w:r>
      <w:r w:rsidR="00D53861" w:rsidRPr="00584694">
        <w:t>Первичное нагрузочное тестирование можно считать успешно пройденным.</w:t>
      </w:r>
    </w:p>
    <w:p w14:paraId="536DC9B0" w14:textId="77777777" w:rsidR="00D53861" w:rsidRPr="00584694" w:rsidRDefault="00D53861">
      <w:r w:rsidRPr="00584694">
        <w:br w:type="page"/>
      </w:r>
    </w:p>
    <w:p w14:paraId="72E3B2A2" w14:textId="7D2BD2A8" w:rsidR="00CC3D2B" w:rsidRPr="00584694" w:rsidRDefault="00CC3D2B" w:rsidP="003C4C0B">
      <w:pPr>
        <w:pStyle w:val="1"/>
      </w:pPr>
      <w:bookmarkStart w:id="62" w:name="_Toc199325302"/>
      <w:r w:rsidRPr="00584694">
        <w:lastRenderedPageBreak/>
        <w:t>ЗАКЛЮЧЕНИЕ</w:t>
      </w:r>
      <w:bookmarkEnd w:id="62"/>
    </w:p>
    <w:p w14:paraId="1B55DC7F" w14:textId="1D23FAB1" w:rsidR="007C6B30" w:rsidRPr="00584694" w:rsidRDefault="003C4C0B" w:rsidP="00065649">
      <w:pPr>
        <w:jc w:val="both"/>
      </w:pPr>
      <w:r w:rsidRPr="00584694">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Pr="00584694" w:rsidRDefault="007C6B30">
      <w:r w:rsidRPr="00584694">
        <w:br w:type="page"/>
      </w:r>
    </w:p>
    <w:p w14:paraId="2FF487A2" w14:textId="5304252C" w:rsidR="007C6B30" w:rsidRPr="00584694" w:rsidRDefault="007C6B30" w:rsidP="007C6B30">
      <w:pPr>
        <w:pStyle w:val="1"/>
      </w:pPr>
      <w:bookmarkStart w:id="63" w:name="_Toc199325303"/>
      <w:r w:rsidRPr="00584694">
        <w:lastRenderedPageBreak/>
        <w:t>СПИСОК ИСПОЛЬЗОВАННЫХ ИСТОЧНИКОВ И ЛИТЕРАТУРЫ</w:t>
      </w:r>
      <w:bookmarkEnd w:id="63"/>
    </w:p>
    <w:p w14:paraId="2C7D8B5C" w14:textId="7838E7FC" w:rsidR="007C6B30" w:rsidRPr="00584694" w:rsidRDefault="006837E2" w:rsidP="00065649">
      <w:pPr>
        <w:pStyle w:val="a7"/>
        <w:numPr>
          <w:ilvl w:val="0"/>
          <w:numId w:val="24"/>
        </w:numPr>
        <w:jc w:val="both"/>
      </w:pPr>
      <w:bookmarkStart w:id="64" w:name="_Ref198482380"/>
      <w:r w:rsidRPr="006837E2">
        <w:rPr>
          <w:lang w:val="en-US"/>
        </w:rPr>
        <w:t xml:space="preserve">Probability, Statistics, and Queueing Theory: With Computer Science Applications </w:t>
      </w:r>
      <w:r w:rsidR="0073365E" w:rsidRPr="006837E2">
        <w:rPr>
          <w:lang w:val="en-US"/>
        </w:rPr>
        <w:t>[</w:t>
      </w:r>
      <w:r w:rsidR="0073365E" w:rsidRPr="00584694">
        <w:t>Электронный</w:t>
      </w:r>
      <w:r w:rsidR="0073365E" w:rsidRPr="006837E2">
        <w:rPr>
          <w:lang w:val="en-US"/>
        </w:rPr>
        <w:t xml:space="preserve"> </w:t>
      </w:r>
      <w:r w:rsidR="0073365E" w:rsidRPr="00584694">
        <w:t>ресурс</w:t>
      </w:r>
      <w:r w:rsidR="0073365E" w:rsidRPr="006837E2">
        <w:rPr>
          <w:lang w:val="en-US"/>
        </w:rPr>
        <w:t xml:space="preserve">]. </w:t>
      </w:r>
      <w:r w:rsidR="0073365E" w:rsidRPr="00584694">
        <w:t xml:space="preserve">URL: </w:t>
      </w:r>
      <w:hyperlink r:id="rId34" w:history="1">
        <w:r w:rsidRPr="006837E2">
          <w:rPr>
            <w:rStyle w:val="af8"/>
          </w:rPr>
          <w:t>https://archive.org/details/probabilitystati0000alle/page/258/mode/2up</w:t>
        </w:r>
      </w:hyperlink>
      <w:r w:rsidR="0073365E" w:rsidRPr="00584694">
        <w:t xml:space="preserve"> (дата обращения: 04.04.2025).</w:t>
      </w:r>
      <w:bookmarkEnd w:id="64"/>
    </w:p>
    <w:p w14:paraId="639FF7E1" w14:textId="5836D4E4" w:rsidR="0073365E" w:rsidRPr="003C6097" w:rsidRDefault="006837E2" w:rsidP="00065649">
      <w:pPr>
        <w:pStyle w:val="a7"/>
        <w:numPr>
          <w:ilvl w:val="0"/>
          <w:numId w:val="24"/>
        </w:numPr>
        <w:jc w:val="both"/>
      </w:pPr>
      <w:bookmarkStart w:id="65" w:name="_Ref199325494"/>
      <w:r>
        <w:rPr>
          <w:lang w:val="en-US"/>
        </w:rPr>
        <w:t>Ian Molyneaux, The art of application performance testing: help for programmers and quality assurance</w:t>
      </w:r>
      <w:r w:rsidR="003C6097">
        <w:rPr>
          <w:lang w:val="en-US"/>
        </w:rPr>
        <w:t>. United States: O</w:t>
      </w:r>
      <w:r w:rsidR="003C6097" w:rsidRPr="003C6097">
        <w:t>’</w:t>
      </w:r>
      <w:r w:rsidR="003C6097">
        <w:rPr>
          <w:lang w:val="en-US"/>
        </w:rPr>
        <w:t>Reilly</w:t>
      </w:r>
      <w:r w:rsidR="003C6097" w:rsidRPr="003C6097">
        <w:t xml:space="preserve"> </w:t>
      </w:r>
      <w:r w:rsidR="003C6097">
        <w:rPr>
          <w:lang w:val="en-US"/>
        </w:rPr>
        <w:t>Media</w:t>
      </w:r>
      <w:r w:rsidR="003C6097" w:rsidRPr="003C6097">
        <w:t xml:space="preserve">, 2009. 30 </w:t>
      </w:r>
      <w:r w:rsidR="003C6097">
        <w:t>с.</w:t>
      </w:r>
      <w:bookmarkEnd w:id="65"/>
    </w:p>
    <w:p w14:paraId="4E527709" w14:textId="2A8D4B90" w:rsidR="001434C3" w:rsidRPr="00584694" w:rsidRDefault="001434C3" w:rsidP="00065649">
      <w:pPr>
        <w:pStyle w:val="a7"/>
        <w:numPr>
          <w:ilvl w:val="0"/>
          <w:numId w:val="24"/>
        </w:numPr>
        <w:jc w:val="both"/>
      </w:pPr>
      <w:bookmarkStart w:id="66" w:name="_Ref199325525"/>
      <w:r w:rsidRPr="003C6097">
        <w:rPr>
          <w:lang w:val="en-US"/>
        </w:rPr>
        <w:t>429 Too Many Requests [</w:t>
      </w:r>
      <w:r w:rsidRPr="00584694">
        <w:t>Электронный</w:t>
      </w:r>
      <w:r w:rsidRPr="003C6097">
        <w:rPr>
          <w:lang w:val="en-US"/>
        </w:rPr>
        <w:t xml:space="preserve"> </w:t>
      </w:r>
      <w:r w:rsidRPr="00584694">
        <w:t>ресурс</w:t>
      </w:r>
      <w:r w:rsidRPr="003C6097">
        <w:rPr>
          <w:lang w:val="en-US"/>
        </w:rPr>
        <w:t xml:space="preserve">]. </w:t>
      </w:r>
      <w:r w:rsidRPr="00584694">
        <w:t xml:space="preserve">URL: </w:t>
      </w:r>
      <w:hyperlink r:id="rId35" w:history="1">
        <w:r w:rsidRPr="00584694">
          <w:rPr>
            <w:rStyle w:val="af8"/>
          </w:rPr>
          <w:t>https://developer.mozilla.org/en-US/docs/Web/HTTP/Reference/Status/429</w:t>
        </w:r>
      </w:hyperlink>
      <w:r w:rsidRPr="00584694">
        <w:t xml:space="preserve"> (дата обращения: 29.03.2025).</w:t>
      </w:r>
      <w:bookmarkEnd w:id="66"/>
    </w:p>
    <w:p w14:paraId="402C2EDE" w14:textId="6C3DADD9" w:rsidR="001434C3" w:rsidRPr="00BD6D6C" w:rsidRDefault="00BD6D6C" w:rsidP="00BD6D6C">
      <w:pPr>
        <w:pStyle w:val="a7"/>
        <w:numPr>
          <w:ilvl w:val="0"/>
          <w:numId w:val="24"/>
        </w:numPr>
        <w:jc w:val="both"/>
        <w:rPr>
          <w:lang w:val="en-US"/>
        </w:rPr>
      </w:pPr>
      <w:bookmarkStart w:id="67" w:name="_Ref199025525"/>
      <w:r w:rsidRPr="00BD6D6C">
        <w:rPr>
          <w:lang w:val="en-US"/>
        </w:rPr>
        <w:t>Michael J. Sydor; Karen Sleeth; Jon Toigo; Ed Yourdon; Scott E. Donaldson; Stanley G. Siegel; Gary Donaldson</w:t>
      </w:r>
      <w:r>
        <w:rPr>
          <w:lang w:val="en-US"/>
        </w:rPr>
        <w:t xml:space="preserve">, </w:t>
      </w:r>
      <w:r w:rsidRPr="00BD6D6C">
        <w:rPr>
          <w:lang w:val="en-US"/>
        </w:rPr>
        <w:t>APM Best Practices: Realizing Application Performance Management</w:t>
      </w:r>
      <w:r>
        <w:rPr>
          <w:lang w:val="en-US"/>
        </w:rPr>
        <w:t xml:space="preserve">. United States: </w:t>
      </w:r>
      <w:proofErr w:type="spellStart"/>
      <w:r>
        <w:rPr>
          <w:lang w:val="en-US"/>
        </w:rPr>
        <w:t>Apress</w:t>
      </w:r>
      <w:proofErr w:type="spellEnd"/>
      <w:r>
        <w:rPr>
          <w:lang w:val="en-US"/>
        </w:rPr>
        <w:t>, 2011. 329 c</w:t>
      </w:r>
      <w:r w:rsidR="00BD47EC">
        <w:rPr>
          <w:lang w:val="en-US"/>
        </w:rPr>
        <w:t>.</w:t>
      </w:r>
      <w:bookmarkEnd w:id="67"/>
    </w:p>
    <w:sectPr w:rsidR="001434C3" w:rsidRPr="00BD6D6C" w:rsidSect="00D30120">
      <w:footerReference w:type="default" r:id="rId3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215980" w14:textId="77777777" w:rsidR="00BB02A3" w:rsidRPr="00584694" w:rsidRDefault="00BB02A3" w:rsidP="000D54A9">
      <w:pPr>
        <w:spacing w:line="240" w:lineRule="auto"/>
      </w:pPr>
      <w:r w:rsidRPr="00584694">
        <w:separator/>
      </w:r>
    </w:p>
  </w:endnote>
  <w:endnote w:type="continuationSeparator" w:id="0">
    <w:p w14:paraId="3CBD8A3E" w14:textId="77777777" w:rsidR="00BB02A3" w:rsidRPr="00584694" w:rsidRDefault="00BB02A3" w:rsidP="000D54A9">
      <w:pPr>
        <w:spacing w:line="240" w:lineRule="auto"/>
      </w:pPr>
      <w:r w:rsidRPr="005846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0311290"/>
      <w:docPartObj>
        <w:docPartGallery w:val="Page Numbers (Bottom of Page)"/>
        <w:docPartUnique/>
      </w:docPartObj>
    </w:sdtPr>
    <w:sdtEndPr>
      <w:rPr>
        <w:noProof/>
      </w:rPr>
    </w:sdtEndPr>
    <w:sdtContent>
      <w:p w14:paraId="64826DE8" w14:textId="21F7CBEC" w:rsidR="00D30120" w:rsidRDefault="00D30120">
        <w:pPr>
          <w:pStyle w:val="ae"/>
          <w:jc w:val="center"/>
        </w:pPr>
        <w:r>
          <w:fldChar w:fldCharType="begin"/>
        </w:r>
        <w:r>
          <w:instrText xml:space="preserve"> PAGE   \* MERGEFORMAT </w:instrText>
        </w:r>
        <w:r>
          <w:fldChar w:fldCharType="separate"/>
        </w:r>
        <w:r>
          <w:rPr>
            <w:noProof/>
          </w:rPr>
          <w:t>2</w:t>
        </w:r>
        <w:r>
          <w:rPr>
            <w:noProof/>
          </w:rPr>
          <w:fldChar w:fldCharType="end"/>
        </w:r>
      </w:p>
    </w:sdtContent>
  </w:sdt>
  <w:p w14:paraId="366B3D3A" w14:textId="77777777" w:rsidR="00D30120" w:rsidRDefault="00D3012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10B132" w14:textId="77777777" w:rsidR="00BB02A3" w:rsidRPr="00584694" w:rsidRDefault="00BB02A3" w:rsidP="000D54A9">
      <w:pPr>
        <w:spacing w:line="240" w:lineRule="auto"/>
      </w:pPr>
      <w:r w:rsidRPr="00584694">
        <w:separator/>
      </w:r>
    </w:p>
  </w:footnote>
  <w:footnote w:type="continuationSeparator" w:id="0">
    <w:p w14:paraId="5914EB58" w14:textId="77777777" w:rsidR="00BB02A3" w:rsidRPr="00584694" w:rsidRDefault="00BB02A3" w:rsidP="000D54A9">
      <w:pPr>
        <w:spacing w:line="240" w:lineRule="auto"/>
      </w:pPr>
      <w:r w:rsidRPr="005846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2"/>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3"/>
  </w:num>
  <w:num w:numId="21" w16cid:durableId="317073684">
    <w:abstractNumId w:val="1"/>
  </w:num>
  <w:num w:numId="22" w16cid:durableId="1074088370">
    <w:abstractNumId w:val="9"/>
  </w:num>
  <w:num w:numId="23" w16cid:durableId="151340847">
    <w:abstractNumId w:val="6"/>
  </w:num>
  <w:num w:numId="24" w16cid:durableId="39134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66A6"/>
    <w:rsid w:val="000308D4"/>
    <w:rsid w:val="000368BE"/>
    <w:rsid w:val="00042BA8"/>
    <w:rsid w:val="00065649"/>
    <w:rsid w:val="00074D59"/>
    <w:rsid w:val="00076352"/>
    <w:rsid w:val="000769EB"/>
    <w:rsid w:val="00082238"/>
    <w:rsid w:val="0009352C"/>
    <w:rsid w:val="000B0364"/>
    <w:rsid w:val="000D54A9"/>
    <w:rsid w:val="000E30E9"/>
    <w:rsid w:val="000E520D"/>
    <w:rsid w:val="000F47D9"/>
    <w:rsid w:val="001132EF"/>
    <w:rsid w:val="0012343B"/>
    <w:rsid w:val="001260C4"/>
    <w:rsid w:val="001434C3"/>
    <w:rsid w:val="00147AA8"/>
    <w:rsid w:val="001661C1"/>
    <w:rsid w:val="00167025"/>
    <w:rsid w:val="001674B6"/>
    <w:rsid w:val="00175C84"/>
    <w:rsid w:val="00177255"/>
    <w:rsid w:val="00177C4B"/>
    <w:rsid w:val="00197D0F"/>
    <w:rsid w:val="001A0B91"/>
    <w:rsid w:val="001A6C2C"/>
    <w:rsid w:val="001B6C64"/>
    <w:rsid w:val="001C41A9"/>
    <w:rsid w:val="001D0C7E"/>
    <w:rsid w:val="001F370A"/>
    <w:rsid w:val="001F581A"/>
    <w:rsid w:val="002101F9"/>
    <w:rsid w:val="0021439D"/>
    <w:rsid w:val="002262E5"/>
    <w:rsid w:val="002276E2"/>
    <w:rsid w:val="002304AD"/>
    <w:rsid w:val="00250F4A"/>
    <w:rsid w:val="002579A9"/>
    <w:rsid w:val="00260553"/>
    <w:rsid w:val="00260746"/>
    <w:rsid w:val="00261F6A"/>
    <w:rsid w:val="0026332F"/>
    <w:rsid w:val="00270B5F"/>
    <w:rsid w:val="002A36D5"/>
    <w:rsid w:val="002B0A97"/>
    <w:rsid w:val="002B6556"/>
    <w:rsid w:val="002B6BF3"/>
    <w:rsid w:val="002C63F4"/>
    <w:rsid w:val="002D4231"/>
    <w:rsid w:val="002D4D56"/>
    <w:rsid w:val="002F23F2"/>
    <w:rsid w:val="002F2B60"/>
    <w:rsid w:val="002F5624"/>
    <w:rsid w:val="00326284"/>
    <w:rsid w:val="0035237D"/>
    <w:rsid w:val="00357157"/>
    <w:rsid w:val="00386ED9"/>
    <w:rsid w:val="003917DC"/>
    <w:rsid w:val="00393C05"/>
    <w:rsid w:val="003A2713"/>
    <w:rsid w:val="003A41E5"/>
    <w:rsid w:val="003A7B8D"/>
    <w:rsid w:val="003B2A5F"/>
    <w:rsid w:val="003C21ED"/>
    <w:rsid w:val="003C4C0B"/>
    <w:rsid w:val="003C6097"/>
    <w:rsid w:val="003D15DA"/>
    <w:rsid w:val="003D7997"/>
    <w:rsid w:val="00415874"/>
    <w:rsid w:val="00417850"/>
    <w:rsid w:val="00420CF9"/>
    <w:rsid w:val="00436260"/>
    <w:rsid w:val="00445A68"/>
    <w:rsid w:val="00446D22"/>
    <w:rsid w:val="004516F9"/>
    <w:rsid w:val="0045308E"/>
    <w:rsid w:val="004819C4"/>
    <w:rsid w:val="004A3160"/>
    <w:rsid w:val="004A5EE5"/>
    <w:rsid w:val="004B578D"/>
    <w:rsid w:val="004B5EB3"/>
    <w:rsid w:val="004C55A8"/>
    <w:rsid w:val="004F5598"/>
    <w:rsid w:val="005162E7"/>
    <w:rsid w:val="0051642E"/>
    <w:rsid w:val="00517BFF"/>
    <w:rsid w:val="0053107A"/>
    <w:rsid w:val="005335F3"/>
    <w:rsid w:val="00536847"/>
    <w:rsid w:val="005535AD"/>
    <w:rsid w:val="005729F7"/>
    <w:rsid w:val="005735C6"/>
    <w:rsid w:val="005766BE"/>
    <w:rsid w:val="00584694"/>
    <w:rsid w:val="00585ECE"/>
    <w:rsid w:val="00586A58"/>
    <w:rsid w:val="005871F8"/>
    <w:rsid w:val="00595046"/>
    <w:rsid w:val="005A4B24"/>
    <w:rsid w:val="005A79BB"/>
    <w:rsid w:val="005D5024"/>
    <w:rsid w:val="006240FF"/>
    <w:rsid w:val="00625711"/>
    <w:rsid w:val="00656180"/>
    <w:rsid w:val="00657F46"/>
    <w:rsid w:val="006807EE"/>
    <w:rsid w:val="006837E2"/>
    <w:rsid w:val="00685123"/>
    <w:rsid w:val="006966AC"/>
    <w:rsid w:val="00697CC3"/>
    <w:rsid w:val="006A7946"/>
    <w:rsid w:val="006B2E65"/>
    <w:rsid w:val="006C6F97"/>
    <w:rsid w:val="006E5E85"/>
    <w:rsid w:val="006E63B6"/>
    <w:rsid w:val="006F4DF0"/>
    <w:rsid w:val="006F604F"/>
    <w:rsid w:val="0071448D"/>
    <w:rsid w:val="0073365E"/>
    <w:rsid w:val="007377C2"/>
    <w:rsid w:val="00737899"/>
    <w:rsid w:val="007422A4"/>
    <w:rsid w:val="00771941"/>
    <w:rsid w:val="00782690"/>
    <w:rsid w:val="00787FF3"/>
    <w:rsid w:val="00797F7E"/>
    <w:rsid w:val="007C2CF2"/>
    <w:rsid w:val="007C545B"/>
    <w:rsid w:val="007C5D2E"/>
    <w:rsid w:val="007C6B30"/>
    <w:rsid w:val="007E17CF"/>
    <w:rsid w:val="00806789"/>
    <w:rsid w:val="00816555"/>
    <w:rsid w:val="00816B4F"/>
    <w:rsid w:val="00845454"/>
    <w:rsid w:val="00880D20"/>
    <w:rsid w:val="008825C6"/>
    <w:rsid w:val="008A027A"/>
    <w:rsid w:val="008A7579"/>
    <w:rsid w:val="008B343D"/>
    <w:rsid w:val="008C195C"/>
    <w:rsid w:val="008C2497"/>
    <w:rsid w:val="008C57A9"/>
    <w:rsid w:val="008D20ED"/>
    <w:rsid w:val="008E43D0"/>
    <w:rsid w:val="008E5AD7"/>
    <w:rsid w:val="00903176"/>
    <w:rsid w:val="00912858"/>
    <w:rsid w:val="009258F9"/>
    <w:rsid w:val="00931B09"/>
    <w:rsid w:val="00936A8D"/>
    <w:rsid w:val="009452F2"/>
    <w:rsid w:val="00957425"/>
    <w:rsid w:val="009638A3"/>
    <w:rsid w:val="00976E3C"/>
    <w:rsid w:val="00977126"/>
    <w:rsid w:val="00981349"/>
    <w:rsid w:val="00982BA7"/>
    <w:rsid w:val="009900BA"/>
    <w:rsid w:val="00990676"/>
    <w:rsid w:val="009951F7"/>
    <w:rsid w:val="009B267A"/>
    <w:rsid w:val="009C7D19"/>
    <w:rsid w:val="00A1099C"/>
    <w:rsid w:val="00A24C75"/>
    <w:rsid w:val="00A273E3"/>
    <w:rsid w:val="00A31687"/>
    <w:rsid w:val="00A54042"/>
    <w:rsid w:val="00A673BC"/>
    <w:rsid w:val="00A71B6F"/>
    <w:rsid w:val="00A72E64"/>
    <w:rsid w:val="00A767C9"/>
    <w:rsid w:val="00A777F2"/>
    <w:rsid w:val="00A77C6A"/>
    <w:rsid w:val="00A77F88"/>
    <w:rsid w:val="00A83ADB"/>
    <w:rsid w:val="00A90F1F"/>
    <w:rsid w:val="00A9649D"/>
    <w:rsid w:val="00AA0962"/>
    <w:rsid w:val="00AA0A41"/>
    <w:rsid w:val="00AB0F0E"/>
    <w:rsid w:val="00AB0FD8"/>
    <w:rsid w:val="00AC2CCD"/>
    <w:rsid w:val="00AC2F59"/>
    <w:rsid w:val="00AC5422"/>
    <w:rsid w:val="00AD5894"/>
    <w:rsid w:val="00B04622"/>
    <w:rsid w:val="00B20049"/>
    <w:rsid w:val="00B206BC"/>
    <w:rsid w:val="00B22294"/>
    <w:rsid w:val="00B24017"/>
    <w:rsid w:val="00B435F7"/>
    <w:rsid w:val="00B62CD3"/>
    <w:rsid w:val="00B62EE1"/>
    <w:rsid w:val="00B6374B"/>
    <w:rsid w:val="00B728B6"/>
    <w:rsid w:val="00B753C8"/>
    <w:rsid w:val="00B769BC"/>
    <w:rsid w:val="00B80A76"/>
    <w:rsid w:val="00BA12C3"/>
    <w:rsid w:val="00BA19B8"/>
    <w:rsid w:val="00BB02A3"/>
    <w:rsid w:val="00BC2F8B"/>
    <w:rsid w:val="00BD30D2"/>
    <w:rsid w:val="00BD47EC"/>
    <w:rsid w:val="00BD6D6C"/>
    <w:rsid w:val="00C118C6"/>
    <w:rsid w:val="00C1622E"/>
    <w:rsid w:val="00C21F33"/>
    <w:rsid w:val="00C26694"/>
    <w:rsid w:val="00C26C9D"/>
    <w:rsid w:val="00C34D98"/>
    <w:rsid w:val="00C44144"/>
    <w:rsid w:val="00C47FB8"/>
    <w:rsid w:val="00C57142"/>
    <w:rsid w:val="00C63F75"/>
    <w:rsid w:val="00C652F2"/>
    <w:rsid w:val="00C72AD5"/>
    <w:rsid w:val="00C80982"/>
    <w:rsid w:val="00C90C5D"/>
    <w:rsid w:val="00C95EC1"/>
    <w:rsid w:val="00C9694A"/>
    <w:rsid w:val="00CA3DAC"/>
    <w:rsid w:val="00CA5818"/>
    <w:rsid w:val="00CC3D2B"/>
    <w:rsid w:val="00CC7935"/>
    <w:rsid w:val="00CD6C3F"/>
    <w:rsid w:val="00CD73A9"/>
    <w:rsid w:val="00CE056F"/>
    <w:rsid w:val="00CF42AE"/>
    <w:rsid w:val="00CF7D89"/>
    <w:rsid w:val="00D142E9"/>
    <w:rsid w:val="00D15D60"/>
    <w:rsid w:val="00D30120"/>
    <w:rsid w:val="00D470E9"/>
    <w:rsid w:val="00D51FF9"/>
    <w:rsid w:val="00D53861"/>
    <w:rsid w:val="00D5501A"/>
    <w:rsid w:val="00D60A48"/>
    <w:rsid w:val="00D67F23"/>
    <w:rsid w:val="00D82B33"/>
    <w:rsid w:val="00D87D02"/>
    <w:rsid w:val="00DA0D9A"/>
    <w:rsid w:val="00DA19A1"/>
    <w:rsid w:val="00DA2CEE"/>
    <w:rsid w:val="00DA4EC4"/>
    <w:rsid w:val="00DB1F7A"/>
    <w:rsid w:val="00DD184E"/>
    <w:rsid w:val="00DD284C"/>
    <w:rsid w:val="00DD314A"/>
    <w:rsid w:val="00DD4B52"/>
    <w:rsid w:val="00DE0E04"/>
    <w:rsid w:val="00DF5305"/>
    <w:rsid w:val="00E0681C"/>
    <w:rsid w:val="00E1669F"/>
    <w:rsid w:val="00E31CFC"/>
    <w:rsid w:val="00E80F94"/>
    <w:rsid w:val="00E95FBB"/>
    <w:rsid w:val="00E97026"/>
    <w:rsid w:val="00EA0AB6"/>
    <w:rsid w:val="00EA164F"/>
    <w:rsid w:val="00EA55EE"/>
    <w:rsid w:val="00EB5623"/>
    <w:rsid w:val="00EC1CCC"/>
    <w:rsid w:val="00EC201B"/>
    <w:rsid w:val="00EC7AEC"/>
    <w:rsid w:val="00ED54F6"/>
    <w:rsid w:val="00EE415D"/>
    <w:rsid w:val="00EE517E"/>
    <w:rsid w:val="00EE6770"/>
    <w:rsid w:val="00EE6E72"/>
    <w:rsid w:val="00EF79C0"/>
    <w:rsid w:val="00F13C8B"/>
    <w:rsid w:val="00F17874"/>
    <w:rsid w:val="00F22482"/>
    <w:rsid w:val="00F274A0"/>
    <w:rsid w:val="00F360CA"/>
    <w:rsid w:val="00F4510E"/>
    <w:rsid w:val="00F9075B"/>
    <w:rsid w:val="00F91256"/>
    <w:rsid w:val="00F947B7"/>
    <w:rsid w:val="00F963EB"/>
    <w:rsid w:val="00F97BD7"/>
    <w:rsid w:val="00FB14E6"/>
    <w:rsid w:val="00FB199A"/>
    <w:rsid w:val="00FB70EE"/>
    <w:rsid w:val="00FC06EB"/>
    <w:rsid w:val="00FC60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7046"/>
  <w15:chartTrackingRefBased/>
  <w15:docId w15:val="{BB0E3E84-0CBD-47FB-AA81-B43D909F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CA3DAC"/>
    <w:pPr>
      <w:keepNext/>
      <w:keepLines/>
      <w:spacing w:before="360" w:after="80"/>
      <w:jc w:val="center"/>
      <w:outlineLvl w:val="0"/>
    </w:pPr>
    <w:rPr>
      <w:rFonts w:eastAsiaTheme="majorEastAsia" w:cstheme="majorBidi"/>
      <w:b/>
      <w:szCs w:val="40"/>
    </w:rPr>
  </w:style>
  <w:style w:type="paragraph" w:styleId="2">
    <w:name w:val="heading 2"/>
    <w:basedOn w:val="a"/>
    <w:next w:val="a"/>
    <w:link w:val="20"/>
    <w:autoRedefine/>
    <w:uiPriority w:val="9"/>
    <w:unhideWhenUsed/>
    <w:qFormat/>
    <w:rsid w:val="00CA3DAC"/>
    <w:pPr>
      <w:keepNext/>
      <w:keepLines/>
      <w:spacing w:before="160" w:after="80"/>
      <w:ind w:left="1429" w:firstLine="0"/>
      <w:jc w:val="center"/>
      <w:outlineLvl w:val="1"/>
    </w:pPr>
    <w:rPr>
      <w:rFonts w:eastAsiaTheme="majorEastAsia" w:cs="Times New Roman"/>
      <w:szCs w:val="28"/>
    </w:rPr>
  </w:style>
  <w:style w:type="paragraph" w:styleId="3">
    <w:name w:val="heading 3"/>
    <w:basedOn w:val="a"/>
    <w:next w:val="a"/>
    <w:link w:val="30"/>
    <w:autoRedefine/>
    <w:uiPriority w:val="9"/>
    <w:unhideWhenUsed/>
    <w:qFormat/>
    <w:rsid w:val="00A767C9"/>
    <w:pPr>
      <w:keepNext/>
      <w:keepLines/>
      <w:spacing w:before="160" w:after="80"/>
      <w:outlineLvl w:val="2"/>
    </w:pPr>
    <w:rPr>
      <w:rFonts w:eastAsiaTheme="majorEastAsia" w:cstheme="majorBidi"/>
      <w:i/>
      <w:szCs w:val="28"/>
    </w:rPr>
  </w:style>
  <w:style w:type="paragraph" w:styleId="4">
    <w:name w:val="heading 4"/>
    <w:basedOn w:val="a"/>
    <w:next w:val="a"/>
    <w:link w:val="40"/>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3DAC"/>
    <w:rPr>
      <w:rFonts w:eastAsiaTheme="majorEastAsia" w:cstheme="majorBidi"/>
      <w:b/>
      <w:szCs w:val="40"/>
    </w:rPr>
  </w:style>
  <w:style w:type="character" w:customStyle="1" w:styleId="20">
    <w:name w:val="Заголовок 2 Знак"/>
    <w:basedOn w:val="a0"/>
    <w:link w:val="2"/>
    <w:uiPriority w:val="9"/>
    <w:rsid w:val="00CA3DAC"/>
    <w:rPr>
      <w:rFonts w:eastAsiaTheme="majorEastAsia" w:cs="Times New Roman"/>
      <w:szCs w:val="28"/>
    </w:rPr>
  </w:style>
  <w:style w:type="character" w:customStyle="1" w:styleId="30">
    <w:name w:val="Заголовок 3 Знак"/>
    <w:basedOn w:val="a0"/>
    <w:link w:val="3"/>
    <w:uiPriority w:val="9"/>
    <w:rsid w:val="00A767C9"/>
    <w:rPr>
      <w:rFonts w:eastAsiaTheme="majorEastAsia" w:cstheme="majorBidi"/>
      <w:i/>
      <w:szCs w:val="28"/>
    </w:rPr>
  </w:style>
  <w:style w:type="character" w:customStyle="1" w:styleId="40">
    <w:name w:val="Заголовок 4 Знак"/>
    <w:basedOn w:val="a0"/>
    <w:link w:val="4"/>
    <w:uiPriority w:val="9"/>
    <w:semiHidden/>
    <w:rsid w:val="00977126"/>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977126"/>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97712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77126"/>
    <w:rPr>
      <w:rFonts w:eastAsiaTheme="majorEastAsia" w:cstheme="majorBidi"/>
      <w:color w:val="595959" w:themeColor="text1" w:themeTint="A6"/>
    </w:rPr>
  </w:style>
  <w:style w:type="character" w:customStyle="1" w:styleId="80">
    <w:name w:val="Заголовок 8 Знак"/>
    <w:basedOn w:val="a0"/>
    <w:link w:val="8"/>
    <w:uiPriority w:val="9"/>
    <w:semiHidden/>
    <w:rsid w:val="0097712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77126"/>
    <w:rPr>
      <w:rFonts w:eastAsiaTheme="majorEastAsia" w:cstheme="majorBidi"/>
      <w:color w:val="272727" w:themeColor="text1" w:themeTint="D8"/>
    </w:rPr>
  </w:style>
  <w:style w:type="paragraph" w:styleId="a3">
    <w:name w:val="Title"/>
    <w:basedOn w:val="a"/>
    <w:next w:val="a"/>
    <w:link w:val="a4"/>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7712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97712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977126"/>
    <w:pPr>
      <w:spacing w:before="160"/>
      <w:jc w:val="center"/>
    </w:pPr>
    <w:rPr>
      <w:i/>
      <w:iCs/>
      <w:color w:val="404040" w:themeColor="text1" w:themeTint="BF"/>
    </w:rPr>
  </w:style>
  <w:style w:type="character" w:customStyle="1" w:styleId="22">
    <w:name w:val="Цитата 2 Знак"/>
    <w:basedOn w:val="a0"/>
    <w:link w:val="21"/>
    <w:uiPriority w:val="29"/>
    <w:rsid w:val="00977126"/>
    <w:rPr>
      <w:i/>
      <w:iCs/>
      <w:color w:val="404040" w:themeColor="text1" w:themeTint="BF"/>
    </w:rPr>
  </w:style>
  <w:style w:type="paragraph" w:styleId="a7">
    <w:name w:val="List Paragraph"/>
    <w:basedOn w:val="a"/>
    <w:uiPriority w:val="34"/>
    <w:qFormat/>
    <w:rsid w:val="00977126"/>
    <w:pPr>
      <w:ind w:left="720"/>
      <w:contextualSpacing/>
    </w:pPr>
  </w:style>
  <w:style w:type="character" w:styleId="a8">
    <w:name w:val="Intense Emphasis"/>
    <w:basedOn w:val="a0"/>
    <w:uiPriority w:val="21"/>
    <w:qFormat/>
    <w:rsid w:val="00977126"/>
    <w:rPr>
      <w:i/>
      <w:iCs/>
      <w:color w:val="0F4761" w:themeColor="accent1" w:themeShade="BF"/>
    </w:rPr>
  </w:style>
  <w:style w:type="paragraph" w:styleId="a9">
    <w:name w:val="Intense Quote"/>
    <w:basedOn w:val="a"/>
    <w:next w:val="a"/>
    <w:link w:val="aa"/>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977126"/>
    <w:rPr>
      <w:i/>
      <w:iCs/>
      <w:color w:val="0F4761" w:themeColor="accent1" w:themeShade="BF"/>
    </w:rPr>
  </w:style>
  <w:style w:type="character" w:styleId="ab">
    <w:name w:val="Intense Reference"/>
    <w:basedOn w:val="a0"/>
    <w:uiPriority w:val="32"/>
    <w:qFormat/>
    <w:rsid w:val="00977126"/>
    <w:rPr>
      <w:b/>
      <w:bCs/>
      <w:smallCaps/>
      <w:color w:val="0F4761" w:themeColor="accent1" w:themeShade="BF"/>
      <w:spacing w:val="5"/>
    </w:rPr>
  </w:style>
  <w:style w:type="paragraph" w:styleId="ac">
    <w:name w:val="header"/>
    <w:basedOn w:val="a"/>
    <w:link w:val="ad"/>
    <w:uiPriority w:val="99"/>
    <w:unhideWhenUsed/>
    <w:rsid w:val="000D54A9"/>
    <w:pPr>
      <w:tabs>
        <w:tab w:val="center" w:pos="4677"/>
        <w:tab w:val="right" w:pos="9355"/>
      </w:tabs>
      <w:spacing w:line="240" w:lineRule="auto"/>
    </w:pPr>
  </w:style>
  <w:style w:type="character" w:customStyle="1" w:styleId="ad">
    <w:name w:val="Верхний колонтитул Знак"/>
    <w:basedOn w:val="a0"/>
    <w:link w:val="ac"/>
    <w:uiPriority w:val="99"/>
    <w:rsid w:val="000D54A9"/>
  </w:style>
  <w:style w:type="paragraph" w:styleId="ae">
    <w:name w:val="footer"/>
    <w:basedOn w:val="a"/>
    <w:link w:val="af"/>
    <w:uiPriority w:val="99"/>
    <w:unhideWhenUsed/>
    <w:rsid w:val="000D54A9"/>
    <w:pPr>
      <w:tabs>
        <w:tab w:val="center" w:pos="4677"/>
        <w:tab w:val="right" w:pos="9355"/>
      </w:tabs>
      <w:spacing w:line="240" w:lineRule="auto"/>
    </w:pPr>
  </w:style>
  <w:style w:type="character" w:customStyle="1" w:styleId="af">
    <w:name w:val="Нижний колонтитул Знак"/>
    <w:basedOn w:val="a0"/>
    <w:link w:val="ae"/>
    <w:uiPriority w:val="99"/>
    <w:rsid w:val="000D54A9"/>
  </w:style>
  <w:style w:type="paragraph" w:styleId="af0">
    <w:name w:val="caption"/>
    <w:basedOn w:val="a"/>
    <w:next w:val="a"/>
    <w:uiPriority w:val="35"/>
    <w:unhideWhenUsed/>
    <w:qFormat/>
    <w:rsid w:val="00F274A0"/>
    <w:pPr>
      <w:spacing w:after="200" w:line="240" w:lineRule="auto"/>
      <w:jc w:val="center"/>
    </w:pPr>
    <w:rPr>
      <w:i/>
      <w:iCs/>
      <w:sz w:val="24"/>
      <w:szCs w:val="18"/>
    </w:rPr>
  </w:style>
  <w:style w:type="table" w:styleId="af1">
    <w:name w:val="Table Grid"/>
    <w:basedOn w:val="a1"/>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0"/>
    <w:uiPriority w:val="99"/>
    <w:semiHidden/>
    <w:unhideWhenUsed/>
    <w:rsid w:val="00357157"/>
    <w:rPr>
      <w:sz w:val="16"/>
      <w:szCs w:val="16"/>
    </w:rPr>
  </w:style>
  <w:style w:type="paragraph" w:styleId="af3">
    <w:name w:val="annotation text"/>
    <w:basedOn w:val="a"/>
    <w:link w:val="af4"/>
    <w:uiPriority w:val="99"/>
    <w:semiHidden/>
    <w:unhideWhenUsed/>
    <w:rsid w:val="00357157"/>
    <w:pPr>
      <w:spacing w:line="240" w:lineRule="auto"/>
    </w:pPr>
    <w:rPr>
      <w:sz w:val="20"/>
      <w:szCs w:val="20"/>
    </w:rPr>
  </w:style>
  <w:style w:type="character" w:customStyle="1" w:styleId="af4">
    <w:name w:val="Текст примечания Знак"/>
    <w:basedOn w:val="a0"/>
    <w:link w:val="af3"/>
    <w:uiPriority w:val="99"/>
    <w:semiHidden/>
    <w:rsid w:val="00357157"/>
    <w:rPr>
      <w:sz w:val="20"/>
      <w:szCs w:val="20"/>
    </w:rPr>
  </w:style>
  <w:style w:type="paragraph" w:styleId="af5">
    <w:name w:val="annotation subject"/>
    <w:basedOn w:val="af3"/>
    <w:next w:val="af3"/>
    <w:link w:val="af6"/>
    <w:uiPriority w:val="99"/>
    <w:semiHidden/>
    <w:unhideWhenUsed/>
    <w:rsid w:val="00357157"/>
    <w:rPr>
      <w:b/>
      <w:bCs/>
    </w:rPr>
  </w:style>
  <w:style w:type="character" w:customStyle="1" w:styleId="af6">
    <w:name w:val="Тема примечания Знак"/>
    <w:basedOn w:val="af4"/>
    <w:link w:val="af5"/>
    <w:uiPriority w:val="99"/>
    <w:semiHidden/>
    <w:rsid w:val="00357157"/>
    <w:rPr>
      <w:b/>
      <w:bCs/>
      <w:sz w:val="20"/>
      <w:szCs w:val="20"/>
    </w:rPr>
  </w:style>
  <w:style w:type="paragraph" w:styleId="af7">
    <w:name w:val="TOC Heading"/>
    <w:basedOn w:val="1"/>
    <w:next w:val="a"/>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11">
    <w:name w:val="toc 1"/>
    <w:basedOn w:val="a"/>
    <w:next w:val="a"/>
    <w:autoRedefine/>
    <w:uiPriority w:val="39"/>
    <w:unhideWhenUsed/>
    <w:rsid w:val="00260553"/>
    <w:pPr>
      <w:spacing w:before="120" w:after="120"/>
    </w:pPr>
    <w:rPr>
      <w:bCs/>
      <w:caps/>
      <w:szCs w:val="20"/>
    </w:rPr>
  </w:style>
  <w:style w:type="paragraph" w:styleId="23">
    <w:name w:val="toc 2"/>
    <w:basedOn w:val="a"/>
    <w:next w:val="a"/>
    <w:autoRedefine/>
    <w:uiPriority w:val="39"/>
    <w:unhideWhenUsed/>
    <w:rsid w:val="00260553"/>
    <w:pPr>
      <w:ind w:left="280"/>
    </w:pPr>
    <w:rPr>
      <w:smallCaps/>
      <w:szCs w:val="20"/>
    </w:rPr>
  </w:style>
  <w:style w:type="paragraph" w:styleId="31">
    <w:name w:val="toc 3"/>
    <w:basedOn w:val="a"/>
    <w:next w:val="a"/>
    <w:autoRedefine/>
    <w:uiPriority w:val="39"/>
    <w:unhideWhenUsed/>
    <w:rsid w:val="00260553"/>
    <w:pPr>
      <w:ind w:left="560"/>
    </w:pPr>
    <w:rPr>
      <w:i/>
      <w:iCs/>
      <w:szCs w:val="20"/>
    </w:rPr>
  </w:style>
  <w:style w:type="character" w:styleId="af8">
    <w:name w:val="Hyperlink"/>
    <w:basedOn w:val="a0"/>
    <w:uiPriority w:val="99"/>
    <w:unhideWhenUsed/>
    <w:rsid w:val="00EA55EE"/>
    <w:rPr>
      <w:color w:val="467886" w:themeColor="hyperlink"/>
      <w:u w:val="single"/>
    </w:rPr>
  </w:style>
  <w:style w:type="paragraph" w:styleId="41">
    <w:name w:val="toc 4"/>
    <w:basedOn w:val="a"/>
    <w:next w:val="a"/>
    <w:autoRedefine/>
    <w:uiPriority w:val="39"/>
    <w:unhideWhenUsed/>
    <w:rsid w:val="005766BE"/>
    <w:pPr>
      <w:ind w:left="840"/>
    </w:pPr>
    <w:rPr>
      <w:rFonts w:asciiTheme="minorHAnsi" w:hAnsiTheme="minorHAnsi"/>
      <w:sz w:val="18"/>
      <w:szCs w:val="18"/>
    </w:rPr>
  </w:style>
  <w:style w:type="paragraph" w:styleId="51">
    <w:name w:val="toc 5"/>
    <w:basedOn w:val="a"/>
    <w:next w:val="a"/>
    <w:autoRedefine/>
    <w:uiPriority w:val="39"/>
    <w:unhideWhenUsed/>
    <w:rsid w:val="005766BE"/>
    <w:pPr>
      <w:ind w:left="1120"/>
    </w:pPr>
    <w:rPr>
      <w:rFonts w:asciiTheme="minorHAnsi" w:hAnsiTheme="minorHAnsi"/>
      <w:sz w:val="18"/>
      <w:szCs w:val="18"/>
    </w:rPr>
  </w:style>
  <w:style w:type="paragraph" w:styleId="61">
    <w:name w:val="toc 6"/>
    <w:basedOn w:val="a"/>
    <w:next w:val="a"/>
    <w:autoRedefine/>
    <w:uiPriority w:val="39"/>
    <w:unhideWhenUsed/>
    <w:rsid w:val="005766BE"/>
    <w:pPr>
      <w:ind w:left="1400"/>
    </w:pPr>
    <w:rPr>
      <w:rFonts w:asciiTheme="minorHAnsi" w:hAnsiTheme="minorHAnsi"/>
      <w:sz w:val="18"/>
      <w:szCs w:val="18"/>
    </w:rPr>
  </w:style>
  <w:style w:type="paragraph" w:styleId="71">
    <w:name w:val="toc 7"/>
    <w:basedOn w:val="a"/>
    <w:next w:val="a"/>
    <w:autoRedefine/>
    <w:uiPriority w:val="39"/>
    <w:unhideWhenUsed/>
    <w:rsid w:val="005766BE"/>
    <w:pPr>
      <w:ind w:left="1680"/>
    </w:pPr>
    <w:rPr>
      <w:rFonts w:asciiTheme="minorHAnsi" w:hAnsiTheme="minorHAnsi"/>
      <w:sz w:val="18"/>
      <w:szCs w:val="18"/>
    </w:rPr>
  </w:style>
  <w:style w:type="paragraph" w:styleId="81">
    <w:name w:val="toc 8"/>
    <w:basedOn w:val="a"/>
    <w:next w:val="a"/>
    <w:autoRedefine/>
    <w:uiPriority w:val="39"/>
    <w:unhideWhenUsed/>
    <w:rsid w:val="005766BE"/>
    <w:pPr>
      <w:ind w:left="1960"/>
    </w:pPr>
    <w:rPr>
      <w:rFonts w:asciiTheme="minorHAnsi" w:hAnsiTheme="minorHAnsi"/>
      <w:sz w:val="18"/>
      <w:szCs w:val="18"/>
    </w:rPr>
  </w:style>
  <w:style w:type="paragraph" w:styleId="91">
    <w:name w:val="toc 9"/>
    <w:basedOn w:val="a"/>
    <w:next w:val="a"/>
    <w:autoRedefine/>
    <w:uiPriority w:val="39"/>
    <w:unhideWhenUsed/>
    <w:rsid w:val="005766BE"/>
    <w:pPr>
      <w:ind w:left="2240"/>
    </w:pPr>
    <w:rPr>
      <w:rFonts w:asciiTheme="minorHAnsi" w:hAnsiTheme="minorHAnsi"/>
      <w:sz w:val="18"/>
      <w:szCs w:val="18"/>
    </w:rPr>
  </w:style>
  <w:style w:type="character" w:styleId="af9">
    <w:name w:val="Unresolved Mention"/>
    <w:basedOn w:val="a0"/>
    <w:uiPriority w:val="99"/>
    <w:semiHidden/>
    <w:unhideWhenUsed/>
    <w:rsid w:val="0073365E"/>
    <w:rPr>
      <w:color w:val="605E5C"/>
      <w:shd w:val="clear" w:color="auto" w:fill="E1DFDD"/>
    </w:rPr>
  </w:style>
  <w:style w:type="character" w:styleId="afa">
    <w:name w:val="FollowedHyperlink"/>
    <w:basedOn w:val="a0"/>
    <w:uiPriority w:val="99"/>
    <w:semiHidden/>
    <w:unhideWhenUsed/>
    <w:rsid w:val="006837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58260">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1188443290">
      <w:bodyDiv w:val="1"/>
      <w:marLeft w:val="0"/>
      <w:marRight w:val="0"/>
      <w:marTop w:val="0"/>
      <w:marBottom w:val="0"/>
      <w:divBdr>
        <w:top w:val="none" w:sz="0" w:space="0" w:color="auto"/>
        <w:left w:val="none" w:sz="0" w:space="0" w:color="auto"/>
        <w:bottom w:val="none" w:sz="0" w:space="0" w:color="auto"/>
        <w:right w:val="none" w:sz="0" w:space="0" w:color="auto"/>
      </w:divBdr>
    </w:div>
    <w:div w:id="1402944832">
      <w:bodyDiv w:val="1"/>
      <w:marLeft w:val="0"/>
      <w:marRight w:val="0"/>
      <w:marTop w:val="0"/>
      <w:marBottom w:val="0"/>
      <w:divBdr>
        <w:top w:val="none" w:sz="0" w:space="0" w:color="auto"/>
        <w:left w:val="none" w:sz="0" w:space="0" w:color="auto"/>
        <w:bottom w:val="none" w:sz="0" w:space="0" w:color="auto"/>
        <w:right w:val="none" w:sz="0" w:space="0" w:color="auto"/>
      </w:divBdr>
    </w:div>
    <w:div w:id="1417937543">
      <w:bodyDiv w:val="1"/>
      <w:marLeft w:val="0"/>
      <w:marRight w:val="0"/>
      <w:marTop w:val="0"/>
      <w:marBottom w:val="0"/>
      <w:divBdr>
        <w:top w:val="none" w:sz="0" w:space="0" w:color="auto"/>
        <w:left w:val="none" w:sz="0" w:space="0" w:color="auto"/>
        <w:bottom w:val="none" w:sz="0" w:space="0" w:color="auto"/>
        <w:right w:val="none" w:sz="0" w:space="0" w:color="auto"/>
      </w:divBdr>
    </w:div>
    <w:div w:id="1477259819">
      <w:bodyDiv w:val="1"/>
      <w:marLeft w:val="0"/>
      <w:marRight w:val="0"/>
      <w:marTop w:val="0"/>
      <w:marBottom w:val="0"/>
      <w:divBdr>
        <w:top w:val="none" w:sz="0" w:space="0" w:color="auto"/>
        <w:left w:val="none" w:sz="0" w:space="0" w:color="auto"/>
        <w:bottom w:val="none" w:sz="0" w:space="0" w:color="auto"/>
        <w:right w:val="none" w:sz="0" w:space="0" w:color="auto"/>
      </w:divBdr>
    </w:div>
    <w:div w:id="1916235065">
      <w:bodyDiv w:val="1"/>
      <w:marLeft w:val="0"/>
      <w:marRight w:val="0"/>
      <w:marTop w:val="0"/>
      <w:marBottom w:val="0"/>
      <w:divBdr>
        <w:top w:val="none" w:sz="0" w:space="0" w:color="auto"/>
        <w:left w:val="none" w:sz="0" w:space="0" w:color="auto"/>
        <w:bottom w:val="none" w:sz="0" w:space="0" w:color="auto"/>
        <w:right w:val="none" w:sz="0" w:space="0" w:color="auto"/>
      </w:divBdr>
    </w:div>
    <w:div w:id="207454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archive.org/details/probabilitystati0000alle/page/258/mode/2up%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mozilla.org/en-US/docs/Web/HTTP/Reference/Status/429"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2277</TotalTime>
  <Pages>36</Pages>
  <Words>5675</Words>
  <Characters>32352</Characters>
  <Application>Microsoft Office Word</Application>
  <DocSecurity>0</DocSecurity>
  <Lines>269</Lines>
  <Paragraphs>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Горбатов Александр Иванович</cp:lastModifiedBy>
  <cp:revision>32</cp:revision>
  <cp:lastPrinted>2025-05-28T06:49:00Z</cp:lastPrinted>
  <dcterms:created xsi:type="dcterms:W3CDTF">2025-05-03T15:54:00Z</dcterms:created>
  <dcterms:modified xsi:type="dcterms:W3CDTF">2025-05-28T06:51:00Z</dcterms:modified>
</cp:coreProperties>
</file>