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A758" w14:textId="4CCBB79A" w:rsidR="00177255" w:rsidRPr="001A0B91" w:rsidRDefault="00177255" w:rsidP="00FC06EB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0B91">
        <w:rPr>
          <w:rFonts w:ascii="Times New Roman" w:hAnsi="Times New Roman" w:cs="Times New Roman"/>
          <w:sz w:val="28"/>
          <w:szCs w:val="28"/>
        </w:rPr>
        <w:t>ВВЕДЕНИЕ</w:t>
      </w:r>
      <w:r w:rsidR="00AC2CCD" w:rsidRPr="001A0B91">
        <w:rPr>
          <w:rFonts w:ascii="Times New Roman" w:hAnsi="Times New Roman" w:cs="Times New Roman"/>
          <w:sz w:val="28"/>
          <w:szCs w:val="28"/>
        </w:rPr>
        <w:t xml:space="preserve"> ПРО</w:t>
      </w:r>
      <w:r w:rsidRPr="001A0B91">
        <w:rPr>
          <w:rFonts w:ascii="Times New Roman" w:hAnsi="Times New Roman" w:cs="Times New Roman"/>
          <w:sz w:val="28"/>
          <w:szCs w:val="28"/>
        </w:rPr>
        <w:t xml:space="preserve"> НАГРУЗОЧНОЕ ТЕСТИРОВАНИЕ</w:t>
      </w:r>
    </w:p>
    <w:p w14:paraId="3542D5AA" w14:textId="600BA323" w:rsidR="001D0C7E" w:rsidRDefault="001A0B91" w:rsidP="00FC06EB">
      <w:pPr>
        <w:jc w:val="both"/>
        <w:rPr>
          <w:rFonts w:cs="Times New Roman"/>
          <w:szCs w:val="28"/>
        </w:rPr>
      </w:pPr>
      <w:r w:rsidRPr="001A0B91">
        <w:rPr>
          <w:rFonts w:cs="Times New Roman"/>
          <w:szCs w:val="28"/>
        </w:rPr>
        <w:t xml:space="preserve">В промышленной разработке сервисов немаловажную часть занимает исследование </w:t>
      </w:r>
      <w:r>
        <w:rPr>
          <w:rFonts w:cs="Times New Roman"/>
          <w:szCs w:val="28"/>
        </w:rPr>
        <w:t xml:space="preserve">их </w:t>
      </w:r>
      <w:r w:rsidRPr="001A0B91">
        <w:rPr>
          <w:rFonts w:cs="Times New Roman"/>
          <w:szCs w:val="28"/>
        </w:rPr>
        <w:t xml:space="preserve">поведения </w:t>
      </w:r>
      <w:r>
        <w:rPr>
          <w:rFonts w:cs="Times New Roman"/>
          <w:szCs w:val="28"/>
        </w:rPr>
        <w:t xml:space="preserve">на разных этапах их жизненного цикла. В особенности - непосредственно перед выпуском сервисов в </w:t>
      </w:r>
      <w:r>
        <w:rPr>
          <w:rFonts w:cs="Times New Roman"/>
          <w:szCs w:val="28"/>
          <w:lang w:val="en-US"/>
        </w:rPr>
        <w:t>production</w:t>
      </w:r>
      <w:r w:rsidRPr="001A0B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уже после выпуска.</w:t>
      </w:r>
    </w:p>
    <w:p w14:paraId="4D1E527C" w14:textId="3C96A59C" w:rsidR="0026332F" w:rsidRPr="006F604F" w:rsidRDefault="0026332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Отследить работу конкретной версии приложения и удостовериться, что оно работает так, как было задумано командой разработки, помогают различного рода тесты</w:t>
      </w:r>
      <w:r w:rsidR="006F604F">
        <w:rPr>
          <w:rFonts w:cs="Times New Roman"/>
          <w:szCs w:val="28"/>
        </w:rPr>
        <w:t>. Например, модульные тесты помогают отследить корректную работу отдельно взятых</w:t>
      </w:r>
      <w:r>
        <w:rPr>
          <w:rFonts w:cs="Times New Roman"/>
          <w:szCs w:val="28"/>
        </w:rPr>
        <w:t xml:space="preserve"> </w:t>
      </w:r>
      <w:r w:rsidR="006F604F">
        <w:rPr>
          <w:rFonts w:cs="Times New Roman"/>
          <w:szCs w:val="28"/>
        </w:rPr>
        <w:t>методов и компонентов, интеграционные тесты проверяют работу различных модулей в совокупности, допустим, взаимодействие приложения с базой данных. Сквозные тесты проверяют правильную работу всего приложения с точки зрения сценариев конечных пользователей.</w:t>
      </w:r>
    </w:p>
    <w:p w14:paraId="143DA833" w14:textId="3AA74CED" w:rsidR="00FC06EB" w:rsidRDefault="0026332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Однако данные методы не дают нам ответа на вопрос о том, как сервисы повели бы себя в определенных </w:t>
      </w:r>
      <w:r w:rsidR="00326284">
        <w:rPr>
          <w:rFonts w:cs="Times New Roman"/>
          <w:szCs w:val="28"/>
        </w:rPr>
        <w:t xml:space="preserve">нестандартных </w:t>
      </w:r>
      <w:r>
        <w:rPr>
          <w:rFonts w:cs="Times New Roman"/>
          <w:szCs w:val="28"/>
        </w:rPr>
        <w:t>ситуациях,</w:t>
      </w:r>
      <w:r w:rsidR="003262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которые</w:t>
      </w:r>
      <w:r w:rsidR="00A77F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произойдут </w:t>
      </w:r>
      <w:r w:rsidR="00A77F88">
        <w:rPr>
          <w:rFonts w:cs="Times New Roman"/>
          <w:szCs w:val="28"/>
        </w:rPr>
        <w:t xml:space="preserve">или могут произойти </w:t>
      </w:r>
      <w:r>
        <w:rPr>
          <w:rFonts w:cs="Times New Roman"/>
          <w:szCs w:val="28"/>
        </w:rPr>
        <w:t>в будущем.</w:t>
      </w:r>
      <w:r w:rsidR="00A77F88">
        <w:rPr>
          <w:rFonts w:cs="Times New Roman"/>
          <w:szCs w:val="28"/>
        </w:rPr>
        <w:t xml:space="preserve"> </w:t>
      </w:r>
      <w:r w:rsidR="00C63F75">
        <w:rPr>
          <w:rFonts w:cs="Times New Roman"/>
          <w:szCs w:val="28"/>
        </w:rPr>
        <w:t>Нужным инструментом в таком случае является нагрузочное тестирование, позволяющее выявить узкие места в работе приложения при различных профилях взаимодествия с сервисами, описать, какие пределы в прои</w:t>
      </w:r>
      <w:r w:rsidR="00A77F88">
        <w:rPr>
          <w:rFonts w:cs="Times New Roman"/>
          <w:szCs w:val="28"/>
        </w:rPr>
        <w:t>зв</w:t>
      </w:r>
      <w:r w:rsidR="00C63F75">
        <w:rPr>
          <w:rFonts w:cs="Times New Roman"/>
          <w:szCs w:val="28"/>
        </w:rPr>
        <w:t>одительности есть у текущей версии приложения для планирования  дальнейших действий при разработке, и ответить еще на ряд технических и бизнес вопросов.</w:t>
      </w:r>
      <w:r w:rsidR="006F604F">
        <w:rPr>
          <w:rFonts w:cs="Times New Roman"/>
          <w:szCs w:val="28"/>
        </w:rPr>
        <w:t xml:space="preserve"> </w:t>
      </w:r>
    </w:p>
    <w:p w14:paraId="320B6A20" w14:textId="42C2BC6D" w:rsidR="006F604F" w:rsidRDefault="006F604F" w:rsidP="002633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4510E">
        <w:rPr>
          <w:rFonts w:cs="Times New Roman"/>
          <w:szCs w:val="28"/>
        </w:rPr>
        <w:t xml:space="preserve">Команде разработки </w:t>
      </w:r>
      <w:r>
        <w:rPr>
          <w:rFonts w:cs="Times New Roman"/>
          <w:szCs w:val="28"/>
        </w:rPr>
        <w:t xml:space="preserve">необходима информация о </w:t>
      </w:r>
      <w:r w:rsidR="00F4510E">
        <w:rPr>
          <w:rFonts w:cs="Times New Roman"/>
          <w:szCs w:val="28"/>
        </w:rPr>
        <w:t xml:space="preserve">производительности </w:t>
      </w:r>
      <w:r>
        <w:rPr>
          <w:rFonts w:cs="Times New Roman"/>
          <w:szCs w:val="28"/>
        </w:rPr>
        <w:t>сервисов при сценариях работы, отличающихся от текущих, по следующим причинам:</w:t>
      </w:r>
    </w:p>
    <w:p w14:paraId="0F2B8BC4" w14:textId="68D40ACC" w:rsidR="006F604F" w:rsidRDefault="00F4510E" w:rsidP="006F604F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а) бизнес заинтересован в лояльности и хорошем опыте использования сервисов своей аудиторей. Это, в свою очередь, поможет бизнесу развиваться и вкладывать полученные ресурсы в дальнейшее развитие.</w:t>
      </w:r>
    </w:p>
    <w:p w14:paraId="6D790A45" w14:textId="2FED31FE" w:rsidR="0071448D" w:rsidRDefault="00C72AD5" w:rsidP="0071448D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б) </w:t>
      </w:r>
      <w:r w:rsidR="0071448D">
        <w:rPr>
          <w:rFonts w:cs="Times New Roman"/>
          <w:szCs w:val="28"/>
        </w:rPr>
        <w:t>осуществляя регулярное нагрузочное тестирование, команда разработки имеет представление о возможностях производительности своих сервисов: какие из них хуже работают под нагрузкой, а какие лучше, сколько запросов в секунду выдерживают сервисы и какая у них скорость обработки запросов. Если команда разработки предполагает скорое расширение аудитории своих сервисов, знания о их производительности позволит заранее заложить нужные задачи для оптимизации узких мест и производительности сервисов. Это, в свою очередь, поможет сервисам пережить пики нагрузки без ущерба для пользовательского опыта.</w:t>
      </w:r>
    </w:p>
    <w:p w14:paraId="58196C30" w14:textId="0EBF08EC" w:rsidR="0071448D" w:rsidRDefault="0071448D" w:rsidP="0071448D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механизм нагрузочного тестирования можно встроить в </w:t>
      </w:r>
      <w:r w:rsidR="00420CF9">
        <w:rPr>
          <w:rFonts w:cs="Times New Roman"/>
          <w:szCs w:val="28"/>
        </w:rPr>
        <w:t>цикл выпуска новых версий сервиса, тем самым заранее будет возможно получать информацию о</w:t>
      </w:r>
      <w:r w:rsidR="00586A58">
        <w:rPr>
          <w:rFonts w:cs="Times New Roman"/>
          <w:szCs w:val="28"/>
        </w:rPr>
        <w:t xml:space="preserve"> том, как очередная версия сервиса скажется на его производительности</w:t>
      </w:r>
      <w:r w:rsidR="00386ED9">
        <w:rPr>
          <w:rFonts w:cs="Times New Roman"/>
          <w:szCs w:val="28"/>
        </w:rPr>
        <w:t xml:space="preserve">. </w:t>
      </w:r>
    </w:p>
    <w:p w14:paraId="5B51DA1F" w14:textId="19B23289" w:rsidR="00386ED9" w:rsidRDefault="00586A58" w:rsidP="00386ED9">
      <w:pPr>
        <w:pStyle w:val="ListParagraph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г) на ранних этапах разработки новых сервисов нагрузочное тестирование позволит разработчикам сделать выбор в пользу тех или иных технологий или алгоритмов, поможет избежать внесения крупных изменений в код в случае неудовлетворительной производительности на более поздних стадиях разработки проекта.</w:t>
      </w:r>
    </w:p>
    <w:p w14:paraId="72B1C608" w14:textId="01AF6D83" w:rsidR="00386ED9" w:rsidRDefault="00386ED9" w:rsidP="00386ED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Разобравшись в проблемах, которые можно решить с помощью нагрузочного тестирования, рассмотрим, какие есть подходы к проведению нагрузочного тестирования и как ими пользоваться.</w:t>
      </w:r>
    </w:p>
    <w:p w14:paraId="4208FD80" w14:textId="77777777" w:rsidR="00386ED9" w:rsidRDefault="00386ED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CE76C6" w14:textId="1BFD6B23" w:rsidR="00386ED9" w:rsidRDefault="00806789" w:rsidP="00806789">
      <w:pPr>
        <w:pStyle w:val="Heading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МЕТОДОЛОГИЯ НАГРУЗОЧНОГО ТЕСТИРОВАНИЯ</w:t>
      </w:r>
    </w:p>
    <w:p w14:paraId="6AD44781" w14:textId="62373AC6" w:rsidR="00260746" w:rsidRPr="0045308E" w:rsidRDefault="0045308E" w:rsidP="00260746">
      <w:pPr>
        <w:pStyle w:val="Heading2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сценариям</w:t>
      </w:r>
      <w:r w:rsidR="00260746" w:rsidRPr="00260746">
        <w:rPr>
          <w:rFonts w:ascii="Times New Roman" w:hAnsi="Times New Roman" w:cs="Times New Roman"/>
          <w:sz w:val="28"/>
          <w:szCs w:val="28"/>
        </w:rPr>
        <w:t xml:space="preserve"> нагрузочн</w:t>
      </w:r>
      <w:r>
        <w:rPr>
          <w:rFonts w:ascii="Times New Roman" w:hAnsi="Times New Roman" w:cs="Times New Roman"/>
          <w:sz w:val="28"/>
          <w:szCs w:val="28"/>
        </w:rPr>
        <w:t xml:space="preserve">ых </w:t>
      </w:r>
      <w:r w:rsidR="00260746" w:rsidRPr="00260746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49D58953" w14:textId="6F49BBEF" w:rsidR="009B267A" w:rsidRDefault="009B267A" w:rsidP="00260746">
      <w:r>
        <w:t>В зависимости от требований</w:t>
      </w:r>
      <w:r w:rsidR="0045308E">
        <w:t xml:space="preserve"> к определенным сценариям</w:t>
      </w:r>
      <w:r>
        <w:t xml:space="preserve">, нагрузочные тесты могут проводиться по-разному. Кроме того, интерпретация результатов тестирования также напрямую зависит от </w:t>
      </w:r>
      <w:r w:rsidR="0045308E">
        <w:t xml:space="preserve">этих </w:t>
      </w:r>
      <w:r>
        <w:t>требований. Разберем некоторые примеры требований:</w:t>
      </w:r>
    </w:p>
    <w:p w14:paraId="5DBEF4D2" w14:textId="03A90795" w:rsidR="00260746" w:rsidRDefault="009B267A" w:rsidP="009B267A">
      <w:pPr>
        <w:pStyle w:val="ListParagraph"/>
        <w:numPr>
          <w:ilvl w:val="0"/>
          <w:numId w:val="3"/>
        </w:numPr>
      </w:pPr>
      <w:r>
        <w:t>В</w:t>
      </w:r>
      <w:r w:rsidRPr="009B267A">
        <w:t xml:space="preserve"> </w:t>
      </w:r>
      <w:r>
        <w:rPr>
          <w:lang w:val="en-US"/>
        </w:rPr>
        <w:t>API</w:t>
      </w:r>
      <w:r>
        <w:t xml:space="preserve">-сервисе присутствует метод, производительность которого очень сильно зависит от переданных параметров. Например, </w:t>
      </w:r>
      <w:r w:rsidR="007E17CF">
        <w:t xml:space="preserve">имеем метод получения первых </w:t>
      </w:r>
      <w:r w:rsidR="007E17CF" w:rsidRPr="007E17CF">
        <w:t>“</w:t>
      </w:r>
      <w:r w:rsidR="007E17CF">
        <w:rPr>
          <w:lang w:val="en-US"/>
        </w:rPr>
        <w:t>n</w:t>
      </w:r>
      <w:r w:rsidR="007E17CF" w:rsidRPr="007E17CF">
        <w:t xml:space="preserve">” </w:t>
      </w:r>
      <w:r w:rsidR="007E17CF">
        <w:t xml:space="preserve">документов пользователя. В зависимости от числа </w:t>
      </w:r>
      <w:r w:rsidR="007E17CF" w:rsidRPr="007E17CF">
        <w:t>“</w:t>
      </w:r>
      <w:r w:rsidR="007E17CF">
        <w:rPr>
          <w:lang w:val="en-US"/>
        </w:rPr>
        <w:t>n</w:t>
      </w:r>
      <w:r w:rsidR="007E17CF" w:rsidRPr="007E17CF">
        <w:t xml:space="preserve">” </w:t>
      </w:r>
      <w:r w:rsidR="007E17CF">
        <w:t xml:space="preserve">метод будет отрабатывать за разное время. С помощью нагрузочного тестирования хотим проверить, как будет изменяться производительность метода вместе с ростом числа запрашиваемых документов. По результатам нагрузочного тестирования сможем подобрать оптимальную верхнюю границу </w:t>
      </w:r>
      <w:r w:rsidR="004819C4">
        <w:t xml:space="preserve">для </w:t>
      </w:r>
      <w:r w:rsidR="007E17CF">
        <w:t xml:space="preserve">числа </w:t>
      </w:r>
      <w:r w:rsidR="004819C4">
        <w:t>запрашиваемых документов.</w:t>
      </w:r>
    </w:p>
    <w:p w14:paraId="0B1FA920" w14:textId="151218DC" w:rsidR="004819C4" w:rsidRDefault="004819C4" w:rsidP="009B267A">
      <w:pPr>
        <w:pStyle w:val="ListParagraph"/>
        <w:numPr>
          <w:ilvl w:val="0"/>
          <w:numId w:val="3"/>
        </w:numPr>
      </w:pPr>
      <w:r>
        <w:t xml:space="preserve">В связи с приближающимися праздниками </w:t>
      </w:r>
      <w:r w:rsidR="00D5501A">
        <w:t>ожидается всплеск активности пользователей мессенджера, в два раза превышающий текущий уровень.</w:t>
      </w:r>
      <w:r w:rsidR="007C545B">
        <w:t xml:space="preserve"> Требуется через нагрузочное тестирование проверить, сможет ли сервис выдержать двойную нагрузку с примерно таким же соотношением запросов по методам и с такими же параметрами.</w:t>
      </w:r>
    </w:p>
    <w:p w14:paraId="57A0662D" w14:textId="77777777" w:rsidR="00EF79C0" w:rsidRDefault="00EF79C0" w:rsidP="009B267A">
      <w:pPr>
        <w:pStyle w:val="ListParagraph"/>
        <w:numPr>
          <w:ilvl w:val="0"/>
          <w:numId w:val="3"/>
        </w:numPr>
      </w:pPr>
      <w:r>
        <w:t xml:space="preserve">С целью мониторинга производительности каждой новой версии сервиса, внедряется нагрузочное тестирование со следующими требованиями: </w:t>
      </w:r>
    </w:p>
    <w:p w14:paraId="12C83D4C" w14:textId="4410E0D6" w:rsidR="007C545B" w:rsidRDefault="00EF79C0" w:rsidP="00EF79C0">
      <w:pPr>
        <w:pStyle w:val="ListParagraph"/>
        <w:numPr>
          <w:ilvl w:val="1"/>
          <w:numId w:val="3"/>
        </w:numPr>
      </w:pPr>
      <w:r>
        <w:t xml:space="preserve">тестирование должно быть встроено в </w:t>
      </w:r>
      <w:r>
        <w:rPr>
          <w:lang w:val="en-US"/>
        </w:rPr>
        <w:t>CI</w:t>
      </w:r>
      <w:r w:rsidRPr="00EF79C0">
        <w:t>/</w:t>
      </w:r>
      <w:r>
        <w:rPr>
          <w:lang w:val="en-US"/>
        </w:rPr>
        <w:t>CD</w:t>
      </w:r>
      <w:r w:rsidRPr="00EF79C0">
        <w:t xml:space="preserve"> </w:t>
      </w:r>
      <w:r>
        <w:rPr>
          <w:lang w:val="en-US"/>
        </w:rPr>
        <w:t>pipeline</w:t>
      </w:r>
    </w:p>
    <w:p w14:paraId="78EC49F9" w14:textId="6645647B" w:rsidR="00EF79C0" w:rsidRDefault="00EF79C0" w:rsidP="00EF79C0">
      <w:pPr>
        <w:pStyle w:val="ListParagraph"/>
        <w:numPr>
          <w:ilvl w:val="1"/>
          <w:numId w:val="3"/>
        </w:numPr>
      </w:pPr>
      <w:r>
        <w:t>результаты должны быть загружены в какую-то систему, позволяющую удобно анализировать результаты в сравнении с запусками нагрузочного тестирования при выпуске предыдущих версий</w:t>
      </w:r>
    </w:p>
    <w:p w14:paraId="4099CE87" w14:textId="0082D72A" w:rsidR="00EF79C0" w:rsidRDefault="00EF79C0" w:rsidP="00EF79C0">
      <w:pPr>
        <w:pStyle w:val="ListParagraph"/>
        <w:numPr>
          <w:ilvl w:val="1"/>
          <w:numId w:val="3"/>
        </w:numPr>
      </w:pPr>
      <w:r>
        <w:lastRenderedPageBreak/>
        <w:t xml:space="preserve">профиль нагрузки должен как можно точнее повторять профиль с </w:t>
      </w:r>
      <w:r>
        <w:rPr>
          <w:lang w:val="en-US"/>
        </w:rPr>
        <w:t>production</w:t>
      </w:r>
      <w:r w:rsidRPr="00EF79C0">
        <w:t xml:space="preserve"> </w:t>
      </w:r>
      <w:r>
        <w:t>площадки</w:t>
      </w:r>
    </w:p>
    <w:p w14:paraId="2C8963D7" w14:textId="11735C3A" w:rsidR="00EF79C0" w:rsidRDefault="00EF79C0" w:rsidP="00EF79C0">
      <w:pPr>
        <w:pStyle w:val="ListParagraph"/>
        <w:numPr>
          <w:ilvl w:val="1"/>
          <w:numId w:val="3"/>
        </w:numPr>
      </w:pPr>
      <w:r>
        <w:t>количество отправляемых запросов должно быть подобрано таким образом, чтобы при нем было задействовано 80-90% того ресурса, который сервис потребляет больше всего</w:t>
      </w:r>
    </w:p>
    <w:p w14:paraId="206F65D8" w14:textId="0BCECBD1" w:rsidR="00EF79C0" w:rsidRPr="00260746" w:rsidRDefault="00EF79C0" w:rsidP="0045308E">
      <w:pPr>
        <w:ind w:firstLine="708"/>
      </w:pPr>
      <w:r>
        <w:t xml:space="preserve">Как можно заметить, в зависимости от требований, выдвинутых </w:t>
      </w:r>
      <w:r w:rsidR="0045308E">
        <w:t xml:space="preserve">сценарию </w:t>
      </w:r>
      <w:r>
        <w:t>нагрузочн</w:t>
      </w:r>
      <w:r w:rsidR="0045308E">
        <w:t xml:space="preserve">ых </w:t>
      </w:r>
      <w:r>
        <w:t>тест</w:t>
      </w:r>
      <w:r w:rsidR="0045308E">
        <w:t>ов</w:t>
      </w:r>
      <w:r>
        <w:t xml:space="preserve">, </w:t>
      </w:r>
    </w:p>
    <w:sectPr w:rsidR="00EF79C0" w:rsidRPr="0026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4E"/>
    <w:multiLevelType w:val="hybridMultilevel"/>
    <w:tmpl w:val="E55EDF38"/>
    <w:lvl w:ilvl="0" w:tplc="16FAF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2A11D1"/>
    <w:multiLevelType w:val="hybridMultilevel"/>
    <w:tmpl w:val="F32094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E671D"/>
    <w:multiLevelType w:val="hybridMultilevel"/>
    <w:tmpl w:val="224AE398"/>
    <w:lvl w:ilvl="0" w:tplc="D714B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2918563">
    <w:abstractNumId w:val="2"/>
  </w:num>
  <w:num w:numId="2" w16cid:durableId="23749978">
    <w:abstractNumId w:val="1"/>
  </w:num>
  <w:num w:numId="3" w16cid:durableId="198981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6"/>
    <w:rsid w:val="00076352"/>
    <w:rsid w:val="00177255"/>
    <w:rsid w:val="001A0B91"/>
    <w:rsid w:val="001D0C7E"/>
    <w:rsid w:val="00260746"/>
    <w:rsid w:val="0026332F"/>
    <w:rsid w:val="002F5624"/>
    <w:rsid w:val="00326284"/>
    <w:rsid w:val="00386ED9"/>
    <w:rsid w:val="00420CF9"/>
    <w:rsid w:val="0045308E"/>
    <w:rsid w:val="004819C4"/>
    <w:rsid w:val="005335F3"/>
    <w:rsid w:val="00586A58"/>
    <w:rsid w:val="006F604F"/>
    <w:rsid w:val="0071448D"/>
    <w:rsid w:val="007C545B"/>
    <w:rsid w:val="007E17CF"/>
    <w:rsid w:val="00806789"/>
    <w:rsid w:val="00845454"/>
    <w:rsid w:val="009638A3"/>
    <w:rsid w:val="00977126"/>
    <w:rsid w:val="009900BA"/>
    <w:rsid w:val="009B267A"/>
    <w:rsid w:val="00A77F88"/>
    <w:rsid w:val="00AC2CCD"/>
    <w:rsid w:val="00AC5422"/>
    <w:rsid w:val="00B04622"/>
    <w:rsid w:val="00B22294"/>
    <w:rsid w:val="00C44144"/>
    <w:rsid w:val="00C63F75"/>
    <w:rsid w:val="00C72AD5"/>
    <w:rsid w:val="00D5501A"/>
    <w:rsid w:val="00D60A48"/>
    <w:rsid w:val="00EC1CCC"/>
    <w:rsid w:val="00EF79C0"/>
    <w:rsid w:val="00F22482"/>
    <w:rsid w:val="00F4510E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7046"/>
  <w15:chartTrackingRefBased/>
  <w15:docId w15:val="{248445DE-7197-432E-9838-1BBFC3B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2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A247-0438-4966-B7C0-49061178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79014357214</dc:creator>
  <cp:keywords/>
  <dc:description/>
  <cp:lastModifiedBy>79014357214</cp:lastModifiedBy>
  <cp:revision>15</cp:revision>
  <dcterms:created xsi:type="dcterms:W3CDTF">2025-05-03T15:54:00Z</dcterms:created>
  <dcterms:modified xsi:type="dcterms:W3CDTF">2025-05-05T18:30:00Z</dcterms:modified>
</cp:coreProperties>
</file>