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BD" w:rsidRDefault="002F23CB" w:rsidP="002F23CB">
      <w:pPr>
        <w:jc w:val="center"/>
        <w:rPr>
          <w:rFonts w:ascii="Didot LT Std" w:hAnsi="Didot LT Std"/>
          <w:sz w:val="40"/>
          <w:szCs w:val="40"/>
        </w:rPr>
      </w:pPr>
      <w:r w:rsidRPr="002F23CB">
        <w:rPr>
          <w:rFonts w:ascii="Didot LT Std" w:hAnsi="Didot LT Std"/>
          <w:sz w:val="40"/>
          <w:szCs w:val="40"/>
        </w:rPr>
        <w:t>INVESTIGATION REPORT</w:t>
      </w:r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 xml:space="preserve">Date investigation commenced: </w:t>
      </w:r>
      <w:sdt>
        <w:sdtPr>
          <w:rPr>
            <w:rFonts w:ascii="Avenir LT Std 35 Light" w:hAnsi="Avenir LT Std 35 Light"/>
            <w:b/>
            <w:sz w:val="28"/>
            <w:szCs w:val="28"/>
          </w:rPr>
          <w:id w:val="-1380619661"/>
          <w:placeholder>
            <w:docPart w:val="DefaultPlaceholder_1081868576"/>
          </w:placeholder>
          <w:date w:fullDate="2020-03-09T00:00:00Z">
            <w:dateFormat w:val="d-MMM-yy"/>
            <w:lid w:val="en-US"/>
            <w:storeMappedDataAs w:val="dateTime"/>
            <w:calendar w:val="gregorian"/>
          </w:date>
        </w:sdtPr>
        <w:sdtEndPr/>
        <w:sdtContent>
          <w:r w:rsidR="00A2113A">
            <w:rPr>
              <w:rFonts w:ascii="Avenir LT Std 35 Light" w:hAnsi="Avenir LT Std 35 Light"/>
              <w:b/>
              <w:sz w:val="28"/>
              <w:szCs w:val="28"/>
            </w:rPr>
            <w:t>9-Mar-20</w:t>
          </w:r>
        </w:sdtContent>
      </w:sdt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>Date investigation completed:</w:t>
      </w:r>
      <w:r w:rsidR="008A2515" w:rsidRPr="007F1C45">
        <w:rPr>
          <w:rFonts w:ascii="Avenir LT Std 35 Light" w:hAnsi="Avenir LT Std 35 Light"/>
          <w:b/>
          <w:sz w:val="28"/>
          <w:szCs w:val="28"/>
        </w:rPr>
        <w:t xml:space="preserve"> </w:t>
      </w:r>
      <w:sdt>
        <w:sdtPr>
          <w:rPr>
            <w:rFonts w:ascii="Avenir LT Std 35 Light" w:hAnsi="Avenir LT Std 35 Light"/>
            <w:b/>
            <w:sz w:val="28"/>
            <w:szCs w:val="28"/>
          </w:rPr>
          <w:id w:val="260497811"/>
          <w:placeholder>
            <w:docPart w:val="DefaultPlaceholder_1081868576"/>
          </w:placeholder>
          <w:date w:fullDate="2020-03-10T00:00:00Z">
            <w:dateFormat w:val="d-MMM-yy"/>
            <w:lid w:val="en-US"/>
            <w:storeMappedDataAs w:val="dateTime"/>
            <w:calendar w:val="gregorian"/>
          </w:date>
        </w:sdtPr>
        <w:sdtEndPr/>
        <w:sdtContent>
          <w:r w:rsidR="00A2113A">
            <w:rPr>
              <w:rFonts w:ascii="Avenir LT Std 35 Light" w:hAnsi="Avenir LT Std 35 Light"/>
              <w:b/>
              <w:sz w:val="28"/>
              <w:szCs w:val="28"/>
            </w:rPr>
            <w:t>10-Mar-20</w:t>
          </w:r>
        </w:sdtContent>
      </w:sdt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>Ship:</w:t>
      </w:r>
      <w:r w:rsidR="008A2515" w:rsidRPr="007F1C45">
        <w:rPr>
          <w:rFonts w:ascii="Avenir LT Std 35 Light" w:hAnsi="Avenir LT Std 35 Light"/>
          <w:b/>
          <w:sz w:val="28"/>
          <w:szCs w:val="28"/>
        </w:rPr>
        <w:t xml:space="preserve"> </w:t>
      </w:r>
      <w:sdt>
        <w:sdtPr>
          <w:rPr>
            <w:rFonts w:ascii="Avenir LT Std 35 Light" w:hAnsi="Avenir LT Std 35 Light"/>
            <w:b/>
            <w:sz w:val="28"/>
            <w:szCs w:val="28"/>
          </w:rPr>
          <w:alias w:val="Ship"/>
          <w:tag w:val="Shio"/>
          <w:id w:val="721788090"/>
          <w:placeholder>
            <w:docPart w:val="DefaultPlaceholder_1081868575"/>
          </w:placeholder>
          <w:dropDownList>
            <w:listItem w:displayText="Silver Cloud" w:value="Silver Cloud"/>
            <w:listItem w:displayText="Silver Wind" w:value="Silver Wind"/>
            <w:listItem w:displayText="Silver Whisper" w:value="Silver Whisper"/>
            <w:listItem w:displayText="Silver Shadow" w:value="Silver Shadow"/>
            <w:listItem w:displayText="Silver Moon" w:value="Silver Moon"/>
            <w:listItem w:displayText="Silver Dawn" w:value="Silver Dawn"/>
            <w:listItem w:displayText="Silver Spirit" w:value="Silver Spirit"/>
            <w:listItem w:displayText="Silver Muse" w:value="Silver Muse"/>
            <w:listItem w:displayText="Silver Explorer" w:value="Silver Explorer"/>
          </w:dropDownList>
        </w:sdtPr>
        <w:sdtEndPr/>
        <w:sdtContent>
          <w:r w:rsidR="007F1C45">
            <w:rPr>
              <w:rFonts w:ascii="Avenir LT Std 35 Light" w:hAnsi="Avenir LT Std 35 Light"/>
              <w:b/>
              <w:sz w:val="28"/>
              <w:szCs w:val="28"/>
            </w:rPr>
            <w:t>Silver Wind</w:t>
          </w:r>
        </w:sdtContent>
      </w:sdt>
    </w:p>
    <w:tbl>
      <w:tblPr>
        <w:tblStyle w:val="TableGrid"/>
        <w:tblW w:w="14624" w:type="dxa"/>
        <w:tblLook w:val="04A0" w:firstRow="1" w:lastRow="0" w:firstColumn="1" w:lastColumn="0" w:noHBand="0" w:noVBand="1"/>
      </w:tblPr>
      <w:tblGrid>
        <w:gridCol w:w="7312"/>
        <w:gridCol w:w="7312"/>
      </w:tblGrid>
      <w:tr w:rsidR="002F23CB" w:rsidRPr="007F1C45" w:rsidTr="00D60D3A">
        <w:trPr>
          <w:trHeight w:val="1014"/>
        </w:trPr>
        <w:tc>
          <w:tcPr>
            <w:tcW w:w="7312" w:type="dxa"/>
          </w:tcPr>
          <w:p w:rsidR="002F23CB" w:rsidRPr="00B5359D" w:rsidRDefault="002F23CB" w:rsidP="00B5359D">
            <w:pPr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B5359D">
              <w:rPr>
                <w:rFonts w:ascii="Avenir LT Std 35 Light" w:hAnsi="Avenir LT Std 35 Light"/>
                <w:b/>
                <w:sz w:val="28"/>
                <w:szCs w:val="28"/>
              </w:rPr>
              <w:t>Reason for investigation:</w:t>
            </w:r>
          </w:p>
        </w:tc>
        <w:sdt>
          <w:sdtPr>
            <w:rPr>
              <w:rFonts w:ascii="Avenir LT Std 35 Light" w:hAnsi="Avenir LT Std 35 Light"/>
              <w:sz w:val="28"/>
              <w:szCs w:val="28"/>
            </w:rPr>
            <w:alias w:val="Reason"/>
            <w:tag w:val="Reason"/>
            <w:id w:val="-292448880"/>
            <w:placeholder>
              <w:docPart w:val="DefaultPlaceholder_1081868575"/>
            </w:placeholder>
            <w:dropDownList>
              <w:listItem w:value="Choose an item."/>
              <w:listItem w:displayText="Alleged breach of code of conduct" w:value="Alleged breach of code of conduct"/>
              <w:listItem w:displayText="Alleged Bullying and/ or Harassment Case" w:value="Alleged Bullying and/ or Harassment Case"/>
              <w:listItem w:displayText="Formal Onboard Complaint" w:value="Formal Onboard Complaint"/>
              <w:listItem w:displayText="Informal onboard complaint" w:value="Informal onboard complaint"/>
              <w:listItem w:displayText="AWARE report" w:value="AWARE report"/>
              <w:listItem w:displayText="Other - please detail" w:value="Other - please detail"/>
            </w:dropDownList>
          </w:sdtPr>
          <w:sdtEndPr/>
          <w:sdtContent>
            <w:tc>
              <w:tcPr>
                <w:tcW w:w="7312" w:type="dxa"/>
              </w:tcPr>
              <w:p w:rsidR="007F1C45" w:rsidRPr="00B5359D" w:rsidRDefault="005930FF" w:rsidP="00B5359D">
                <w:pPr>
                  <w:rPr>
                    <w:rFonts w:ascii="Avenir LT Std 35 Light" w:hAnsi="Avenir LT Std 35 Light"/>
                    <w:sz w:val="28"/>
                    <w:szCs w:val="28"/>
                  </w:rPr>
                </w:pPr>
                <w:r>
                  <w:rPr>
                    <w:rFonts w:ascii="Avenir LT Std 35 Light" w:hAnsi="Avenir LT Std 35 Light"/>
                    <w:sz w:val="28"/>
                    <w:szCs w:val="28"/>
                  </w:rPr>
                  <w:t>AWARE report</w:t>
                </w:r>
              </w:p>
            </w:tc>
          </w:sdtContent>
        </w:sdt>
      </w:tr>
      <w:tr w:rsidR="002F23CB" w:rsidRPr="007F1C45" w:rsidTr="00D60D3A">
        <w:trPr>
          <w:trHeight w:val="1014"/>
        </w:trPr>
        <w:tc>
          <w:tcPr>
            <w:tcW w:w="7312" w:type="dxa"/>
          </w:tcPr>
          <w:p w:rsidR="002F23CB" w:rsidRPr="007F1C45" w:rsidRDefault="002F23CB" w:rsidP="00B5359D">
            <w:pPr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7F1C45">
              <w:rPr>
                <w:rFonts w:ascii="Avenir LT Std 35 Light" w:hAnsi="Avenir LT Std 35 Light"/>
                <w:b/>
                <w:sz w:val="28"/>
                <w:szCs w:val="28"/>
              </w:rPr>
              <w:t>Alleged section of code of conduct breached (if appropriate)</w:t>
            </w:r>
          </w:p>
        </w:tc>
        <w:tc>
          <w:tcPr>
            <w:tcW w:w="7312" w:type="dxa"/>
          </w:tcPr>
          <w:p w:rsidR="007F1C45" w:rsidRPr="00B5359D" w:rsidRDefault="00FD5C4B" w:rsidP="00B5359D">
            <w:pPr>
              <w:rPr>
                <w:rFonts w:ascii="Avenir LT Std 35 Light" w:hAnsi="Avenir LT Std 35 Light"/>
                <w:sz w:val="28"/>
                <w:szCs w:val="28"/>
              </w:rPr>
            </w:pPr>
            <w:r>
              <w:rPr>
                <w:rFonts w:ascii="Avenir LT Std 35 Light" w:hAnsi="Avenir LT Std 35 Light"/>
                <w:sz w:val="28"/>
                <w:szCs w:val="28"/>
              </w:rPr>
              <w:t>N/A</w:t>
            </w:r>
            <w:r w:rsidR="00B5359D">
              <w:rPr>
                <w:rFonts w:ascii="Avenir LT Std 35 Light" w:hAnsi="Avenir LT Std 35 Light"/>
                <w:sz w:val="28"/>
                <w:szCs w:val="28"/>
              </w:rPr>
              <w:t xml:space="preserve"> </w:t>
            </w:r>
          </w:p>
        </w:tc>
      </w:tr>
      <w:tr w:rsidR="002F23CB" w:rsidRPr="007F1C45" w:rsidTr="007F1C45">
        <w:trPr>
          <w:trHeight w:val="1223"/>
        </w:trPr>
        <w:tc>
          <w:tcPr>
            <w:tcW w:w="7312" w:type="dxa"/>
          </w:tcPr>
          <w:p w:rsidR="002F23CB" w:rsidRPr="00B5359D" w:rsidRDefault="002F23CB" w:rsidP="00B5359D">
            <w:pPr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B5359D">
              <w:rPr>
                <w:rFonts w:ascii="Avenir LT Std 35 Light" w:hAnsi="Avenir LT Std 35 Light"/>
                <w:b/>
                <w:sz w:val="28"/>
                <w:szCs w:val="28"/>
              </w:rPr>
              <w:t>Allegation (if appropriate)</w:t>
            </w:r>
          </w:p>
        </w:tc>
        <w:tc>
          <w:tcPr>
            <w:tcW w:w="7312" w:type="dxa"/>
          </w:tcPr>
          <w:p w:rsidR="002F23CB" w:rsidRPr="00B5359D" w:rsidRDefault="005930FF" w:rsidP="00B5359D">
            <w:pPr>
              <w:rPr>
                <w:rFonts w:ascii="Avenir LT Std 35 Light" w:hAnsi="Avenir LT Std 35 Light"/>
                <w:sz w:val="28"/>
                <w:szCs w:val="28"/>
              </w:rPr>
            </w:pPr>
            <w:r>
              <w:rPr>
                <w:rFonts w:ascii="Avenir LT Std 35 Light" w:hAnsi="Avenir LT Std 35 Light"/>
                <w:sz w:val="28"/>
                <w:szCs w:val="28"/>
              </w:rPr>
              <w:t>Anonymous AWARE report received stating that the morale onboard Silver Wind is low for everyone, everyone is unhappy and that there are never any activities for crew</w:t>
            </w:r>
          </w:p>
        </w:tc>
      </w:tr>
    </w:tbl>
    <w:p w:rsidR="00F13A63" w:rsidRPr="007F1C45" w:rsidRDefault="00F13A63" w:rsidP="00D60D3A">
      <w:pPr>
        <w:rPr>
          <w:rFonts w:ascii="Didot LT Std" w:hAnsi="Didot LT Std"/>
          <w:sz w:val="28"/>
          <w:szCs w:val="28"/>
        </w:rPr>
      </w:pPr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CCTV Evidence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615137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0F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321179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930FF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1450049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45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Witness Statements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1330975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930FF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300079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350184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7F1C45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>
        <w:rPr>
          <w:rFonts w:ascii="Avenir LT Std 35 Light" w:hAnsi="Avenir LT Std 35 Light"/>
          <w:sz w:val="28"/>
          <w:szCs w:val="28"/>
        </w:rPr>
        <w:t xml:space="preserve">Crew member statement </w:t>
      </w:r>
      <w:r w:rsidR="00F13A63" w:rsidRPr="007F1C45">
        <w:rPr>
          <w:rFonts w:ascii="Avenir LT Std 35 Light" w:hAnsi="Avenir LT Std 35 Light"/>
          <w:sz w:val="28"/>
          <w:szCs w:val="28"/>
        </w:rPr>
        <w:t xml:space="preserve">attached </w:t>
      </w:r>
      <w:r w:rsidR="00F13A63" w:rsidRPr="007F1C45">
        <w:rPr>
          <w:rFonts w:ascii="Avenir LT Std 35 Light" w:hAnsi="Avenir LT Std 35 Light"/>
          <w:sz w:val="28"/>
          <w:szCs w:val="28"/>
        </w:rPr>
        <w:tab/>
      </w:r>
      <w:r w:rsidR="00F13A63" w:rsidRPr="007F1C45">
        <w:rPr>
          <w:rFonts w:ascii="Avenir LT Std 35 Light" w:hAnsi="Avenir LT Std 35 Light"/>
          <w:sz w:val="28"/>
          <w:szCs w:val="28"/>
        </w:rPr>
        <w:tab/>
        <w:t>Yes</w:t>
      </w:r>
      <w:r w:rsidR="00F13A63"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2855801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359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F13A63" w:rsidRPr="007F1C45">
        <w:rPr>
          <w:rFonts w:ascii="Avenir LT Std 35 Light" w:hAnsi="Avenir LT Std 35 Light"/>
          <w:sz w:val="28"/>
          <w:szCs w:val="28"/>
        </w:rPr>
        <w:tab/>
        <w:t>No</w:t>
      </w:r>
      <w:r w:rsidR="00F13A63"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1149057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A63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13A63"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870683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A63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Images attached</w:t>
      </w:r>
      <w:r w:rsidR="00B7324B" w:rsidRPr="007F1C45">
        <w:rPr>
          <w:rFonts w:ascii="Avenir LT Std 35 Light" w:hAnsi="Avenir LT Std 35 Light"/>
          <w:sz w:val="28"/>
          <w:szCs w:val="28"/>
        </w:rPr>
        <w:t xml:space="preserve"> </w:t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>Yes</w:t>
      </w:r>
      <w:r w:rsidR="00B7324B"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122657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24B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7324B" w:rsidRPr="007F1C45">
        <w:rPr>
          <w:rFonts w:ascii="Avenir LT Std 35 Light" w:hAnsi="Avenir LT Std 35 Light"/>
          <w:sz w:val="28"/>
          <w:szCs w:val="28"/>
        </w:rPr>
        <w:tab/>
        <w:t>No</w:t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2000874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359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B7324B"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129321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24B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B7324B" w:rsidP="007F1C45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Security Report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1784531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1492095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359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980149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7F1C45" w:rsidRPr="007F1C45" w:rsidRDefault="007F1C45" w:rsidP="007F1C45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Further evidence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637134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5C4B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1495690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5C4B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1944714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 xml:space="preserve"> </w:t>
      </w:r>
      <w:r>
        <w:rPr>
          <w:rFonts w:ascii="Avenir LT Std 35 Light" w:hAnsi="Avenir LT Std 35 Light"/>
          <w:sz w:val="28"/>
          <w:szCs w:val="28"/>
        </w:rPr>
        <w:t xml:space="preserve">          </w:t>
      </w:r>
      <w:r w:rsidRPr="007F1C45">
        <w:rPr>
          <w:rFonts w:ascii="Avenir LT Std 35 Light" w:hAnsi="Avenir LT Std 35 Light"/>
          <w:sz w:val="28"/>
          <w:szCs w:val="28"/>
        </w:rPr>
        <w:t>If yes, please detail:</w:t>
      </w:r>
    </w:p>
    <w:tbl>
      <w:tblPr>
        <w:tblStyle w:val="TableGrid"/>
        <w:tblW w:w="14697" w:type="dxa"/>
        <w:tblInd w:w="-5" w:type="dxa"/>
        <w:tblLook w:val="04A0" w:firstRow="1" w:lastRow="0" w:firstColumn="1" w:lastColumn="0" w:noHBand="0" w:noVBand="1"/>
      </w:tblPr>
      <w:tblGrid>
        <w:gridCol w:w="14697"/>
      </w:tblGrid>
      <w:tr w:rsidR="007F1C45" w:rsidTr="007F1C45">
        <w:trPr>
          <w:trHeight w:val="835"/>
        </w:trPr>
        <w:tc>
          <w:tcPr>
            <w:tcW w:w="14697" w:type="dxa"/>
          </w:tcPr>
          <w:p w:rsidR="007F1C45" w:rsidRDefault="005930FF" w:rsidP="000B6517">
            <w:pPr>
              <w:pStyle w:val="ListParagraph"/>
              <w:ind w:left="0"/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What’s on schedule</w:t>
            </w:r>
            <w:r w:rsidR="00DA0FB9">
              <w:rPr>
                <w:rFonts w:ascii="Avenir LT Std 35 Light" w:hAnsi="Avenir LT Std 35 Light"/>
                <w:sz w:val="32"/>
                <w:szCs w:val="32"/>
              </w:rPr>
              <w:t xml:space="preserve"> / Notes from listening groups</w:t>
            </w:r>
          </w:p>
        </w:tc>
      </w:tr>
    </w:tbl>
    <w:p w:rsidR="007F1C45" w:rsidRDefault="007F1C45" w:rsidP="007F1C45">
      <w:pPr>
        <w:pStyle w:val="ListParagraph"/>
        <w:rPr>
          <w:rFonts w:ascii="Avenir LT Std 35 Light" w:hAnsi="Avenir LT Std 35 Light"/>
          <w:sz w:val="32"/>
          <w:szCs w:val="32"/>
        </w:rPr>
      </w:pPr>
    </w:p>
    <w:p w:rsidR="00A2113A" w:rsidRPr="007F1C45" w:rsidRDefault="00A2113A" w:rsidP="007F1C45">
      <w:pPr>
        <w:pStyle w:val="ListParagraph"/>
        <w:rPr>
          <w:rFonts w:ascii="Avenir LT Std 35 Light" w:hAnsi="Avenir LT Std 35 Light"/>
          <w:sz w:val="32"/>
          <w:szCs w:val="32"/>
        </w:rPr>
      </w:pPr>
    </w:p>
    <w:tbl>
      <w:tblPr>
        <w:tblStyle w:val="TableGrid"/>
        <w:tblW w:w="14606" w:type="dxa"/>
        <w:tblLook w:val="04A0" w:firstRow="1" w:lastRow="0" w:firstColumn="1" w:lastColumn="0" w:noHBand="0" w:noVBand="1"/>
      </w:tblPr>
      <w:tblGrid>
        <w:gridCol w:w="5125"/>
        <w:gridCol w:w="9481"/>
      </w:tblGrid>
      <w:tr w:rsidR="00D60D3A" w:rsidTr="00C22E43">
        <w:trPr>
          <w:trHeight w:val="722"/>
        </w:trPr>
        <w:tc>
          <w:tcPr>
            <w:tcW w:w="5125" w:type="dxa"/>
          </w:tcPr>
          <w:p w:rsidR="00D60D3A" w:rsidRPr="00D60D3A" w:rsidRDefault="00D60D3A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  <w:r w:rsidRPr="00D60D3A">
              <w:rPr>
                <w:rFonts w:ascii="Avenir LT Std 35 Light" w:hAnsi="Avenir LT Std 35 Light"/>
                <w:b/>
                <w:sz w:val="32"/>
                <w:szCs w:val="32"/>
              </w:rPr>
              <w:t>Actions taken to investigate this case</w:t>
            </w:r>
          </w:p>
        </w:tc>
        <w:tc>
          <w:tcPr>
            <w:tcW w:w="9481" w:type="dxa"/>
          </w:tcPr>
          <w:p w:rsidR="00D60D3A" w:rsidRPr="00D60D3A" w:rsidRDefault="00D60D3A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  <w:r w:rsidRPr="00D60D3A">
              <w:rPr>
                <w:rFonts w:ascii="Avenir LT Std 35 Light" w:hAnsi="Avenir LT Std 35 Light"/>
                <w:b/>
                <w:sz w:val="32"/>
                <w:szCs w:val="32"/>
              </w:rPr>
              <w:t>Findings</w:t>
            </w:r>
          </w:p>
        </w:tc>
      </w:tr>
      <w:tr w:rsidR="00D60D3A" w:rsidTr="00C22E43">
        <w:trPr>
          <w:trHeight w:val="459"/>
        </w:trPr>
        <w:tc>
          <w:tcPr>
            <w:tcW w:w="5125" w:type="dxa"/>
          </w:tcPr>
          <w:p w:rsidR="00D60D3A" w:rsidRPr="00A2113A" w:rsidRDefault="00FD5C4B" w:rsidP="00D60D3A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 xml:space="preserve">Statement from </w:t>
            </w:r>
            <w:r w:rsidR="005930FF">
              <w:rPr>
                <w:rFonts w:ascii="Avenir LT Std 35 Light" w:hAnsi="Avenir LT Std 35 Light"/>
                <w:sz w:val="32"/>
                <w:szCs w:val="32"/>
              </w:rPr>
              <w:t>Crew Welfare Presidents</w:t>
            </w:r>
          </w:p>
          <w:p w:rsidR="007F1C45" w:rsidRPr="00A2113A" w:rsidRDefault="007F1C45" w:rsidP="00D60D3A">
            <w:pPr>
              <w:rPr>
                <w:rFonts w:ascii="Avenir LT Std 35 Light" w:hAnsi="Avenir LT Std 35 Light"/>
                <w:sz w:val="32"/>
                <w:szCs w:val="32"/>
              </w:rPr>
            </w:pPr>
          </w:p>
        </w:tc>
        <w:tc>
          <w:tcPr>
            <w:tcW w:w="9481" w:type="dxa"/>
          </w:tcPr>
          <w:p w:rsidR="000B6517" w:rsidRPr="00A2113A" w:rsidRDefault="005930FF" w:rsidP="00D60D3A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Crew Welfare presidents believe the morale to be high and have received positive feedback</w:t>
            </w:r>
          </w:p>
        </w:tc>
      </w:tr>
      <w:tr w:rsidR="00D60D3A" w:rsidTr="00C22E43">
        <w:trPr>
          <w:trHeight w:val="722"/>
        </w:trPr>
        <w:tc>
          <w:tcPr>
            <w:tcW w:w="5125" w:type="dxa"/>
          </w:tcPr>
          <w:p w:rsidR="00D60D3A" w:rsidRPr="00A2113A" w:rsidRDefault="005930FF" w:rsidP="00FD5C4B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What’s on schedules</w:t>
            </w:r>
          </w:p>
        </w:tc>
        <w:tc>
          <w:tcPr>
            <w:tcW w:w="9481" w:type="dxa"/>
          </w:tcPr>
          <w:p w:rsidR="00D60D3A" w:rsidRPr="00A2113A" w:rsidRDefault="005930FF" w:rsidP="00FD5C4B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Schedules from the past 3 months provided showing a full and varied schedule</w:t>
            </w:r>
          </w:p>
        </w:tc>
      </w:tr>
      <w:tr w:rsidR="007F1C45" w:rsidTr="00C22E43">
        <w:trPr>
          <w:trHeight w:val="459"/>
        </w:trPr>
        <w:tc>
          <w:tcPr>
            <w:tcW w:w="5125" w:type="dxa"/>
          </w:tcPr>
          <w:p w:rsidR="007F1C45" w:rsidRPr="00A2113A" w:rsidRDefault="005930FF" w:rsidP="00F931B7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Statement from HR Manager</w:t>
            </w:r>
          </w:p>
        </w:tc>
        <w:tc>
          <w:tcPr>
            <w:tcW w:w="9481" w:type="dxa"/>
          </w:tcPr>
          <w:p w:rsidR="007F1C45" w:rsidRPr="00A2113A" w:rsidRDefault="005930FF" w:rsidP="00F931B7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 xml:space="preserve">List of additional activities e.g. crew dinner, Easter Raffle, Crew tours. </w:t>
            </w:r>
          </w:p>
        </w:tc>
      </w:tr>
      <w:tr w:rsidR="00DA0FB9" w:rsidTr="00C22E43">
        <w:trPr>
          <w:trHeight w:val="459"/>
        </w:trPr>
        <w:tc>
          <w:tcPr>
            <w:tcW w:w="5125" w:type="dxa"/>
          </w:tcPr>
          <w:p w:rsidR="00DA0FB9" w:rsidRDefault="00DA0FB9" w:rsidP="00F931B7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Departmental listening groups</w:t>
            </w:r>
          </w:p>
          <w:p w:rsidR="00DA0FB9" w:rsidRDefault="00DA0FB9" w:rsidP="00F931B7">
            <w:pPr>
              <w:rPr>
                <w:rFonts w:ascii="Avenir LT Std 35 Light" w:hAnsi="Avenir LT Std 35 Light"/>
                <w:sz w:val="32"/>
                <w:szCs w:val="32"/>
              </w:rPr>
            </w:pPr>
          </w:p>
        </w:tc>
        <w:tc>
          <w:tcPr>
            <w:tcW w:w="9481" w:type="dxa"/>
          </w:tcPr>
          <w:p w:rsidR="00DA0FB9" w:rsidRDefault="00DA0FB9" w:rsidP="00F931B7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Some minor suggestions and feedback were given but there was no indication that overall morale was low</w:t>
            </w:r>
          </w:p>
        </w:tc>
      </w:tr>
      <w:tr w:rsidR="00DA0FB9" w:rsidTr="00C22E43">
        <w:trPr>
          <w:trHeight w:val="459"/>
        </w:trPr>
        <w:tc>
          <w:tcPr>
            <w:tcW w:w="5125" w:type="dxa"/>
          </w:tcPr>
          <w:p w:rsidR="00DA0FB9" w:rsidRDefault="00DA0FB9" w:rsidP="00F931B7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Crew Welfare Meeting held</w:t>
            </w:r>
          </w:p>
          <w:p w:rsidR="00DA0FB9" w:rsidRDefault="00DA0FB9" w:rsidP="00F931B7">
            <w:pPr>
              <w:rPr>
                <w:rFonts w:ascii="Avenir LT Std 35 Light" w:hAnsi="Avenir LT Std 35 Light"/>
                <w:sz w:val="32"/>
                <w:szCs w:val="32"/>
              </w:rPr>
            </w:pPr>
          </w:p>
        </w:tc>
        <w:tc>
          <w:tcPr>
            <w:tcW w:w="9481" w:type="dxa"/>
          </w:tcPr>
          <w:p w:rsidR="00DA0FB9" w:rsidRDefault="00DA0FB9" w:rsidP="00F931B7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Some minor suggestions and feedback were given but there was no indication that overall morale was low</w:t>
            </w:r>
          </w:p>
        </w:tc>
      </w:tr>
    </w:tbl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DA0FB9" w:rsidRDefault="00DA0FB9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r w:rsidRPr="007F1C45">
        <w:rPr>
          <w:rFonts w:ascii="Avenir LT Std 35 Light" w:hAnsi="Avenir LT Std 35 Light"/>
          <w:b/>
          <w:sz w:val="32"/>
          <w:szCs w:val="32"/>
        </w:rPr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F1C45" w:rsidTr="007F1C45">
        <w:tc>
          <w:tcPr>
            <w:tcW w:w="14390" w:type="dxa"/>
          </w:tcPr>
          <w:p w:rsidR="000B6517" w:rsidRDefault="005930FF" w:rsidP="00A2113A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There is no evidence to support a claim that morale is low on Silver Wind</w:t>
            </w:r>
          </w:p>
          <w:p w:rsidR="005930FF" w:rsidRDefault="005930FF" w:rsidP="00A2113A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What’s on schedule indicates a full and varied schedule of activities for crew</w:t>
            </w:r>
          </w:p>
          <w:p w:rsidR="005930FF" w:rsidRDefault="005930FF" w:rsidP="00A211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Caribbean voyages give plenty of opportunity for crew to go outside to the beach or shopping and crew have been encouraged to escort tours.</w:t>
            </w:r>
          </w:p>
        </w:tc>
      </w:tr>
    </w:tbl>
    <w:p w:rsidR="00DA0FB9" w:rsidRDefault="00DA0FB9" w:rsidP="007F1C45">
      <w:pPr>
        <w:rPr>
          <w:rFonts w:ascii="Avenir LT Std 35 Light" w:hAnsi="Avenir LT Std 35 Light"/>
          <w:b/>
          <w:sz w:val="32"/>
          <w:szCs w:val="32"/>
        </w:rPr>
      </w:pPr>
    </w:p>
    <w:p w:rsidR="007F1C45" w:rsidRDefault="007F1C45" w:rsidP="007F1C45">
      <w:pPr>
        <w:rPr>
          <w:rFonts w:ascii="Avenir LT Std 35 Light" w:hAnsi="Avenir LT Std 35 Light"/>
          <w:b/>
          <w:sz w:val="32"/>
          <w:szCs w:val="32"/>
        </w:rPr>
      </w:pPr>
      <w:r w:rsidRPr="007F1C45">
        <w:rPr>
          <w:rFonts w:ascii="Avenir LT Std 35 Light" w:hAnsi="Avenir LT Std 35 Light"/>
          <w:b/>
          <w:sz w:val="32"/>
          <w:szCs w:val="32"/>
        </w:rPr>
        <w:t>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F1C45" w:rsidTr="007F1C45">
        <w:tc>
          <w:tcPr>
            <w:tcW w:w="14390" w:type="dxa"/>
          </w:tcPr>
          <w:p w:rsidR="00DA0FB9" w:rsidRDefault="005930FF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 xml:space="preserve">Without specific feedback from an individual, this cannot be investigated further. </w:t>
            </w:r>
          </w:p>
          <w:p w:rsidR="00DA0FB9" w:rsidRDefault="00DA0FB9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  <w:bookmarkStart w:id="0" w:name="_GoBack"/>
            <w:bookmarkEnd w:id="0"/>
          </w:p>
          <w:p w:rsidR="00DA0FB9" w:rsidRDefault="00DA0FB9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Crew Welfare Meeting and listening groups were held to obtain feedback</w:t>
            </w:r>
          </w:p>
          <w:p w:rsidR="00DA0FB9" w:rsidRDefault="00DA0FB9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</w:p>
          <w:p w:rsidR="00DA0FB9" w:rsidRDefault="00DA0FB9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>‘You said, we did’ notice board created to show that we have responded to any feedback given</w:t>
            </w:r>
          </w:p>
          <w:p w:rsidR="00DA0FB9" w:rsidRDefault="00DA0FB9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</w:p>
          <w:p w:rsidR="00DA0FB9" w:rsidRDefault="005930FF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 xml:space="preserve">There are no concerns regarding crew morale. It is reasonable to assume that this case is specific to a certain individual rather than a general issue. </w:t>
            </w:r>
          </w:p>
          <w:p w:rsidR="00DA0FB9" w:rsidRDefault="00DA0FB9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</w:p>
          <w:p w:rsidR="007F1C45" w:rsidRPr="005930FF" w:rsidRDefault="005930FF" w:rsidP="007F1C45">
            <w:pPr>
              <w:rPr>
                <w:rFonts w:ascii="Avenir LT Std 35 Light" w:hAnsi="Avenir LT Std 35 Light"/>
                <w:sz w:val="32"/>
                <w:szCs w:val="32"/>
              </w:rPr>
            </w:pPr>
            <w:r>
              <w:rPr>
                <w:rFonts w:ascii="Avenir LT Std 35 Light" w:hAnsi="Avenir LT Std 35 Light"/>
                <w:sz w:val="32"/>
                <w:szCs w:val="32"/>
              </w:rPr>
              <w:t xml:space="preserve">Case closed. </w:t>
            </w:r>
          </w:p>
        </w:tc>
      </w:tr>
    </w:tbl>
    <w:p w:rsidR="007F1C45" w:rsidRDefault="007F1C45" w:rsidP="007F1C45">
      <w:pPr>
        <w:rPr>
          <w:rFonts w:ascii="Avenir LT Std 35 Light" w:hAnsi="Avenir LT Std 35 Light"/>
          <w:b/>
          <w:sz w:val="32"/>
          <w:szCs w:val="32"/>
        </w:rPr>
      </w:pP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r>
        <w:rPr>
          <w:rFonts w:ascii="Avenir LT Std 35 Light" w:hAnsi="Avenir LT Std 35 Light"/>
          <w:b/>
          <w:sz w:val="32"/>
          <w:szCs w:val="32"/>
        </w:rPr>
        <w:t>HR Manager Name:</w:t>
      </w:r>
      <w:r w:rsidR="000B0BE4">
        <w:rPr>
          <w:rFonts w:ascii="Avenir LT Std 35 Light" w:hAnsi="Avenir LT Std 35 Light"/>
          <w:b/>
          <w:sz w:val="32"/>
          <w:szCs w:val="32"/>
        </w:rPr>
        <w:t xml:space="preserve"> Jenny Rees</w:t>
      </w: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7F1C45" w:rsidRP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r>
        <w:rPr>
          <w:rFonts w:ascii="Avenir LT Std 35 Light" w:hAnsi="Avenir LT Std 35 Light"/>
          <w:b/>
          <w:sz w:val="32"/>
          <w:szCs w:val="32"/>
        </w:rPr>
        <w:t xml:space="preserve">HR Manager Signature: </w:t>
      </w:r>
    </w:p>
    <w:sectPr w:rsidR="007F1C45" w:rsidRPr="007F1C45" w:rsidSect="00D60D3A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08A" w:rsidRDefault="00B3508A" w:rsidP="002F23CB">
      <w:pPr>
        <w:spacing w:after="0" w:line="240" w:lineRule="auto"/>
      </w:pPr>
      <w:r>
        <w:separator/>
      </w:r>
    </w:p>
  </w:endnote>
  <w:endnote w:type="continuationSeparator" w:id="0">
    <w:p w:rsidR="00B3508A" w:rsidRDefault="00B3508A" w:rsidP="002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 LT Std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08A" w:rsidRDefault="00B3508A" w:rsidP="002F23CB">
      <w:pPr>
        <w:spacing w:after="0" w:line="240" w:lineRule="auto"/>
      </w:pPr>
      <w:r>
        <w:separator/>
      </w:r>
    </w:p>
  </w:footnote>
  <w:footnote w:type="continuationSeparator" w:id="0">
    <w:p w:rsidR="00B3508A" w:rsidRDefault="00B3508A" w:rsidP="002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CB" w:rsidRDefault="002F23CB" w:rsidP="002F23CB">
    <w:pPr>
      <w:pStyle w:val="Header"/>
      <w:jc w:val="center"/>
    </w:pPr>
    <w:r>
      <w:rPr>
        <w:rFonts w:ascii="Didot LT Std" w:hAnsi="Didot LT Std"/>
        <w:noProof/>
        <w:sz w:val="40"/>
        <w:szCs w:val="40"/>
      </w:rPr>
      <w:drawing>
        <wp:inline distT="0" distB="0" distL="0" distR="0" wp14:anchorId="22FBC6D9" wp14:editId="300840D5">
          <wp:extent cx="2742304" cy="511629"/>
          <wp:effectExtent l="0" t="0" r="127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Line_SilverseaLogo_60K (2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286" b="42057"/>
                  <a:stretch/>
                </pic:blipFill>
                <pic:spPr bwMode="auto">
                  <a:xfrm>
                    <a:off x="0" y="0"/>
                    <a:ext cx="2743200" cy="5117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74BC4"/>
    <w:multiLevelType w:val="hybridMultilevel"/>
    <w:tmpl w:val="B57E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TM0NzI0NjMzMTJT0lEKTi0uzszPAykwqQUAJFGGFSwAAAA="/>
  </w:docVars>
  <w:rsids>
    <w:rsidRoot w:val="002F23CB"/>
    <w:rsid w:val="000B0BE4"/>
    <w:rsid w:val="000B6517"/>
    <w:rsid w:val="00212666"/>
    <w:rsid w:val="002F23CB"/>
    <w:rsid w:val="004810C4"/>
    <w:rsid w:val="00562F9B"/>
    <w:rsid w:val="005930FF"/>
    <w:rsid w:val="007E08D5"/>
    <w:rsid w:val="007F1C45"/>
    <w:rsid w:val="008A2515"/>
    <w:rsid w:val="008C7351"/>
    <w:rsid w:val="008D57BB"/>
    <w:rsid w:val="00A068BD"/>
    <w:rsid w:val="00A2113A"/>
    <w:rsid w:val="00B3508A"/>
    <w:rsid w:val="00B5359D"/>
    <w:rsid w:val="00B5598D"/>
    <w:rsid w:val="00B7324B"/>
    <w:rsid w:val="00B93571"/>
    <w:rsid w:val="00C22E43"/>
    <w:rsid w:val="00D60D3A"/>
    <w:rsid w:val="00DA0FB9"/>
    <w:rsid w:val="00F13A63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51CE-3A9C-40A1-96F3-C14D1C96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CB"/>
  </w:style>
  <w:style w:type="paragraph" w:styleId="Footer">
    <w:name w:val="footer"/>
    <w:basedOn w:val="Normal"/>
    <w:link w:val="FooterChar"/>
    <w:uiPriority w:val="99"/>
    <w:unhideWhenUsed/>
    <w:rsid w:val="002F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CB"/>
  </w:style>
  <w:style w:type="table" w:styleId="TableGrid">
    <w:name w:val="Table Grid"/>
    <w:basedOn w:val="TableNormal"/>
    <w:uiPriority w:val="39"/>
    <w:rsid w:val="002F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2515"/>
    <w:rPr>
      <w:color w:val="808080"/>
    </w:rPr>
  </w:style>
  <w:style w:type="paragraph" w:styleId="ListParagraph">
    <w:name w:val="List Paragraph"/>
    <w:basedOn w:val="Normal"/>
    <w:uiPriority w:val="34"/>
    <w:qFormat/>
    <w:rsid w:val="00F1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15C4-DCCA-44E1-A391-668B420AB674}"/>
      </w:docPartPr>
      <w:docPartBody>
        <w:p w:rsidR="00315D22" w:rsidRDefault="00992C71">
          <w:r w:rsidRPr="009F01D5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A3473-1877-4F05-8BAB-6123E827EA58}"/>
      </w:docPartPr>
      <w:docPartBody>
        <w:p w:rsidR="00315D22" w:rsidRDefault="00992C71">
          <w:r w:rsidRPr="009F01D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 LT Std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71"/>
    <w:rsid w:val="001F2816"/>
    <w:rsid w:val="00315D22"/>
    <w:rsid w:val="005B43AF"/>
    <w:rsid w:val="00736BD4"/>
    <w:rsid w:val="00992C71"/>
    <w:rsid w:val="00F5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C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Rees</dc:creator>
  <cp:keywords/>
  <dc:description/>
  <cp:lastModifiedBy>Jenny Rees</cp:lastModifiedBy>
  <cp:revision>7</cp:revision>
  <dcterms:created xsi:type="dcterms:W3CDTF">2020-03-12T00:55:00Z</dcterms:created>
  <dcterms:modified xsi:type="dcterms:W3CDTF">2020-03-12T12:28:00Z</dcterms:modified>
</cp:coreProperties>
</file>