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EA" w:rsidRPr="00B25E21" w:rsidRDefault="006A7DEA" w:rsidP="006A7DEA">
      <w:pPr>
        <w:rPr>
          <w:i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598"/>
      </w:tblGrid>
      <w:tr w:rsidR="006A7DEA" w:rsidRPr="00A025BB" w:rsidTr="00DA23D6">
        <w:trPr>
          <w:trHeight w:val="715"/>
        </w:trPr>
        <w:tc>
          <w:tcPr>
            <w:tcW w:w="4644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 xml:space="preserve">Name of </w:t>
            </w: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>Complainant:</w:t>
            </w:r>
          </w:p>
        </w:tc>
        <w:tc>
          <w:tcPr>
            <w:tcW w:w="4598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>Rank:</w:t>
            </w:r>
          </w:p>
        </w:tc>
      </w:tr>
      <w:tr w:rsidR="006A7DEA" w:rsidRPr="00A025BB" w:rsidTr="00DA23D6">
        <w:tc>
          <w:tcPr>
            <w:tcW w:w="4644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>Department:</w:t>
            </w:r>
          </w:p>
        </w:tc>
        <w:tc>
          <w:tcPr>
            <w:tcW w:w="4598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>Supervisor/HOD:</w:t>
            </w:r>
          </w:p>
        </w:tc>
      </w:tr>
      <w:tr w:rsidR="006A7DEA" w:rsidRPr="00A025BB" w:rsidTr="00DA23D6">
        <w:tc>
          <w:tcPr>
            <w:tcW w:w="4644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>Complaint Made to:</w:t>
            </w:r>
          </w:p>
        </w:tc>
        <w:tc>
          <w:tcPr>
            <w:tcW w:w="4598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 w:rsidRPr="00A025BB">
              <w:t>Date of Initial Complaint:</w:t>
            </w:r>
          </w:p>
        </w:tc>
      </w:tr>
      <w:tr w:rsidR="006A7DEA" w:rsidRPr="00A025BB" w:rsidTr="00DA23D6">
        <w:tc>
          <w:tcPr>
            <w:tcW w:w="4644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>
              <w:t>Ship</w:t>
            </w:r>
          </w:p>
        </w:tc>
        <w:tc>
          <w:tcPr>
            <w:tcW w:w="4598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  <w:r>
              <w:t>Master</w:t>
            </w:r>
          </w:p>
        </w:tc>
      </w:tr>
    </w:tbl>
    <w:p w:rsidR="006A7DEA" w:rsidRPr="00BF30CF" w:rsidRDefault="006A7DEA" w:rsidP="006A7DEA">
      <w:pPr>
        <w:spacing w:line="240" w:lineRule="auto"/>
        <w:jc w:val="both"/>
        <w:rPr>
          <w:b/>
          <w:i/>
        </w:rPr>
      </w:pPr>
      <w:r w:rsidRPr="00BF30CF">
        <w:rPr>
          <w:b/>
          <w:i/>
        </w:rPr>
        <w:t xml:space="preserve">NOTE: A seafarer making a complaint </w:t>
      </w:r>
      <w:r>
        <w:rPr>
          <w:b/>
          <w:i/>
        </w:rPr>
        <w:t xml:space="preserve">should refer to the </w:t>
      </w:r>
      <w:proofErr w:type="spellStart"/>
      <w:r>
        <w:rPr>
          <w:b/>
          <w:i/>
        </w:rPr>
        <w:t>onboard</w:t>
      </w:r>
      <w:proofErr w:type="spellEnd"/>
      <w:r>
        <w:rPr>
          <w:b/>
          <w:i/>
        </w:rPr>
        <w:t xml:space="preserve"> HR and/or to the respective crew representatives and </w:t>
      </w:r>
      <w:r w:rsidRPr="00BF30CF">
        <w:rPr>
          <w:b/>
          <w:i/>
        </w:rPr>
        <w:t>has the right to be accompanied or represented at any investigation or conciliation by another seafarer of their choice on board the ship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7DEA" w:rsidRPr="00A025BB" w:rsidTr="00DA23D6">
        <w:tc>
          <w:tcPr>
            <w:tcW w:w="9242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  <w:r>
              <w:t>Details</w:t>
            </w:r>
            <w:r w:rsidRPr="00A025BB">
              <w:t xml:space="preserve"> of Complaint: </w:t>
            </w: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</w:tc>
      </w:tr>
    </w:tbl>
    <w:p w:rsidR="006A7DEA" w:rsidRDefault="006A7DEA" w:rsidP="006A7DEA">
      <w:pPr>
        <w:spacing w:line="240" w:lineRule="auto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2046"/>
      </w:tblGrid>
      <w:tr w:rsidR="006A7DEA" w:rsidRPr="00A025BB" w:rsidTr="00DA23D6">
        <w:tc>
          <w:tcPr>
            <w:tcW w:w="7196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  <w:r>
              <w:t>Actions Taken</w:t>
            </w: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</w:tc>
        <w:tc>
          <w:tcPr>
            <w:tcW w:w="2046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  <w:r w:rsidRPr="00A025BB">
              <w:t>Date Resolved:</w:t>
            </w:r>
          </w:p>
        </w:tc>
      </w:tr>
    </w:tbl>
    <w:p w:rsidR="006A7DEA" w:rsidRDefault="006A7DEA" w:rsidP="006A7DEA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7DEA" w:rsidRPr="00A025BB" w:rsidTr="00DA23D6">
        <w:tc>
          <w:tcPr>
            <w:tcW w:w="9242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  <w:r>
              <w:t>If not resolved –further actions taken</w:t>
            </w: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</w:tc>
      </w:tr>
    </w:tbl>
    <w:p w:rsidR="006A7DEA" w:rsidRDefault="006A7DEA" w:rsidP="006A7DEA">
      <w:pPr>
        <w:spacing w:line="240" w:lineRule="auto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A7DEA" w:rsidRPr="00A025BB" w:rsidTr="00DA23D6">
        <w:tc>
          <w:tcPr>
            <w:tcW w:w="4621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  <w:r>
              <w:t>HOD Signature</w:t>
            </w:r>
          </w:p>
          <w:p w:rsidR="006A7DEA" w:rsidRDefault="006A7DEA" w:rsidP="00DA23D6">
            <w:pPr>
              <w:spacing w:after="0" w:line="240" w:lineRule="auto"/>
            </w:pPr>
          </w:p>
        </w:tc>
        <w:tc>
          <w:tcPr>
            <w:tcW w:w="4621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  <w:r>
              <w:t>Seafarers Signature</w:t>
            </w:r>
          </w:p>
          <w:p w:rsidR="006A7DEA" w:rsidRDefault="006A7DEA" w:rsidP="00DA23D6">
            <w:pPr>
              <w:spacing w:after="0" w:line="240" w:lineRule="auto"/>
            </w:pPr>
          </w:p>
          <w:p w:rsidR="006A7DEA" w:rsidRDefault="006A7DEA" w:rsidP="00DA23D6">
            <w:pPr>
              <w:spacing w:after="0" w:line="240" w:lineRule="auto"/>
            </w:pPr>
          </w:p>
        </w:tc>
      </w:tr>
      <w:tr w:rsidR="006A7DEA" w:rsidRPr="00A025BB" w:rsidTr="00DA23D6">
        <w:tc>
          <w:tcPr>
            <w:tcW w:w="4621" w:type="dxa"/>
            <w:shd w:val="clear" w:color="auto" w:fill="auto"/>
          </w:tcPr>
          <w:p w:rsidR="006A7DEA" w:rsidRDefault="006A7DEA" w:rsidP="00DA23D6">
            <w:pPr>
              <w:spacing w:after="0" w:line="240" w:lineRule="auto"/>
            </w:pPr>
            <w:r>
              <w:t>Master Signature</w:t>
            </w:r>
          </w:p>
          <w:p w:rsidR="006A7DEA" w:rsidRDefault="006A7DEA" w:rsidP="00DA23D6">
            <w:pPr>
              <w:spacing w:after="0" w:line="240" w:lineRule="auto"/>
            </w:pPr>
          </w:p>
          <w:p w:rsidR="006A7DEA" w:rsidRPr="00A025BB" w:rsidRDefault="006A7DEA" w:rsidP="00DA23D6">
            <w:pPr>
              <w:spacing w:after="0" w:line="240" w:lineRule="auto"/>
            </w:pPr>
          </w:p>
        </w:tc>
        <w:tc>
          <w:tcPr>
            <w:tcW w:w="4621" w:type="dxa"/>
            <w:shd w:val="clear" w:color="auto" w:fill="auto"/>
          </w:tcPr>
          <w:p w:rsidR="006A7DEA" w:rsidRPr="00A025BB" w:rsidRDefault="006A7DEA" w:rsidP="00DA23D6">
            <w:pPr>
              <w:spacing w:after="0" w:line="240" w:lineRule="auto"/>
            </w:pPr>
            <w:r>
              <w:t>MLC Mediator Signature</w:t>
            </w:r>
          </w:p>
        </w:tc>
      </w:tr>
    </w:tbl>
    <w:p w:rsidR="006A7DEA" w:rsidRPr="00BF30CF" w:rsidRDefault="006A7DEA" w:rsidP="006A7DEA">
      <w:pPr>
        <w:rPr>
          <w:b/>
          <w:i/>
        </w:rPr>
      </w:pPr>
      <w:r>
        <w:rPr>
          <w:b/>
          <w:i/>
        </w:rPr>
        <w:t>A copy of this</w:t>
      </w:r>
      <w:r w:rsidRPr="00BF30CF">
        <w:rPr>
          <w:b/>
          <w:i/>
        </w:rPr>
        <w:t xml:space="preserve"> report must be given to the seafarer making the complaint.</w:t>
      </w:r>
    </w:p>
    <w:sectPr w:rsidR="006A7DEA" w:rsidRPr="00BF30CF" w:rsidSect="006A7DEA">
      <w:headerReference w:type="default" r:id="rId7"/>
      <w:footerReference w:type="default" r:id="rId8"/>
      <w:pgSz w:w="11906" w:h="16838"/>
      <w:pgMar w:top="1191" w:right="1440" w:bottom="1191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95" w:rsidRDefault="004A2395" w:rsidP="008D0013">
      <w:pPr>
        <w:spacing w:after="0" w:line="240" w:lineRule="auto"/>
      </w:pPr>
      <w:r>
        <w:separator/>
      </w:r>
    </w:p>
  </w:endnote>
  <w:endnote w:type="continuationSeparator" w:id="0">
    <w:p w:rsidR="004A2395" w:rsidRDefault="004A2395" w:rsidP="008D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4"/>
      <w:gridCol w:w="2268"/>
      <w:gridCol w:w="2693"/>
      <w:gridCol w:w="1701"/>
    </w:tblGrid>
    <w:tr w:rsidR="006A7DEA" w:rsidRPr="008A359A" w:rsidTr="00DA23D6">
      <w:tc>
        <w:tcPr>
          <w:tcW w:w="2694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A7DEA" w:rsidRPr="008A359A" w:rsidRDefault="006A7DEA" w:rsidP="00DA23D6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8A359A">
            <w:rPr>
              <w:rFonts w:eastAsia="Times New Roman"/>
              <w:sz w:val="18"/>
              <w:szCs w:val="20"/>
              <w:lang w:eastAsia="en-GB"/>
            </w:rPr>
            <w:t>Form C625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A7DEA" w:rsidRPr="008A359A" w:rsidRDefault="006A7DEA" w:rsidP="00DA23D6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8A359A">
            <w:rPr>
              <w:rFonts w:eastAsia="Times New Roman"/>
              <w:sz w:val="18"/>
              <w:szCs w:val="20"/>
              <w:lang w:eastAsia="en-GB"/>
            </w:rPr>
            <w:t>Version: 1   Issued: 09/12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A7DEA" w:rsidRPr="008A359A" w:rsidRDefault="006A7DEA" w:rsidP="00DA23D6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8A359A">
            <w:rPr>
              <w:rFonts w:eastAsia="Times New Roman"/>
              <w:sz w:val="18"/>
              <w:szCs w:val="20"/>
              <w:lang w:eastAsia="en-GB"/>
            </w:rPr>
            <w:t xml:space="preserve">Revision: 2   Issued: </w:t>
          </w:r>
          <w:r>
            <w:rPr>
              <w:rFonts w:eastAsia="Times New Roman"/>
              <w:sz w:val="18"/>
              <w:szCs w:val="20"/>
              <w:lang w:eastAsia="en-GB"/>
            </w:rPr>
            <w:t>09/17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A7DEA" w:rsidRPr="008A359A" w:rsidRDefault="006A7DEA" w:rsidP="00DA23D6">
          <w:pPr>
            <w:tabs>
              <w:tab w:val="left" w:pos="-720"/>
            </w:tabs>
            <w:suppressAutoHyphens/>
            <w:spacing w:before="90" w:after="54" w:line="240" w:lineRule="auto"/>
            <w:jc w:val="center"/>
            <w:rPr>
              <w:rFonts w:eastAsia="Times New Roman"/>
              <w:sz w:val="18"/>
              <w:szCs w:val="20"/>
              <w:lang w:eastAsia="en-GB"/>
            </w:rPr>
          </w:pP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t xml:space="preserve">Page </w:t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begin"/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instrText>page \* arabic</w:instrText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separate"/>
          </w:r>
          <w:r w:rsidR="00F0309D">
            <w:rPr>
              <w:rFonts w:eastAsia="Times New Roman"/>
              <w:noProof/>
              <w:spacing w:val="-2"/>
              <w:sz w:val="18"/>
              <w:szCs w:val="20"/>
              <w:lang w:eastAsia="en-GB"/>
            </w:rPr>
            <w:t>1</w:t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end"/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t xml:space="preserve"> of </w:t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begin"/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instrText xml:space="preserve"> NUMPAGES  \* MERGEFORMAT </w:instrText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separate"/>
          </w:r>
          <w:r w:rsidR="00F0309D">
            <w:rPr>
              <w:rFonts w:eastAsia="Times New Roman"/>
              <w:noProof/>
              <w:spacing w:val="-2"/>
              <w:sz w:val="18"/>
              <w:szCs w:val="20"/>
              <w:lang w:eastAsia="en-GB"/>
            </w:rPr>
            <w:t>1</w:t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fldChar w:fldCharType="end"/>
          </w:r>
          <w:r w:rsidRPr="008A359A">
            <w:rPr>
              <w:rFonts w:eastAsia="Times New Roman"/>
              <w:spacing w:val="-2"/>
              <w:sz w:val="18"/>
              <w:szCs w:val="20"/>
              <w:lang w:eastAsia="en-GB"/>
            </w:rPr>
            <w:t xml:space="preserve"> </w:t>
          </w:r>
        </w:p>
      </w:tc>
    </w:tr>
  </w:tbl>
  <w:p w:rsidR="006A7DEA" w:rsidRDefault="006A7DEA" w:rsidP="006A7DEA">
    <w:pPr>
      <w:pStyle w:val="Footer"/>
    </w:pPr>
  </w:p>
  <w:p w:rsidR="008D0013" w:rsidRPr="006A7DEA" w:rsidRDefault="008D0013" w:rsidP="006A7D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95" w:rsidRDefault="004A2395" w:rsidP="008D0013">
      <w:pPr>
        <w:spacing w:after="0" w:line="240" w:lineRule="auto"/>
      </w:pPr>
      <w:r>
        <w:separator/>
      </w:r>
    </w:p>
  </w:footnote>
  <w:footnote w:type="continuationSeparator" w:id="0">
    <w:p w:rsidR="004A2395" w:rsidRDefault="004A2395" w:rsidP="008D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DEA" w:rsidRDefault="006A7DEA" w:rsidP="006A7DEA">
    <w:pPr>
      <w:jc w:val="center"/>
      <w:rPr>
        <w:b/>
        <w:sz w:val="28"/>
        <w:szCs w:val="28"/>
      </w:rPr>
    </w:pPr>
    <w:r w:rsidRPr="000E6E7B">
      <w:rPr>
        <w:b/>
        <w:sz w:val="28"/>
        <w:szCs w:val="28"/>
      </w:rPr>
      <w:t xml:space="preserve">Record of </w:t>
    </w:r>
    <w:proofErr w:type="spellStart"/>
    <w:r w:rsidRPr="000E6E7B">
      <w:rPr>
        <w:b/>
        <w:sz w:val="28"/>
        <w:szCs w:val="28"/>
      </w:rPr>
      <w:t>Onboard</w:t>
    </w:r>
    <w:proofErr w:type="spellEnd"/>
    <w:r w:rsidRPr="000E6E7B">
      <w:rPr>
        <w:b/>
        <w:sz w:val="28"/>
        <w:szCs w:val="28"/>
      </w:rPr>
      <w:t xml:space="preserve"> Complaint</w:t>
    </w:r>
  </w:p>
  <w:p w:rsidR="006A7DEA" w:rsidRDefault="006A7DEA" w:rsidP="006A7DEA">
    <w:pPr>
      <w:pStyle w:val="Header"/>
      <w:spacing w:after="0" w:line="240" w:lineRule="auto"/>
      <w:jc w:val="center"/>
      <w:rPr>
        <w:i/>
        <w:sz w:val="24"/>
        <w:szCs w:val="24"/>
      </w:rPr>
    </w:pPr>
    <w:r w:rsidRPr="00B25E21">
      <w:rPr>
        <w:i/>
        <w:sz w:val="24"/>
        <w:szCs w:val="24"/>
      </w:rPr>
      <w:t>Reference ILO Maritime Labour Convention 2006</w:t>
    </w:r>
    <w:r>
      <w:rPr>
        <w:i/>
        <w:sz w:val="24"/>
        <w:szCs w:val="24"/>
      </w:rPr>
      <w:t xml:space="preserve"> Regulation 5.1.5; </w:t>
    </w:r>
  </w:p>
  <w:p w:rsidR="006A7DEA" w:rsidRDefault="00307CC3" w:rsidP="00307CC3">
    <w:pPr>
      <w:pStyle w:val="Header"/>
      <w:spacing w:after="0" w:line="240" w:lineRule="auto"/>
      <w:jc w:val="center"/>
    </w:pPr>
    <w:hyperlink r:id="rId1" w:history="1">
      <w:r>
        <w:rPr>
          <w:rStyle w:val="Hyperlink"/>
          <w:rFonts w:ascii="Segoe UI" w:hAnsi="Segoe UI" w:cs="Segoe UI"/>
        </w:rPr>
        <w:t>Crew</w:t>
      </w:r>
    </w:hyperlink>
    <w:r>
      <w:rPr>
        <w:rStyle w:val="mcbreadcrumbsdivider"/>
        <w:rFonts w:ascii="Segoe UI" w:hAnsi="Segoe UI" w:cs="Segoe UI"/>
      </w:rPr>
      <w:t xml:space="preserve"> &gt; </w:t>
    </w:r>
    <w:hyperlink r:id="rId2" w:history="1">
      <w:r>
        <w:rPr>
          <w:rStyle w:val="Hyperlink"/>
          <w:rFonts w:ascii="Segoe UI" w:hAnsi="Segoe UI" w:cs="Segoe UI"/>
        </w:rPr>
        <w:t xml:space="preserve">1.0 Crewing - </w:t>
      </w:r>
      <w:proofErr w:type="spellStart"/>
      <w:r>
        <w:rPr>
          <w:rStyle w:val="Hyperlink"/>
          <w:rFonts w:ascii="Segoe UI" w:hAnsi="Segoe UI" w:cs="Segoe UI"/>
        </w:rPr>
        <w:t>Onboard</w:t>
      </w:r>
      <w:proofErr w:type="spellEnd"/>
      <w:r>
        <w:rPr>
          <w:rStyle w:val="Hyperlink"/>
          <w:rFonts w:ascii="Segoe UI" w:hAnsi="Segoe UI" w:cs="Segoe UI"/>
        </w:rPr>
        <w:t xml:space="preserve"> procedures</w:t>
      </w:r>
    </w:hyperlink>
    <w:r>
      <w:rPr>
        <w:rStyle w:val="mcbreadcrumbsdivider"/>
        <w:rFonts w:ascii="Segoe UI" w:hAnsi="Segoe UI" w:cs="Segoe UI"/>
      </w:rPr>
      <w:t xml:space="preserve"> &gt; </w:t>
    </w:r>
    <w:r>
      <w:rPr>
        <w:rStyle w:val="mcbreadcrumbsself"/>
        <w:rFonts w:ascii="Segoe UI" w:hAnsi="Segoe UI" w:cs="Segoe UI"/>
      </w:rPr>
      <w:t>1.4 Crew Policies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FE"/>
    <w:rsid w:val="0000236E"/>
    <w:rsid w:val="00067C05"/>
    <w:rsid w:val="000A1327"/>
    <w:rsid w:val="000E6E7B"/>
    <w:rsid w:val="000F6992"/>
    <w:rsid w:val="0024569D"/>
    <w:rsid w:val="00307CC3"/>
    <w:rsid w:val="003F6F12"/>
    <w:rsid w:val="00476F78"/>
    <w:rsid w:val="004A2395"/>
    <w:rsid w:val="004B04B6"/>
    <w:rsid w:val="005C6557"/>
    <w:rsid w:val="006521FE"/>
    <w:rsid w:val="006A7DEA"/>
    <w:rsid w:val="007315AF"/>
    <w:rsid w:val="00795E67"/>
    <w:rsid w:val="00813015"/>
    <w:rsid w:val="00823999"/>
    <w:rsid w:val="00824F4F"/>
    <w:rsid w:val="008465F0"/>
    <w:rsid w:val="008D0013"/>
    <w:rsid w:val="008D4E76"/>
    <w:rsid w:val="00972DC8"/>
    <w:rsid w:val="00A025BB"/>
    <w:rsid w:val="00A0494D"/>
    <w:rsid w:val="00A105EC"/>
    <w:rsid w:val="00B25E21"/>
    <w:rsid w:val="00BF30CF"/>
    <w:rsid w:val="00BF3D4F"/>
    <w:rsid w:val="00CC43F5"/>
    <w:rsid w:val="00D345BB"/>
    <w:rsid w:val="00DF249E"/>
    <w:rsid w:val="00E14BD4"/>
    <w:rsid w:val="00F0309D"/>
    <w:rsid w:val="00F32555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B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013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8D001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D0013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8D0013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49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F249E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semiHidden/>
    <w:unhideWhenUsed/>
    <w:rsid w:val="006A7DEA"/>
    <w:rPr>
      <w:color w:val="1983BF"/>
      <w:u w:val="single"/>
    </w:rPr>
  </w:style>
  <w:style w:type="character" w:customStyle="1" w:styleId="mcbreadcrumbsdivider">
    <w:name w:val="mcbreadcrumbsdivider"/>
    <w:rsid w:val="006A7DEA"/>
  </w:style>
  <w:style w:type="character" w:customStyle="1" w:styleId="mcbreadcrumbs">
    <w:name w:val="mcbreadcrumbs"/>
    <w:rsid w:val="006A7DEA"/>
  </w:style>
  <w:style w:type="character" w:customStyle="1" w:styleId="mcbreadcrumbsself">
    <w:name w:val="mcbreadcrumbsself"/>
    <w:basedOn w:val="DefaultParagraphFont"/>
    <w:rsid w:val="00307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B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0013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8D001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D0013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8D0013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49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F249E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semiHidden/>
    <w:unhideWhenUsed/>
    <w:rsid w:val="006A7DEA"/>
    <w:rPr>
      <w:color w:val="1983BF"/>
      <w:u w:val="single"/>
    </w:rPr>
  </w:style>
  <w:style w:type="character" w:customStyle="1" w:styleId="mcbreadcrumbsdivider">
    <w:name w:val="mcbreadcrumbsdivider"/>
    <w:rsid w:val="006A7DEA"/>
  </w:style>
  <w:style w:type="character" w:customStyle="1" w:styleId="mcbreadcrumbs">
    <w:name w:val="mcbreadcrumbs"/>
    <w:rsid w:val="006A7DEA"/>
  </w:style>
  <w:style w:type="character" w:customStyle="1" w:styleId="mcbreadcrumbsself">
    <w:name w:val="mcbreadcrumbsself"/>
    <w:basedOn w:val="DefaultParagraphFont"/>
    <w:rsid w:val="0030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rv-glas301:82/Leisure/content/parent%20category%20topics/procedures%20and%20operations/ship_crew_management.htm" TargetMode="External"/><Relationship Id="rId1" Type="http://schemas.openxmlformats.org/officeDocument/2006/relationships/hyperlink" Target="http://srv-glas301:82/Leisure/content/parent%20category%20topics/cr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2016-04-12T08:45:00Z</dcterms:created>
  <dcterms:modified xsi:type="dcterms:W3CDTF">2019-02-12T14:38:00Z</dcterms:modified>
</cp:coreProperties>
</file>