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928" w:rsidRPr="00D72D2A" w:rsidRDefault="005C2928" w:rsidP="005C2928">
      <w:pPr>
        <w:pStyle w:val="Header"/>
        <w:jc w:val="center"/>
        <w:rPr>
          <w:rFonts w:ascii="Arial" w:hAnsi="Arial" w:cs="Arial"/>
          <w:b/>
          <w:sz w:val="28"/>
          <w:szCs w:val="28"/>
        </w:rPr>
      </w:pPr>
      <w:r w:rsidRPr="00D72D2A">
        <w:rPr>
          <w:rFonts w:ascii="Arial" w:hAnsi="Arial" w:cs="Arial"/>
          <w:b/>
          <w:sz w:val="28"/>
          <w:szCs w:val="28"/>
        </w:rPr>
        <w:t>Part I - Inspection Checklist</w:t>
      </w:r>
    </w:p>
    <w:p w:rsidR="005C2928" w:rsidRPr="00D72D2A" w:rsidRDefault="005C2928" w:rsidP="005C2928">
      <w:pPr>
        <w:spacing w:after="60"/>
        <w:jc w:val="both"/>
        <w:rPr>
          <w:rFonts w:ascii="Arial" w:hAnsi="Arial" w:cs="Arial"/>
        </w:rPr>
      </w:pPr>
      <w:r w:rsidRPr="00D72D2A">
        <w:rPr>
          <w:rFonts w:ascii="Arial" w:hAnsi="Arial" w:cs="Arial"/>
        </w:rPr>
        <w:t xml:space="preserve">Reference MLC Regulation 3.1; </w:t>
      </w:r>
      <w:hyperlink r:id="rId8" w:history="1">
        <w:r w:rsidR="00453387">
          <w:rPr>
            <w:rStyle w:val="Hyperlink"/>
            <w:rFonts w:ascii="Segoe UI" w:hAnsi="Segoe UI" w:cs="Segoe UI"/>
          </w:rPr>
          <w:t>Fleet Ops</w:t>
        </w:r>
      </w:hyperlink>
      <w:r w:rsidR="00453387">
        <w:rPr>
          <w:rStyle w:val="mcbreadcrumbsdivider"/>
          <w:rFonts w:ascii="Segoe UI" w:hAnsi="Segoe UI" w:cs="Segoe UI"/>
        </w:rPr>
        <w:t xml:space="preserve"> &gt; </w:t>
      </w:r>
      <w:hyperlink r:id="rId9" w:history="1">
        <w:r w:rsidR="00453387">
          <w:rPr>
            <w:rStyle w:val="Hyperlink"/>
            <w:rFonts w:ascii="Segoe UI" w:hAnsi="Segoe UI" w:cs="Segoe UI"/>
          </w:rPr>
          <w:t>1.0 Shipboard Administration</w:t>
        </w:r>
      </w:hyperlink>
      <w:r w:rsidR="00453387">
        <w:rPr>
          <w:rStyle w:val="mcbreadcrumbsdivider"/>
          <w:rFonts w:ascii="Segoe UI" w:hAnsi="Segoe UI" w:cs="Segoe UI"/>
        </w:rPr>
        <w:t xml:space="preserve"> &gt; </w:t>
      </w:r>
      <w:r w:rsidR="00453387">
        <w:rPr>
          <w:rStyle w:val="mcbreadcrumbsself"/>
          <w:rFonts w:ascii="Segoe UI" w:hAnsi="Segoe UI" w:cs="Segoe UI"/>
        </w:rPr>
        <w:t>1.3 Shipboard Management</w:t>
      </w:r>
      <w:bookmarkStart w:id="0" w:name="_GoBack"/>
      <w:bookmarkEnd w:id="0"/>
      <w:r w:rsidRPr="00D72D2A">
        <w:rPr>
          <w:rFonts w:ascii="Arial" w:hAnsi="Arial" w:cs="Arial"/>
        </w:rPr>
        <w:t>; may be combined with the weekly PH11 self-inspection, or the monthly SAF112 OHS self-inspection as feasible</w:t>
      </w:r>
    </w:p>
    <w:tbl>
      <w:tblPr>
        <w:tblW w:w="9966" w:type="dxa"/>
        <w:tblInd w:w="-3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4A0" w:firstRow="1" w:lastRow="0" w:firstColumn="1" w:lastColumn="0" w:noHBand="0" w:noVBand="1"/>
      </w:tblPr>
      <w:tblGrid>
        <w:gridCol w:w="852"/>
        <w:gridCol w:w="1417"/>
        <w:gridCol w:w="7697"/>
      </w:tblGrid>
      <w:tr w:rsidR="005C2928" w:rsidRPr="00D72D2A" w:rsidTr="00D3401F">
        <w:trPr>
          <w:trHeight w:val="555"/>
          <w:tblHeader/>
        </w:trPr>
        <w:tc>
          <w:tcPr>
            <w:tcW w:w="9966" w:type="dxa"/>
            <w:gridSpan w:val="3"/>
            <w:tcBorders>
              <w:top w:val="single" w:sz="12" w:space="0" w:color="auto"/>
              <w:left w:val="single" w:sz="12" w:space="0" w:color="auto"/>
              <w:bottom w:val="single" w:sz="6" w:space="0" w:color="auto"/>
              <w:right w:val="single" w:sz="12" w:space="0" w:color="auto"/>
            </w:tcBorders>
            <w:shd w:val="pct10" w:color="auto" w:fill="auto"/>
            <w:hideMark/>
          </w:tcPr>
          <w:p w:rsidR="005C2928" w:rsidRPr="00D72D2A" w:rsidRDefault="005C2928" w:rsidP="00D3401F">
            <w:pPr>
              <w:pStyle w:val="Header"/>
              <w:jc w:val="center"/>
              <w:rPr>
                <w:rFonts w:ascii="Arial" w:hAnsi="Arial" w:cs="Arial"/>
                <w:b/>
                <w:sz w:val="28"/>
                <w:szCs w:val="28"/>
              </w:rPr>
            </w:pPr>
            <w:r w:rsidRPr="00D72D2A">
              <w:rPr>
                <w:rFonts w:ascii="Arial" w:hAnsi="Arial" w:cs="Arial"/>
                <w:b/>
                <w:sz w:val="28"/>
                <w:szCs w:val="28"/>
              </w:rPr>
              <w:t>Part I - Inspection Checklist</w:t>
            </w:r>
          </w:p>
          <w:p w:rsidR="005C2928" w:rsidRPr="00D72D2A" w:rsidRDefault="005C2928" w:rsidP="00D3401F">
            <w:pPr>
              <w:spacing w:after="0"/>
              <w:jc w:val="center"/>
              <w:rPr>
                <w:rFonts w:ascii="Arial" w:eastAsia="Times New Roman" w:hAnsi="Arial" w:cs="Arial"/>
                <w:b/>
                <w:lang w:val="en-US" w:eastAsia="en-GB"/>
              </w:rPr>
            </w:pPr>
            <w:r w:rsidRPr="00D72D2A">
              <w:rPr>
                <w:rFonts w:ascii="Arial" w:hAnsi="Arial" w:cs="Arial"/>
                <w:sz w:val="20"/>
                <w:szCs w:val="20"/>
              </w:rPr>
              <w:t>Reference MLC Regulation 3.1</w:t>
            </w:r>
          </w:p>
        </w:tc>
      </w:tr>
      <w:tr w:rsidR="005C2928" w:rsidRPr="00D72D2A" w:rsidTr="00D3401F">
        <w:trPr>
          <w:trHeight w:val="20"/>
          <w:tblHeader/>
        </w:trPr>
        <w:tc>
          <w:tcPr>
            <w:tcW w:w="9966" w:type="dxa"/>
            <w:gridSpan w:val="3"/>
            <w:tcBorders>
              <w:top w:val="single" w:sz="12" w:space="0" w:color="auto"/>
              <w:left w:val="single" w:sz="12" w:space="0" w:color="auto"/>
              <w:bottom w:val="single" w:sz="6" w:space="0" w:color="auto"/>
              <w:right w:val="single" w:sz="12" w:space="0" w:color="auto"/>
            </w:tcBorders>
            <w:shd w:val="pct10" w:color="auto" w:fill="auto"/>
            <w:hideMark/>
          </w:tcPr>
          <w:p w:rsidR="005C2928" w:rsidRPr="00D72D2A" w:rsidRDefault="005C2928" w:rsidP="00D3401F">
            <w:pPr>
              <w:overflowPunct w:val="0"/>
              <w:autoSpaceDE w:val="0"/>
              <w:autoSpaceDN w:val="0"/>
              <w:adjustRightInd w:val="0"/>
              <w:spacing w:before="20" w:after="20" w:line="240" w:lineRule="auto"/>
              <w:ind w:left="-567" w:firstLine="567"/>
              <w:jc w:val="center"/>
              <w:rPr>
                <w:rFonts w:ascii="Arial" w:eastAsia="Times New Roman" w:hAnsi="Arial" w:cs="Arial"/>
                <w:b/>
                <w:lang w:val="en-US" w:eastAsia="en-GB"/>
              </w:rPr>
            </w:pPr>
            <w:r w:rsidRPr="00D72D2A">
              <w:rPr>
                <w:rFonts w:ascii="Arial" w:eastAsia="Times New Roman" w:hAnsi="Arial" w:cs="Arial"/>
                <w:b/>
                <w:lang w:val="en-US" w:eastAsia="en-GB"/>
              </w:rPr>
              <w:t>WHAT TO LOOK FOR  CREW ACCOMMODATIONS/RECREATIONAL FACILITIES</w:t>
            </w:r>
          </w:p>
        </w:tc>
      </w:tr>
      <w:tr w:rsidR="005C2928" w:rsidRPr="00D72D2A" w:rsidTr="00D3401F">
        <w:trPr>
          <w:cantSplit/>
        </w:trPr>
        <w:tc>
          <w:tcPr>
            <w:tcW w:w="852" w:type="dxa"/>
            <w:tcBorders>
              <w:top w:val="single" w:sz="6" w:space="0" w:color="auto"/>
              <w:left w:val="single" w:sz="12" w:space="0" w:color="auto"/>
              <w:bottom w:val="single" w:sz="6" w:space="0" w:color="auto"/>
              <w:right w:val="single" w:sz="6" w:space="0" w:color="auto"/>
            </w:tcBorders>
            <w:vAlign w:val="center"/>
            <w:hideMark/>
          </w:tcPr>
          <w:p w:rsidR="005C2928" w:rsidRPr="00D72D2A" w:rsidRDefault="005C2928" w:rsidP="00D3401F">
            <w:pPr>
              <w:overflowPunct w:val="0"/>
              <w:autoSpaceDE w:val="0"/>
              <w:autoSpaceDN w:val="0"/>
              <w:adjustRightInd w:val="0"/>
              <w:spacing w:before="60" w:after="60" w:line="240" w:lineRule="auto"/>
              <w:ind w:left="71" w:right="71"/>
              <w:jc w:val="center"/>
              <w:rPr>
                <w:rFonts w:ascii="Arial" w:eastAsia="Times New Roman" w:hAnsi="Arial" w:cs="Arial"/>
                <w:b/>
                <w:lang w:val="en-US" w:eastAsia="en-GB"/>
              </w:rPr>
            </w:pPr>
            <w:r w:rsidRPr="00D72D2A">
              <w:rPr>
                <w:rFonts w:ascii="Arial" w:eastAsia="Times New Roman" w:hAnsi="Arial" w:cs="Arial"/>
                <w:b/>
                <w:lang w:val="en-US" w:eastAsia="en-GB"/>
              </w:rPr>
              <w:t>ITEM No.</w:t>
            </w:r>
          </w:p>
        </w:tc>
        <w:tc>
          <w:tcPr>
            <w:tcW w:w="1417" w:type="dxa"/>
            <w:tcBorders>
              <w:top w:val="single" w:sz="6" w:space="0" w:color="auto"/>
              <w:left w:val="single" w:sz="6" w:space="0" w:color="auto"/>
              <w:bottom w:val="single" w:sz="6" w:space="0" w:color="auto"/>
              <w:right w:val="single" w:sz="6" w:space="0" w:color="auto"/>
            </w:tcBorders>
            <w:vAlign w:val="center"/>
            <w:hideMark/>
          </w:tcPr>
          <w:p w:rsidR="005C2928" w:rsidRPr="00D72D2A" w:rsidRDefault="005C2928" w:rsidP="00D3401F">
            <w:pPr>
              <w:overflowPunct w:val="0"/>
              <w:autoSpaceDE w:val="0"/>
              <w:autoSpaceDN w:val="0"/>
              <w:adjustRightInd w:val="0"/>
              <w:spacing w:before="60" w:after="60" w:line="240" w:lineRule="auto"/>
              <w:ind w:left="-71" w:right="71"/>
              <w:jc w:val="center"/>
              <w:rPr>
                <w:rFonts w:ascii="Arial" w:eastAsia="Times New Roman" w:hAnsi="Arial" w:cs="Arial"/>
                <w:b/>
                <w:sz w:val="18"/>
                <w:szCs w:val="18"/>
                <w:lang w:val="en-US" w:eastAsia="en-GB"/>
              </w:rPr>
            </w:pPr>
            <w:r w:rsidRPr="00D72D2A">
              <w:rPr>
                <w:rFonts w:ascii="Arial" w:eastAsia="Times New Roman" w:hAnsi="Arial" w:cs="Arial"/>
                <w:b/>
                <w:sz w:val="18"/>
                <w:szCs w:val="18"/>
                <w:lang w:val="en-US" w:eastAsia="en-GB"/>
              </w:rPr>
              <w:t>DESCRIPTION</w:t>
            </w:r>
          </w:p>
        </w:tc>
        <w:tc>
          <w:tcPr>
            <w:tcW w:w="7697" w:type="dxa"/>
            <w:tcBorders>
              <w:top w:val="single" w:sz="6" w:space="0" w:color="auto"/>
              <w:left w:val="single" w:sz="6" w:space="0" w:color="auto"/>
              <w:bottom w:val="single" w:sz="6" w:space="0" w:color="auto"/>
              <w:right w:val="single" w:sz="12" w:space="0" w:color="auto"/>
            </w:tcBorders>
            <w:hideMark/>
          </w:tcPr>
          <w:p w:rsidR="005C2928" w:rsidRPr="00D72D2A" w:rsidRDefault="005C2928" w:rsidP="00D3401F">
            <w:pPr>
              <w:overflowPunct w:val="0"/>
              <w:autoSpaceDE w:val="0"/>
              <w:autoSpaceDN w:val="0"/>
              <w:adjustRightInd w:val="0"/>
              <w:spacing w:after="0" w:line="240" w:lineRule="auto"/>
              <w:rPr>
                <w:rFonts w:ascii="Arial" w:eastAsia="Times New Roman" w:hAnsi="Arial" w:cs="Arial"/>
                <w:b/>
                <w:lang w:eastAsia="en-GB"/>
              </w:rPr>
            </w:pPr>
            <w:r w:rsidRPr="00D72D2A">
              <w:rPr>
                <w:rFonts w:ascii="Arial" w:eastAsia="Times New Roman" w:hAnsi="Arial" w:cs="Arial"/>
                <w:b/>
                <w:lang w:eastAsia="en-GB"/>
              </w:rPr>
              <w:t>Non exhaustive list of items that should be considered when carrying out the inspections. Substandard items and others comments shall be recorded in the “Inspection report” section.</w:t>
            </w:r>
          </w:p>
        </w:tc>
      </w:tr>
      <w:tr w:rsidR="005C2928" w:rsidRPr="00D72D2A" w:rsidTr="00D3401F">
        <w:tc>
          <w:tcPr>
            <w:tcW w:w="852" w:type="dxa"/>
            <w:tcBorders>
              <w:top w:val="single" w:sz="6" w:space="0" w:color="auto"/>
              <w:left w:val="single" w:sz="12" w:space="0" w:color="auto"/>
              <w:bottom w:val="single" w:sz="6" w:space="0" w:color="auto"/>
              <w:right w:val="single" w:sz="6" w:space="0" w:color="auto"/>
            </w:tcBorders>
            <w:vAlign w:val="center"/>
          </w:tcPr>
          <w:p w:rsidR="005C2928" w:rsidRPr="00D72D2A" w:rsidRDefault="005C2928" w:rsidP="00D3401F">
            <w:pPr>
              <w:numPr>
                <w:ilvl w:val="0"/>
                <w:numId w:val="1"/>
              </w:numPr>
              <w:tabs>
                <w:tab w:val="left" w:pos="360"/>
              </w:tabs>
              <w:overflowPunct w:val="0"/>
              <w:autoSpaceDE w:val="0"/>
              <w:autoSpaceDN w:val="0"/>
              <w:adjustRightInd w:val="0"/>
              <w:spacing w:before="60" w:after="60" w:line="240" w:lineRule="auto"/>
              <w:jc w:val="center"/>
              <w:rPr>
                <w:rFonts w:ascii="Arial" w:eastAsia="Times New Roman" w:hAnsi="Arial" w:cs="Arial"/>
                <w:b/>
                <w:lang w:val="en-US" w:eastAsia="en-GB"/>
              </w:rPr>
            </w:pPr>
          </w:p>
        </w:tc>
        <w:tc>
          <w:tcPr>
            <w:tcW w:w="1417" w:type="dxa"/>
            <w:tcBorders>
              <w:top w:val="single" w:sz="6" w:space="0" w:color="auto"/>
              <w:left w:val="single" w:sz="6" w:space="0" w:color="auto"/>
              <w:bottom w:val="single" w:sz="6" w:space="0" w:color="auto"/>
              <w:right w:val="single" w:sz="6" w:space="0" w:color="auto"/>
            </w:tcBorders>
            <w:vAlign w:val="center"/>
            <w:hideMark/>
          </w:tcPr>
          <w:p w:rsidR="005C2928" w:rsidRPr="00D72D2A" w:rsidRDefault="005C2928" w:rsidP="00D3401F">
            <w:pPr>
              <w:keepNext/>
              <w:overflowPunct w:val="0"/>
              <w:autoSpaceDE w:val="0"/>
              <w:autoSpaceDN w:val="0"/>
              <w:adjustRightInd w:val="0"/>
              <w:spacing w:before="60" w:after="0" w:line="240" w:lineRule="auto"/>
              <w:ind w:left="71" w:right="71"/>
              <w:jc w:val="center"/>
              <w:outlineLvl w:val="3"/>
              <w:rPr>
                <w:rFonts w:ascii="Arial" w:eastAsia="Times New Roman" w:hAnsi="Arial" w:cs="Arial"/>
                <w:b/>
                <w:lang w:val="en-US" w:eastAsia="en-GB"/>
              </w:rPr>
            </w:pPr>
            <w:r w:rsidRPr="00D72D2A">
              <w:rPr>
                <w:rFonts w:ascii="Arial" w:eastAsia="Times New Roman" w:hAnsi="Arial" w:cs="Arial"/>
                <w:b/>
                <w:lang w:val="en-US" w:eastAsia="en-GB"/>
              </w:rPr>
              <w:t>SOLAS</w:t>
            </w:r>
          </w:p>
        </w:tc>
        <w:tc>
          <w:tcPr>
            <w:tcW w:w="7697" w:type="dxa"/>
            <w:tcBorders>
              <w:top w:val="single" w:sz="6" w:space="0" w:color="auto"/>
              <w:left w:val="single" w:sz="6" w:space="0" w:color="auto"/>
              <w:bottom w:val="single" w:sz="6" w:space="0" w:color="auto"/>
              <w:right w:val="single" w:sz="12" w:space="0" w:color="auto"/>
            </w:tcBorders>
            <w:vAlign w:val="center"/>
            <w:hideMark/>
          </w:tcPr>
          <w:p w:rsidR="005C2928" w:rsidRPr="00D72D2A" w:rsidRDefault="005C2928" w:rsidP="00D3401F">
            <w:pPr>
              <w:numPr>
                <w:ilvl w:val="12"/>
                <w:numId w:val="0"/>
              </w:numPr>
              <w:overflowPunct w:val="0"/>
              <w:autoSpaceDE w:val="0"/>
              <w:autoSpaceDN w:val="0"/>
              <w:adjustRightInd w:val="0"/>
              <w:spacing w:before="60" w:after="0" w:line="240" w:lineRule="auto"/>
              <w:ind w:left="453" w:right="132"/>
              <w:rPr>
                <w:rFonts w:ascii="Arial" w:eastAsia="Times New Roman" w:hAnsi="Arial" w:cs="Arial"/>
                <w:lang w:val="en-US" w:eastAsia="en-GB"/>
              </w:rPr>
            </w:pPr>
            <w:r w:rsidRPr="00D72D2A">
              <w:rPr>
                <w:rFonts w:ascii="Arial" w:eastAsia="Times New Roman" w:hAnsi="Arial" w:cs="Arial"/>
                <w:lang w:val="en-US" w:eastAsia="en-GB"/>
              </w:rPr>
              <w:t>Safety signs, smoke/heat detector, manual call point, sprinkler head, escapes, lifejackets (lights, whistle)</w:t>
            </w:r>
          </w:p>
        </w:tc>
      </w:tr>
      <w:tr w:rsidR="005C2928" w:rsidRPr="00D72D2A" w:rsidTr="00D3401F">
        <w:tc>
          <w:tcPr>
            <w:tcW w:w="852" w:type="dxa"/>
            <w:tcBorders>
              <w:top w:val="single" w:sz="6" w:space="0" w:color="auto"/>
              <w:left w:val="single" w:sz="12" w:space="0" w:color="auto"/>
              <w:bottom w:val="single" w:sz="6" w:space="0" w:color="auto"/>
              <w:right w:val="single" w:sz="6" w:space="0" w:color="auto"/>
            </w:tcBorders>
            <w:vAlign w:val="center"/>
          </w:tcPr>
          <w:p w:rsidR="005C2928" w:rsidRPr="00D72D2A" w:rsidRDefault="005C2928" w:rsidP="00D3401F">
            <w:pPr>
              <w:numPr>
                <w:ilvl w:val="0"/>
                <w:numId w:val="1"/>
              </w:numPr>
              <w:tabs>
                <w:tab w:val="left" w:pos="360"/>
              </w:tabs>
              <w:overflowPunct w:val="0"/>
              <w:autoSpaceDE w:val="0"/>
              <w:autoSpaceDN w:val="0"/>
              <w:adjustRightInd w:val="0"/>
              <w:spacing w:before="60" w:after="60" w:line="240" w:lineRule="auto"/>
              <w:jc w:val="center"/>
              <w:rPr>
                <w:rFonts w:ascii="Arial" w:eastAsia="Times New Roman" w:hAnsi="Arial" w:cs="Arial"/>
                <w:b/>
                <w:lang w:val="en-US" w:eastAsia="en-GB"/>
              </w:rPr>
            </w:pPr>
          </w:p>
        </w:tc>
        <w:tc>
          <w:tcPr>
            <w:tcW w:w="1417" w:type="dxa"/>
            <w:tcBorders>
              <w:top w:val="single" w:sz="6" w:space="0" w:color="auto"/>
              <w:left w:val="single" w:sz="6" w:space="0" w:color="auto"/>
              <w:bottom w:val="single" w:sz="6" w:space="0" w:color="auto"/>
              <w:right w:val="single" w:sz="6" w:space="0" w:color="auto"/>
            </w:tcBorders>
            <w:vAlign w:val="center"/>
            <w:hideMark/>
          </w:tcPr>
          <w:p w:rsidR="005C2928" w:rsidRPr="00D72D2A" w:rsidRDefault="005C2928" w:rsidP="00D3401F">
            <w:pPr>
              <w:overflowPunct w:val="0"/>
              <w:autoSpaceDE w:val="0"/>
              <w:autoSpaceDN w:val="0"/>
              <w:adjustRightInd w:val="0"/>
              <w:spacing w:before="60" w:after="0" w:line="240" w:lineRule="auto"/>
              <w:ind w:left="74" w:right="74"/>
              <w:jc w:val="center"/>
              <w:rPr>
                <w:rFonts w:ascii="Arial" w:eastAsia="Times New Roman" w:hAnsi="Arial" w:cs="Arial"/>
                <w:b/>
                <w:lang w:val="en-US" w:eastAsia="en-GB"/>
              </w:rPr>
            </w:pPr>
            <w:r w:rsidRPr="00D72D2A">
              <w:rPr>
                <w:rFonts w:ascii="Arial" w:eastAsia="Times New Roman" w:hAnsi="Arial" w:cs="Arial"/>
                <w:b/>
                <w:lang w:val="en-US" w:eastAsia="en-GB"/>
              </w:rPr>
              <w:t>Crew Cabins and Mess rooms</w:t>
            </w:r>
          </w:p>
          <w:p w:rsidR="005C2928" w:rsidRPr="00D72D2A" w:rsidRDefault="005C2928" w:rsidP="00D3401F">
            <w:pPr>
              <w:numPr>
                <w:ilvl w:val="12"/>
                <w:numId w:val="0"/>
              </w:numPr>
              <w:overflowPunct w:val="0"/>
              <w:autoSpaceDE w:val="0"/>
              <w:autoSpaceDN w:val="0"/>
              <w:adjustRightInd w:val="0"/>
              <w:spacing w:before="60" w:after="0" w:line="240" w:lineRule="auto"/>
              <w:ind w:left="74" w:right="74"/>
              <w:jc w:val="center"/>
              <w:rPr>
                <w:rFonts w:ascii="Arial" w:eastAsia="Times New Roman" w:hAnsi="Arial" w:cs="Arial"/>
                <w:b/>
                <w:lang w:val="en-US" w:eastAsia="en-GB"/>
              </w:rPr>
            </w:pPr>
          </w:p>
        </w:tc>
        <w:tc>
          <w:tcPr>
            <w:tcW w:w="7697" w:type="dxa"/>
            <w:tcBorders>
              <w:top w:val="single" w:sz="6" w:space="0" w:color="auto"/>
              <w:left w:val="single" w:sz="6" w:space="0" w:color="auto"/>
              <w:bottom w:val="single" w:sz="6" w:space="0" w:color="auto"/>
              <w:right w:val="single" w:sz="12" w:space="0" w:color="auto"/>
            </w:tcBorders>
            <w:vAlign w:val="center"/>
            <w:hideMark/>
          </w:tcPr>
          <w:p w:rsidR="005C2928" w:rsidRPr="00D72D2A" w:rsidRDefault="005C2928" w:rsidP="00D3401F">
            <w:pPr>
              <w:pStyle w:val="ListParagraph"/>
              <w:numPr>
                <w:ilvl w:val="0"/>
                <w:numId w:val="4"/>
              </w:numPr>
              <w:overflowPunct w:val="0"/>
              <w:autoSpaceDE w:val="0"/>
              <w:autoSpaceDN w:val="0"/>
              <w:adjustRightInd w:val="0"/>
              <w:spacing w:before="60" w:after="0" w:line="240" w:lineRule="auto"/>
              <w:ind w:left="736" w:right="130"/>
              <w:rPr>
                <w:rFonts w:ascii="Arial" w:eastAsia="Times New Roman" w:hAnsi="Arial" w:cs="Arial"/>
                <w:lang w:val="en-US" w:eastAsia="en-GB"/>
              </w:rPr>
            </w:pPr>
            <w:r w:rsidRPr="00D72D2A">
              <w:rPr>
                <w:rFonts w:ascii="Arial" w:eastAsia="Times New Roman" w:hAnsi="Arial" w:cs="Arial"/>
                <w:lang w:val="en-US" w:eastAsia="en-GB"/>
              </w:rPr>
              <w:t>Crew cabins and mess rooms are kept in clean and habitable condition and are free from any infestation.</w:t>
            </w:r>
          </w:p>
          <w:p w:rsidR="005C2928" w:rsidRPr="00D72D2A" w:rsidRDefault="005C2928" w:rsidP="00D3401F">
            <w:pPr>
              <w:pStyle w:val="ListParagraph"/>
              <w:numPr>
                <w:ilvl w:val="0"/>
                <w:numId w:val="4"/>
              </w:numPr>
              <w:overflowPunct w:val="0"/>
              <w:autoSpaceDE w:val="0"/>
              <w:autoSpaceDN w:val="0"/>
              <w:adjustRightInd w:val="0"/>
              <w:spacing w:before="60" w:after="0" w:line="240" w:lineRule="auto"/>
              <w:ind w:left="736" w:right="130"/>
              <w:rPr>
                <w:rFonts w:ascii="Arial" w:eastAsia="Times New Roman" w:hAnsi="Arial" w:cs="Arial"/>
                <w:lang w:val="en-US" w:eastAsia="en-GB"/>
              </w:rPr>
            </w:pPr>
            <w:r w:rsidRPr="00D72D2A">
              <w:rPr>
                <w:rFonts w:ascii="Arial" w:eastAsia="Times New Roman" w:hAnsi="Arial" w:cs="Arial"/>
                <w:lang w:val="en-US" w:eastAsia="en-GB"/>
              </w:rPr>
              <w:t>No stores, equipment stores or cargoes are stowed in these places</w:t>
            </w:r>
          </w:p>
          <w:p w:rsidR="005C2928" w:rsidRPr="00D72D2A" w:rsidRDefault="005C2928" w:rsidP="00D3401F">
            <w:pPr>
              <w:pStyle w:val="ListParagraph"/>
              <w:numPr>
                <w:ilvl w:val="0"/>
                <w:numId w:val="4"/>
              </w:numPr>
              <w:overflowPunct w:val="0"/>
              <w:autoSpaceDE w:val="0"/>
              <w:autoSpaceDN w:val="0"/>
              <w:adjustRightInd w:val="0"/>
              <w:spacing w:before="60" w:after="0" w:line="240" w:lineRule="auto"/>
              <w:ind w:left="736" w:right="130"/>
              <w:rPr>
                <w:rFonts w:ascii="Arial" w:eastAsia="Times New Roman" w:hAnsi="Arial" w:cs="Arial"/>
                <w:lang w:val="en-US" w:eastAsia="en-GB"/>
              </w:rPr>
            </w:pPr>
            <w:r w:rsidRPr="00D72D2A">
              <w:rPr>
                <w:rFonts w:ascii="Arial" w:eastAsia="Times New Roman" w:hAnsi="Arial" w:cs="Arial"/>
                <w:lang w:val="en-US" w:eastAsia="en-GB"/>
              </w:rPr>
              <w:t>No unauthorized electrical equipment or connections are being used  such as:</w:t>
            </w:r>
          </w:p>
          <w:p w:rsidR="005C2928" w:rsidRPr="00D72D2A" w:rsidRDefault="005C2928" w:rsidP="00D3401F">
            <w:pPr>
              <w:pStyle w:val="ListParagraph"/>
              <w:numPr>
                <w:ilvl w:val="0"/>
                <w:numId w:val="7"/>
              </w:numPr>
              <w:overflowPunct w:val="0"/>
              <w:autoSpaceDE w:val="0"/>
              <w:autoSpaceDN w:val="0"/>
              <w:adjustRightInd w:val="0"/>
              <w:spacing w:before="60" w:after="0" w:line="240" w:lineRule="auto"/>
              <w:ind w:right="130"/>
              <w:rPr>
                <w:rFonts w:ascii="Arial" w:eastAsia="Times New Roman" w:hAnsi="Arial" w:cs="Arial"/>
                <w:lang w:val="en-US" w:eastAsia="en-GB"/>
              </w:rPr>
            </w:pPr>
            <w:r w:rsidRPr="00D72D2A">
              <w:rPr>
                <w:rFonts w:ascii="Arial" w:eastAsia="Times New Roman" w:hAnsi="Arial" w:cs="Arial"/>
                <w:lang w:val="en-US" w:eastAsia="en-GB"/>
              </w:rPr>
              <w:t>Multiple adapters.</w:t>
            </w:r>
          </w:p>
          <w:p w:rsidR="005C2928" w:rsidRPr="00D72D2A" w:rsidRDefault="005C2928" w:rsidP="00D3401F">
            <w:pPr>
              <w:pStyle w:val="ListParagraph"/>
              <w:numPr>
                <w:ilvl w:val="0"/>
                <w:numId w:val="7"/>
              </w:numPr>
              <w:overflowPunct w:val="0"/>
              <w:autoSpaceDE w:val="0"/>
              <w:autoSpaceDN w:val="0"/>
              <w:adjustRightInd w:val="0"/>
              <w:spacing w:before="60" w:after="0" w:line="240" w:lineRule="auto"/>
              <w:ind w:right="130"/>
              <w:rPr>
                <w:rFonts w:ascii="Arial" w:eastAsia="Times New Roman" w:hAnsi="Arial" w:cs="Arial"/>
                <w:lang w:val="en-US" w:eastAsia="en-GB"/>
              </w:rPr>
            </w:pPr>
            <w:r w:rsidRPr="00D72D2A">
              <w:rPr>
                <w:rFonts w:ascii="Arial" w:eastAsia="Times New Roman" w:hAnsi="Arial" w:cs="Arial"/>
                <w:lang w:val="en-US" w:eastAsia="en-GB"/>
              </w:rPr>
              <w:t>Irons.</w:t>
            </w:r>
          </w:p>
          <w:p w:rsidR="005C2928" w:rsidRPr="00D72D2A" w:rsidRDefault="005C2928" w:rsidP="00D3401F">
            <w:pPr>
              <w:pStyle w:val="ListParagraph"/>
              <w:numPr>
                <w:ilvl w:val="0"/>
                <w:numId w:val="7"/>
              </w:numPr>
              <w:overflowPunct w:val="0"/>
              <w:autoSpaceDE w:val="0"/>
              <w:autoSpaceDN w:val="0"/>
              <w:adjustRightInd w:val="0"/>
              <w:spacing w:before="60" w:after="0" w:line="240" w:lineRule="auto"/>
              <w:ind w:right="130"/>
              <w:rPr>
                <w:rFonts w:ascii="Arial" w:eastAsia="Times New Roman" w:hAnsi="Arial" w:cs="Arial"/>
                <w:lang w:val="en-US" w:eastAsia="en-GB"/>
              </w:rPr>
            </w:pPr>
            <w:r w:rsidRPr="00D72D2A">
              <w:rPr>
                <w:rFonts w:ascii="Arial" w:eastAsia="Times New Roman" w:hAnsi="Arial" w:cs="Arial"/>
                <w:lang w:val="en-US" w:eastAsia="en-GB"/>
              </w:rPr>
              <w:t>Kettles and water heating devices.</w:t>
            </w:r>
          </w:p>
          <w:p w:rsidR="005C2928" w:rsidRPr="00D72D2A" w:rsidRDefault="005C2928" w:rsidP="00D3401F">
            <w:pPr>
              <w:pStyle w:val="ListParagraph"/>
              <w:numPr>
                <w:ilvl w:val="0"/>
                <w:numId w:val="7"/>
              </w:numPr>
              <w:overflowPunct w:val="0"/>
              <w:autoSpaceDE w:val="0"/>
              <w:autoSpaceDN w:val="0"/>
              <w:adjustRightInd w:val="0"/>
              <w:spacing w:before="60" w:after="0" w:line="240" w:lineRule="auto"/>
              <w:ind w:right="130"/>
              <w:rPr>
                <w:rFonts w:ascii="Arial" w:eastAsia="Times New Roman" w:hAnsi="Arial" w:cs="Arial"/>
                <w:lang w:val="en-US" w:eastAsia="en-GB"/>
              </w:rPr>
            </w:pPr>
            <w:r w:rsidRPr="00D72D2A">
              <w:rPr>
                <w:rFonts w:ascii="Arial" w:eastAsia="Times New Roman" w:hAnsi="Arial" w:cs="Arial"/>
                <w:lang w:val="en-US" w:eastAsia="en-GB"/>
              </w:rPr>
              <w:t>Any other electrical heating appliance.</w:t>
            </w:r>
          </w:p>
          <w:p w:rsidR="005C2928" w:rsidRPr="00D72D2A" w:rsidRDefault="005C2928" w:rsidP="00D3401F">
            <w:pPr>
              <w:pStyle w:val="ListParagraph"/>
              <w:numPr>
                <w:ilvl w:val="0"/>
                <w:numId w:val="4"/>
              </w:numPr>
              <w:tabs>
                <w:tab w:val="left" w:pos="736"/>
              </w:tabs>
              <w:overflowPunct w:val="0"/>
              <w:autoSpaceDE w:val="0"/>
              <w:autoSpaceDN w:val="0"/>
              <w:adjustRightInd w:val="0"/>
              <w:spacing w:before="60" w:after="0" w:line="240" w:lineRule="auto"/>
              <w:ind w:left="736" w:right="130"/>
              <w:rPr>
                <w:rFonts w:ascii="Arial" w:eastAsia="Times New Roman" w:hAnsi="Arial" w:cs="Arial"/>
                <w:lang w:val="en-US" w:eastAsia="en-GB"/>
              </w:rPr>
            </w:pPr>
            <w:r w:rsidRPr="00D72D2A">
              <w:rPr>
                <w:rFonts w:ascii="Arial" w:eastAsia="Times New Roman" w:hAnsi="Arial" w:cs="Arial"/>
                <w:lang w:val="en-US" w:eastAsia="en-GB"/>
              </w:rPr>
              <w:t xml:space="preserve">Separate sleeping rooms for male and female crew members are provided, where applicable </w:t>
            </w:r>
          </w:p>
        </w:tc>
      </w:tr>
      <w:tr w:rsidR="005C2928" w:rsidRPr="00D72D2A" w:rsidTr="00D3401F">
        <w:tc>
          <w:tcPr>
            <w:tcW w:w="852" w:type="dxa"/>
            <w:tcBorders>
              <w:top w:val="single" w:sz="6" w:space="0" w:color="auto"/>
              <w:left w:val="single" w:sz="12" w:space="0" w:color="auto"/>
              <w:bottom w:val="single" w:sz="6" w:space="0" w:color="auto"/>
              <w:right w:val="single" w:sz="6" w:space="0" w:color="auto"/>
            </w:tcBorders>
            <w:vAlign w:val="center"/>
          </w:tcPr>
          <w:p w:rsidR="005C2928" w:rsidRPr="00D72D2A" w:rsidRDefault="005C2928" w:rsidP="00D3401F">
            <w:pPr>
              <w:numPr>
                <w:ilvl w:val="0"/>
                <w:numId w:val="1"/>
              </w:numPr>
              <w:tabs>
                <w:tab w:val="left" w:pos="360"/>
              </w:tabs>
              <w:overflowPunct w:val="0"/>
              <w:autoSpaceDE w:val="0"/>
              <w:autoSpaceDN w:val="0"/>
              <w:adjustRightInd w:val="0"/>
              <w:spacing w:before="60" w:after="60" w:line="240" w:lineRule="auto"/>
              <w:jc w:val="center"/>
              <w:rPr>
                <w:rFonts w:ascii="Arial" w:eastAsia="Times New Roman" w:hAnsi="Arial" w:cs="Arial"/>
                <w:b/>
                <w:lang w:val="en-US" w:eastAsia="en-GB"/>
              </w:rPr>
            </w:pPr>
          </w:p>
        </w:tc>
        <w:tc>
          <w:tcPr>
            <w:tcW w:w="1417" w:type="dxa"/>
            <w:tcBorders>
              <w:top w:val="single" w:sz="6" w:space="0" w:color="auto"/>
              <w:left w:val="single" w:sz="6" w:space="0" w:color="auto"/>
              <w:bottom w:val="single" w:sz="6" w:space="0" w:color="auto"/>
              <w:right w:val="single" w:sz="6" w:space="0" w:color="auto"/>
            </w:tcBorders>
            <w:vAlign w:val="center"/>
            <w:hideMark/>
          </w:tcPr>
          <w:p w:rsidR="005C2928" w:rsidRPr="00D72D2A" w:rsidRDefault="005C2928" w:rsidP="00D3401F">
            <w:pPr>
              <w:overflowPunct w:val="0"/>
              <w:autoSpaceDE w:val="0"/>
              <w:autoSpaceDN w:val="0"/>
              <w:adjustRightInd w:val="0"/>
              <w:spacing w:before="60" w:after="0" w:line="240" w:lineRule="auto"/>
              <w:ind w:left="74" w:right="74"/>
              <w:jc w:val="center"/>
              <w:rPr>
                <w:rFonts w:ascii="Arial" w:eastAsia="Times New Roman" w:hAnsi="Arial" w:cs="Arial"/>
                <w:b/>
                <w:lang w:val="en-US" w:eastAsia="en-GB"/>
              </w:rPr>
            </w:pPr>
            <w:r w:rsidRPr="00D72D2A">
              <w:rPr>
                <w:rFonts w:ascii="Arial" w:eastAsia="Times New Roman" w:hAnsi="Arial" w:cs="Arial"/>
                <w:b/>
                <w:lang w:val="en-US" w:eastAsia="en-GB"/>
              </w:rPr>
              <w:t>Heating and ventilation systems</w:t>
            </w:r>
          </w:p>
          <w:p w:rsidR="005C2928" w:rsidRPr="00D72D2A" w:rsidRDefault="005C2928" w:rsidP="00D3401F">
            <w:pPr>
              <w:keepNext/>
              <w:numPr>
                <w:ilvl w:val="12"/>
                <w:numId w:val="0"/>
              </w:numPr>
              <w:overflowPunct w:val="0"/>
              <w:autoSpaceDE w:val="0"/>
              <w:autoSpaceDN w:val="0"/>
              <w:adjustRightInd w:val="0"/>
              <w:spacing w:before="60" w:after="0" w:line="240" w:lineRule="auto"/>
              <w:ind w:left="74" w:right="74"/>
              <w:jc w:val="center"/>
              <w:outlineLvl w:val="2"/>
              <w:rPr>
                <w:rFonts w:ascii="Arial" w:eastAsia="Times New Roman" w:hAnsi="Arial" w:cs="Arial"/>
                <w:b/>
                <w:lang w:val="en-US" w:eastAsia="en-GB"/>
              </w:rPr>
            </w:pPr>
          </w:p>
        </w:tc>
        <w:tc>
          <w:tcPr>
            <w:tcW w:w="7697" w:type="dxa"/>
            <w:tcBorders>
              <w:top w:val="single" w:sz="6" w:space="0" w:color="auto"/>
              <w:left w:val="single" w:sz="6" w:space="0" w:color="auto"/>
              <w:bottom w:val="single" w:sz="6" w:space="0" w:color="auto"/>
              <w:right w:val="single" w:sz="12" w:space="0" w:color="auto"/>
            </w:tcBorders>
            <w:vAlign w:val="center"/>
          </w:tcPr>
          <w:p w:rsidR="005C2928" w:rsidRPr="00D72D2A" w:rsidRDefault="005C2928" w:rsidP="00D3401F">
            <w:pPr>
              <w:pStyle w:val="ListParagraph"/>
              <w:numPr>
                <w:ilvl w:val="0"/>
                <w:numId w:val="3"/>
              </w:numPr>
              <w:overflowPunct w:val="0"/>
              <w:autoSpaceDE w:val="0"/>
              <w:autoSpaceDN w:val="0"/>
              <w:adjustRightInd w:val="0"/>
              <w:spacing w:before="60" w:after="0" w:line="240" w:lineRule="auto"/>
              <w:ind w:right="132"/>
              <w:rPr>
                <w:rFonts w:ascii="Arial" w:eastAsia="Times New Roman" w:hAnsi="Arial" w:cs="Arial"/>
                <w:lang w:val="en-US" w:eastAsia="en-GB"/>
              </w:rPr>
            </w:pPr>
            <w:r w:rsidRPr="00D72D2A">
              <w:rPr>
                <w:rFonts w:ascii="Arial" w:eastAsia="Times New Roman" w:hAnsi="Arial" w:cs="Arial"/>
                <w:lang w:val="en-US" w:eastAsia="en-GB"/>
              </w:rPr>
              <w:t>Sleeping rooms and mess rooms have adequately ventilation, providing sufficiency of air movements in all climatic conditions.</w:t>
            </w:r>
          </w:p>
          <w:p w:rsidR="005C2928" w:rsidRPr="00D72D2A" w:rsidRDefault="005C2928" w:rsidP="00D3401F">
            <w:pPr>
              <w:pStyle w:val="ListParagraph"/>
              <w:numPr>
                <w:ilvl w:val="0"/>
                <w:numId w:val="3"/>
              </w:numPr>
              <w:overflowPunct w:val="0"/>
              <w:autoSpaceDE w:val="0"/>
              <w:autoSpaceDN w:val="0"/>
              <w:adjustRightInd w:val="0"/>
              <w:spacing w:before="60" w:after="0" w:line="240" w:lineRule="auto"/>
              <w:ind w:right="132"/>
              <w:rPr>
                <w:rFonts w:ascii="Arial" w:eastAsia="Times New Roman" w:hAnsi="Arial" w:cs="Arial"/>
                <w:lang w:val="en-US" w:eastAsia="en-GB"/>
              </w:rPr>
            </w:pPr>
            <w:r w:rsidRPr="00D72D2A">
              <w:rPr>
                <w:rFonts w:ascii="Arial" w:eastAsia="Times New Roman" w:hAnsi="Arial" w:cs="Arial"/>
                <w:lang w:val="en-US" w:eastAsia="en-GB"/>
              </w:rPr>
              <w:t>Air-conditioning systems, where installed, maintain the air at a satisfactory temperature and relative humidity as compared to outside air conditions.</w:t>
            </w:r>
          </w:p>
          <w:p w:rsidR="005C2928" w:rsidRPr="00D72D2A" w:rsidRDefault="005C2928" w:rsidP="00D3401F">
            <w:pPr>
              <w:pStyle w:val="ListParagraph"/>
              <w:numPr>
                <w:ilvl w:val="0"/>
                <w:numId w:val="3"/>
              </w:numPr>
              <w:overflowPunct w:val="0"/>
              <w:autoSpaceDE w:val="0"/>
              <w:autoSpaceDN w:val="0"/>
              <w:adjustRightInd w:val="0"/>
              <w:spacing w:before="60" w:after="0" w:line="240" w:lineRule="auto"/>
              <w:ind w:right="132"/>
              <w:rPr>
                <w:rFonts w:ascii="Arial" w:eastAsia="Times New Roman" w:hAnsi="Arial" w:cs="Arial"/>
                <w:lang w:val="en-US" w:eastAsia="en-GB"/>
              </w:rPr>
            </w:pPr>
            <w:r w:rsidRPr="00D72D2A">
              <w:rPr>
                <w:rFonts w:ascii="Arial" w:eastAsia="Times New Roman" w:hAnsi="Arial" w:cs="Arial"/>
                <w:lang w:val="en-US" w:eastAsia="en-GB"/>
              </w:rPr>
              <w:t>Heating systems, where installed, maintain the temperature in the accommodation at satisfactory level under normal conditions of weather and climate likely to be met within the trade in which the ship is engaged.</w:t>
            </w:r>
          </w:p>
          <w:p w:rsidR="005C2928" w:rsidRPr="00D72D2A" w:rsidRDefault="005C2928" w:rsidP="00D3401F">
            <w:pPr>
              <w:pStyle w:val="ListParagraph"/>
              <w:numPr>
                <w:ilvl w:val="0"/>
                <w:numId w:val="3"/>
              </w:numPr>
              <w:overflowPunct w:val="0"/>
              <w:autoSpaceDE w:val="0"/>
              <w:autoSpaceDN w:val="0"/>
              <w:adjustRightInd w:val="0"/>
              <w:spacing w:before="60" w:after="0" w:line="240" w:lineRule="auto"/>
              <w:ind w:right="132"/>
              <w:rPr>
                <w:rFonts w:ascii="Arial" w:eastAsia="Times New Roman" w:hAnsi="Arial" w:cs="Arial"/>
                <w:lang w:val="en-US" w:eastAsia="en-GB"/>
              </w:rPr>
            </w:pPr>
            <w:r w:rsidRPr="00D72D2A">
              <w:rPr>
                <w:rFonts w:ascii="Arial" w:eastAsia="Times New Roman" w:hAnsi="Arial" w:cs="Arial"/>
                <w:lang w:val="en-US" w:eastAsia="en-GB"/>
              </w:rPr>
              <w:t>Protection measures in place in mosquito infested trading areas</w:t>
            </w:r>
          </w:p>
        </w:tc>
      </w:tr>
      <w:tr w:rsidR="005C2928" w:rsidRPr="00D72D2A" w:rsidTr="00D3401F">
        <w:tc>
          <w:tcPr>
            <w:tcW w:w="852" w:type="dxa"/>
            <w:tcBorders>
              <w:top w:val="single" w:sz="6" w:space="0" w:color="auto"/>
              <w:left w:val="single" w:sz="12" w:space="0" w:color="auto"/>
              <w:bottom w:val="single" w:sz="6" w:space="0" w:color="auto"/>
              <w:right w:val="single" w:sz="6" w:space="0" w:color="auto"/>
            </w:tcBorders>
            <w:vAlign w:val="center"/>
          </w:tcPr>
          <w:p w:rsidR="005C2928" w:rsidRPr="00D72D2A" w:rsidRDefault="005C2928" w:rsidP="00D3401F">
            <w:pPr>
              <w:numPr>
                <w:ilvl w:val="0"/>
                <w:numId w:val="1"/>
              </w:numPr>
              <w:tabs>
                <w:tab w:val="left" w:pos="360"/>
              </w:tabs>
              <w:overflowPunct w:val="0"/>
              <w:autoSpaceDE w:val="0"/>
              <w:autoSpaceDN w:val="0"/>
              <w:adjustRightInd w:val="0"/>
              <w:spacing w:before="60" w:after="60" w:line="240" w:lineRule="auto"/>
              <w:jc w:val="center"/>
              <w:rPr>
                <w:rFonts w:ascii="Arial" w:eastAsia="Times New Roman" w:hAnsi="Arial" w:cs="Arial"/>
                <w:b/>
                <w:lang w:val="en-US" w:eastAsia="en-GB"/>
              </w:rPr>
            </w:pPr>
          </w:p>
        </w:tc>
        <w:tc>
          <w:tcPr>
            <w:tcW w:w="1417" w:type="dxa"/>
            <w:tcBorders>
              <w:top w:val="single" w:sz="6" w:space="0" w:color="auto"/>
              <w:left w:val="single" w:sz="6" w:space="0" w:color="auto"/>
              <w:bottom w:val="single" w:sz="6" w:space="0" w:color="auto"/>
              <w:right w:val="single" w:sz="6" w:space="0" w:color="auto"/>
            </w:tcBorders>
            <w:vAlign w:val="center"/>
            <w:hideMark/>
          </w:tcPr>
          <w:p w:rsidR="005C2928" w:rsidRPr="00D72D2A" w:rsidRDefault="005C2928" w:rsidP="00D3401F">
            <w:pPr>
              <w:overflowPunct w:val="0"/>
              <w:autoSpaceDE w:val="0"/>
              <w:autoSpaceDN w:val="0"/>
              <w:adjustRightInd w:val="0"/>
              <w:spacing w:before="60" w:after="0" w:line="240" w:lineRule="auto"/>
              <w:ind w:left="71" w:right="71"/>
              <w:jc w:val="center"/>
              <w:rPr>
                <w:rFonts w:ascii="Arial" w:eastAsia="Times New Roman" w:hAnsi="Arial" w:cs="Arial"/>
                <w:b/>
                <w:lang w:val="en-US" w:eastAsia="en-GB"/>
              </w:rPr>
            </w:pPr>
            <w:r w:rsidRPr="00D72D2A">
              <w:rPr>
                <w:rFonts w:ascii="Arial" w:eastAsia="Times New Roman" w:hAnsi="Arial" w:cs="Arial"/>
                <w:b/>
                <w:lang w:val="en-US" w:eastAsia="en-GB"/>
              </w:rPr>
              <w:t>Lighting systems</w:t>
            </w:r>
          </w:p>
          <w:p w:rsidR="005C2928" w:rsidRPr="00D72D2A" w:rsidRDefault="005C2928" w:rsidP="00D3401F">
            <w:pPr>
              <w:overflowPunct w:val="0"/>
              <w:autoSpaceDE w:val="0"/>
              <w:autoSpaceDN w:val="0"/>
              <w:adjustRightInd w:val="0"/>
              <w:spacing w:before="60" w:after="0" w:line="240" w:lineRule="auto"/>
              <w:ind w:left="71" w:right="71"/>
              <w:jc w:val="center"/>
              <w:rPr>
                <w:rFonts w:ascii="Arial" w:eastAsia="Times New Roman" w:hAnsi="Arial" w:cs="Arial"/>
                <w:b/>
                <w:lang w:val="en-US" w:eastAsia="en-GB"/>
              </w:rPr>
            </w:pPr>
          </w:p>
        </w:tc>
        <w:tc>
          <w:tcPr>
            <w:tcW w:w="7697" w:type="dxa"/>
            <w:tcBorders>
              <w:top w:val="single" w:sz="6" w:space="0" w:color="auto"/>
              <w:left w:val="single" w:sz="6" w:space="0" w:color="auto"/>
              <w:bottom w:val="single" w:sz="6" w:space="0" w:color="auto"/>
              <w:right w:val="single" w:sz="12" w:space="0" w:color="auto"/>
            </w:tcBorders>
            <w:vAlign w:val="center"/>
            <w:hideMark/>
          </w:tcPr>
          <w:p w:rsidR="005C2928" w:rsidRPr="00D72D2A" w:rsidRDefault="005C2928" w:rsidP="00D3401F">
            <w:pPr>
              <w:pStyle w:val="ListParagraph"/>
              <w:numPr>
                <w:ilvl w:val="0"/>
                <w:numId w:val="5"/>
              </w:numPr>
              <w:overflowPunct w:val="0"/>
              <w:autoSpaceDE w:val="0"/>
              <w:autoSpaceDN w:val="0"/>
              <w:adjustRightInd w:val="0"/>
              <w:spacing w:before="60" w:after="0" w:line="240" w:lineRule="auto"/>
              <w:ind w:left="736" w:right="130"/>
              <w:rPr>
                <w:rFonts w:ascii="Arial" w:eastAsia="Times New Roman" w:hAnsi="Arial" w:cs="Arial"/>
                <w:lang w:val="en-US" w:eastAsia="en-GB"/>
              </w:rPr>
            </w:pPr>
            <w:r w:rsidRPr="00D72D2A">
              <w:rPr>
                <w:rFonts w:ascii="Arial" w:eastAsia="Times New Roman" w:hAnsi="Arial" w:cs="Arial"/>
                <w:lang w:val="en-US" w:eastAsia="en-GB"/>
              </w:rPr>
              <w:t>Accommodation including sleeping rooms and mess rooms is sufficient to enable a person with normal vision to read a standard newspaper.</w:t>
            </w:r>
          </w:p>
          <w:p w:rsidR="005C2928" w:rsidRPr="00D72D2A" w:rsidRDefault="005C2928" w:rsidP="00D3401F">
            <w:pPr>
              <w:pStyle w:val="ListParagraph"/>
              <w:numPr>
                <w:ilvl w:val="0"/>
                <w:numId w:val="5"/>
              </w:numPr>
              <w:overflowPunct w:val="0"/>
              <w:autoSpaceDE w:val="0"/>
              <w:autoSpaceDN w:val="0"/>
              <w:adjustRightInd w:val="0"/>
              <w:spacing w:before="60" w:after="0" w:line="240" w:lineRule="auto"/>
              <w:ind w:left="736" w:right="130"/>
              <w:rPr>
                <w:rFonts w:ascii="Arial" w:eastAsia="Times New Roman" w:hAnsi="Arial" w:cs="Arial"/>
                <w:lang w:val="en-US" w:eastAsia="en-GB"/>
              </w:rPr>
            </w:pPr>
            <w:r w:rsidRPr="00D72D2A">
              <w:rPr>
                <w:rFonts w:ascii="Arial" w:eastAsia="Times New Roman" w:hAnsi="Arial" w:cs="Arial"/>
                <w:lang w:val="en-US" w:eastAsia="en-GB"/>
              </w:rPr>
              <w:t>Electrical features are in satisfactory order and that electrical cables and cable connectors are maintained duly isolated to avoid risks of electrical chocks</w:t>
            </w:r>
          </w:p>
          <w:p w:rsidR="005C2928" w:rsidRPr="00D72D2A" w:rsidRDefault="005C2928" w:rsidP="00D3401F">
            <w:pPr>
              <w:pStyle w:val="ListParagraph"/>
              <w:numPr>
                <w:ilvl w:val="0"/>
                <w:numId w:val="5"/>
              </w:numPr>
              <w:overflowPunct w:val="0"/>
              <w:autoSpaceDE w:val="0"/>
              <w:autoSpaceDN w:val="0"/>
              <w:adjustRightInd w:val="0"/>
              <w:spacing w:before="60" w:after="0" w:line="240" w:lineRule="auto"/>
              <w:ind w:left="736" w:right="130"/>
              <w:rPr>
                <w:rFonts w:ascii="Arial" w:eastAsia="Times New Roman" w:hAnsi="Arial" w:cs="Arial"/>
                <w:lang w:val="en-US" w:eastAsia="en-GB"/>
              </w:rPr>
            </w:pPr>
            <w:r w:rsidRPr="00D72D2A">
              <w:rPr>
                <w:rFonts w:ascii="Arial" w:eastAsia="Times New Roman" w:hAnsi="Arial" w:cs="Arial"/>
                <w:lang w:val="en-US" w:eastAsia="en-GB"/>
              </w:rPr>
              <w:t>Check that lighting fixtures have adequate protection of the bulb/tube</w:t>
            </w:r>
          </w:p>
        </w:tc>
      </w:tr>
      <w:tr w:rsidR="005C2928" w:rsidRPr="00D72D2A" w:rsidTr="00D3401F">
        <w:tc>
          <w:tcPr>
            <w:tcW w:w="852" w:type="dxa"/>
            <w:tcBorders>
              <w:top w:val="single" w:sz="6" w:space="0" w:color="auto"/>
              <w:left w:val="single" w:sz="12" w:space="0" w:color="auto"/>
              <w:bottom w:val="single" w:sz="6" w:space="0" w:color="auto"/>
              <w:right w:val="single" w:sz="6" w:space="0" w:color="auto"/>
            </w:tcBorders>
            <w:vAlign w:val="center"/>
          </w:tcPr>
          <w:p w:rsidR="005C2928" w:rsidRPr="00D72D2A" w:rsidRDefault="005C2928" w:rsidP="00D3401F">
            <w:pPr>
              <w:numPr>
                <w:ilvl w:val="0"/>
                <w:numId w:val="1"/>
              </w:numPr>
              <w:tabs>
                <w:tab w:val="left" w:pos="360"/>
              </w:tabs>
              <w:overflowPunct w:val="0"/>
              <w:autoSpaceDE w:val="0"/>
              <w:autoSpaceDN w:val="0"/>
              <w:adjustRightInd w:val="0"/>
              <w:spacing w:before="60" w:after="60" w:line="240" w:lineRule="auto"/>
              <w:jc w:val="center"/>
              <w:rPr>
                <w:rFonts w:ascii="Arial" w:eastAsia="Times New Roman" w:hAnsi="Arial" w:cs="Arial"/>
                <w:b/>
                <w:lang w:val="en-US" w:eastAsia="en-GB"/>
              </w:rPr>
            </w:pPr>
          </w:p>
        </w:tc>
        <w:tc>
          <w:tcPr>
            <w:tcW w:w="1417" w:type="dxa"/>
            <w:tcBorders>
              <w:top w:val="single" w:sz="6" w:space="0" w:color="auto"/>
              <w:left w:val="single" w:sz="6" w:space="0" w:color="auto"/>
              <w:bottom w:val="single" w:sz="6" w:space="0" w:color="auto"/>
              <w:right w:val="single" w:sz="6" w:space="0" w:color="auto"/>
            </w:tcBorders>
            <w:vAlign w:val="center"/>
            <w:hideMark/>
          </w:tcPr>
          <w:p w:rsidR="005C2928" w:rsidRPr="00D72D2A" w:rsidRDefault="005C2928" w:rsidP="00D3401F">
            <w:pPr>
              <w:overflowPunct w:val="0"/>
              <w:autoSpaceDE w:val="0"/>
              <w:autoSpaceDN w:val="0"/>
              <w:adjustRightInd w:val="0"/>
              <w:spacing w:before="60" w:after="0" w:line="240" w:lineRule="auto"/>
              <w:ind w:left="71" w:right="71"/>
              <w:jc w:val="center"/>
              <w:rPr>
                <w:rFonts w:ascii="Arial" w:eastAsia="Times New Roman" w:hAnsi="Arial" w:cs="Arial"/>
                <w:b/>
                <w:lang w:val="en-US" w:eastAsia="en-GB"/>
              </w:rPr>
            </w:pPr>
            <w:r w:rsidRPr="00D72D2A">
              <w:rPr>
                <w:rFonts w:ascii="Arial" w:eastAsia="Times New Roman" w:hAnsi="Arial" w:cs="Arial"/>
                <w:b/>
                <w:lang w:val="en-US" w:eastAsia="en-GB"/>
              </w:rPr>
              <w:t>Toilets</w:t>
            </w:r>
          </w:p>
          <w:p w:rsidR="005C2928" w:rsidRPr="00D72D2A" w:rsidRDefault="005C2928" w:rsidP="00D3401F">
            <w:pPr>
              <w:numPr>
                <w:ilvl w:val="12"/>
                <w:numId w:val="0"/>
              </w:numPr>
              <w:overflowPunct w:val="0"/>
              <w:autoSpaceDE w:val="0"/>
              <w:autoSpaceDN w:val="0"/>
              <w:adjustRightInd w:val="0"/>
              <w:spacing w:before="60" w:after="0" w:line="240" w:lineRule="auto"/>
              <w:ind w:left="71" w:right="71"/>
              <w:jc w:val="center"/>
              <w:rPr>
                <w:rFonts w:ascii="Arial" w:eastAsia="Times New Roman" w:hAnsi="Arial" w:cs="Arial"/>
                <w:b/>
                <w:lang w:val="en-US" w:eastAsia="en-GB"/>
              </w:rPr>
            </w:pPr>
          </w:p>
        </w:tc>
        <w:tc>
          <w:tcPr>
            <w:tcW w:w="7697" w:type="dxa"/>
            <w:tcBorders>
              <w:top w:val="single" w:sz="6" w:space="0" w:color="auto"/>
              <w:left w:val="single" w:sz="6" w:space="0" w:color="auto"/>
              <w:bottom w:val="single" w:sz="6" w:space="0" w:color="auto"/>
              <w:right w:val="single" w:sz="12" w:space="0" w:color="auto"/>
            </w:tcBorders>
            <w:vAlign w:val="center"/>
            <w:hideMark/>
          </w:tcPr>
          <w:p w:rsidR="005C2928" w:rsidRPr="00D72D2A" w:rsidRDefault="005C2928" w:rsidP="00D3401F">
            <w:pPr>
              <w:pStyle w:val="ListParagraph"/>
              <w:numPr>
                <w:ilvl w:val="0"/>
                <w:numId w:val="8"/>
              </w:numPr>
              <w:overflowPunct w:val="0"/>
              <w:autoSpaceDE w:val="0"/>
              <w:autoSpaceDN w:val="0"/>
              <w:adjustRightInd w:val="0"/>
              <w:spacing w:before="60" w:after="0" w:line="240" w:lineRule="auto"/>
              <w:ind w:left="736" w:right="132"/>
              <w:rPr>
                <w:rFonts w:ascii="Arial" w:eastAsia="Times New Roman" w:hAnsi="Arial" w:cs="Arial"/>
                <w:lang w:val="en-US" w:eastAsia="en-GB"/>
              </w:rPr>
            </w:pPr>
            <w:r w:rsidRPr="00D72D2A">
              <w:rPr>
                <w:rFonts w:ascii="Arial" w:eastAsia="Times New Roman" w:hAnsi="Arial" w:cs="Arial"/>
                <w:lang w:val="en-US" w:eastAsia="en-GB"/>
              </w:rPr>
              <w:t>Toilets are neat and clean, that flushes are working and not leaking and that floor tiles are in good condition.</w:t>
            </w:r>
          </w:p>
          <w:p w:rsidR="005C2928" w:rsidRPr="00D72D2A" w:rsidRDefault="005C2928" w:rsidP="00D3401F">
            <w:pPr>
              <w:pStyle w:val="ListParagraph"/>
              <w:numPr>
                <w:ilvl w:val="0"/>
                <w:numId w:val="8"/>
              </w:numPr>
              <w:overflowPunct w:val="0"/>
              <w:autoSpaceDE w:val="0"/>
              <w:autoSpaceDN w:val="0"/>
              <w:adjustRightInd w:val="0"/>
              <w:spacing w:before="60" w:after="0" w:line="240" w:lineRule="auto"/>
              <w:ind w:left="736" w:right="132"/>
              <w:rPr>
                <w:rFonts w:ascii="Arial" w:eastAsia="Times New Roman" w:hAnsi="Arial" w:cs="Arial"/>
                <w:lang w:val="en-US" w:eastAsia="en-GB"/>
              </w:rPr>
            </w:pPr>
            <w:r w:rsidRPr="00D72D2A">
              <w:rPr>
                <w:rFonts w:ascii="Arial" w:eastAsia="Times New Roman" w:hAnsi="Arial" w:cs="Arial"/>
                <w:lang w:val="en-US" w:eastAsia="en-GB"/>
              </w:rPr>
              <w:t>Doors can properly close and lock</w:t>
            </w:r>
          </w:p>
          <w:p w:rsidR="005C2928" w:rsidRPr="00D72D2A" w:rsidRDefault="005C2928" w:rsidP="00D3401F">
            <w:pPr>
              <w:pStyle w:val="ListParagraph"/>
              <w:numPr>
                <w:ilvl w:val="0"/>
                <w:numId w:val="8"/>
              </w:numPr>
              <w:overflowPunct w:val="0"/>
              <w:autoSpaceDE w:val="0"/>
              <w:autoSpaceDN w:val="0"/>
              <w:adjustRightInd w:val="0"/>
              <w:spacing w:before="60" w:after="0" w:line="240" w:lineRule="auto"/>
              <w:ind w:left="736" w:right="132"/>
              <w:rPr>
                <w:rFonts w:ascii="Arial" w:eastAsia="Times New Roman" w:hAnsi="Arial" w:cs="Arial"/>
                <w:lang w:val="en-US" w:eastAsia="en-GB"/>
              </w:rPr>
            </w:pPr>
            <w:r w:rsidRPr="00D72D2A">
              <w:rPr>
                <w:rFonts w:ascii="Arial" w:eastAsia="Times New Roman" w:hAnsi="Arial" w:cs="Arial"/>
                <w:lang w:val="en-US" w:eastAsia="en-GB"/>
              </w:rPr>
              <w:t>Floor drainage is in good condition.</w:t>
            </w:r>
          </w:p>
          <w:p w:rsidR="005C2928" w:rsidRPr="00D72D2A" w:rsidRDefault="005C2928" w:rsidP="00D3401F">
            <w:pPr>
              <w:pStyle w:val="ListParagraph"/>
              <w:numPr>
                <w:ilvl w:val="0"/>
                <w:numId w:val="8"/>
              </w:numPr>
              <w:overflowPunct w:val="0"/>
              <w:autoSpaceDE w:val="0"/>
              <w:autoSpaceDN w:val="0"/>
              <w:adjustRightInd w:val="0"/>
              <w:spacing w:before="60" w:after="0" w:line="240" w:lineRule="auto"/>
              <w:ind w:left="736" w:right="132"/>
              <w:rPr>
                <w:rFonts w:ascii="Arial" w:eastAsia="Times New Roman" w:hAnsi="Arial" w:cs="Arial"/>
                <w:lang w:val="en-US" w:eastAsia="en-GB"/>
              </w:rPr>
            </w:pPr>
            <w:r w:rsidRPr="00D72D2A">
              <w:rPr>
                <w:rFonts w:ascii="Arial" w:eastAsia="Times New Roman" w:hAnsi="Arial" w:cs="Arial"/>
                <w:lang w:val="en-US" w:eastAsia="en-GB"/>
              </w:rPr>
              <w:t>Hot and cold water hand washing sink available</w:t>
            </w:r>
          </w:p>
        </w:tc>
      </w:tr>
      <w:tr w:rsidR="005C2928" w:rsidRPr="00D72D2A" w:rsidTr="00D3401F">
        <w:tc>
          <w:tcPr>
            <w:tcW w:w="852" w:type="dxa"/>
            <w:tcBorders>
              <w:top w:val="single" w:sz="6" w:space="0" w:color="auto"/>
              <w:left w:val="single" w:sz="12" w:space="0" w:color="auto"/>
              <w:bottom w:val="single" w:sz="12" w:space="0" w:color="auto"/>
              <w:right w:val="single" w:sz="6" w:space="0" w:color="auto"/>
            </w:tcBorders>
            <w:vAlign w:val="center"/>
          </w:tcPr>
          <w:p w:rsidR="005C2928" w:rsidRPr="00D72D2A" w:rsidRDefault="005C2928" w:rsidP="00D3401F">
            <w:pPr>
              <w:numPr>
                <w:ilvl w:val="0"/>
                <w:numId w:val="1"/>
              </w:numPr>
              <w:tabs>
                <w:tab w:val="left" w:pos="360"/>
              </w:tabs>
              <w:overflowPunct w:val="0"/>
              <w:autoSpaceDE w:val="0"/>
              <w:autoSpaceDN w:val="0"/>
              <w:adjustRightInd w:val="0"/>
              <w:spacing w:before="60" w:after="60" w:line="240" w:lineRule="auto"/>
              <w:jc w:val="center"/>
              <w:rPr>
                <w:rFonts w:ascii="Arial" w:eastAsia="Times New Roman" w:hAnsi="Arial" w:cs="Arial"/>
                <w:b/>
                <w:lang w:val="en-US" w:eastAsia="en-GB"/>
              </w:rPr>
            </w:pPr>
          </w:p>
        </w:tc>
        <w:tc>
          <w:tcPr>
            <w:tcW w:w="1417" w:type="dxa"/>
            <w:tcBorders>
              <w:top w:val="single" w:sz="6" w:space="0" w:color="auto"/>
              <w:left w:val="single" w:sz="6" w:space="0" w:color="auto"/>
              <w:bottom w:val="single" w:sz="12" w:space="0" w:color="auto"/>
              <w:right w:val="single" w:sz="6" w:space="0" w:color="auto"/>
            </w:tcBorders>
            <w:vAlign w:val="center"/>
            <w:hideMark/>
          </w:tcPr>
          <w:p w:rsidR="005C2928" w:rsidRPr="00D72D2A" w:rsidRDefault="005C2928" w:rsidP="00D3401F">
            <w:pPr>
              <w:overflowPunct w:val="0"/>
              <w:autoSpaceDE w:val="0"/>
              <w:autoSpaceDN w:val="0"/>
              <w:adjustRightInd w:val="0"/>
              <w:spacing w:before="60" w:after="0" w:line="240" w:lineRule="auto"/>
              <w:ind w:left="71" w:right="71"/>
              <w:jc w:val="center"/>
              <w:rPr>
                <w:rFonts w:ascii="Arial" w:eastAsia="Times New Roman" w:hAnsi="Arial" w:cs="Arial"/>
                <w:b/>
                <w:lang w:val="en-US" w:eastAsia="en-GB"/>
              </w:rPr>
            </w:pPr>
            <w:r w:rsidRPr="00D72D2A">
              <w:rPr>
                <w:rFonts w:ascii="Arial" w:eastAsia="Times New Roman" w:hAnsi="Arial" w:cs="Arial"/>
                <w:b/>
                <w:lang w:val="en-US" w:eastAsia="en-GB"/>
              </w:rPr>
              <w:t>/Shower rooms and laundry rooms</w:t>
            </w:r>
          </w:p>
          <w:p w:rsidR="005C2928" w:rsidRPr="00D72D2A" w:rsidRDefault="005C2928" w:rsidP="00D3401F">
            <w:pPr>
              <w:numPr>
                <w:ilvl w:val="12"/>
                <w:numId w:val="0"/>
              </w:numPr>
              <w:overflowPunct w:val="0"/>
              <w:autoSpaceDE w:val="0"/>
              <w:autoSpaceDN w:val="0"/>
              <w:adjustRightInd w:val="0"/>
              <w:spacing w:before="60" w:after="0" w:line="240" w:lineRule="auto"/>
              <w:ind w:left="71" w:right="71"/>
              <w:jc w:val="center"/>
              <w:rPr>
                <w:rFonts w:ascii="Arial" w:eastAsia="Times New Roman" w:hAnsi="Arial" w:cs="Arial"/>
                <w:b/>
                <w:lang w:val="en-US" w:eastAsia="en-GB"/>
              </w:rPr>
            </w:pPr>
          </w:p>
        </w:tc>
        <w:tc>
          <w:tcPr>
            <w:tcW w:w="7697" w:type="dxa"/>
            <w:tcBorders>
              <w:top w:val="single" w:sz="6" w:space="0" w:color="auto"/>
              <w:left w:val="single" w:sz="6" w:space="0" w:color="auto"/>
              <w:bottom w:val="single" w:sz="12" w:space="0" w:color="auto"/>
              <w:right w:val="single" w:sz="12" w:space="0" w:color="auto"/>
            </w:tcBorders>
            <w:vAlign w:val="center"/>
            <w:hideMark/>
          </w:tcPr>
          <w:p w:rsidR="005C2928" w:rsidRPr="00D72D2A" w:rsidRDefault="005C2928" w:rsidP="00D3401F">
            <w:pPr>
              <w:pStyle w:val="ListParagraph"/>
              <w:numPr>
                <w:ilvl w:val="0"/>
                <w:numId w:val="9"/>
              </w:numPr>
              <w:overflowPunct w:val="0"/>
              <w:autoSpaceDE w:val="0"/>
              <w:autoSpaceDN w:val="0"/>
              <w:adjustRightInd w:val="0"/>
              <w:spacing w:before="60" w:after="0" w:line="240" w:lineRule="auto"/>
              <w:ind w:left="736" w:right="132"/>
              <w:rPr>
                <w:rFonts w:ascii="Arial" w:eastAsia="Times New Roman" w:hAnsi="Arial" w:cs="Arial"/>
                <w:lang w:val="en-US" w:eastAsia="en-GB"/>
              </w:rPr>
            </w:pPr>
            <w:r w:rsidRPr="00D72D2A">
              <w:rPr>
                <w:rFonts w:ascii="Arial" w:eastAsia="Times New Roman" w:hAnsi="Arial" w:cs="Arial"/>
                <w:lang w:val="en-US" w:eastAsia="en-GB"/>
              </w:rPr>
              <w:t>Condition of the spaces and that bathrooms and sinks are clean and free of cracks.</w:t>
            </w:r>
          </w:p>
          <w:p w:rsidR="005C2928" w:rsidRPr="00D72D2A" w:rsidRDefault="005C2928" w:rsidP="00D3401F">
            <w:pPr>
              <w:pStyle w:val="ListParagraph"/>
              <w:numPr>
                <w:ilvl w:val="0"/>
                <w:numId w:val="9"/>
              </w:numPr>
              <w:overflowPunct w:val="0"/>
              <w:autoSpaceDE w:val="0"/>
              <w:autoSpaceDN w:val="0"/>
              <w:adjustRightInd w:val="0"/>
              <w:spacing w:before="60" w:after="0" w:line="240" w:lineRule="auto"/>
              <w:ind w:left="736" w:right="132"/>
              <w:rPr>
                <w:rFonts w:ascii="Arial" w:eastAsia="Times New Roman" w:hAnsi="Arial" w:cs="Arial"/>
                <w:lang w:val="en-US" w:eastAsia="en-GB"/>
              </w:rPr>
            </w:pPr>
            <w:r w:rsidRPr="00D72D2A">
              <w:rPr>
                <w:rFonts w:ascii="Arial" w:eastAsia="Times New Roman" w:hAnsi="Arial" w:cs="Arial"/>
                <w:lang w:val="en-US" w:eastAsia="en-GB"/>
              </w:rPr>
              <w:t>Doors can properly close and lock.</w:t>
            </w:r>
          </w:p>
          <w:p w:rsidR="005C2928" w:rsidRPr="00D72D2A" w:rsidRDefault="005C2928" w:rsidP="00D3401F">
            <w:pPr>
              <w:pStyle w:val="ListParagraph"/>
              <w:numPr>
                <w:ilvl w:val="0"/>
                <w:numId w:val="9"/>
              </w:numPr>
              <w:overflowPunct w:val="0"/>
              <w:autoSpaceDE w:val="0"/>
              <w:autoSpaceDN w:val="0"/>
              <w:adjustRightInd w:val="0"/>
              <w:spacing w:before="60" w:after="0" w:line="240" w:lineRule="auto"/>
              <w:ind w:left="736" w:right="132"/>
              <w:rPr>
                <w:rFonts w:ascii="Arial" w:eastAsia="Times New Roman" w:hAnsi="Arial" w:cs="Arial"/>
                <w:lang w:val="en-US" w:eastAsia="en-GB"/>
              </w:rPr>
            </w:pPr>
            <w:r w:rsidRPr="00D72D2A">
              <w:rPr>
                <w:rFonts w:ascii="Arial" w:eastAsia="Times New Roman" w:hAnsi="Arial" w:cs="Arial"/>
                <w:lang w:val="en-US" w:eastAsia="en-GB"/>
              </w:rPr>
              <w:t>Hot and  water is available</w:t>
            </w:r>
          </w:p>
        </w:tc>
      </w:tr>
      <w:tr w:rsidR="005C2928" w:rsidRPr="00D72D2A" w:rsidTr="00D3401F">
        <w:tc>
          <w:tcPr>
            <w:tcW w:w="852" w:type="dxa"/>
            <w:tcBorders>
              <w:top w:val="single" w:sz="12" w:space="0" w:color="auto"/>
              <w:left w:val="single" w:sz="12" w:space="0" w:color="auto"/>
              <w:bottom w:val="single" w:sz="6" w:space="0" w:color="auto"/>
              <w:right w:val="single" w:sz="6" w:space="0" w:color="auto"/>
            </w:tcBorders>
            <w:vAlign w:val="center"/>
          </w:tcPr>
          <w:p w:rsidR="005C2928" w:rsidRPr="00D72D2A" w:rsidRDefault="005C2928" w:rsidP="00D3401F">
            <w:pPr>
              <w:numPr>
                <w:ilvl w:val="0"/>
                <w:numId w:val="1"/>
              </w:numPr>
              <w:tabs>
                <w:tab w:val="left" w:pos="360"/>
              </w:tabs>
              <w:overflowPunct w:val="0"/>
              <w:autoSpaceDE w:val="0"/>
              <w:autoSpaceDN w:val="0"/>
              <w:adjustRightInd w:val="0"/>
              <w:spacing w:before="60" w:after="60" w:line="240" w:lineRule="auto"/>
              <w:jc w:val="center"/>
              <w:rPr>
                <w:rFonts w:ascii="Arial" w:eastAsia="Times New Roman" w:hAnsi="Arial" w:cs="Arial"/>
                <w:b/>
                <w:lang w:val="en-US" w:eastAsia="en-GB"/>
              </w:rPr>
            </w:pPr>
          </w:p>
        </w:tc>
        <w:tc>
          <w:tcPr>
            <w:tcW w:w="1417" w:type="dxa"/>
            <w:tcBorders>
              <w:top w:val="single" w:sz="12" w:space="0" w:color="auto"/>
              <w:left w:val="single" w:sz="6" w:space="0" w:color="auto"/>
              <w:bottom w:val="single" w:sz="6" w:space="0" w:color="auto"/>
              <w:right w:val="single" w:sz="6" w:space="0" w:color="auto"/>
            </w:tcBorders>
            <w:vAlign w:val="center"/>
            <w:hideMark/>
          </w:tcPr>
          <w:p w:rsidR="005C2928" w:rsidRPr="00D72D2A" w:rsidRDefault="005C2928" w:rsidP="00D3401F">
            <w:pPr>
              <w:numPr>
                <w:ilvl w:val="12"/>
                <w:numId w:val="0"/>
              </w:numPr>
              <w:overflowPunct w:val="0"/>
              <w:autoSpaceDE w:val="0"/>
              <w:autoSpaceDN w:val="0"/>
              <w:adjustRightInd w:val="0"/>
              <w:spacing w:before="60" w:after="0" w:line="240" w:lineRule="auto"/>
              <w:ind w:left="71" w:right="71"/>
              <w:jc w:val="center"/>
              <w:rPr>
                <w:rFonts w:ascii="Arial" w:eastAsia="Times New Roman" w:hAnsi="Arial" w:cs="Arial"/>
                <w:b/>
                <w:lang w:val="en-US" w:eastAsia="en-GB"/>
              </w:rPr>
            </w:pPr>
            <w:r w:rsidRPr="00D72D2A">
              <w:rPr>
                <w:rFonts w:ascii="Arial" w:eastAsia="Times New Roman" w:hAnsi="Arial" w:cs="Arial"/>
                <w:b/>
                <w:lang w:val="en-US" w:eastAsia="en-GB"/>
              </w:rPr>
              <w:t>Wash Places / Rooms</w:t>
            </w:r>
          </w:p>
        </w:tc>
        <w:tc>
          <w:tcPr>
            <w:tcW w:w="7697" w:type="dxa"/>
            <w:tcBorders>
              <w:top w:val="single" w:sz="12" w:space="0" w:color="auto"/>
              <w:left w:val="single" w:sz="6" w:space="0" w:color="auto"/>
              <w:bottom w:val="single" w:sz="6" w:space="0" w:color="auto"/>
              <w:right w:val="single" w:sz="12" w:space="0" w:color="auto"/>
            </w:tcBorders>
            <w:vAlign w:val="center"/>
            <w:hideMark/>
          </w:tcPr>
          <w:p w:rsidR="005C2928" w:rsidRPr="00D72D2A" w:rsidRDefault="005C2928" w:rsidP="00D3401F">
            <w:pPr>
              <w:pStyle w:val="ListParagraph"/>
              <w:numPr>
                <w:ilvl w:val="0"/>
                <w:numId w:val="10"/>
              </w:numPr>
              <w:overflowPunct w:val="0"/>
              <w:autoSpaceDE w:val="0"/>
              <w:autoSpaceDN w:val="0"/>
              <w:adjustRightInd w:val="0"/>
              <w:spacing w:before="60" w:after="0" w:line="240" w:lineRule="auto"/>
              <w:ind w:right="132"/>
              <w:rPr>
                <w:rFonts w:ascii="Arial" w:eastAsia="Times New Roman" w:hAnsi="Arial" w:cs="Arial"/>
                <w:lang w:val="en-US" w:eastAsia="en-GB"/>
              </w:rPr>
            </w:pPr>
            <w:r w:rsidRPr="00D72D2A">
              <w:rPr>
                <w:rFonts w:ascii="Arial" w:eastAsia="Times New Roman" w:hAnsi="Arial" w:cs="Arial"/>
                <w:lang w:val="en-US" w:eastAsia="en-GB"/>
              </w:rPr>
              <w:t>Clean and tidy</w:t>
            </w:r>
          </w:p>
          <w:p w:rsidR="005C2928" w:rsidRPr="00D72D2A" w:rsidDel="00F54DA0" w:rsidRDefault="005C2928" w:rsidP="00D3401F">
            <w:pPr>
              <w:pStyle w:val="ListParagraph"/>
              <w:numPr>
                <w:ilvl w:val="0"/>
                <w:numId w:val="10"/>
              </w:numPr>
              <w:overflowPunct w:val="0"/>
              <w:autoSpaceDE w:val="0"/>
              <w:autoSpaceDN w:val="0"/>
              <w:adjustRightInd w:val="0"/>
              <w:spacing w:before="60" w:after="0" w:line="240" w:lineRule="auto"/>
              <w:ind w:right="132"/>
              <w:rPr>
                <w:rFonts w:ascii="Arial" w:eastAsia="Times New Roman" w:hAnsi="Arial" w:cs="Arial"/>
                <w:lang w:val="en-US" w:eastAsia="en-GB"/>
              </w:rPr>
            </w:pPr>
            <w:r w:rsidRPr="00D72D2A">
              <w:rPr>
                <w:rFonts w:ascii="Arial" w:eastAsia="Times New Roman" w:hAnsi="Arial" w:cs="Arial"/>
                <w:lang w:val="en-US" w:eastAsia="en-GB"/>
              </w:rPr>
              <w:t>Provided with running hot and cold potable water</w:t>
            </w:r>
          </w:p>
        </w:tc>
      </w:tr>
      <w:tr w:rsidR="005C2928" w:rsidRPr="00D72D2A" w:rsidTr="00D3401F">
        <w:trPr>
          <w:cantSplit/>
        </w:trPr>
        <w:tc>
          <w:tcPr>
            <w:tcW w:w="852" w:type="dxa"/>
            <w:tcBorders>
              <w:top w:val="single" w:sz="6" w:space="0" w:color="auto"/>
              <w:left w:val="single" w:sz="12" w:space="0" w:color="auto"/>
              <w:bottom w:val="single" w:sz="6" w:space="0" w:color="auto"/>
              <w:right w:val="single" w:sz="6" w:space="0" w:color="auto"/>
            </w:tcBorders>
            <w:vAlign w:val="center"/>
          </w:tcPr>
          <w:p w:rsidR="005C2928" w:rsidRPr="00D72D2A" w:rsidRDefault="005C2928" w:rsidP="00D3401F">
            <w:pPr>
              <w:numPr>
                <w:ilvl w:val="0"/>
                <w:numId w:val="1"/>
              </w:numPr>
              <w:tabs>
                <w:tab w:val="left" w:pos="360"/>
              </w:tabs>
              <w:overflowPunct w:val="0"/>
              <w:autoSpaceDE w:val="0"/>
              <w:autoSpaceDN w:val="0"/>
              <w:adjustRightInd w:val="0"/>
              <w:spacing w:before="60" w:after="60" w:line="240" w:lineRule="auto"/>
              <w:jc w:val="center"/>
              <w:rPr>
                <w:rFonts w:ascii="Arial" w:eastAsia="Times New Roman" w:hAnsi="Arial" w:cs="Arial"/>
                <w:b/>
                <w:lang w:val="en-US" w:eastAsia="en-GB"/>
              </w:rPr>
            </w:pPr>
          </w:p>
        </w:tc>
        <w:tc>
          <w:tcPr>
            <w:tcW w:w="1417" w:type="dxa"/>
            <w:tcBorders>
              <w:top w:val="single" w:sz="6" w:space="0" w:color="auto"/>
              <w:left w:val="single" w:sz="6" w:space="0" w:color="auto"/>
              <w:bottom w:val="single" w:sz="6" w:space="0" w:color="auto"/>
              <w:right w:val="single" w:sz="6" w:space="0" w:color="auto"/>
            </w:tcBorders>
            <w:vAlign w:val="center"/>
            <w:hideMark/>
          </w:tcPr>
          <w:p w:rsidR="005C2928" w:rsidRPr="00D72D2A" w:rsidRDefault="005C2928" w:rsidP="00D3401F">
            <w:pPr>
              <w:numPr>
                <w:ilvl w:val="12"/>
                <w:numId w:val="0"/>
              </w:numPr>
              <w:overflowPunct w:val="0"/>
              <w:autoSpaceDE w:val="0"/>
              <w:autoSpaceDN w:val="0"/>
              <w:adjustRightInd w:val="0"/>
              <w:spacing w:before="60" w:after="0" w:line="240" w:lineRule="auto"/>
              <w:ind w:left="71" w:right="71"/>
              <w:jc w:val="center"/>
              <w:rPr>
                <w:rFonts w:ascii="Arial" w:eastAsia="Times New Roman" w:hAnsi="Arial" w:cs="Arial"/>
                <w:b/>
                <w:lang w:val="en-US" w:eastAsia="en-GB"/>
              </w:rPr>
            </w:pPr>
            <w:r w:rsidRPr="00D72D2A">
              <w:rPr>
                <w:rFonts w:ascii="Arial" w:eastAsia="Times New Roman" w:hAnsi="Arial" w:cs="Arial"/>
                <w:b/>
                <w:lang w:val="en-US" w:eastAsia="en-GB"/>
              </w:rPr>
              <w:t>Hospital</w:t>
            </w:r>
          </w:p>
        </w:tc>
        <w:tc>
          <w:tcPr>
            <w:tcW w:w="7697" w:type="dxa"/>
            <w:tcBorders>
              <w:top w:val="single" w:sz="6" w:space="0" w:color="auto"/>
              <w:left w:val="single" w:sz="6" w:space="0" w:color="auto"/>
              <w:bottom w:val="single" w:sz="6" w:space="0" w:color="auto"/>
              <w:right w:val="single" w:sz="12" w:space="0" w:color="auto"/>
            </w:tcBorders>
            <w:vAlign w:val="center"/>
            <w:hideMark/>
          </w:tcPr>
          <w:p w:rsidR="005C2928" w:rsidRPr="00D72D2A" w:rsidRDefault="005C2928" w:rsidP="00D3401F">
            <w:pPr>
              <w:pStyle w:val="ListParagraph"/>
              <w:numPr>
                <w:ilvl w:val="0"/>
                <w:numId w:val="10"/>
              </w:numPr>
              <w:overflowPunct w:val="0"/>
              <w:autoSpaceDE w:val="0"/>
              <w:autoSpaceDN w:val="0"/>
              <w:adjustRightInd w:val="0"/>
              <w:spacing w:before="60" w:after="0" w:line="240" w:lineRule="auto"/>
              <w:ind w:right="132"/>
              <w:rPr>
                <w:rFonts w:ascii="Arial" w:eastAsia="Times New Roman" w:hAnsi="Arial" w:cs="Arial"/>
                <w:lang w:val="en-US" w:eastAsia="en-GB"/>
              </w:rPr>
            </w:pPr>
            <w:r w:rsidRPr="00D72D2A">
              <w:rPr>
                <w:rFonts w:ascii="Arial" w:eastAsia="Times New Roman" w:hAnsi="Arial" w:cs="Arial"/>
                <w:lang w:val="en-US" w:eastAsia="en-GB"/>
              </w:rPr>
              <w:t>Hospital is in a good state of readiness and is used exclusively for medical purposes.</w:t>
            </w:r>
          </w:p>
          <w:p w:rsidR="005C2928" w:rsidRPr="00D72D2A" w:rsidRDefault="005C2928" w:rsidP="00D3401F">
            <w:pPr>
              <w:pStyle w:val="ListParagraph"/>
              <w:numPr>
                <w:ilvl w:val="0"/>
                <w:numId w:val="10"/>
              </w:numPr>
              <w:overflowPunct w:val="0"/>
              <w:autoSpaceDE w:val="0"/>
              <w:autoSpaceDN w:val="0"/>
              <w:adjustRightInd w:val="0"/>
              <w:spacing w:before="60" w:after="0" w:line="240" w:lineRule="auto"/>
              <w:ind w:right="132"/>
              <w:rPr>
                <w:rFonts w:ascii="Arial" w:eastAsia="Times New Roman" w:hAnsi="Arial" w:cs="Arial"/>
                <w:lang w:val="en-US" w:eastAsia="en-GB"/>
              </w:rPr>
            </w:pPr>
            <w:r w:rsidRPr="00D72D2A">
              <w:rPr>
                <w:rFonts w:ascii="Arial" w:eastAsia="Times New Roman" w:hAnsi="Arial" w:cs="Arial"/>
                <w:lang w:val="en-US" w:eastAsia="en-GB"/>
              </w:rPr>
              <w:t>Sanitary facilities, where provided for the hospital, are for exclusive use by the occupants of the hospital.</w:t>
            </w:r>
          </w:p>
          <w:p w:rsidR="005C2928" w:rsidRPr="00D72D2A" w:rsidRDefault="005C2928" w:rsidP="00D3401F">
            <w:pPr>
              <w:pStyle w:val="ListParagraph"/>
              <w:numPr>
                <w:ilvl w:val="0"/>
                <w:numId w:val="10"/>
              </w:numPr>
              <w:overflowPunct w:val="0"/>
              <w:autoSpaceDE w:val="0"/>
              <w:autoSpaceDN w:val="0"/>
              <w:adjustRightInd w:val="0"/>
              <w:spacing w:before="60" w:after="0" w:line="240" w:lineRule="auto"/>
              <w:ind w:right="132"/>
              <w:rPr>
                <w:rFonts w:ascii="Arial" w:eastAsia="Times New Roman" w:hAnsi="Arial" w:cs="Arial"/>
                <w:lang w:val="en-US" w:eastAsia="en-GB"/>
              </w:rPr>
            </w:pPr>
            <w:r w:rsidRPr="00D72D2A">
              <w:rPr>
                <w:rFonts w:ascii="Arial" w:eastAsia="Times New Roman" w:hAnsi="Arial" w:cs="Arial"/>
                <w:lang w:val="en-US" w:eastAsia="en-GB"/>
              </w:rPr>
              <w:t>Onboard hospital arrangements are to flag administration and MLC requirements.</w:t>
            </w:r>
          </w:p>
        </w:tc>
      </w:tr>
      <w:tr w:rsidR="005C2928" w:rsidRPr="00D72D2A" w:rsidTr="00D3401F">
        <w:tc>
          <w:tcPr>
            <w:tcW w:w="852" w:type="dxa"/>
            <w:tcBorders>
              <w:top w:val="single" w:sz="6" w:space="0" w:color="auto"/>
              <w:left w:val="single" w:sz="12" w:space="0" w:color="auto"/>
              <w:bottom w:val="single" w:sz="6" w:space="0" w:color="auto"/>
              <w:right w:val="single" w:sz="6" w:space="0" w:color="auto"/>
            </w:tcBorders>
            <w:vAlign w:val="center"/>
          </w:tcPr>
          <w:p w:rsidR="005C2928" w:rsidRPr="00D72D2A" w:rsidRDefault="005C2928" w:rsidP="00D3401F">
            <w:pPr>
              <w:numPr>
                <w:ilvl w:val="0"/>
                <w:numId w:val="1"/>
              </w:numPr>
              <w:tabs>
                <w:tab w:val="left" w:pos="360"/>
              </w:tabs>
              <w:overflowPunct w:val="0"/>
              <w:autoSpaceDE w:val="0"/>
              <w:autoSpaceDN w:val="0"/>
              <w:adjustRightInd w:val="0"/>
              <w:spacing w:before="60" w:after="60" w:line="240" w:lineRule="auto"/>
              <w:jc w:val="center"/>
              <w:rPr>
                <w:rFonts w:ascii="Arial" w:eastAsia="Times New Roman" w:hAnsi="Arial" w:cs="Arial"/>
                <w:b/>
                <w:lang w:val="en-US" w:eastAsia="en-GB"/>
              </w:rPr>
            </w:pPr>
          </w:p>
        </w:tc>
        <w:tc>
          <w:tcPr>
            <w:tcW w:w="1417" w:type="dxa"/>
            <w:tcBorders>
              <w:top w:val="single" w:sz="6" w:space="0" w:color="auto"/>
              <w:left w:val="single" w:sz="6" w:space="0" w:color="auto"/>
              <w:bottom w:val="single" w:sz="6" w:space="0" w:color="auto"/>
              <w:right w:val="single" w:sz="6" w:space="0" w:color="auto"/>
            </w:tcBorders>
            <w:vAlign w:val="center"/>
            <w:hideMark/>
          </w:tcPr>
          <w:p w:rsidR="005C2928" w:rsidRPr="00D72D2A" w:rsidRDefault="005C2928" w:rsidP="00D3401F">
            <w:pPr>
              <w:keepNext/>
              <w:numPr>
                <w:ilvl w:val="12"/>
                <w:numId w:val="0"/>
              </w:numPr>
              <w:overflowPunct w:val="0"/>
              <w:autoSpaceDE w:val="0"/>
              <w:autoSpaceDN w:val="0"/>
              <w:adjustRightInd w:val="0"/>
              <w:spacing w:after="0" w:line="240" w:lineRule="auto"/>
              <w:ind w:right="74"/>
              <w:jc w:val="center"/>
              <w:outlineLvl w:val="4"/>
              <w:rPr>
                <w:rFonts w:ascii="Arial" w:eastAsia="Times New Roman" w:hAnsi="Arial" w:cs="Arial"/>
                <w:b/>
                <w:lang w:val="en-US" w:eastAsia="en-GB"/>
              </w:rPr>
            </w:pPr>
          </w:p>
          <w:p w:rsidR="005C2928" w:rsidRPr="00D72D2A" w:rsidRDefault="005C2928" w:rsidP="00D3401F">
            <w:pPr>
              <w:keepNext/>
              <w:numPr>
                <w:ilvl w:val="12"/>
                <w:numId w:val="0"/>
              </w:numPr>
              <w:overflowPunct w:val="0"/>
              <w:autoSpaceDE w:val="0"/>
              <w:autoSpaceDN w:val="0"/>
              <w:adjustRightInd w:val="0"/>
              <w:spacing w:after="0" w:line="240" w:lineRule="auto"/>
              <w:ind w:right="74"/>
              <w:jc w:val="center"/>
              <w:outlineLvl w:val="4"/>
              <w:rPr>
                <w:rFonts w:ascii="Arial" w:eastAsia="Times New Roman" w:hAnsi="Arial" w:cs="Arial"/>
                <w:b/>
                <w:lang w:val="en-US" w:eastAsia="en-GB"/>
              </w:rPr>
            </w:pPr>
            <w:r w:rsidRPr="00D72D2A">
              <w:rPr>
                <w:rFonts w:ascii="Arial" w:eastAsia="Times New Roman" w:hAnsi="Arial" w:cs="Arial"/>
                <w:b/>
                <w:lang w:val="en-US" w:eastAsia="en-GB"/>
              </w:rPr>
              <w:t>Recreational Facilities</w:t>
            </w:r>
          </w:p>
          <w:p w:rsidR="005C2928" w:rsidRPr="00D72D2A" w:rsidRDefault="005C2928" w:rsidP="00D3401F">
            <w:pPr>
              <w:keepNext/>
              <w:numPr>
                <w:ilvl w:val="12"/>
                <w:numId w:val="0"/>
              </w:numPr>
              <w:overflowPunct w:val="0"/>
              <w:autoSpaceDE w:val="0"/>
              <w:autoSpaceDN w:val="0"/>
              <w:adjustRightInd w:val="0"/>
              <w:spacing w:after="0" w:line="240" w:lineRule="auto"/>
              <w:ind w:right="74"/>
              <w:jc w:val="center"/>
              <w:outlineLvl w:val="4"/>
              <w:rPr>
                <w:rFonts w:ascii="Arial" w:eastAsia="Times New Roman" w:hAnsi="Arial" w:cs="Arial"/>
                <w:b/>
                <w:lang w:val="en-US" w:eastAsia="en-GB"/>
              </w:rPr>
            </w:pPr>
          </w:p>
        </w:tc>
        <w:tc>
          <w:tcPr>
            <w:tcW w:w="7697" w:type="dxa"/>
            <w:tcBorders>
              <w:top w:val="single" w:sz="6" w:space="0" w:color="auto"/>
              <w:left w:val="single" w:sz="6" w:space="0" w:color="auto"/>
              <w:bottom w:val="single" w:sz="6" w:space="0" w:color="auto"/>
              <w:right w:val="single" w:sz="12" w:space="0" w:color="auto"/>
            </w:tcBorders>
            <w:vAlign w:val="center"/>
            <w:hideMark/>
          </w:tcPr>
          <w:p w:rsidR="005C2928" w:rsidRPr="00D72D2A" w:rsidRDefault="005C2928" w:rsidP="00D3401F">
            <w:pPr>
              <w:pStyle w:val="ListParagraph"/>
              <w:numPr>
                <w:ilvl w:val="0"/>
                <w:numId w:val="11"/>
              </w:numPr>
              <w:overflowPunct w:val="0"/>
              <w:autoSpaceDE w:val="0"/>
              <w:autoSpaceDN w:val="0"/>
              <w:adjustRightInd w:val="0"/>
              <w:spacing w:before="60" w:after="0" w:line="240" w:lineRule="auto"/>
              <w:ind w:left="736" w:right="132" w:hanging="425"/>
              <w:rPr>
                <w:rFonts w:ascii="Arial" w:eastAsia="Times New Roman" w:hAnsi="Arial" w:cs="Arial"/>
                <w:lang w:val="en-US" w:eastAsia="en-GB"/>
              </w:rPr>
            </w:pPr>
            <w:r w:rsidRPr="00D72D2A">
              <w:rPr>
                <w:rFonts w:ascii="Arial" w:eastAsia="Times New Roman" w:hAnsi="Arial" w:cs="Arial"/>
                <w:lang w:val="en-US" w:eastAsia="en-GB"/>
              </w:rPr>
              <w:t>Recreational facilities are in good condition and fit for purpose</w:t>
            </w:r>
          </w:p>
        </w:tc>
      </w:tr>
      <w:tr w:rsidR="005C2928" w:rsidRPr="00D72D2A" w:rsidTr="00D3401F">
        <w:tc>
          <w:tcPr>
            <w:tcW w:w="852" w:type="dxa"/>
            <w:tcBorders>
              <w:top w:val="single" w:sz="6" w:space="0" w:color="auto"/>
              <w:left w:val="single" w:sz="12" w:space="0" w:color="auto"/>
              <w:bottom w:val="single" w:sz="6" w:space="0" w:color="auto"/>
              <w:right w:val="single" w:sz="6" w:space="0" w:color="auto"/>
            </w:tcBorders>
            <w:vAlign w:val="center"/>
          </w:tcPr>
          <w:p w:rsidR="005C2928" w:rsidRPr="00D72D2A" w:rsidRDefault="005C2928" w:rsidP="00D3401F">
            <w:pPr>
              <w:numPr>
                <w:ilvl w:val="0"/>
                <w:numId w:val="1"/>
              </w:numPr>
              <w:tabs>
                <w:tab w:val="left" w:pos="360"/>
              </w:tabs>
              <w:overflowPunct w:val="0"/>
              <w:autoSpaceDE w:val="0"/>
              <w:autoSpaceDN w:val="0"/>
              <w:adjustRightInd w:val="0"/>
              <w:spacing w:before="60" w:after="60" w:line="240" w:lineRule="auto"/>
              <w:jc w:val="center"/>
              <w:rPr>
                <w:rFonts w:ascii="Arial" w:eastAsia="Times New Roman" w:hAnsi="Arial" w:cs="Arial"/>
                <w:b/>
                <w:lang w:val="en-US" w:eastAsia="en-GB"/>
              </w:rPr>
            </w:pPr>
          </w:p>
        </w:tc>
        <w:tc>
          <w:tcPr>
            <w:tcW w:w="1417" w:type="dxa"/>
            <w:tcBorders>
              <w:top w:val="single" w:sz="6" w:space="0" w:color="auto"/>
              <w:left w:val="single" w:sz="6" w:space="0" w:color="auto"/>
              <w:bottom w:val="single" w:sz="6" w:space="0" w:color="auto"/>
              <w:right w:val="single" w:sz="6" w:space="0" w:color="auto"/>
            </w:tcBorders>
            <w:vAlign w:val="center"/>
          </w:tcPr>
          <w:p w:rsidR="005C2928" w:rsidRPr="00D72D2A" w:rsidRDefault="005C2928" w:rsidP="00D3401F">
            <w:pPr>
              <w:keepNext/>
              <w:numPr>
                <w:ilvl w:val="12"/>
                <w:numId w:val="0"/>
              </w:numPr>
              <w:overflowPunct w:val="0"/>
              <w:autoSpaceDE w:val="0"/>
              <w:autoSpaceDN w:val="0"/>
              <w:adjustRightInd w:val="0"/>
              <w:spacing w:after="0" w:line="240" w:lineRule="auto"/>
              <w:ind w:right="74"/>
              <w:jc w:val="center"/>
              <w:outlineLvl w:val="4"/>
              <w:rPr>
                <w:rFonts w:ascii="Arial" w:eastAsia="Times New Roman" w:hAnsi="Arial" w:cs="Arial"/>
                <w:b/>
                <w:lang w:val="en-US" w:eastAsia="en-GB"/>
              </w:rPr>
            </w:pPr>
            <w:r w:rsidRPr="00D72D2A">
              <w:rPr>
                <w:rFonts w:ascii="Arial" w:eastAsia="Times New Roman" w:hAnsi="Arial" w:cs="Arial"/>
                <w:b/>
                <w:lang w:val="en-US" w:eastAsia="en-GB"/>
              </w:rPr>
              <w:t>Provision Storerooms</w:t>
            </w:r>
          </w:p>
        </w:tc>
        <w:tc>
          <w:tcPr>
            <w:tcW w:w="7697" w:type="dxa"/>
            <w:tcBorders>
              <w:top w:val="single" w:sz="6" w:space="0" w:color="auto"/>
              <w:left w:val="single" w:sz="6" w:space="0" w:color="auto"/>
              <w:bottom w:val="single" w:sz="6" w:space="0" w:color="auto"/>
              <w:right w:val="single" w:sz="12" w:space="0" w:color="auto"/>
            </w:tcBorders>
            <w:vAlign w:val="center"/>
          </w:tcPr>
          <w:p w:rsidR="005C2928" w:rsidRPr="00D72D2A" w:rsidRDefault="005C2928" w:rsidP="00D3401F">
            <w:pPr>
              <w:pStyle w:val="ListParagraph"/>
              <w:numPr>
                <w:ilvl w:val="0"/>
                <w:numId w:val="12"/>
              </w:numPr>
              <w:overflowPunct w:val="0"/>
              <w:autoSpaceDE w:val="0"/>
              <w:autoSpaceDN w:val="0"/>
              <w:adjustRightInd w:val="0"/>
              <w:spacing w:before="60" w:after="0" w:line="240" w:lineRule="auto"/>
              <w:ind w:right="132" w:hanging="467"/>
              <w:rPr>
                <w:rFonts w:ascii="Arial" w:eastAsia="Times New Roman" w:hAnsi="Arial" w:cs="Arial"/>
                <w:lang w:val="en-US" w:eastAsia="en-GB"/>
              </w:rPr>
            </w:pPr>
            <w:r w:rsidRPr="00D72D2A">
              <w:rPr>
                <w:rFonts w:ascii="Arial" w:eastAsia="Times New Roman" w:hAnsi="Arial" w:cs="Arial"/>
                <w:lang w:val="en-US" w:eastAsia="en-GB"/>
              </w:rPr>
              <w:t>No expired items (First in First Out principle observed)</w:t>
            </w:r>
          </w:p>
          <w:p w:rsidR="005C2928" w:rsidRPr="00D72D2A" w:rsidRDefault="005C2928" w:rsidP="00D3401F">
            <w:pPr>
              <w:pStyle w:val="ListParagraph"/>
              <w:numPr>
                <w:ilvl w:val="0"/>
                <w:numId w:val="12"/>
              </w:numPr>
              <w:overflowPunct w:val="0"/>
              <w:autoSpaceDE w:val="0"/>
              <w:autoSpaceDN w:val="0"/>
              <w:adjustRightInd w:val="0"/>
              <w:spacing w:before="60" w:after="0" w:line="240" w:lineRule="auto"/>
              <w:ind w:right="132" w:hanging="467"/>
              <w:rPr>
                <w:rFonts w:ascii="Arial" w:eastAsia="Times New Roman" w:hAnsi="Arial" w:cs="Arial"/>
                <w:lang w:val="en-US" w:eastAsia="en-GB"/>
              </w:rPr>
            </w:pPr>
            <w:r w:rsidRPr="00D72D2A">
              <w:rPr>
                <w:rFonts w:ascii="Arial" w:eastAsia="Times New Roman" w:hAnsi="Arial" w:cs="Arial"/>
                <w:lang w:val="en-US" w:eastAsia="en-GB"/>
              </w:rPr>
              <w:t>No storage directly on floor</w:t>
            </w:r>
          </w:p>
          <w:p w:rsidR="005C2928" w:rsidRPr="00D72D2A" w:rsidRDefault="005C2928" w:rsidP="00D3401F">
            <w:pPr>
              <w:pStyle w:val="ListParagraph"/>
              <w:numPr>
                <w:ilvl w:val="0"/>
                <w:numId w:val="12"/>
              </w:numPr>
              <w:overflowPunct w:val="0"/>
              <w:autoSpaceDE w:val="0"/>
              <w:autoSpaceDN w:val="0"/>
              <w:adjustRightInd w:val="0"/>
              <w:spacing w:before="60" w:after="0" w:line="240" w:lineRule="auto"/>
              <w:ind w:right="132" w:hanging="467"/>
              <w:rPr>
                <w:rFonts w:ascii="Arial" w:eastAsia="Times New Roman" w:hAnsi="Arial" w:cs="Arial"/>
                <w:lang w:val="en-US" w:eastAsia="en-GB"/>
              </w:rPr>
            </w:pPr>
            <w:r w:rsidRPr="00D72D2A">
              <w:rPr>
                <w:rFonts w:ascii="Arial" w:eastAsia="Times New Roman" w:hAnsi="Arial" w:cs="Arial"/>
                <w:lang w:val="en-US" w:eastAsia="en-GB"/>
              </w:rPr>
              <w:t>No infestation of insects/rodents (integrated Pest Management Plan in place)</w:t>
            </w:r>
          </w:p>
          <w:p w:rsidR="005C2928" w:rsidRPr="00D72D2A" w:rsidRDefault="005C2928" w:rsidP="00D3401F">
            <w:pPr>
              <w:pStyle w:val="ListParagraph"/>
              <w:numPr>
                <w:ilvl w:val="0"/>
                <w:numId w:val="12"/>
              </w:numPr>
              <w:overflowPunct w:val="0"/>
              <w:autoSpaceDE w:val="0"/>
              <w:autoSpaceDN w:val="0"/>
              <w:adjustRightInd w:val="0"/>
              <w:spacing w:before="60" w:after="0" w:line="240" w:lineRule="auto"/>
              <w:ind w:right="132" w:hanging="467"/>
              <w:rPr>
                <w:rFonts w:ascii="Arial" w:eastAsia="Times New Roman" w:hAnsi="Arial" w:cs="Arial"/>
                <w:lang w:val="en-US" w:eastAsia="en-GB"/>
              </w:rPr>
            </w:pPr>
            <w:r w:rsidRPr="00D72D2A">
              <w:rPr>
                <w:rFonts w:ascii="Arial" w:eastAsia="Times New Roman" w:hAnsi="Arial" w:cs="Arial"/>
                <w:lang w:val="en-US" w:eastAsia="en-GB"/>
              </w:rPr>
              <w:t>Adequate ventilation and lighting</w:t>
            </w:r>
          </w:p>
          <w:p w:rsidR="005C2928" w:rsidRPr="00D72D2A" w:rsidRDefault="005C2928" w:rsidP="00D3401F">
            <w:pPr>
              <w:pStyle w:val="ListParagraph"/>
              <w:numPr>
                <w:ilvl w:val="0"/>
                <w:numId w:val="12"/>
              </w:numPr>
              <w:overflowPunct w:val="0"/>
              <w:autoSpaceDE w:val="0"/>
              <w:autoSpaceDN w:val="0"/>
              <w:adjustRightInd w:val="0"/>
              <w:spacing w:before="60" w:after="0" w:line="240" w:lineRule="auto"/>
              <w:ind w:right="132" w:hanging="467"/>
              <w:rPr>
                <w:rFonts w:ascii="Arial" w:eastAsia="Times New Roman" w:hAnsi="Arial" w:cs="Arial"/>
                <w:lang w:val="en-US" w:eastAsia="en-GB"/>
              </w:rPr>
            </w:pPr>
            <w:r w:rsidRPr="00D72D2A">
              <w:rPr>
                <w:rFonts w:ascii="Arial" w:eastAsia="Times New Roman" w:hAnsi="Arial" w:cs="Arial"/>
                <w:lang w:val="en-US" w:eastAsia="en-GB"/>
              </w:rPr>
              <w:t>Proper stores temperatures maintained</w:t>
            </w:r>
          </w:p>
          <w:p w:rsidR="005C2928" w:rsidRPr="00D72D2A" w:rsidRDefault="005C2928" w:rsidP="00D3401F">
            <w:pPr>
              <w:pStyle w:val="ListParagraph"/>
              <w:numPr>
                <w:ilvl w:val="0"/>
                <w:numId w:val="12"/>
              </w:numPr>
              <w:overflowPunct w:val="0"/>
              <w:autoSpaceDE w:val="0"/>
              <w:autoSpaceDN w:val="0"/>
              <w:adjustRightInd w:val="0"/>
              <w:spacing w:before="60" w:after="0" w:line="240" w:lineRule="auto"/>
              <w:ind w:right="132" w:hanging="467"/>
              <w:rPr>
                <w:rFonts w:ascii="Arial" w:eastAsia="Times New Roman" w:hAnsi="Arial" w:cs="Arial"/>
                <w:lang w:val="en-US" w:eastAsia="en-GB"/>
              </w:rPr>
            </w:pPr>
            <w:r w:rsidRPr="00D72D2A">
              <w:rPr>
                <w:rFonts w:ascii="Arial" w:eastAsia="Times New Roman" w:hAnsi="Arial" w:cs="Arial"/>
                <w:lang w:val="en-US" w:eastAsia="en-GB"/>
              </w:rPr>
              <w:t xml:space="preserve">Good packaging and </w:t>
            </w:r>
            <w:proofErr w:type="spellStart"/>
            <w:r w:rsidRPr="00D72D2A">
              <w:rPr>
                <w:rFonts w:ascii="Arial" w:eastAsia="Times New Roman" w:hAnsi="Arial" w:cs="Arial"/>
                <w:lang w:val="en-US" w:eastAsia="en-GB"/>
              </w:rPr>
              <w:t>labelling</w:t>
            </w:r>
            <w:proofErr w:type="spellEnd"/>
          </w:p>
        </w:tc>
      </w:tr>
      <w:tr w:rsidR="005C2928" w:rsidRPr="00D72D2A" w:rsidTr="00D3401F">
        <w:tc>
          <w:tcPr>
            <w:tcW w:w="852" w:type="dxa"/>
            <w:tcBorders>
              <w:top w:val="single" w:sz="6" w:space="0" w:color="auto"/>
              <w:left w:val="single" w:sz="12" w:space="0" w:color="auto"/>
              <w:bottom w:val="single" w:sz="12" w:space="0" w:color="auto"/>
              <w:right w:val="single" w:sz="6" w:space="0" w:color="auto"/>
            </w:tcBorders>
            <w:vAlign w:val="center"/>
          </w:tcPr>
          <w:p w:rsidR="005C2928" w:rsidRPr="00D72D2A" w:rsidRDefault="005C2928" w:rsidP="00D3401F">
            <w:pPr>
              <w:numPr>
                <w:ilvl w:val="0"/>
                <w:numId w:val="1"/>
              </w:numPr>
              <w:tabs>
                <w:tab w:val="left" w:pos="360"/>
              </w:tabs>
              <w:overflowPunct w:val="0"/>
              <w:autoSpaceDE w:val="0"/>
              <w:autoSpaceDN w:val="0"/>
              <w:adjustRightInd w:val="0"/>
              <w:spacing w:before="60" w:after="60" w:line="240" w:lineRule="auto"/>
              <w:jc w:val="center"/>
              <w:rPr>
                <w:rFonts w:ascii="Arial" w:eastAsia="Times New Roman" w:hAnsi="Arial" w:cs="Arial"/>
                <w:b/>
                <w:lang w:val="en-US" w:eastAsia="en-GB"/>
              </w:rPr>
            </w:pPr>
          </w:p>
        </w:tc>
        <w:tc>
          <w:tcPr>
            <w:tcW w:w="1417" w:type="dxa"/>
            <w:tcBorders>
              <w:top w:val="single" w:sz="6" w:space="0" w:color="auto"/>
              <w:left w:val="single" w:sz="6" w:space="0" w:color="auto"/>
              <w:bottom w:val="single" w:sz="12" w:space="0" w:color="auto"/>
              <w:right w:val="single" w:sz="6" w:space="0" w:color="auto"/>
            </w:tcBorders>
            <w:vAlign w:val="center"/>
          </w:tcPr>
          <w:p w:rsidR="005C2928" w:rsidRPr="00D72D2A" w:rsidRDefault="005C2928" w:rsidP="00D3401F">
            <w:pPr>
              <w:keepNext/>
              <w:numPr>
                <w:ilvl w:val="12"/>
                <w:numId w:val="0"/>
              </w:numPr>
              <w:overflowPunct w:val="0"/>
              <w:autoSpaceDE w:val="0"/>
              <w:autoSpaceDN w:val="0"/>
              <w:adjustRightInd w:val="0"/>
              <w:spacing w:after="0" w:line="240" w:lineRule="auto"/>
              <w:ind w:right="74"/>
              <w:jc w:val="center"/>
              <w:outlineLvl w:val="4"/>
              <w:rPr>
                <w:rFonts w:ascii="Arial" w:eastAsia="Times New Roman" w:hAnsi="Arial" w:cs="Arial"/>
                <w:b/>
                <w:lang w:val="en-US" w:eastAsia="en-GB"/>
              </w:rPr>
            </w:pPr>
            <w:r w:rsidRPr="00D72D2A">
              <w:rPr>
                <w:rFonts w:ascii="Arial" w:eastAsia="Times New Roman" w:hAnsi="Arial" w:cs="Arial"/>
                <w:b/>
                <w:lang w:val="en-US" w:eastAsia="en-GB"/>
              </w:rPr>
              <w:t>Galleys</w:t>
            </w:r>
          </w:p>
        </w:tc>
        <w:tc>
          <w:tcPr>
            <w:tcW w:w="7697" w:type="dxa"/>
            <w:tcBorders>
              <w:top w:val="single" w:sz="6" w:space="0" w:color="auto"/>
              <w:left w:val="single" w:sz="6" w:space="0" w:color="auto"/>
              <w:bottom w:val="single" w:sz="12" w:space="0" w:color="auto"/>
              <w:right w:val="single" w:sz="12" w:space="0" w:color="auto"/>
            </w:tcBorders>
            <w:vAlign w:val="center"/>
          </w:tcPr>
          <w:p w:rsidR="005C2928" w:rsidRPr="00D72D2A" w:rsidRDefault="005C2928" w:rsidP="00D3401F">
            <w:pPr>
              <w:pStyle w:val="ListParagraph"/>
              <w:numPr>
                <w:ilvl w:val="0"/>
                <w:numId w:val="13"/>
              </w:numPr>
              <w:overflowPunct w:val="0"/>
              <w:autoSpaceDE w:val="0"/>
              <w:autoSpaceDN w:val="0"/>
              <w:adjustRightInd w:val="0"/>
              <w:spacing w:before="60" w:after="0" w:line="240" w:lineRule="auto"/>
              <w:ind w:right="132"/>
              <w:rPr>
                <w:rFonts w:ascii="Arial" w:eastAsia="Times New Roman" w:hAnsi="Arial" w:cs="Arial"/>
                <w:lang w:val="en-US" w:eastAsia="en-GB"/>
              </w:rPr>
            </w:pPr>
            <w:r w:rsidRPr="00D72D2A">
              <w:rPr>
                <w:rFonts w:ascii="Arial" w:eastAsia="Times New Roman" w:hAnsi="Arial" w:cs="Arial"/>
                <w:lang w:val="en-US" w:eastAsia="en-GB"/>
              </w:rPr>
              <w:t xml:space="preserve"> Time and temperature control in place for food</w:t>
            </w:r>
          </w:p>
          <w:p w:rsidR="005C2928" w:rsidRPr="00D72D2A" w:rsidRDefault="005C2928" w:rsidP="00D3401F">
            <w:pPr>
              <w:pStyle w:val="ListParagraph"/>
              <w:numPr>
                <w:ilvl w:val="0"/>
                <w:numId w:val="13"/>
              </w:numPr>
              <w:overflowPunct w:val="0"/>
              <w:autoSpaceDE w:val="0"/>
              <w:autoSpaceDN w:val="0"/>
              <w:adjustRightInd w:val="0"/>
              <w:spacing w:before="60" w:after="0" w:line="240" w:lineRule="auto"/>
              <w:ind w:right="132"/>
              <w:rPr>
                <w:rFonts w:ascii="Arial" w:eastAsia="Times New Roman" w:hAnsi="Arial" w:cs="Arial"/>
                <w:lang w:val="en-US" w:eastAsia="en-GB"/>
              </w:rPr>
            </w:pPr>
            <w:r w:rsidRPr="00D72D2A">
              <w:rPr>
                <w:rFonts w:ascii="Arial" w:eastAsia="Times New Roman" w:hAnsi="Arial" w:cs="Arial"/>
                <w:lang w:val="en-US" w:eastAsia="en-GB"/>
              </w:rPr>
              <w:t>No cross contamination between raw and cooked food</w:t>
            </w:r>
          </w:p>
          <w:p w:rsidR="005C2928" w:rsidRPr="00D72D2A" w:rsidRDefault="005C2928" w:rsidP="00D3401F">
            <w:pPr>
              <w:pStyle w:val="ListParagraph"/>
              <w:numPr>
                <w:ilvl w:val="0"/>
                <w:numId w:val="13"/>
              </w:numPr>
              <w:overflowPunct w:val="0"/>
              <w:autoSpaceDE w:val="0"/>
              <w:autoSpaceDN w:val="0"/>
              <w:adjustRightInd w:val="0"/>
              <w:spacing w:before="60" w:after="0" w:line="240" w:lineRule="auto"/>
              <w:ind w:right="132"/>
              <w:rPr>
                <w:rFonts w:ascii="Arial" w:eastAsia="Times New Roman" w:hAnsi="Arial" w:cs="Arial"/>
                <w:lang w:val="en-US" w:eastAsia="en-GB"/>
              </w:rPr>
            </w:pPr>
            <w:r w:rsidRPr="00D72D2A">
              <w:rPr>
                <w:rFonts w:ascii="Arial" w:eastAsia="Times New Roman" w:hAnsi="Arial" w:cs="Arial"/>
                <w:lang w:val="en-US" w:eastAsia="en-GB"/>
              </w:rPr>
              <w:t>Personal hygiene of galley workers is good and they are fit for work</w:t>
            </w:r>
          </w:p>
          <w:p w:rsidR="005C2928" w:rsidRPr="00D72D2A" w:rsidRDefault="005C2928" w:rsidP="00D3401F">
            <w:pPr>
              <w:pStyle w:val="ListParagraph"/>
              <w:numPr>
                <w:ilvl w:val="0"/>
                <w:numId w:val="13"/>
              </w:numPr>
              <w:overflowPunct w:val="0"/>
              <w:autoSpaceDE w:val="0"/>
              <w:autoSpaceDN w:val="0"/>
              <w:adjustRightInd w:val="0"/>
              <w:spacing w:before="60" w:after="0" w:line="240" w:lineRule="auto"/>
              <w:ind w:right="132"/>
              <w:rPr>
                <w:rFonts w:ascii="Arial" w:eastAsia="Times New Roman" w:hAnsi="Arial" w:cs="Arial"/>
                <w:lang w:val="en-US" w:eastAsia="en-GB"/>
              </w:rPr>
            </w:pPr>
            <w:r w:rsidRPr="00D72D2A">
              <w:rPr>
                <w:rFonts w:ascii="Arial" w:eastAsia="Times New Roman" w:hAnsi="Arial" w:cs="Arial"/>
                <w:lang w:val="en-US" w:eastAsia="en-GB"/>
              </w:rPr>
              <w:t>Wash, rinse sanitize program for articles with food contact</w:t>
            </w:r>
          </w:p>
          <w:p w:rsidR="005C2928" w:rsidRPr="00D72D2A" w:rsidRDefault="005C2928" w:rsidP="00D3401F">
            <w:pPr>
              <w:pStyle w:val="ListParagraph"/>
              <w:numPr>
                <w:ilvl w:val="0"/>
                <w:numId w:val="13"/>
              </w:numPr>
              <w:overflowPunct w:val="0"/>
              <w:autoSpaceDE w:val="0"/>
              <w:autoSpaceDN w:val="0"/>
              <w:adjustRightInd w:val="0"/>
              <w:spacing w:before="60" w:after="0" w:line="240" w:lineRule="auto"/>
              <w:ind w:right="132"/>
              <w:rPr>
                <w:rFonts w:ascii="Arial" w:eastAsia="Times New Roman" w:hAnsi="Arial" w:cs="Arial"/>
                <w:lang w:val="en-US" w:eastAsia="en-GB"/>
              </w:rPr>
            </w:pPr>
            <w:r w:rsidRPr="00D72D2A">
              <w:rPr>
                <w:rFonts w:ascii="Arial" w:eastAsia="Times New Roman" w:hAnsi="Arial" w:cs="Arial"/>
                <w:lang w:val="en-US" w:eastAsia="en-GB"/>
              </w:rPr>
              <w:t>Adequate cleaning / sanitation of all areas</w:t>
            </w:r>
          </w:p>
        </w:tc>
      </w:tr>
    </w:tbl>
    <w:p w:rsidR="005C2928" w:rsidRPr="00D72D2A" w:rsidRDefault="005C2928" w:rsidP="005C2928">
      <w:pPr>
        <w:rPr>
          <w:rFonts w:ascii="Arial" w:hAnsi="Arial" w:cs="Arial"/>
        </w:rPr>
      </w:pPr>
    </w:p>
    <w:p w:rsidR="005C2928" w:rsidRPr="00D72D2A" w:rsidRDefault="005C2928" w:rsidP="005C2928">
      <w:pPr>
        <w:keepNext/>
        <w:tabs>
          <w:tab w:val="left" w:pos="720"/>
          <w:tab w:val="center" w:pos="4819"/>
          <w:tab w:val="right" w:pos="9638"/>
        </w:tabs>
        <w:overflowPunct w:val="0"/>
        <w:autoSpaceDE w:val="0"/>
        <w:autoSpaceDN w:val="0"/>
        <w:adjustRightInd w:val="0"/>
        <w:spacing w:before="240" w:after="0" w:line="240" w:lineRule="auto"/>
        <w:ind w:left="-426"/>
        <w:jc w:val="center"/>
        <w:rPr>
          <w:rFonts w:ascii="Arial" w:eastAsia="Times New Roman" w:hAnsi="Arial" w:cs="Arial"/>
          <w:b/>
          <w:sz w:val="36"/>
          <w:szCs w:val="20"/>
          <w:lang w:val="it-IT" w:eastAsia="en-GB"/>
        </w:rPr>
      </w:pPr>
      <w:r w:rsidRPr="00D72D2A">
        <w:rPr>
          <w:rFonts w:ascii="Arial" w:eastAsia="Times New Roman" w:hAnsi="Arial" w:cs="Arial"/>
          <w:b/>
          <w:sz w:val="36"/>
          <w:szCs w:val="20"/>
          <w:lang w:val="it-IT" w:eastAsia="en-GB"/>
        </w:rPr>
        <w:br w:type="page"/>
      </w:r>
      <w:r w:rsidRPr="00D72D2A">
        <w:rPr>
          <w:rFonts w:ascii="Arial" w:eastAsia="Times New Roman" w:hAnsi="Arial" w:cs="Arial"/>
          <w:b/>
          <w:sz w:val="36"/>
          <w:szCs w:val="20"/>
          <w:lang w:val="it-IT" w:eastAsia="en-GB"/>
        </w:rPr>
        <w:lastRenderedPageBreak/>
        <w:t>Part II - Inspection Report / Request of corrective actions</w:t>
      </w:r>
    </w:p>
    <w:p w:rsidR="005C2928" w:rsidRPr="00D72D2A" w:rsidRDefault="005C2928" w:rsidP="005C2928">
      <w:pPr>
        <w:keepNext/>
        <w:tabs>
          <w:tab w:val="left" w:pos="720"/>
          <w:tab w:val="center" w:pos="4819"/>
          <w:tab w:val="right" w:pos="9638"/>
        </w:tabs>
        <w:overflowPunct w:val="0"/>
        <w:autoSpaceDE w:val="0"/>
        <w:autoSpaceDN w:val="0"/>
        <w:adjustRightInd w:val="0"/>
        <w:spacing w:before="240" w:after="0" w:line="240" w:lineRule="auto"/>
        <w:ind w:left="-426"/>
        <w:jc w:val="center"/>
        <w:rPr>
          <w:rFonts w:ascii="Arial" w:eastAsia="Times New Roman" w:hAnsi="Arial" w:cs="Arial"/>
          <w:b/>
          <w:sz w:val="36"/>
          <w:szCs w:val="20"/>
          <w:lang w:val="it-IT" w:eastAsia="en-GB"/>
        </w:rPr>
      </w:pPr>
      <w:r w:rsidRPr="00D72D2A">
        <w:rPr>
          <w:rFonts w:ascii="Arial" w:eastAsia="Times New Roman" w:hAnsi="Arial" w:cs="Arial"/>
          <w:b/>
          <w:sz w:val="18"/>
          <w:szCs w:val="20"/>
          <w:lang w:val="it-IT" w:eastAsia="en-GB"/>
        </w:rPr>
        <w:t>This inspection has been carried out by delegated personnel according to the ‘Crew Accommodation and Recreational Facilities” - Part I -  Inspection Checklist Form OP525</w:t>
      </w:r>
    </w:p>
    <w:tbl>
      <w:tblPr>
        <w:tblW w:w="9924" w:type="dxa"/>
        <w:tblInd w:w="-3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98"/>
        <w:gridCol w:w="780"/>
        <w:gridCol w:w="2400"/>
        <w:gridCol w:w="992"/>
        <w:gridCol w:w="401"/>
        <w:gridCol w:w="1701"/>
        <w:gridCol w:w="176"/>
        <w:gridCol w:w="816"/>
        <w:gridCol w:w="851"/>
        <w:gridCol w:w="709"/>
      </w:tblGrid>
      <w:tr w:rsidR="005C2928" w:rsidRPr="00D72D2A" w:rsidTr="00D3401F">
        <w:trPr>
          <w:trHeight w:val="550"/>
        </w:trPr>
        <w:tc>
          <w:tcPr>
            <w:tcW w:w="5270" w:type="dxa"/>
            <w:gridSpan w:val="4"/>
            <w:tcBorders>
              <w:top w:val="single" w:sz="6" w:space="0" w:color="auto"/>
              <w:left w:val="single" w:sz="6" w:space="0" w:color="auto"/>
              <w:bottom w:val="single" w:sz="6" w:space="0" w:color="auto"/>
              <w:right w:val="single" w:sz="6" w:space="0" w:color="auto"/>
            </w:tcBorders>
            <w:hideMark/>
          </w:tcPr>
          <w:p w:rsidR="005C2928" w:rsidRPr="00D72D2A" w:rsidRDefault="005C2928" w:rsidP="00D3401F">
            <w:pPr>
              <w:tabs>
                <w:tab w:val="left" w:pos="720"/>
                <w:tab w:val="center" w:pos="4819"/>
                <w:tab w:val="right" w:pos="9638"/>
              </w:tabs>
              <w:overflowPunct w:val="0"/>
              <w:autoSpaceDE w:val="0"/>
              <w:autoSpaceDN w:val="0"/>
              <w:adjustRightInd w:val="0"/>
              <w:spacing w:after="0" w:line="240" w:lineRule="auto"/>
              <w:rPr>
                <w:rFonts w:ascii="Arial" w:eastAsia="Times New Roman" w:hAnsi="Arial" w:cs="Arial"/>
                <w:b/>
                <w:sz w:val="20"/>
                <w:szCs w:val="20"/>
                <w:lang w:val="it-IT" w:eastAsia="en-GB"/>
              </w:rPr>
            </w:pPr>
            <w:r w:rsidRPr="00D72D2A">
              <w:rPr>
                <w:rFonts w:ascii="Arial" w:eastAsia="Times New Roman" w:hAnsi="Arial" w:cs="Arial"/>
                <w:b/>
                <w:sz w:val="20"/>
                <w:szCs w:val="20"/>
                <w:lang w:val="it-IT" w:eastAsia="en-GB"/>
              </w:rPr>
              <w:t>AREA INSPECTED:</w:t>
            </w:r>
          </w:p>
          <w:p w:rsidR="005C2928" w:rsidRPr="00D72D2A" w:rsidRDefault="005C2928" w:rsidP="00D3401F">
            <w:pPr>
              <w:tabs>
                <w:tab w:val="left" w:pos="720"/>
                <w:tab w:val="center" w:pos="4819"/>
                <w:tab w:val="right" w:pos="9638"/>
              </w:tabs>
              <w:overflowPunct w:val="0"/>
              <w:autoSpaceDE w:val="0"/>
              <w:autoSpaceDN w:val="0"/>
              <w:adjustRightInd w:val="0"/>
              <w:spacing w:after="0" w:line="240" w:lineRule="auto"/>
              <w:rPr>
                <w:rFonts w:ascii="Arial" w:eastAsia="Times New Roman" w:hAnsi="Arial" w:cs="Arial"/>
                <w:sz w:val="20"/>
                <w:szCs w:val="20"/>
                <w:lang w:val="it-IT" w:eastAsia="en-GB"/>
              </w:rPr>
            </w:pPr>
            <w:r w:rsidRPr="00D72D2A">
              <w:rPr>
                <w:rFonts w:ascii="Arial" w:eastAsia="Times New Roman" w:hAnsi="Arial" w:cs="Arial"/>
                <w:sz w:val="20"/>
                <w:szCs w:val="20"/>
                <w:lang w:val="it-IT" w:eastAsia="en-GB"/>
              </w:rPr>
              <w:t xml:space="preserve">Crew Cabins, Crew Mess, Crew Recreational Facilities,  Hospital, Shower / Wash Places and Rooms, Laundry rooms </w:t>
            </w:r>
          </w:p>
        </w:tc>
        <w:tc>
          <w:tcPr>
            <w:tcW w:w="2278" w:type="dxa"/>
            <w:gridSpan w:val="3"/>
            <w:tcBorders>
              <w:top w:val="single" w:sz="6" w:space="0" w:color="auto"/>
              <w:left w:val="single" w:sz="6" w:space="0" w:color="auto"/>
              <w:bottom w:val="single" w:sz="6" w:space="0" w:color="auto"/>
              <w:right w:val="single" w:sz="6" w:space="0" w:color="auto"/>
            </w:tcBorders>
          </w:tcPr>
          <w:p w:rsidR="005C2928" w:rsidRPr="00D72D2A" w:rsidRDefault="005C2928" w:rsidP="00D3401F">
            <w:pPr>
              <w:tabs>
                <w:tab w:val="left" w:pos="720"/>
                <w:tab w:val="center" w:pos="4819"/>
                <w:tab w:val="right" w:pos="9638"/>
              </w:tabs>
              <w:overflowPunct w:val="0"/>
              <w:autoSpaceDE w:val="0"/>
              <w:autoSpaceDN w:val="0"/>
              <w:adjustRightInd w:val="0"/>
              <w:spacing w:after="0" w:line="240" w:lineRule="auto"/>
              <w:rPr>
                <w:rFonts w:ascii="Arial" w:eastAsia="Times New Roman" w:hAnsi="Arial" w:cs="Arial"/>
                <w:b/>
                <w:sz w:val="20"/>
                <w:szCs w:val="20"/>
                <w:lang w:val="it-IT" w:eastAsia="en-GB"/>
              </w:rPr>
            </w:pPr>
            <w:r w:rsidRPr="00D72D2A">
              <w:rPr>
                <w:rFonts w:ascii="Arial" w:eastAsia="Times New Roman" w:hAnsi="Arial" w:cs="Arial"/>
                <w:b/>
                <w:sz w:val="20"/>
                <w:szCs w:val="20"/>
                <w:lang w:val="it-IT" w:eastAsia="en-GB"/>
              </w:rPr>
              <w:t xml:space="preserve">Inspection </w:t>
            </w:r>
          </w:p>
          <w:p w:rsidR="005C2928" w:rsidRPr="00D72D2A" w:rsidRDefault="005C2928" w:rsidP="00D3401F">
            <w:pPr>
              <w:tabs>
                <w:tab w:val="left" w:pos="720"/>
                <w:tab w:val="center" w:pos="4819"/>
                <w:tab w:val="right" w:pos="9638"/>
              </w:tabs>
              <w:overflowPunct w:val="0"/>
              <w:autoSpaceDE w:val="0"/>
              <w:autoSpaceDN w:val="0"/>
              <w:adjustRightInd w:val="0"/>
              <w:spacing w:after="0" w:line="240" w:lineRule="auto"/>
              <w:rPr>
                <w:rFonts w:ascii="Arial" w:eastAsia="Times New Roman" w:hAnsi="Arial" w:cs="Arial"/>
                <w:b/>
                <w:sz w:val="20"/>
                <w:szCs w:val="20"/>
                <w:lang w:val="it-IT" w:eastAsia="en-GB"/>
              </w:rPr>
            </w:pPr>
            <w:r w:rsidRPr="00D72D2A">
              <w:rPr>
                <w:rFonts w:ascii="Arial" w:eastAsia="Times New Roman" w:hAnsi="Arial" w:cs="Arial"/>
                <w:b/>
                <w:sz w:val="20"/>
                <w:szCs w:val="20"/>
                <w:lang w:val="it-IT" w:eastAsia="en-GB"/>
              </w:rPr>
              <w:t>Nr.</w:t>
            </w:r>
          </w:p>
          <w:p w:rsidR="005C2928" w:rsidRPr="00D72D2A" w:rsidRDefault="005C2928" w:rsidP="00D3401F">
            <w:pPr>
              <w:tabs>
                <w:tab w:val="left" w:pos="720"/>
                <w:tab w:val="center" w:pos="4819"/>
                <w:tab w:val="right" w:pos="9638"/>
              </w:tabs>
              <w:overflowPunct w:val="0"/>
              <w:autoSpaceDE w:val="0"/>
              <w:autoSpaceDN w:val="0"/>
              <w:adjustRightInd w:val="0"/>
              <w:spacing w:after="0" w:line="240" w:lineRule="auto"/>
              <w:rPr>
                <w:rFonts w:ascii="Arial" w:eastAsia="Times New Roman" w:hAnsi="Arial" w:cs="Arial"/>
                <w:b/>
                <w:sz w:val="20"/>
                <w:szCs w:val="20"/>
                <w:lang w:val="it-IT" w:eastAsia="en-GB"/>
              </w:rPr>
            </w:pPr>
          </w:p>
        </w:tc>
        <w:tc>
          <w:tcPr>
            <w:tcW w:w="2376" w:type="dxa"/>
            <w:gridSpan w:val="3"/>
            <w:tcBorders>
              <w:top w:val="single" w:sz="6" w:space="0" w:color="auto"/>
              <w:left w:val="single" w:sz="6" w:space="0" w:color="auto"/>
              <w:bottom w:val="single" w:sz="6" w:space="0" w:color="auto"/>
              <w:right w:val="single" w:sz="6" w:space="0" w:color="auto"/>
            </w:tcBorders>
          </w:tcPr>
          <w:p w:rsidR="005C2928" w:rsidRPr="00D72D2A" w:rsidRDefault="005C2928" w:rsidP="00D3401F">
            <w:pPr>
              <w:tabs>
                <w:tab w:val="left" w:pos="720"/>
                <w:tab w:val="center" w:pos="4819"/>
                <w:tab w:val="right" w:pos="9638"/>
              </w:tabs>
              <w:overflowPunct w:val="0"/>
              <w:autoSpaceDE w:val="0"/>
              <w:autoSpaceDN w:val="0"/>
              <w:adjustRightInd w:val="0"/>
              <w:spacing w:after="0" w:line="240" w:lineRule="auto"/>
              <w:rPr>
                <w:rFonts w:ascii="Arial" w:eastAsia="Times New Roman" w:hAnsi="Arial" w:cs="Arial"/>
                <w:b/>
                <w:sz w:val="20"/>
                <w:szCs w:val="20"/>
                <w:lang w:val="it-IT" w:eastAsia="en-GB"/>
              </w:rPr>
            </w:pPr>
            <w:r w:rsidRPr="00D72D2A">
              <w:rPr>
                <w:rFonts w:ascii="Arial" w:eastAsia="Times New Roman" w:hAnsi="Arial" w:cs="Arial"/>
                <w:b/>
                <w:sz w:val="20"/>
                <w:szCs w:val="20"/>
                <w:lang w:val="it-IT" w:eastAsia="en-GB"/>
              </w:rPr>
              <w:t>Date</w:t>
            </w:r>
          </w:p>
          <w:p w:rsidR="005C2928" w:rsidRPr="00D72D2A" w:rsidRDefault="005C2928" w:rsidP="00D3401F">
            <w:pPr>
              <w:tabs>
                <w:tab w:val="left" w:pos="720"/>
                <w:tab w:val="center" w:pos="4819"/>
                <w:tab w:val="right" w:pos="9638"/>
              </w:tabs>
              <w:overflowPunct w:val="0"/>
              <w:autoSpaceDE w:val="0"/>
              <w:autoSpaceDN w:val="0"/>
              <w:adjustRightInd w:val="0"/>
              <w:spacing w:after="0" w:line="240" w:lineRule="auto"/>
              <w:rPr>
                <w:rFonts w:ascii="Arial" w:eastAsia="Times New Roman" w:hAnsi="Arial" w:cs="Arial"/>
                <w:b/>
                <w:sz w:val="20"/>
                <w:szCs w:val="20"/>
                <w:lang w:val="it-IT" w:eastAsia="en-GB"/>
              </w:rPr>
            </w:pPr>
          </w:p>
        </w:tc>
      </w:tr>
      <w:tr w:rsidR="005C2928" w:rsidRPr="00D72D2A" w:rsidTr="00D3401F">
        <w:trPr>
          <w:trHeight w:val="550"/>
        </w:trPr>
        <w:tc>
          <w:tcPr>
            <w:tcW w:w="4278" w:type="dxa"/>
            <w:gridSpan w:val="3"/>
            <w:tcBorders>
              <w:top w:val="single" w:sz="6" w:space="0" w:color="auto"/>
              <w:left w:val="single" w:sz="6" w:space="0" w:color="auto"/>
              <w:bottom w:val="single" w:sz="6" w:space="0" w:color="auto"/>
              <w:right w:val="single" w:sz="6" w:space="0" w:color="auto"/>
            </w:tcBorders>
          </w:tcPr>
          <w:p w:rsidR="005C2928" w:rsidRPr="00D72D2A" w:rsidRDefault="005C2928" w:rsidP="00D3401F">
            <w:pPr>
              <w:tabs>
                <w:tab w:val="left" w:pos="720"/>
                <w:tab w:val="center" w:pos="4819"/>
                <w:tab w:val="right" w:pos="9638"/>
              </w:tabs>
              <w:overflowPunct w:val="0"/>
              <w:autoSpaceDE w:val="0"/>
              <w:autoSpaceDN w:val="0"/>
              <w:adjustRightInd w:val="0"/>
              <w:spacing w:after="0" w:line="240" w:lineRule="auto"/>
              <w:rPr>
                <w:rFonts w:ascii="Arial" w:eastAsia="Times New Roman" w:hAnsi="Arial" w:cs="Arial"/>
                <w:b/>
                <w:sz w:val="20"/>
                <w:szCs w:val="20"/>
                <w:lang w:val="it-IT" w:eastAsia="en-GB"/>
              </w:rPr>
            </w:pPr>
            <w:r w:rsidRPr="00D72D2A">
              <w:rPr>
                <w:rFonts w:ascii="Arial" w:eastAsia="Times New Roman" w:hAnsi="Arial" w:cs="Arial"/>
                <w:b/>
                <w:sz w:val="20"/>
                <w:szCs w:val="20"/>
                <w:lang w:val="it-IT" w:eastAsia="en-GB"/>
              </w:rPr>
              <w:t>Deck :________________</w:t>
            </w:r>
          </w:p>
          <w:p w:rsidR="005C2928" w:rsidRPr="00D72D2A" w:rsidRDefault="005C2928" w:rsidP="00D3401F">
            <w:pPr>
              <w:tabs>
                <w:tab w:val="left" w:pos="720"/>
                <w:tab w:val="center" w:pos="4819"/>
                <w:tab w:val="right" w:pos="9638"/>
              </w:tabs>
              <w:overflowPunct w:val="0"/>
              <w:autoSpaceDE w:val="0"/>
              <w:autoSpaceDN w:val="0"/>
              <w:adjustRightInd w:val="0"/>
              <w:spacing w:after="0" w:line="240" w:lineRule="auto"/>
              <w:rPr>
                <w:rFonts w:ascii="Arial" w:eastAsia="Times New Roman" w:hAnsi="Arial" w:cs="Arial"/>
                <w:b/>
                <w:sz w:val="20"/>
                <w:szCs w:val="20"/>
                <w:lang w:val="it-IT" w:eastAsia="en-GB"/>
              </w:rPr>
            </w:pPr>
          </w:p>
        </w:tc>
        <w:tc>
          <w:tcPr>
            <w:tcW w:w="5646" w:type="dxa"/>
            <w:gridSpan w:val="7"/>
            <w:tcBorders>
              <w:top w:val="single" w:sz="6" w:space="0" w:color="auto"/>
              <w:left w:val="single" w:sz="6" w:space="0" w:color="auto"/>
              <w:bottom w:val="single" w:sz="6" w:space="0" w:color="auto"/>
              <w:right w:val="single" w:sz="6" w:space="0" w:color="auto"/>
            </w:tcBorders>
            <w:hideMark/>
          </w:tcPr>
          <w:p w:rsidR="005C2928" w:rsidRPr="00D72D2A" w:rsidRDefault="005C2928" w:rsidP="00D3401F">
            <w:pPr>
              <w:tabs>
                <w:tab w:val="left" w:pos="720"/>
                <w:tab w:val="center" w:pos="4819"/>
                <w:tab w:val="right" w:pos="9638"/>
              </w:tabs>
              <w:overflowPunct w:val="0"/>
              <w:autoSpaceDE w:val="0"/>
              <w:autoSpaceDN w:val="0"/>
              <w:adjustRightInd w:val="0"/>
              <w:spacing w:after="0" w:line="240" w:lineRule="auto"/>
              <w:rPr>
                <w:rFonts w:ascii="Arial" w:eastAsia="Times New Roman" w:hAnsi="Arial" w:cs="Arial"/>
                <w:b/>
                <w:sz w:val="20"/>
                <w:szCs w:val="20"/>
                <w:lang w:val="it-IT" w:eastAsia="en-GB"/>
              </w:rPr>
            </w:pPr>
            <w:r w:rsidRPr="00D72D2A">
              <w:rPr>
                <w:rFonts w:ascii="Arial" w:eastAsia="Times New Roman" w:hAnsi="Arial" w:cs="Arial"/>
                <w:b/>
                <w:sz w:val="20"/>
                <w:szCs w:val="20"/>
                <w:lang w:val="it-IT" w:eastAsia="en-GB"/>
              </w:rPr>
              <w:t>Areas / cabins inspected:</w:t>
            </w:r>
          </w:p>
        </w:tc>
      </w:tr>
      <w:tr w:rsidR="005C2928" w:rsidRPr="00D72D2A" w:rsidTr="00D3401F">
        <w:trPr>
          <w:trHeight w:val="358"/>
        </w:trPr>
        <w:tc>
          <w:tcPr>
            <w:tcW w:w="9924" w:type="dxa"/>
            <w:gridSpan w:val="10"/>
            <w:tcBorders>
              <w:top w:val="single" w:sz="6" w:space="0" w:color="auto"/>
              <w:left w:val="single" w:sz="6" w:space="0" w:color="auto"/>
              <w:bottom w:val="single" w:sz="6" w:space="0" w:color="auto"/>
              <w:right w:val="single" w:sz="6" w:space="0" w:color="auto"/>
            </w:tcBorders>
            <w:hideMark/>
          </w:tcPr>
          <w:p w:rsidR="005C2928" w:rsidRPr="00D72D2A" w:rsidRDefault="005C2928" w:rsidP="00D3401F">
            <w:pPr>
              <w:tabs>
                <w:tab w:val="left" w:pos="720"/>
                <w:tab w:val="center" w:pos="4819"/>
                <w:tab w:val="right" w:pos="9638"/>
              </w:tabs>
              <w:overflowPunct w:val="0"/>
              <w:autoSpaceDE w:val="0"/>
              <w:autoSpaceDN w:val="0"/>
              <w:adjustRightInd w:val="0"/>
              <w:spacing w:after="0" w:line="240" w:lineRule="auto"/>
              <w:rPr>
                <w:rFonts w:ascii="Arial" w:eastAsia="Times New Roman" w:hAnsi="Arial" w:cs="Arial"/>
                <w:sz w:val="18"/>
                <w:szCs w:val="20"/>
                <w:lang w:val="it-IT" w:eastAsia="en-GB"/>
              </w:rPr>
            </w:pPr>
            <w:r w:rsidRPr="00D72D2A">
              <w:rPr>
                <w:rFonts w:ascii="Arial" w:eastAsia="Times New Roman" w:hAnsi="Arial" w:cs="Arial"/>
                <w:sz w:val="18"/>
                <w:szCs w:val="20"/>
                <w:lang w:val="it-IT" w:eastAsia="en-GB"/>
              </w:rPr>
              <w:t xml:space="preserve">Evidence that all corrective action have been cleared must be attached to the inspection report. </w:t>
            </w:r>
          </w:p>
        </w:tc>
      </w:tr>
      <w:tr w:rsidR="005C2928" w:rsidRPr="00D72D2A" w:rsidTr="00D3401F">
        <w:tc>
          <w:tcPr>
            <w:tcW w:w="1098" w:type="dxa"/>
            <w:tcBorders>
              <w:top w:val="single" w:sz="6" w:space="0" w:color="auto"/>
              <w:left w:val="single" w:sz="6" w:space="0" w:color="auto"/>
              <w:bottom w:val="single" w:sz="6" w:space="0" w:color="auto"/>
              <w:right w:val="single" w:sz="6" w:space="0" w:color="auto"/>
            </w:tcBorders>
            <w:hideMark/>
          </w:tcPr>
          <w:p w:rsidR="005C2928" w:rsidRPr="00D72D2A" w:rsidRDefault="005C2928" w:rsidP="00D3401F">
            <w:pPr>
              <w:overflowPunct w:val="0"/>
              <w:autoSpaceDE w:val="0"/>
              <w:autoSpaceDN w:val="0"/>
              <w:adjustRightInd w:val="0"/>
              <w:spacing w:after="0" w:line="240" w:lineRule="auto"/>
              <w:jc w:val="center"/>
              <w:rPr>
                <w:rFonts w:ascii="Arial" w:eastAsia="Times New Roman" w:hAnsi="Arial" w:cs="Arial"/>
                <w:b/>
                <w:sz w:val="16"/>
                <w:szCs w:val="20"/>
                <w:lang w:val="en-US" w:eastAsia="en-GB"/>
              </w:rPr>
            </w:pPr>
            <w:r w:rsidRPr="00D72D2A">
              <w:rPr>
                <w:rFonts w:ascii="Arial" w:eastAsia="Times New Roman" w:hAnsi="Arial" w:cs="Arial"/>
                <w:b/>
                <w:sz w:val="16"/>
                <w:szCs w:val="20"/>
                <w:lang w:val="en-US" w:eastAsia="en-GB"/>
              </w:rPr>
              <w:t>Remark</w:t>
            </w:r>
          </w:p>
          <w:p w:rsidR="005C2928" w:rsidRPr="00D72D2A" w:rsidRDefault="005C2928" w:rsidP="00D3401F">
            <w:pPr>
              <w:overflowPunct w:val="0"/>
              <w:autoSpaceDE w:val="0"/>
              <w:autoSpaceDN w:val="0"/>
              <w:adjustRightInd w:val="0"/>
              <w:spacing w:after="0" w:line="240" w:lineRule="auto"/>
              <w:jc w:val="center"/>
              <w:rPr>
                <w:rFonts w:ascii="Arial" w:eastAsia="Times New Roman" w:hAnsi="Arial" w:cs="Arial"/>
                <w:b/>
                <w:sz w:val="16"/>
                <w:szCs w:val="20"/>
                <w:lang w:val="en-US" w:eastAsia="en-GB"/>
              </w:rPr>
            </w:pPr>
            <w:proofErr w:type="gramStart"/>
            <w:r w:rsidRPr="00D72D2A">
              <w:rPr>
                <w:rFonts w:ascii="Arial" w:eastAsia="Times New Roman" w:hAnsi="Arial" w:cs="Arial"/>
                <w:b/>
                <w:sz w:val="16"/>
                <w:szCs w:val="20"/>
                <w:lang w:val="en-US" w:eastAsia="en-GB"/>
              </w:rPr>
              <w:t>nr</w:t>
            </w:r>
            <w:proofErr w:type="gramEnd"/>
            <w:r w:rsidRPr="00D72D2A">
              <w:rPr>
                <w:rFonts w:ascii="Arial" w:eastAsia="Times New Roman" w:hAnsi="Arial" w:cs="Arial"/>
                <w:b/>
                <w:sz w:val="16"/>
                <w:szCs w:val="20"/>
                <w:lang w:val="en-US" w:eastAsia="en-GB"/>
              </w:rPr>
              <w:t>.</w:t>
            </w:r>
          </w:p>
        </w:tc>
        <w:tc>
          <w:tcPr>
            <w:tcW w:w="780" w:type="dxa"/>
            <w:tcBorders>
              <w:top w:val="single" w:sz="6" w:space="0" w:color="auto"/>
              <w:left w:val="single" w:sz="6" w:space="0" w:color="auto"/>
              <w:bottom w:val="single" w:sz="6" w:space="0" w:color="auto"/>
              <w:right w:val="single" w:sz="6" w:space="0" w:color="auto"/>
            </w:tcBorders>
            <w:hideMark/>
          </w:tcPr>
          <w:p w:rsidR="005C2928" w:rsidRPr="00D72D2A" w:rsidRDefault="005C2928" w:rsidP="00D3401F">
            <w:pPr>
              <w:overflowPunct w:val="0"/>
              <w:autoSpaceDE w:val="0"/>
              <w:autoSpaceDN w:val="0"/>
              <w:adjustRightInd w:val="0"/>
              <w:spacing w:after="0" w:line="240" w:lineRule="auto"/>
              <w:jc w:val="center"/>
              <w:rPr>
                <w:rFonts w:ascii="Arial" w:eastAsia="Times New Roman" w:hAnsi="Arial" w:cs="Arial"/>
                <w:b/>
                <w:sz w:val="16"/>
                <w:szCs w:val="20"/>
                <w:lang w:val="en-US" w:eastAsia="en-GB"/>
              </w:rPr>
            </w:pPr>
            <w:r w:rsidRPr="00D72D2A">
              <w:rPr>
                <w:rFonts w:ascii="Arial" w:eastAsia="Times New Roman" w:hAnsi="Arial" w:cs="Arial"/>
                <w:b/>
                <w:sz w:val="16"/>
                <w:szCs w:val="20"/>
                <w:lang w:val="en-US" w:eastAsia="en-GB"/>
              </w:rPr>
              <w:t>Cabin Nr/Area</w:t>
            </w:r>
          </w:p>
        </w:tc>
        <w:tc>
          <w:tcPr>
            <w:tcW w:w="3793" w:type="dxa"/>
            <w:gridSpan w:val="3"/>
            <w:tcBorders>
              <w:top w:val="single" w:sz="6" w:space="0" w:color="auto"/>
              <w:left w:val="single" w:sz="6" w:space="0" w:color="auto"/>
              <w:bottom w:val="single" w:sz="6" w:space="0" w:color="auto"/>
              <w:right w:val="single" w:sz="4" w:space="0" w:color="auto"/>
            </w:tcBorders>
            <w:hideMark/>
          </w:tcPr>
          <w:p w:rsidR="005C2928" w:rsidRPr="00D72D2A" w:rsidRDefault="005C2928" w:rsidP="00D3401F">
            <w:pPr>
              <w:keepNext/>
              <w:overflowPunct w:val="0"/>
              <w:autoSpaceDE w:val="0"/>
              <w:autoSpaceDN w:val="0"/>
              <w:adjustRightInd w:val="0"/>
              <w:spacing w:before="120" w:after="0" w:line="240" w:lineRule="auto"/>
              <w:jc w:val="center"/>
              <w:outlineLvl w:val="1"/>
              <w:rPr>
                <w:rFonts w:ascii="Arial" w:eastAsia="Times New Roman" w:hAnsi="Arial" w:cs="Arial"/>
                <w:b/>
                <w:sz w:val="24"/>
                <w:szCs w:val="20"/>
                <w:lang w:val="en-US" w:eastAsia="en-GB"/>
              </w:rPr>
            </w:pPr>
            <w:r w:rsidRPr="00D72D2A">
              <w:rPr>
                <w:rFonts w:ascii="Arial" w:eastAsia="Times New Roman" w:hAnsi="Arial" w:cs="Arial"/>
                <w:b/>
                <w:sz w:val="24"/>
                <w:szCs w:val="20"/>
                <w:lang w:val="en-US" w:eastAsia="en-GB"/>
              </w:rPr>
              <w:t xml:space="preserve">LIST OF DEFECTS/CONDITIONS </w:t>
            </w:r>
          </w:p>
        </w:tc>
        <w:tc>
          <w:tcPr>
            <w:tcW w:w="1701" w:type="dxa"/>
            <w:tcBorders>
              <w:top w:val="single" w:sz="6" w:space="0" w:color="auto"/>
              <w:left w:val="single" w:sz="4" w:space="0" w:color="auto"/>
              <w:bottom w:val="single" w:sz="6" w:space="0" w:color="auto"/>
              <w:right w:val="single" w:sz="4" w:space="0" w:color="auto"/>
            </w:tcBorders>
            <w:vAlign w:val="center"/>
          </w:tcPr>
          <w:p w:rsidR="005C2928" w:rsidRPr="00D72D2A" w:rsidRDefault="005C2928" w:rsidP="00D3401F">
            <w:pPr>
              <w:tabs>
                <w:tab w:val="left" w:pos="720"/>
                <w:tab w:val="center" w:pos="4819"/>
                <w:tab w:val="right" w:pos="9638"/>
              </w:tabs>
              <w:overflowPunct w:val="0"/>
              <w:autoSpaceDE w:val="0"/>
              <w:autoSpaceDN w:val="0"/>
              <w:adjustRightInd w:val="0"/>
              <w:spacing w:after="0" w:line="240" w:lineRule="auto"/>
              <w:jc w:val="center"/>
              <w:rPr>
                <w:rFonts w:ascii="Arial" w:eastAsia="Times New Roman" w:hAnsi="Arial" w:cs="Arial"/>
                <w:b/>
                <w:sz w:val="16"/>
                <w:szCs w:val="20"/>
                <w:lang w:val="it-IT" w:eastAsia="en-GB"/>
              </w:rPr>
            </w:pPr>
          </w:p>
          <w:p w:rsidR="005C2928" w:rsidRPr="00D72D2A" w:rsidRDefault="005C2928" w:rsidP="00D3401F">
            <w:pPr>
              <w:tabs>
                <w:tab w:val="left" w:pos="720"/>
                <w:tab w:val="center" w:pos="4819"/>
                <w:tab w:val="right" w:pos="9638"/>
              </w:tabs>
              <w:overflowPunct w:val="0"/>
              <w:autoSpaceDE w:val="0"/>
              <w:autoSpaceDN w:val="0"/>
              <w:adjustRightInd w:val="0"/>
              <w:spacing w:after="0" w:line="240" w:lineRule="auto"/>
              <w:jc w:val="center"/>
              <w:rPr>
                <w:rFonts w:ascii="Arial" w:eastAsia="Times New Roman" w:hAnsi="Arial" w:cs="Arial"/>
                <w:b/>
                <w:sz w:val="16"/>
                <w:szCs w:val="20"/>
                <w:lang w:val="it-IT" w:eastAsia="en-GB"/>
              </w:rPr>
            </w:pPr>
            <w:r w:rsidRPr="00D72D2A">
              <w:rPr>
                <w:rFonts w:ascii="Arial" w:eastAsia="Times New Roman" w:hAnsi="Arial" w:cs="Arial"/>
                <w:b/>
                <w:sz w:val="16"/>
                <w:szCs w:val="20"/>
                <w:lang w:val="it-IT" w:eastAsia="en-GB"/>
              </w:rPr>
              <w:t>Corrective</w:t>
            </w:r>
          </w:p>
          <w:p w:rsidR="005C2928" w:rsidRPr="00D72D2A" w:rsidRDefault="005C2928" w:rsidP="00D3401F">
            <w:pPr>
              <w:keepNext/>
              <w:overflowPunct w:val="0"/>
              <w:autoSpaceDE w:val="0"/>
              <w:autoSpaceDN w:val="0"/>
              <w:adjustRightInd w:val="0"/>
              <w:spacing w:after="0" w:line="240" w:lineRule="auto"/>
              <w:jc w:val="center"/>
              <w:outlineLvl w:val="1"/>
              <w:rPr>
                <w:rFonts w:ascii="Arial" w:eastAsia="Times New Roman" w:hAnsi="Arial" w:cs="Arial"/>
                <w:b/>
                <w:sz w:val="24"/>
                <w:szCs w:val="20"/>
                <w:lang w:val="en-US" w:eastAsia="en-GB"/>
              </w:rPr>
            </w:pPr>
            <w:r w:rsidRPr="00D72D2A">
              <w:rPr>
                <w:rFonts w:ascii="Arial" w:eastAsia="Times New Roman" w:hAnsi="Arial" w:cs="Arial"/>
                <w:b/>
                <w:sz w:val="16"/>
                <w:szCs w:val="20"/>
                <w:lang w:val="it-IT" w:eastAsia="en-GB"/>
              </w:rPr>
              <w:t>Action</w:t>
            </w:r>
          </w:p>
        </w:tc>
        <w:tc>
          <w:tcPr>
            <w:tcW w:w="992" w:type="dxa"/>
            <w:gridSpan w:val="2"/>
            <w:tcBorders>
              <w:top w:val="single" w:sz="6" w:space="0" w:color="auto"/>
              <w:left w:val="single" w:sz="4" w:space="0" w:color="auto"/>
              <w:bottom w:val="single" w:sz="6" w:space="0" w:color="auto"/>
              <w:right w:val="single" w:sz="4" w:space="0" w:color="auto"/>
            </w:tcBorders>
            <w:vAlign w:val="center"/>
          </w:tcPr>
          <w:p w:rsidR="005C2928" w:rsidRPr="00D72D2A" w:rsidRDefault="005C2928" w:rsidP="00D3401F">
            <w:pPr>
              <w:tabs>
                <w:tab w:val="left" w:pos="720"/>
                <w:tab w:val="center" w:pos="4819"/>
                <w:tab w:val="right" w:pos="9638"/>
              </w:tabs>
              <w:overflowPunct w:val="0"/>
              <w:autoSpaceDE w:val="0"/>
              <w:autoSpaceDN w:val="0"/>
              <w:adjustRightInd w:val="0"/>
              <w:spacing w:after="0" w:line="240" w:lineRule="auto"/>
              <w:jc w:val="center"/>
              <w:rPr>
                <w:rFonts w:ascii="Arial" w:eastAsia="Times New Roman" w:hAnsi="Arial" w:cs="Arial"/>
                <w:b/>
                <w:sz w:val="16"/>
                <w:szCs w:val="20"/>
                <w:lang w:val="it-IT" w:eastAsia="en-GB"/>
              </w:rPr>
            </w:pPr>
            <w:r w:rsidRPr="00D72D2A">
              <w:rPr>
                <w:rFonts w:ascii="Arial" w:eastAsia="Times New Roman" w:hAnsi="Arial" w:cs="Arial"/>
                <w:b/>
                <w:sz w:val="16"/>
                <w:szCs w:val="20"/>
                <w:lang w:val="it-IT" w:eastAsia="en-GB"/>
              </w:rPr>
              <w:t>Person in charge</w:t>
            </w:r>
          </w:p>
        </w:tc>
        <w:tc>
          <w:tcPr>
            <w:tcW w:w="851" w:type="dxa"/>
            <w:tcBorders>
              <w:top w:val="single" w:sz="6" w:space="0" w:color="auto"/>
              <w:left w:val="single" w:sz="4" w:space="0" w:color="auto"/>
              <w:bottom w:val="single" w:sz="6" w:space="0" w:color="auto"/>
              <w:right w:val="single" w:sz="6" w:space="0" w:color="auto"/>
            </w:tcBorders>
            <w:vAlign w:val="center"/>
          </w:tcPr>
          <w:p w:rsidR="005C2928" w:rsidRPr="00D72D2A" w:rsidRDefault="005C2928" w:rsidP="00D3401F">
            <w:pPr>
              <w:tabs>
                <w:tab w:val="left" w:pos="720"/>
                <w:tab w:val="center" w:pos="4819"/>
                <w:tab w:val="right" w:pos="9638"/>
              </w:tabs>
              <w:overflowPunct w:val="0"/>
              <w:autoSpaceDE w:val="0"/>
              <w:autoSpaceDN w:val="0"/>
              <w:adjustRightInd w:val="0"/>
              <w:spacing w:after="0" w:line="240" w:lineRule="auto"/>
              <w:jc w:val="center"/>
              <w:rPr>
                <w:rFonts w:ascii="Arial" w:eastAsia="Times New Roman" w:hAnsi="Arial" w:cs="Arial"/>
                <w:b/>
                <w:sz w:val="16"/>
                <w:szCs w:val="20"/>
                <w:lang w:val="it-IT" w:eastAsia="en-GB"/>
              </w:rPr>
            </w:pPr>
            <w:r w:rsidRPr="00D72D2A">
              <w:rPr>
                <w:rFonts w:ascii="Arial" w:eastAsia="Times New Roman" w:hAnsi="Arial" w:cs="Arial"/>
                <w:b/>
                <w:sz w:val="16"/>
                <w:szCs w:val="20"/>
                <w:lang w:val="it-IT" w:eastAsia="en-GB"/>
              </w:rPr>
              <w:t>Target date</w:t>
            </w:r>
          </w:p>
        </w:tc>
        <w:tc>
          <w:tcPr>
            <w:tcW w:w="709" w:type="dxa"/>
            <w:tcBorders>
              <w:top w:val="single" w:sz="6" w:space="0" w:color="auto"/>
              <w:left w:val="single" w:sz="6" w:space="0" w:color="auto"/>
              <w:bottom w:val="single" w:sz="6" w:space="0" w:color="auto"/>
              <w:right w:val="single" w:sz="6" w:space="0" w:color="auto"/>
            </w:tcBorders>
            <w:vAlign w:val="center"/>
            <w:hideMark/>
          </w:tcPr>
          <w:p w:rsidR="005C2928" w:rsidRPr="00D72D2A" w:rsidRDefault="005C2928" w:rsidP="00D3401F">
            <w:pPr>
              <w:tabs>
                <w:tab w:val="left" w:pos="720"/>
                <w:tab w:val="center" w:pos="4819"/>
                <w:tab w:val="right" w:pos="9638"/>
              </w:tabs>
              <w:overflowPunct w:val="0"/>
              <w:autoSpaceDE w:val="0"/>
              <w:autoSpaceDN w:val="0"/>
              <w:adjustRightInd w:val="0"/>
              <w:spacing w:after="0" w:line="240" w:lineRule="auto"/>
              <w:jc w:val="center"/>
              <w:rPr>
                <w:rFonts w:ascii="Arial" w:eastAsia="Times New Roman" w:hAnsi="Arial" w:cs="Arial"/>
                <w:b/>
                <w:sz w:val="16"/>
                <w:szCs w:val="20"/>
                <w:lang w:val="it-IT" w:eastAsia="en-GB"/>
              </w:rPr>
            </w:pPr>
            <w:r w:rsidRPr="00D72D2A">
              <w:rPr>
                <w:rFonts w:ascii="Arial" w:eastAsia="Times New Roman" w:hAnsi="Arial" w:cs="Arial"/>
                <w:b/>
                <w:sz w:val="16"/>
                <w:szCs w:val="20"/>
                <w:lang w:val="it-IT" w:eastAsia="en-GB"/>
              </w:rPr>
              <w:t>Date closed</w:t>
            </w:r>
          </w:p>
        </w:tc>
      </w:tr>
      <w:tr w:rsidR="005C2928" w:rsidRPr="00D72D2A" w:rsidTr="00D3401F">
        <w:tc>
          <w:tcPr>
            <w:tcW w:w="1098"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80"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3793" w:type="dxa"/>
            <w:gridSpan w:val="3"/>
            <w:tcBorders>
              <w:top w:val="single" w:sz="6" w:space="0" w:color="auto"/>
              <w:left w:val="single" w:sz="6"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1701" w:type="dxa"/>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992" w:type="dxa"/>
            <w:gridSpan w:val="2"/>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851" w:type="dxa"/>
            <w:tcBorders>
              <w:top w:val="single" w:sz="6" w:space="0" w:color="auto"/>
              <w:left w:val="single" w:sz="4"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09"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r>
      <w:tr w:rsidR="005C2928" w:rsidRPr="00D72D2A" w:rsidTr="00D3401F">
        <w:tc>
          <w:tcPr>
            <w:tcW w:w="1098"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80"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3793" w:type="dxa"/>
            <w:gridSpan w:val="3"/>
            <w:tcBorders>
              <w:top w:val="single" w:sz="6" w:space="0" w:color="auto"/>
              <w:left w:val="single" w:sz="6"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1701" w:type="dxa"/>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992" w:type="dxa"/>
            <w:gridSpan w:val="2"/>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851" w:type="dxa"/>
            <w:tcBorders>
              <w:top w:val="single" w:sz="6" w:space="0" w:color="auto"/>
              <w:left w:val="single" w:sz="4"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09"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r>
      <w:tr w:rsidR="005C2928" w:rsidRPr="00D72D2A" w:rsidTr="00D3401F">
        <w:tc>
          <w:tcPr>
            <w:tcW w:w="1098"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80"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3793" w:type="dxa"/>
            <w:gridSpan w:val="3"/>
            <w:tcBorders>
              <w:top w:val="single" w:sz="6" w:space="0" w:color="auto"/>
              <w:left w:val="single" w:sz="6"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1701" w:type="dxa"/>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992" w:type="dxa"/>
            <w:gridSpan w:val="2"/>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851" w:type="dxa"/>
            <w:tcBorders>
              <w:top w:val="single" w:sz="6" w:space="0" w:color="auto"/>
              <w:left w:val="single" w:sz="4"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09"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r>
      <w:tr w:rsidR="005C2928" w:rsidRPr="00D72D2A" w:rsidTr="00D3401F">
        <w:tc>
          <w:tcPr>
            <w:tcW w:w="1098"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80"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3793" w:type="dxa"/>
            <w:gridSpan w:val="3"/>
            <w:tcBorders>
              <w:top w:val="single" w:sz="6" w:space="0" w:color="auto"/>
              <w:left w:val="single" w:sz="6"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1701" w:type="dxa"/>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992" w:type="dxa"/>
            <w:gridSpan w:val="2"/>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851" w:type="dxa"/>
            <w:tcBorders>
              <w:top w:val="single" w:sz="6" w:space="0" w:color="auto"/>
              <w:left w:val="single" w:sz="4"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09"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r>
      <w:tr w:rsidR="005C2928" w:rsidRPr="00D72D2A" w:rsidTr="00D3401F">
        <w:tc>
          <w:tcPr>
            <w:tcW w:w="1098"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80"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3793" w:type="dxa"/>
            <w:gridSpan w:val="3"/>
            <w:tcBorders>
              <w:top w:val="single" w:sz="6" w:space="0" w:color="auto"/>
              <w:left w:val="single" w:sz="6"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1701" w:type="dxa"/>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992" w:type="dxa"/>
            <w:gridSpan w:val="2"/>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851" w:type="dxa"/>
            <w:tcBorders>
              <w:top w:val="single" w:sz="6" w:space="0" w:color="auto"/>
              <w:left w:val="single" w:sz="4"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09"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r>
      <w:tr w:rsidR="005C2928" w:rsidRPr="00D72D2A" w:rsidTr="00D3401F">
        <w:tc>
          <w:tcPr>
            <w:tcW w:w="1098"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80"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3793" w:type="dxa"/>
            <w:gridSpan w:val="3"/>
            <w:tcBorders>
              <w:top w:val="single" w:sz="6" w:space="0" w:color="auto"/>
              <w:left w:val="single" w:sz="6"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1701" w:type="dxa"/>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992" w:type="dxa"/>
            <w:gridSpan w:val="2"/>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851" w:type="dxa"/>
            <w:tcBorders>
              <w:top w:val="single" w:sz="6" w:space="0" w:color="auto"/>
              <w:left w:val="single" w:sz="4"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09"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r>
      <w:tr w:rsidR="005C2928" w:rsidRPr="00D72D2A" w:rsidTr="00D3401F">
        <w:tc>
          <w:tcPr>
            <w:tcW w:w="1098"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80"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3793" w:type="dxa"/>
            <w:gridSpan w:val="3"/>
            <w:tcBorders>
              <w:top w:val="single" w:sz="6" w:space="0" w:color="auto"/>
              <w:left w:val="single" w:sz="6"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1701" w:type="dxa"/>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992" w:type="dxa"/>
            <w:gridSpan w:val="2"/>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851" w:type="dxa"/>
            <w:tcBorders>
              <w:top w:val="single" w:sz="6" w:space="0" w:color="auto"/>
              <w:left w:val="single" w:sz="4"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09"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r>
      <w:tr w:rsidR="005C2928" w:rsidRPr="00D72D2A" w:rsidTr="00D3401F">
        <w:tc>
          <w:tcPr>
            <w:tcW w:w="1098"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80"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3793" w:type="dxa"/>
            <w:gridSpan w:val="3"/>
            <w:tcBorders>
              <w:top w:val="single" w:sz="6" w:space="0" w:color="auto"/>
              <w:left w:val="single" w:sz="6"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1701" w:type="dxa"/>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992" w:type="dxa"/>
            <w:gridSpan w:val="2"/>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851" w:type="dxa"/>
            <w:tcBorders>
              <w:top w:val="single" w:sz="6" w:space="0" w:color="auto"/>
              <w:left w:val="single" w:sz="4"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09"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r>
      <w:tr w:rsidR="005C2928" w:rsidRPr="00D72D2A" w:rsidTr="00D3401F">
        <w:tc>
          <w:tcPr>
            <w:tcW w:w="1098"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80"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3793" w:type="dxa"/>
            <w:gridSpan w:val="3"/>
            <w:tcBorders>
              <w:top w:val="single" w:sz="6" w:space="0" w:color="auto"/>
              <w:left w:val="single" w:sz="6"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1701" w:type="dxa"/>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992" w:type="dxa"/>
            <w:gridSpan w:val="2"/>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851" w:type="dxa"/>
            <w:tcBorders>
              <w:top w:val="single" w:sz="6" w:space="0" w:color="auto"/>
              <w:left w:val="single" w:sz="4"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09"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r>
      <w:tr w:rsidR="005C2928" w:rsidRPr="00D72D2A" w:rsidTr="00D3401F">
        <w:tc>
          <w:tcPr>
            <w:tcW w:w="1098"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80"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3793" w:type="dxa"/>
            <w:gridSpan w:val="3"/>
            <w:tcBorders>
              <w:top w:val="single" w:sz="6" w:space="0" w:color="auto"/>
              <w:left w:val="single" w:sz="6"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1701" w:type="dxa"/>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992" w:type="dxa"/>
            <w:gridSpan w:val="2"/>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851" w:type="dxa"/>
            <w:tcBorders>
              <w:top w:val="single" w:sz="6" w:space="0" w:color="auto"/>
              <w:left w:val="single" w:sz="4"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09"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r>
      <w:tr w:rsidR="005C2928" w:rsidRPr="00D72D2A" w:rsidTr="00D3401F">
        <w:tc>
          <w:tcPr>
            <w:tcW w:w="1098"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80"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3793" w:type="dxa"/>
            <w:gridSpan w:val="3"/>
            <w:tcBorders>
              <w:top w:val="single" w:sz="6" w:space="0" w:color="auto"/>
              <w:left w:val="single" w:sz="6"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1701" w:type="dxa"/>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992" w:type="dxa"/>
            <w:gridSpan w:val="2"/>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851" w:type="dxa"/>
            <w:tcBorders>
              <w:top w:val="single" w:sz="6" w:space="0" w:color="auto"/>
              <w:left w:val="single" w:sz="4"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09"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r>
      <w:tr w:rsidR="005C2928" w:rsidRPr="00D72D2A" w:rsidTr="00D3401F">
        <w:tc>
          <w:tcPr>
            <w:tcW w:w="1098"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80"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3793" w:type="dxa"/>
            <w:gridSpan w:val="3"/>
            <w:tcBorders>
              <w:top w:val="single" w:sz="6" w:space="0" w:color="auto"/>
              <w:left w:val="single" w:sz="6"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1701" w:type="dxa"/>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992" w:type="dxa"/>
            <w:gridSpan w:val="2"/>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851" w:type="dxa"/>
            <w:tcBorders>
              <w:top w:val="single" w:sz="6" w:space="0" w:color="auto"/>
              <w:left w:val="single" w:sz="4"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09"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r>
      <w:tr w:rsidR="005C2928" w:rsidRPr="00D72D2A" w:rsidTr="00D3401F">
        <w:tc>
          <w:tcPr>
            <w:tcW w:w="1098"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80"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3793" w:type="dxa"/>
            <w:gridSpan w:val="3"/>
            <w:tcBorders>
              <w:top w:val="single" w:sz="6" w:space="0" w:color="auto"/>
              <w:left w:val="single" w:sz="6"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1701" w:type="dxa"/>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992" w:type="dxa"/>
            <w:gridSpan w:val="2"/>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851" w:type="dxa"/>
            <w:tcBorders>
              <w:top w:val="single" w:sz="6" w:space="0" w:color="auto"/>
              <w:left w:val="single" w:sz="4"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09"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r>
      <w:tr w:rsidR="005C2928" w:rsidRPr="00D72D2A" w:rsidTr="00D3401F">
        <w:tc>
          <w:tcPr>
            <w:tcW w:w="1098"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80"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3793" w:type="dxa"/>
            <w:gridSpan w:val="3"/>
            <w:tcBorders>
              <w:top w:val="single" w:sz="6" w:space="0" w:color="auto"/>
              <w:left w:val="single" w:sz="6"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1701" w:type="dxa"/>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992" w:type="dxa"/>
            <w:gridSpan w:val="2"/>
            <w:tcBorders>
              <w:top w:val="single" w:sz="6" w:space="0" w:color="auto"/>
              <w:left w:val="single" w:sz="4" w:space="0" w:color="auto"/>
              <w:bottom w:val="single" w:sz="6" w:space="0" w:color="auto"/>
              <w:right w:val="single" w:sz="4"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851" w:type="dxa"/>
            <w:tcBorders>
              <w:top w:val="single" w:sz="6" w:space="0" w:color="auto"/>
              <w:left w:val="single" w:sz="4"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c>
          <w:tcPr>
            <w:tcW w:w="709" w:type="dxa"/>
            <w:tcBorders>
              <w:top w:val="single" w:sz="6" w:space="0" w:color="auto"/>
              <w:left w:val="single" w:sz="6" w:space="0" w:color="auto"/>
              <w:bottom w:val="single" w:sz="6" w:space="0" w:color="auto"/>
              <w:right w:val="single" w:sz="6" w:space="0" w:color="auto"/>
            </w:tcBorders>
          </w:tcPr>
          <w:p w:rsidR="005C2928" w:rsidRPr="00D72D2A" w:rsidRDefault="005C2928" w:rsidP="00D3401F">
            <w:pPr>
              <w:overflowPunct w:val="0"/>
              <w:autoSpaceDE w:val="0"/>
              <w:autoSpaceDN w:val="0"/>
              <w:adjustRightInd w:val="0"/>
              <w:spacing w:after="0" w:line="240" w:lineRule="auto"/>
              <w:rPr>
                <w:rFonts w:ascii="Arial" w:eastAsia="Times New Roman" w:hAnsi="Arial" w:cs="Arial"/>
                <w:sz w:val="20"/>
                <w:szCs w:val="20"/>
                <w:lang w:val="en-US" w:eastAsia="en-GB"/>
              </w:rPr>
            </w:pPr>
          </w:p>
        </w:tc>
      </w:tr>
    </w:tbl>
    <w:p w:rsidR="005C2928" w:rsidRPr="00D72D2A" w:rsidRDefault="005C2928" w:rsidP="005C2928">
      <w:pPr>
        <w:keepNext/>
        <w:tabs>
          <w:tab w:val="left" w:pos="720"/>
          <w:tab w:val="center" w:pos="4819"/>
          <w:tab w:val="right" w:pos="9638"/>
        </w:tabs>
        <w:overflowPunct w:val="0"/>
        <w:autoSpaceDE w:val="0"/>
        <w:autoSpaceDN w:val="0"/>
        <w:adjustRightInd w:val="0"/>
        <w:spacing w:after="240" w:line="240" w:lineRule="auto"/>
        <w:ind w:left="-426"/>
        <w:rPr>
          <w:rFonts w:ascii="Arial" w:eastAsia="Times New Roman" w:hAnsi="Arial" w:cs="Arial"/>
          <w:b/>
          <w:sz w:val="24"/>
          <w:szCs w:val="24"/>
          <w:lang w:val="it-IT" w:eastAsia="en-GB"/>
        </w:rPr>
      </w:pPr>
      <w:r w:rsidRPr="00D72D2A">
        <w:rPr>
          <w:rFonts w:ascii="Arial" w:eastAsia="Times New Roman" w:hAnsi="Arial" w:cs="Arial"/>
          <w:b/>
          <w:sz w:val="24"/>
          <w:szCs w:val="24"/>
          <w:lang w:val="it-IT" w:eastAsia="en-GB"/>
        </w:rPr>
        <w:t>Inspection Team Names/Position</w:t>
      </w: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2028"/>
        <w:gridCol w:w="1848"/>
        <w:gridCol w:w="2077"/>
        <w:gridCol w:w="1985"/>
      </w:tblGrid>
      <w:tr w:rsidR="005C2928" w:rsidRPr="00D72D2A" w:rsidTr="00D3401F">
        <w:trPr>
          <w:trHeight w:val="733"/>
        </w:trPr>
        <w:tc>
          <w:tcPr>
            <w:tcW w:w="1986" w:type="dxa"/>
            <w:shd w:val="clear" w:color="auto" w:fill="auto"/>
          </w:tcPr>
          <w:p w:rsidR="005C2928" w:rsidRPr="00D72D2A" w:rsidRDefault="005C2928" w:rsidP="00D3401F">
            <w:pPr>
              <w:keepNext/>
              <w:tabs>
                <w:tab w:val="left" w:pos="720"/>
                <w:tab w:val="center" w:pos="4819"/>
                <w:tab w:val="right" w:pos="9638"/>
              </w:tabs>
              <w:overflowPunct w:val="0"/>
              <w:autoSpaceDE w:val="0"/>
              <w:autoSpaceDN w:val="0"/>
              <w:adjustRightInd w:val="0"/>
              <w:spacing w:after="240" w:line="240" w:lineRule="auto"/>
              <w:rPr>
                <w:rFonts w:ascii="Arial" w:eastAsia="Times New Roman" w:hAnsi="Arial" w:cs="Arial"/>
                <w:b/>
                <w:sz w:val="18"/>
                <w:szCs w:val="20"/>
                <w:lang w:val="it-IT" w:eastAsia="en-GB"/>
              </w:rPr>
            </w:pPr>
          </w:p>
          <w:p w:rsidR="005C2928" w:rsidRPr="00D72D2A" w:rsidRDefault="005C2928" w:rsidP="00D3401F">
            <w:pPr>
              <w:keepNext/>
              <w:tabs>
                <w:tab w:val="left" w:pos="720"/>
                <w:tab w:val="center" w:pos="4819"/>
                <w:tab w:val="right" w:pos="9638"/>
              </w:tabs>
              <w:overflowPunct w:val="0"/>
              <w:autoSpaceDE w:val="0"/>
              <w:autoSpaceDN w:val="0"/>
              <w:adjustRightInd w:val="0"/>
              <w:spacing w:after="240" w:line="240" w:lineRule="auto"/>
              <w:rPr>
                <w:rFonts w:ascii="Arial" w:eastAsia="Times New Roman" w:hAnsi="Arial" w:cs="Arial"/>
                <w:b/>
                <w:sz w:val="18"/>
                <w:szCs w:val="20"/>
                <w:lang w:val="it-IT" w:eastAsia="en-GB"/>
              </w:rPr>
            </w:pPr>
          </w:p>
        </w:tc>
        <w:tc>
          <w:tcPr>
            <w:tcW w:w="2028" w:type="dxa"/>
            <w:shd w:val="clear" w:color="auto" w:fill="auto"/>
          </w:tcPr>
          <w:p w:rsidR="005C2928" w:rsidRPr="00D72D2A" w:rsidRDefault="005C2928" w:rsidP="00D3401F">
            <w:pPr>
              <w:keepNext/>
              <w:tabs>
                <w:tab w:val="left" w:pos="720"/>
                <w:tab w:val="center" w:pos="4819"/>
                <w:tab w:val="right" w:pos="9638"/>
              </w:tabs>
              <w:overflowPunct w:val="0"/>
              <w:autoSpaceDE w:val="0"/>
              <w:autoSpaceDN w:val="0"/>
              <w:adjustRightInd w:val="0"/>
              <w:spacing w:after="240" w:line="240" w:lineRule="auto"/>
              <w:rPr>
                <w:rFonts w:ascii="Arial" w:eastAsia="Times New Roman" w:hAnsi="Arial" w:cs="Arial"/>
                <w:b/>
                <w:sz w:val="18"/>
                <w:szCs w:val="20"/>
                <w:lang w:val="it-IT" w:eastAsia="en-GB"/>
              </w:rPr>
            </w:pPr>
          </w:p>
        </w:tc>
        <w:tc>
          <w:tcPr>
            <w:tcW w:w="1848" w:type="dxa"/>
            <w:shd w:val="clear" w:color="auto" w:fill="auto"/>
          </w:tcPr>
          <w:p w:rsidR="005C2928" w:rsidRPr="00D72D2A" w:rsidRDefault="005C2928" w:rsidP="00D3401F">
            <w:pPr>
              <w:keepNext/>
              <w:tabs>
                <w:tab w:val="left" w:pos="720"/>
                <w:tab w:val="center" w:pos="4819"/>
                <w:tab w:val="right" w:pos="9638"/>
              </w:tabs>
              <w:overflowPunct w:val="0"/>
              <w:autoSpaceDE w:val="0"/>
              <w:autoSpaceDN w:val="0"/>
              <w:adjustRightInd w:val="0"/>
              <w:spacing w:after="240" w:line="240" w:lineRule="auto"/>
              <w:rPr>
                <w:rFonts w:ascii="Arial" w:eastAsia="Times New Roman" w:hAnsi="Arial" w:cs="Arial"/>
                <w:b/>
                <w:sz w:val="18"/>
                <w:szCs w:val="20"/>
                <w:lang w:val="it-IT" w:eastAsia="en-GB"/>
              </w:rPr>
            </w:pPr>
          </w:p>
        </w:tc>
        <w:tc>
          <w:tcPr>
            <w:tcW w:w="2077" w:type="dxa"/>
            <w:shd w:val="clear" w:color="auto" w:fill="auto"/>
          </w:tcPr>
          <w:p w:rsidR="005C2928" w:rsidRPr="00D72D2A" w:rsidRDefault="005C2928" w:rsidP="00D3401F">
            <w:pPr>
              <w:keepNext/>
              <w:tabs>
                <w:tab w:val="left" w:pos="720"/>
                <w:tab w:val="center" w:pos="4819"/>
                <w:tab w:val="right" w:pos="9638"/>
              </w:tabs>
              <w:overflowPunct w:val="0"/>
              <w:autoSpaceDE w:val="0"/>
              <w:autoSpaceDN w:val="0"/>
              <w:adjustRightInd w:val="0"/>
              <w:spacing w:after="240" w:line="240" w:lineRule="auto"/>
              <w:rPr>
                <w:rFonts w:ascii="Arial" w:eastAsia="Times New Roman" w:hAnsi="Arial" w:cs="Arial"/>
                <w:b/>
                <w:sz w:val="18"/>
                <w:szCs w:val="20"/>
                <w:lang w:val="it-IT" w:eastAsia="en-GB"/>
              </w:rPr>
            </w:pPr>
          </w:p>
        </w:tc>
        <w:tc>
          <w:tcPr>
            <w:tcW w:w="1985" w:type="dxa"/>
            <w:shd w:val="clear" w:color="auto" w:fill="auto"/>
          </w:tcPr>
          <w:p w:rsidR="005C2928" w:rsidRPr="00D72D2A" w:rsidRDefault="005C2928" w:rsidP="00D3401F">
            <w:pPr>
              <w:keepNext/>
              <w:tabs>
                <w:tab w:val="left" w:pos="720"/>
                <w:tab w:val="center" w:pos="4819"/>
                <w:tab w:val="right" w:pos="9638"/>
              </w:tabs>
              <w:overflowPunct w:val="0"/>
              <w:autoSpaceDE w:val="0"/>
              <w:autoSpaceDN w:val="0"/>
              <w:adjustRightInd w:val="0"/>
              <w:spacing w:after="240" w:line="240" w:lineRule="auto"/>
              <w:rPr>
                <w:rFonts w:ascii="Arial" w:eastAsia="Times New Roman" w:hAnsi="Arial" w:cs="Arial"/>
                <w:b/>
                <w:sz w:val="18"/>
                <w:szCs w:val="20"/>
                <w:lang w:val="it-IT" w:eastAsia="en-GB"/>
              </w:rPr>
            </w:pPr>
          </w:p>
        </w:tc>
      </w:tr>
      <w:tr w:rsidR="005C2928" w:rsidRPr="00D72D2A" w:rsidTr="00D3401F">
        <w:tc>
          <w:tcPr>
            <w:tcW w:w="1986" w:type="dxa"/>
            <w:shd w:val="clear" w:color="auto" w:fill="auto"/>
          </w:tcPr>
          <w:p w:rsidR="005C2928" w:rsidRPr="00D72D2A" w:rsidRDefault="005C2928" w:rsidP="00D3401F">
            <w:pPr>
              <w:keepNext/>
              <w:tabs>
                <w:tab w:val="left" w:pos="720"/>
                <w:tab w:val="center" w:pos="4819"/>
                <w:tab w:val="right" w:pos="9638"/>
              </w:tabs>
              <w:overflowPunct w:val="0"/>
              <w:autoSpaceDE w:val="0"/>
              <w:autoSpaceDN w:val="0"/>
              <w:adjustRightInd w:val="0"/>
              <w:spacing w:after="240" w:line="240" w:lineRule="auto"/>
              <w:rPr>
                <w:rFonts w:ascii="Arial" w:eastAsia="Times New Roman" w:hAnsi="Arial" w:cs="Arial"/>
                <w:b/>
                <w:sz w:val="18"/>
                <w:szCs w:val="20"/>
                <w:lang w:val="it-IT" w:eastAsia="en-GB"/>
              </w:rPr>
            </w:pPr>
          </w:p>
          <w:p w:rsidR="005C2928" w:rsidRPr="00D72D2A" w:rsidRDefault="005C2928" w:rsidP="00D3401F">
            <w:pPr>
              <w:keepNext/>
              <w:tabs>
                <w:tab w:val="left" w:pos="720"/>
                <w:tab w:val="center" w:pos="4819"/>
                <w:tab w:val="right" w:pos="9638"/>
              </w:tabs>
              <w:overflowPunct w:val="0"/>
              <w:autoSpaceDE w:val="0"/>
              <w:autoSpaceDN w:val="0"/>
              <w:adjustRightInd w:val="0"/>
              <w:spacing w:after="240" w:line="240" w:lineRule="auto"/>
              <w:rPr>
                <w:rFonts w:ascii="Arial" w:eastAsia="Times New Roman" w:hAnsi="Arial" w:cs="Arial"/>
                <w:b/>
                <w:sz w:val="18"/>
                <w:szCs w:val="20"/>
                <w:lang w:val="it-IT" w:eastAsia="en-GB"/>
              </w:rPr>
            </w:pPr>
          </w:p>
        </w:tc>
        <w:tc>
          <w:tcPr>
            <w:tcW w:w="2028" w:type="dxa"/>
            <w:shd w:val="clear" w:color="auto" w:fill="auto"/>
          </w:tcPr>
          <w:p w:rsidR="005C2928" w:rsidRPr="00D72D2A" w:rsidRDefault="005C2928" w:rsidP="00D3401F">
            <w:pPr>
              <w:keepNext/>
              <w:tabs>
                <w:tab w:val="left" w:pos="720"/>
                <w:tab w:val="center" w:pos="4819"/>
                <w:tab w:val="right" w:pos="9638"/>
              </w:tabs>
              <w:overflowPunct w:val="0"/>
              <w:autoSpaceDE w:val="0"/>
              <w:autoSpaceDN w:val="0"/>
              <w:adjustRightInd w:val="0"/>
              <w:spacing w:after="240" w:line="240" w:lineRule="auto"/>
              <w:rPr>
                <w:rFonts w:ascii="Arial" w:eastAsia="Times New Roman" w:hAnsi="Arial" w:cs="Arial"/>
                <w:b/>
                <w:sz w:val="18"/>
                <w:szCs w:val="20"/>
                <w:lang w:val="it-IT" w:eastAsia="en-GB"/>
              </w:rPr>
            </w:pPr>
          </w:p>
        </w:tc>
        <w:tc>
          <w:tcPr>
            <w:tcW w:w="1848" w:type="dxa"/>
            <w:shd w:val="clear" w:color="auto" w:fill="auto"/>
          </w:tcPr>
          <w:p w:rsidR="005C2928" w:rsidRPr="00D72D2A" w:rsidRDefault="005C2928" w:rsidP="00D3401F">
            <w:pPr>
              <w:keepNext/>
              <w:tabs>
                <w:tab w:val="left" w:pos="720"/>
                <w:tab w:val="center" w:pos="4819"/>
                <w:tab w:val="right" w:pos="9638"/>
              </w:tabs>
              <w:overflowPunct w:val="0"/>
              <w:autoSpaceDE w:val="0"/>
              <w:autoSpaceDN w:val="0"/>
              <w:adjustRightInd w:val="0"/>
              <w:spacing w:after="240" w:line="240" w:lineRule="auto"/>
              <w:rPr>
                <w:rFonts w:ascii="Arial" w:eastAsia="Times New Roman" w:hAnsi="Arial" w:cs="Arial"/>
                <w:b/>
                <w:sz w:val="18"/>
                <w:szCs w:val="20"/>
                <w:lang w:val="it-IT" w:eastAsia="en-GB"/>
              </w:rPr>
            </w:pPr>
          </w:p>
        </w:tc>
        <w:tc>
          <w:tcPr>
            <w:tcW w:w="2077" w:type="dxa"/>
            <w:shd w:val="clear" w:color="auto" w:fill="auto"/>
          </w:tcPr>
          <w:p w:rsidR="005C2928" w:rsidRPr="00D72D2A" w:rsidRDefault="005C2928" w:rsidP="00D3401F">
            <w:pPr>
              <w:keepNext/>
              <w:tabs>
                <w:tab w:val="left" w:pos="720"/>
                <w:tab w:val="center" w:pos="4819"/>
                <w:tab w:val="right" w:pos="9638"/>
              </w:tabs>
              <w:overflowPunct w:val="0"/>
              <w:autoSpaceDE w:val="0"/>
              <w:autoSpaceDN w:val="0"/>
              <w:adjustRightInd w:val="0"/>
              <w:spacing w:after="240" w:line="240" w:lineRule="auto"/>
              <w:rPr>
                <w:rFonts w:ascii="Arial" w:eastAsia="Times New Roman" w:hAnsi="Arial" w:cs="Arial"/>
                <w:b/>
                <w:sz w:val="18"/>
                <w:szCs w:val="20"/>
                <w:lang w:val="it-IT" w:eastAsia="en-GB"/>
              </w:rPr>
            </w:pPr>
          </w:p>
        </w:tc>
        <w:tc>
          <w:tcPr>
            <w:tcW w:w="1985" w:type="dxa"/>
            <w:shd w:val="clear" w:color="auto" w:fill="auto"/>
          </w:tcPr>
          <w:p w:rsidR="005C2928" w:rsidRPr="00D72D2A" w:rsidRDefault="005C2928" w:rsidP="00D3401F">
            <w:pPr>
              <w:keepNext/>
              <w:tabs>
                <w:tab w:val="left" w:pos="720"/>
                <w:tab w:val="center" w:pos="4819"/>
                <w:tab w:val="right" w:pos="9638"/>
              </w:tabs>
              <w:overflowPunct w:val="0"/>
              <w:autoSpaceDE w:val="0"/>
              <w:autoSpaceDN w:val="0"/>
              <w:adjustRightInd w:val="0"/>
              <w:spacing w:after="240" w:line="240" w:lineRule="auto"/>
              <w:rPr>
                <w:rFonts w:ascii="Arial" w:eastAsia="Times New Roman" w:hAnsi="Arial" w:cs="Arial"/>
                <w:b/>
                <w:sz w:val="18"/>
                <w:szCs w:val="20"/>
                <w:lang w:val="it-IT" w:eastAsia="en-GB"/>
              </w:rPr>
            </w:pPr>
          </w:p>
        </w:tc>
      </w:tr>
    </w:tbl>
    <w:p w:rsidR="005C2928" w:rsidRPr="00D72D2A" w:rsidRDefault="005C2928" w:rsidP="005C2928">
      <w:pPr>
        <w:keepNext/>
        <w:tabs>
          <w:tab w:val="left" w:pos="720"/>
          <w:tab w:val="center" w:pos="4819"/>
          <w:tab w:val="right" w:pos="9638"/>
        </w:tabs>
        <w:overflowPunct w:val="0"/>
        <w:autoSpaceDE w:val="0"/>
        <w:autoSpaceDN w:val="0"/>
        <w:adjustRightInd w:val="0"/>
        <w:spacing w:after="240" w:line="240" w:lineRule="auto"/>
        <w:rPr>
          <w:rFonts w:ascii="Arial" w:eastAsia="Times New Roman" w:hAnsi="Arial" w:cs="Arial"/>
          <w:b/>
          <w:sz w:val="18"/>
          <w:szCs w:val="20"/>
          <w:lang w:val="it-IT" w:eastAsia="en-GB"/>
        </w:rPr>
      </w:pPr>
    </w:p>
    <w:sectPr w:rsidR="005C2928" w:rsidRPr="00D72D2A" w:rsidSect="005C2928">
      <w:headerReference w:type="default" r:id="rId10"/>
      <w:footerReference w:type="default" r:id="rId11"/>
      <w:pgSz w:w="11906" w:h="16838"/>
      <w:pgMar w:top="50" w:right="849" w:bottom="1077" w:left="1440" w:header="708" w:footer="10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DA4" w:rsidRDefault="00F62DA4" w:rsidP="00BB1460">
      <w:pPr>
        <w:spacing w:after="0" w:line="240" w:lineRule="auto"/>
      </w:pPr>
      <w:r>
        <w:separator/>
      </w:r>
    </w:p>
  </w:endnote>
  <w:endnote w:type="continuationSeparator" w:id="0">
    <w:p w:rsidR="00F62DA4" w:rsidRDefault="00F62DA4" w:rsidP="00BB1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4" w:type="dxa"/>
      <w:tblInd w:w="-306" w:type="dxa"/>
      <w:tblLayout w:type="fixed"/>
      <w:tblCellMar>
        <w:left w:w="120" w:type="dxa"/>
        <w:right w:w="120" w:type="dxa"/>
      </w:tblCellMar>
      <w:tblLook w:val="0000" w:firstRow="0" w:lastRow="0" w:firstColumn="0" w:lastColumn="0" w:noHBand="0" w:noVBand="0"/>
    </w:tblPr>
    <w:tblGrid>
      <w:gridCol w:w="2836"/>
      <w:gridCol w:w="2552"/>
      <w:gridCol w:w="2693"/>
      <w:gridCol w:w="1843"/>
    </w:tblGrid>
    <w:tr w:rsidR="005C2928" w:rsidRPr="00D72D2A" w:rsidTr="00D3401F">
      <w:tc>
        <w:tcPr>
          <w:tcW w:w="2836" w:type="dxa"/>
          <w:tcBorders>
            <w:top w:val="double" w:sz="6" w:space="0" w:color="auto"/>
            <w:left w:val="double" w:sz="6" w:space="0" w:color="auto"/>
            <w:bottom w:val="double" w:sz="6" w:space="0" w:color="auto"/>
          </w:tcBorders>
        </w:tcPr>
        <w:p w:rsidR="005C2928" w:rsidRPr="00D72D2A" w:rsidRDefault="005C2928" w:rsidP="00D3401F">
          <w:pPr>
            <w:tabs>
              <w:tab w:val="left" w:pos="-720"/>
            </w:tabs>
            <w:suppressAutoHyphens/>
            <w:spacing w:before="90" w:after="54" w:line="240" w:lineRule="auto"/>
            <w:jc w:val="center"/>
            <w:rPr>
              <w:rFonts w:ascii="Arial" w:eastAsia="Times New Roman" w:hAnsi="Arial" w:cs="Arial"/>
              <w:sz w:val="20"/>
              <w:szCs w:val="20"/>
              <w:lang w:eastAsia="en-GB"/>
            </w:rPr>
          </w:pPr>
          <w:r w:rsidRPr="00D72D2A">
            <w:rPr>
              <w:rFonts w:ascii="Arial" w:eastAsia="Times New Roman" w:hAnsi="Arial" w:cs="Arial"/>
              <w:sz w:val="20"/>
              <w:szCs w:val="20"/>
              <w:lang w:eastAsia="en-GB"/>
            </w:rPr>
            <w:t>Form OP525</w:t>
          </w:r>
        </w:p>
      </w:tc>
      <w:tc>
        <w:tcPr>
          <w:tcW w:w="2552" w:type="dxa"/>
          <w:tcBorders>
            <w:top w:val="double" w:sz="6" w:space="0" w:color="auto"/>
            <w:left w:val="single" w:sz="6" w:space="0" w:color="auto"/>
            <w:bottom w:val="double" w:sz="6" w:space="0" w:color="auto"/>
          </w:tcBorders>
        </w:tcPr>
        <w:p w:rsidR="005C2928" w:rsidRPr="00D72D2A" w:rsidRDefault="005C2928" w:rsidP="00D3401F">
          <w:pPr>
            <w:tabs>
              <w:tab w:val="left" w:pos="-720"/>
            </w:tabs>
            <w:suppressAutoHyphens/>
            <w:spacing w:before="90" w:after="54" w:line="240" w:lineRule="auto"/>
            <w:jc w:val="center"/>
            <w:rPr>
              <w:rFonts w:ascii="Arial" w:eastAsia="Times New Roman" w:hAnsi="Arial" w:cs="Arial"/>
              <w:sz w:val="20"/>
              <w:szCs w:val="20"/>
              <w:lang w:eastAsia="en-GB"/>
            </w:rPr>
          </w:pPr>
          <w:r w:rsidRPr="00D72D2A">
            <w:rPr>
              <w:rFonts w:ascii="Arial" w:eastAsia="Times New Roman" w:hAnsi="Arial" w:cs="Arial"/>
              <w:sz w:val="20"/>
              <w:szCs w:val="20"/>
              <w:lang w:eastAsia="en-GB"/>
            </w:rPr>
            <w:t>Version: 1   Issued: 09/12</w:t>
          </w:r>
        </w:p>
      </w:tc>
      <w:tc>
        <w:tcPr>
          <w:tcW w:w="2693" w:type="dxa"/>
          <w:tcBorders>
            <w:top w:val="double" w:sz="6" w:space="0" w:color="auto"/>
            <w:left w:val="single" w:sz="6" w:space="0" w:color="auto"/>
            <w:bottom w:val="double" w:sz="6" w:space="0" w:color="auto"/>
          </w:tcBorders>
        </w:tcPr>
        <w:p w:rsidR="005C2928" w:rsidRPr="00D72D2A" w:rsidRDefault="005C2928" w:rsidP="00D3401F">
          <w:pPr>
            <w:tabs>
              <w:tab w:val="left" w:pos="-720"/>
            </w:tabs>
            <w:suppressAutoHyphens/>
            <w:spacing w:before="90" w:after="54" w:line="240" w:lineRule="auto"/>
            <w:jc w:val="center"/>
            <w:rPr>
              <w:rFonts w:ascii="Arial" w:eastAsia="Times New Roman" w:hAnsi="Arial" w:cs="Arial"/>
              <w:sz w:val="20"/>
              <w:szCs w:val="20"/>
              <w:lang w:eastAsia="en-GB"/>
            </w:rPr>
          </w:pPr>
          <w:r w:rsidRPr="00D72D2A">
            <w:rPr>
              <w:rFonts w:ascii="Arial" w:eastAsia="Times New Roman" w:hAnsi="Arial" w:cs="Arial"/>
              <w:sz w:val="20"/>
              <w:szCs w:val="20"/>
              <w:lang w:eastAsia="en-GB"/>
            </w:rPr>
            <w:t xml:space="preserve">Revision: </w:t>
          </w:r>
          <w:r>
            <w:rPr>
              <w:rFonts w:ascii="Arial" w:eastAsia="Times New Roman" w:hAnsi="Arial" w:cs="Arial"/>
              <w:sz w:val="20"/>
              <w:szCs w:val="20"/>
              <w:lang w:eastAsia="en-GB"/>
            </w:rPr>
            <w:t>3</w:t>
          </w:r>
          <w:r w:rsidRPr="00D72D2A">
            <w:rPr>
              <w:rFonts w:ascii="Arial" w:eastAsia="Times New Roman" w:hAnsi="Arial" w:cs="Arial"/>
              <w:sz w:val="20"/>
              <w:szCs w:val="20"/>
              <w:lang w:eastAsia="en-GB"/>
            </w:rPr>
            <w:t xml:space="preserve">   Issued: </w:t>
          </w:r>
          <w:r>
            <w:rPr>
              <w:rFonts w:ascii="Arial" w:eastAsia="Times New Roman" w:hAnsi="Arial" w:cs="Arial"/>
              <w:sz w:val="20"/>
              <w:szCs w:val="20"/>
              <w:lang w:eastAsia="en-GB"/>
            </w:rPr>
            <w:t>09/17</w:t>
          </w:r>
          <w:r w:rsidRPr="00D72D2A">
            <w:rPr>
              <w:rFonts w:ascii="Arial" w:eastAsia="Times New Roman" w:hAnsi="Arial" w:cs="Arial"/>
              <w:sz w:val="20"/>
              <w:szCs w:val="20"/>
              <w:lang w:eastAsia="en-GB"/>
            </w:rPr>
            <w:t xml:space="preserve"> </w:t>
          </w:r>
        </w:p>
      </w:tc>
      <w:tc>
        <w:tcPr>
          <w:tcW w:w="1843" w:type="dxa"/>
          <w:tcBorders>
            <w:top w:val="double" w:sz="6" w:space="0" w:color="auto"/>
            <w:left w:val="single" w:sz="6" w:space="0" w:color="auto"/>
            <w:bottom w:val="double" w:sz="6" w:space="0" w:color="auto"/>
            <w:right w:val="double" w:sz="6" w:space="0" w:color="auto"/>
          </w:tcBorders>
        </w:tcPr>
        <w:p w:rsidR="005C2928" w:rsidRPr="00D72D2A" w:rsidRDefault="005C2928" w:rsidP="00D3401F">
          <w:pPr>
            <w:tabs>
              <w:tab w:val="left" w:pos="-720"/>
            </w:tabs>
            <w:suppressAutoHyphens/>
            <w:spacing w:before="90" w:after="54" w:line="240" w:lineRule="auto"/>
            <w:jc w:val="center"/>
            <w:rPr>
              <w:rFonts w:ascii="Arial" w:eastAsia="Times New Roman" w:hAnsi="Arial" w:cs="Arial"/>
              <w:sz w:val="20"/>
              <w:szCs w:val="20"/>
              <w:lang w:eastAsia="en-GB"/>
            </w:rPr>
          </w:pPr>
          <w:r w:rsidRPr="00D72D2A">
            <w:rPr>
              <w:rFonts w:ascii="Arial" w:eastAsia="Times New Roman" w:hAnsi="Arial" w:cs="Arial"/>
              <w:spacing w:val="-2"/>
              <w:sz w:val="20"/>
              <w:szCs w:val="20"/>
              <w:lang w:eastAsia="en-GB"/>
            </w:rPr>
            <w:t xml:space="preserve">Page </w:t>
          </w:r>
          <w:r w:rsidRPr="00D72D2A">
            <w:rPr>
              <w:rFonts w:ascii="Arial" w:eastAsia="Times New Roman" w:hAnsi="Arial" w:cs="Arial"/>
              <w:spacing w:val="-2"/>
              <w:sz w:val="20"/>
              <w:szCs w:val="20"/>
              <w:lang w:eastAsia="en-GB"/>
            </w:rPr>
            <w:fldChar w:fldCharType="begin"/>
          </w:r>
          <w:r w:rsidRPr="00D72D2A">
            <w:rPr>
              <w:rFonts w:ascii="Arial" w:eastAsia="Times New Roman" w:hAnsi="Arial" w:cs="Arial"/>
              <w:spacing w:val="-2"/>
              <w:sz w:val="20"/>
              <w:szCs w:val="20"/>
              <w:lang w:eastAsia="en-GB"/>
            </w:rPr>
            <w:instrText>page \* arabic</w:instrText>
          </w:r>
          <w:r w:rsidRPr="00D72D2A">
            <w:rPr>
              <w:rFonts w:ascii="Arial" w:eastAsia="Times New Roman" w:hAnsi="Arial" w:cs="Arial"/>
              <w:spacing w:val="-2"/>
              <w:sz w:val="20"/>
              <w:szCs w:val="20"/>
              <w:lang w:eastAsia="en-GB"/>
            </w:rPr>
            <w:fldChar w:fldCharType="separate"/>
          </w:r>
          <w:r w:rsidR="00453387">
            <w:rPr>
              <w:rFonts w:ascii="Arial" w:eastAsia="Times New Roman" w:hAnsi="Arial" w:cs="Arial"/>
              <w:noProof/>
              <w:spacing w:val="-2"/>
              <w:sz w:val="20"/>
              <w:szCs w:val="20"/>
              <w:lang w:eastAsia="en-GB"/>
            </w:rPr>
            <w:t>3</w:t>
          </w:r>
          <w:r w:rsidRPr="00D72D2A">
            <w:rPr>
              <w:rFonts w:ascii="Arial" w:eastAsia="Times New Roman" w:hAnsi="Arial" w:cs="Arial"/>
              <w:spacing w:val="-2"/>
              <w:sz w:val="20"/>
              <w:szCs w:val="20"/>
              <w:lang w:eastAsia="en-GB"/>
            </w:rPr>
            <w:fldChar w:fldCharType="end"/>
          </w:r>
          <w:r w:rsidRPr="00D72D2A">
            <w:rPr>
              <w:rFonts w:ascii="Arial" w:eastAsia="Times New Roman" w:hAnsi="Arial" w:cs="Arial"/>
              <w:spacing w:val="-2"/>
              <w:sz w:val="20"/>
              <w:szCs w:val="20"/>
              <w:lang w:eastAsia="en-GB"/>
            </w:rPr>
            <w:t xml:space="preserve"> of </w:t>
          </w:r>
          <w:r w:rsidRPr="00D72D2A">
            <w:rPr>
              <w:rFonts w:ascii="Arial" w:eastAsia="Times New Roman" w:hAnsi="Arial" w:cs="Arial"/>
              <w:spacing w:val="-2"/>
              <w:sz w:val="20"/>
              <w:szCs w:val="20"/>
              <w:lang w:eastAsia="en-GB"/>
            </w:rPr>
            <w:fldChar w:fldCharType="begin"/>
          </w:r>
          <w:r w:rsidRPr="00D72D2A">
            <w:rPr>
              <w:rFonts w:ascii="Arial" w:eastAsia="Times New Roman" w:hAnsi="Arial" w:cs="Arial"/>
              <w:spacing w:val="-2"/>
              <w:sz w:val="20"/>
              <w:szCs w:val="20"/>
              <w:lang w:eastAsia="en-GB"/>
            </w:rPr>
            <w:instrText xml:space="preserve"> NUMPAGES  \* MERGEFORMAT </w:instrText>
          </w:r>
          <w:r w:rsidRPr="00D72D2A">
            <w:rPr>
              <w:rFonts w:ascii="Arial" w:eastAsia="Times New Roman" w:hAnsi="Arial" w:cs="Arial"/>
              <w:spacing w:val="-2"/>
              <w:sz w:val="20"/>
              <w:szCs w:val="20"/>
              <w:lang w:eastAsia="en-GB"/>
            </w:rPr>
            <w:fldChar w:fldCharType="separate"/>
          </w:r>
          <w:r w:rsidR="00453387">
            <w:rPr>
              <w:rFonts w:ascii="Arial" w:eastAsia="Times New Roman" w:hAnsi="Arial" w:cs="Arial"/>
              <w:noProof/>
              <w:spacing w:val="-2"/>
              <w:sz w:val="20"/>
              <w:szCs w:val="20"/>
              <w:lang w:eastAsia="en-GB"/>
            </w:rPr>
            <w:t>3</w:t>
          </w:r>
          <w:r w:rsidRPr="00D72D2A">
            <w:rPr>
              <w:rFonts w:ascii="Arial" w:eastAsia="Times New Roman" w:hAnsi="Arial" w:cs="Arial"/>
              <w:spacing w:val="-2"/>
              <w:sz w:val="20"/>
              <w:szCs w:val="20"/>
              <w:lang w:eastAsia="en-GB"/>
            </w:rPr>
            <w:fldChar w:fldCharType="end"/>
          </w:r>
          <w:r w:rsidRPr="00D72D2A">
            <w:rPr>
              <w:rFonts w:ascii="Arial" w:eastAsia="Times New Roman" w:hAnsi="Arial" w:cs="Arial"/>
              <w:spacing w:val="-2"/>
              <w:sz w:val="20"/>
              <w:szCs w:val="20"/>
              <w:lang w:eastAsia="en-GB"/>
            </w:rPr>
            <w:t xml:space="preserve"> </w:t>
          </w:r>
        </w:p>
      </w:tc>
    </w:tr>
  </w:tbl>
  <w:p w:rsidR="005C2928" w:rsidRDefault="005C2928" w:rsidP="005C2928">
    <w:pPr>
      <w:pStyle w:val="Footer"/>
      <w:tabs>
        <w:tab w:val="clear" w:pos="4513"/>
        <w:tab w:val="clear" w:pos="9026"/>
        <w:tab w:val="left" w:pos="3720"/>
      </w:tabs>
    </w:pPr>
    <w:r>
      <w:tab/>
    </w:r>
  </w:p>
  <w:p w:rsidR="00BB1460" w:rsidRPr="005C2928" w:rsidRDefault="00BB1460" w:rsidP="005C29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DA4" w:rsidRDefault="00F62DA4" w:rsidP="00BB1460">
      <w:pPr>
        <w:spacing w:after="0" w:line="240" w:lineRule="auto"/>
      </w:pPr>
      <w:r>
        <w:separator/>
      </w:r>
    </w:p>
  </w:footnote>
  <w:footnote w:type="continuationSeparator" w:id="0">
    <w:p w:rsidR="00F62DA4" w:rsidRDefault="00F62DA4" w:rsidP="00BB1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460" w:rsidRPr="00D72D2A" w:rsidRDefault="0093097B" w:rsidP="00BB1460">
    <w:pPr>
      <w:pStyle w:val="Header"/>
      <w:jc w:val="center"/>
      <w:rPr>
        <w:rFonts w:ascii="Arial" w:hAnsi="Arial" w:cs="Arial"/>
        <w:b/>
        <w:sz w:val="28"/>
        <w:szCs w:val="28"/>
      </w:rPr>
    </w:pPr>
    <w:r w:rsidRPr="00D72D2A">
      <w:rPr>
        <w:rFonts w:ascii="Arial" w:hAnsi="Arial" w:cs="Arial"/>
        <w:b/>
        <w:sz w:val="28"/>
        <w:szCs w:val="28"/>
      </w:rPr>
      <w:t xml:space="preserve">Weekly </w:t>
    </w:r>
    <w:r w:rsidR="00BB1460" w:rsidRPr="00D72D2A">
      <w:rPr>
        <w:rFonts w:ascii="Arial" w:hAnsi="Arial" w:cs="Arial"/>
        <w:b/>
        <w:sz w:val="28"/>
        <w:szCs w:val="28"/>
      </w:rPr>
      <w:t>Crew Accommodation</w:t>
    </w:r>
    <w:r w:rsidR="0020315A" w:rsidRPr="00D72D2A">
      <w:rPr>
        <w:rFonts w:ascii="Arial" w:hAnsi="Arial" w:cs="Arial"/>
        <w:b/>
        <w:sz w:val="28"/>
        <w:szCs w:val="28"/>
      </w:rPr>
      <w:t>, Store</w:t>
    </w:r>
    <w:r w:rsidR="0068277C" w:rsidRPr="00D72D2A">
      <w:rPr>
        <w:rFonts w:ascii="Arial" w:hAnsi="Arial" w:cs="Arial"/>
        <w:b/>
        <w:sz w:val="28"/>
        <w:szCs w:val="28"/>
      </w:rPr>
      <w:t>rooms</w:t>
    </w:r>
    <w:r w:rsidR="0020315A" w:rsidRPr="00D72D2A">
      <w:rPr>
        <w:rFonts w:ascii="Arial" w:hAnsi="Arial" w:cs="Arial"/>
        <w:b/>
        <w:sz w:val="28"/>
        <w:szCs w:val="28"/>
      </w:rPr>
      <w:t xml:space="preserve"> and Galleys</w:t>
    </w:r>
    <w:r w:rsidR="00BB1460" w:rsidRPr="00D72D2A">
      <w:rPr>
        <w:rFonts w:ascii="Arial" w:hAnsi="Arial" w:cs="Arial"/>
        <w:b/>
        <w:sz w:val="28"/>
        <w:szCs w:val="28"/>
      </w:rPr>
      <w:t xml:space="preserve"> and Recreational Facilities</w:t>
    </w:r>
  </w:p>
  <w:p w:rsidR="002B13E0" w:rsidRPr="00D72D2A" w:rsidRDefault="002B13E0" w:rsidP="00BB1460">
    <w:pPr>
      <w:pStyle w:val="Header"/>
      <w:jc w:val="center"/>
      <w:rPr>
        <w:b/>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92DB2"/>
    <w:multiLevelType w:val="singleLevel"/>
    <w:tmpl w:val="B560C044"/>
    <w:lvl w:ilvl="0">
      <w:start w:val="1"/>
      <w:numFmt w:val="decimal"/>
      <w:lvlText w:val="%1."/>
      <w:legacy w:legacy="1" w:legacySpace="0" w:legacyIndent="360"/>
      <w:lvlJc w:val="left"/>
      <w:pPr>
        <w:ind w:left="360" w:hanging="360"/>
      </w:pPr>
    </w:lvl>
  </w:abstractNum>
  <w:abstractNum w:abstractNumId="1">
    <w:nsid w:val="0A992E76"/>
    <w:multiLevelType w:val="hybridMultilevel"/>
    <w:tmpl w:val="586EE516"/>
    <w:lvl w:ilvl="0" w:tplc="0809000F">
      <w:start w:val="1"/>
      <w:numFmt w:val="decimal"/>
      <w:lvlText w:val="%1."/>
      <w:lvlJc w:val="left"/>
      <w:pPr>
        <w:ind w:left="821" w:hanging="360"/>
      </w:pPr>
    </w:lvl>
    <w:lvl w:ilvl="1" w:tplc="08090019" w:tentative="1">
      <w:start w:val="1"/>
      <w:numFmt w:val="lowerLetter"/>
      <w:lvlText w:val="%2."/>
      <w:lvlJc w:val="left"/>
      <w:pPr>
        <w:ind w:left="1541" w:hanging="360"/>
      </w:pPr>
    </w:lvl>
    <w:lvl w:ilvl="2" w:tplc="0809001B" w:tentative="1">
      <w:start w:val="1"/>
      <w:numFmt w:val="lowerRoman"/>
      <w:lvlText w:val="%3."/>
      <w:lvlJc w:val="right"/>
      <w:pPr>
        <w:ind w:left="2261" w:hanging="180"/>
      </w:pPr>
    </w:lvl>
    <w:lvl w:ilvl="3" w:tplc="0809000F" w:tentative="1">
      <w:start w:val="1"/>
      <w:numFmt w:val="decimal"/>
      <w:lvlText w:val="%4."/>
      <w:lvlJc w:val="left"/>
      <w:pPr>
        <w:ind w:left="2981" w:hanging="360"/>
      </w:pPr>
    </w:lvl>
    <w:lvl w:ilvl="4" w:tplc="08090019" w:tentative="1">
      <w:start w:val="1"/>
      <w:numFmt w:val="lowerLetter"/>
      <w:lvlText w:val="%5."/>
      <w:lvlJc w:val="left"/>
      <w:pPr>
        <w:ind w:left="3701" w:hanging="360"/>
      </w:pPr>
    </w:lvl>
    <w:lvl w:ilvl="5" w:tplc="0809001B" w:tentative="1">
      <w:start w:val="1"/>
      <w:numFmt w:val="lowerRoman"/>
      <w:lvlText w:val="%6."/>
      <w:lvlJc w:val="right"/>
      <w:pPr>
        <w:ind w:left="4421" w:hanging="180"/>
      </w:pPr>
    </w:lvl>
    <w:lvl w:ilvl="6" w:tplc="0809000F" w:tentative="1">
      <w:start w:val="1"/>
      <w:numFmt w:val="decimal"/>
      <w:lvlText w:val="%7."/>
      <w:lvlJc w:val="left"/>
      <w:pPr>
        <w:ind w:left="5141" w:hanging="360"/>
      </w:pPr>
    </w:lvl>
    <w:lvl w:ilvl="7" w:tplc="08090019" w:tentative="1">
      <w:start w:val="1"/>
      <w:numFmt w:val="lowerLetter"/>
      <w:lvlText w:val="%8."/>
      <w:lvlJc w:val="left"/>
      <w:pPr>
        <w:ind w:left="5861" w:hanging="360"/>
      </w:pPr>
    </w:lvl>
    <w:lvl w:ilvl="8" w:tplc="0809001B" w:tentative="1">
      <w:start w:val="1"/>
      <w:numFmt w:val="lowerRoman"/>
      <w:lvlText w:val="%9."/>
      <w:lvlJc w:val="right"/>
      <w:pPr>
        <w:ind w:left="6581" w:hanging="180"/>
      </w:pPr>
    </w:lvl>
  </w:abstractNum>
  <w:abstractNum w:abstractNumId="2">
    <w:nsid w:val="14B93C69"/>
    <w:multiLevelType w:val="hybridMultilevel"/>
    <w:tmpl w:val="586EE516"/>
    <w:lvl w:ilvl="0" w:tplc="0809000F">
      <w:start w:val="1"/>
      <w:numFmt w:val="decimal"/>
      <w:lvlText w:val="%1."/>
      <w:lvlJc w:val="left"/>
      <w:pPr>
        <w:ind w:left="821" w:hanging="360"/>
      </w:pPr>
    </w:lvl>
    <w:lvl w:ilvl="1" w:tplc="08090019" w:tentative="1">
      <w:start w:val="1"/>
      <w:numFmt w:val="lowerLetter"/>
      <w:lvlText w:val="%2."/>
      <w:lvlJc w:val="left"/>
      <w:pPr>
        <w:ind w:left="1541" w:hanging="360"/>
      </w:pPr>
    </w:lvl>
    <w:lvl w:ilvl="2" w:tplc="0809001B" w:tentative="1">
      <w:start w:val="1"/>
      <w:numFmt w:val="lowerRoman"/>
      <w:lvlText w:val="%3."/>
      <w:lvlJc w:val="right"/>
      <w:pPr>
        <w:ind w:left="2261" w:hanging="180"/>
      </w:pPr>
    </w:lvl>
    <w:lvl w:ilvl="3" w:tplc="0809000F" w:tentative="1">
      <w:start w:val="1"/>
      <w:numFmt w:val="decimal"/>
      <w:lvlText w:val="%4."/>
      <w:lvlJc w:val="left"/>
      <w:pPr>
        <w:ind w:left="2981" w:hanging="360"/>
      </w:pPr>
    </w:lvl>
    <w:lvl w:ilvl="4" w:tplc="08090019" w:tentative="1">
      <w:start w:val="1"/>
      <w:numFmt w:val="lowerLetter"/>
      <w:lvlText w:val="%5."/>
      <w:lvlJc w:val="left"/>
      <w:pPr>
        <w:ind w:left="3701" w:hanging="360"/>
      </w:pPr>
    </w:lvl>
    <w:lvl w:ilvl="5" w:tplc="0809001B" w:tentative="1">
      <w:start w:val="1"/>
      <w:numFmt w:val="lowerRoman"/>
      <w:lvlText w:val="%6."/>
      <w:lvlJc w:val="right"/>
      <w:pPr>
        <w:ind w:left="4421" w:hanging="180"/>
      </w:pPr>
    </w:lvl>
    <w:lvl w:ilvl="6" w:tplc="0809000F" w:tentative="1">
      <w:start w:val="1"/>
      <w:numFmt w:val="decimal"/>
      <w:lvlText w:val="%7."/>
      <w:lvlJc w:val="left"/>
      <w:pPr>
        <w:ind w:left="5141" w:hanging="360"/>
      </w:pPr>
    </w:lvl>
    <w:lvl w:ilvl="7" w:tplc="08090019" w:tentative="1">
      <w:start w:val="1"/>
      <w:numFmt w:val="lowerLetter"/>
      <w:lvlText w:val="%8."/>
      <w:lvlJc w:val="left"/>
      <w:pPr>
        <w:ind w:left="5861" w:hanging="360"/>
      </w:pPr>
    </w:lvl>
    <w:lvl w:ilvl="8" w:tplc="0809001B" w:tentative="1">
      <w:start w:val="1"/>
      <w:numFmt w:val="lowerRoman"/>
      <w:lvlText w:val="%9."/>
      <w:lvlJc w:val="right"/>
      <w:pPr>
        <w:ind w:left="6581" w:hanging="180"/>
      </w:pPr>
    </w:lvl>
  </w:abstractNum>
  <w:abstractNum w:abstractNumId="3">
    <w:nsid w:val="21A738B9"/>
    <w:multiLevelType w:val="hybridMultilevel"/>
    <w:tmpl w:val="7E1469FC"/>
    <w:lvl w:ilvl="0" w:tplc="0809000F">
      <w:start w:val="1"/>
      <w:numFmt w:val="decimal"/>
      <w:lvlText w:val="%1."/>
      <w:lvlJc w:val="left"/>
      <w:pPr>
        <w:ind w:left="821" w:hanging="360"/>
      </w:pPr>
    </w:lvl>
    <w:lvl w:ilvl="1" w:tplc="08090019" w:tentative="1">
      <w:start w:val="1"/>
      <w:numFmt w:val="lowerLetter"/>
      <w:lvlText w:val="%2."/>
      <w:lvlJc w:val="left"/>
      <w:pPr>
        <w:ind w:left="1541" w:hanging="360"/>
      </w:pPr>
    </w:lvl>
    <w:lvl w:ilvl="2" w:tplc="0809001B" w:tentative="1">
      <w:start w:val="1"/>
      <w:numFmt w:val="lowerRoman"/>
      <w:lvlText w:val="%3."/>
      <w:lvlJc w:val="right"/>
      <w:pPr>
        <w:ind w:left="2261" w:hanging="180"/>
      </w:pPr>
    </w:lvl>
    <w:lvl w:ilvl="3" w:tplc="0809000F" w:tentative="1">
      <w:start w:val="1"/>
      <w:numFmt w:val="decimal"/>
      <w:lvlText w:val="%4."/>
      <w:lvlJc w:val="left"/>
      <w:pPr>
        <w:ind w:left="2981" w:hanging="360"/>
      </w:pPr>
    </w:lvl>
    <w:lvl w:ilvl="4" w:tplc="08090019" w:tentative="1">
      <w:start w:val="1"/>
      <w:numFmt w:val="lowerLetter"/>
      <w:lvlText w:val="%5."/>
      <w:lvlJc w:val="left"/>
      <w:pPr>
        <w:ind w:left="3701" w:hanging="360"/>
      </w:pPr>
    </w:lvl>
    <w:lvl w:ilvl="5" w:tplc="0809001B" w:tentative="1">
      <w:start w:val="1"/>
      <w:numFmt w:val="lowerRoman"/>
      <w:lvlText w:val="%6."/>
      <w:lvlJc w:val="right"/>
      <w:pPr>
        <w:ind w:left="4421" w:hanging="180"/>
      </w:pPr>
    </w:lvl>
    <w:lvl w:ilvl="6" w:tplc="0809000F" w:tentative="1">
      <w:start w:val="1"/>
      <w:numFmt w:val="decimal"/>
      <w:lvlText w:val="%7."/>
      <w:lvlJc w:val="left"/>
      <w:pPr>
        <w:ind w:left="5141" w:hanging="360"/>
      </w:pPr>
    </w:lvl>
    <w:lvl w:ilvl="7" w:tplc="08090019" w:tentative="1">
      <w:start w:val="1"/>
      <w:numFmt w:val="lowerLetter"/>
      <w:lvlText w:val="%8."/>
      <w:lvlJc w:val="left"/>
      <w:pPr>
        <w:ind w:left="5861" w:hanging="360"/>
      </w:pPr>
    </w:lvl>
    <w:lvl w:ilvl="8" w:tplc="0809001B" w:tentative="1">
      <w:start w:val="1"/>
      <w:numFmt w:val="lowerRoman"/>
      <w:lvlText w:val="%9."/>
      <w:lvlJc w:val="right"/>
      <w:pPr>
        <w:ind w:left="6581" w:hanging="180"/>
      </w:pPr>
    </w:lvl>
  </w:abstractNum>
  <w:abstractNum w:abstractNumId="4">
    <w:nsid w:val="257C2DBD"/>
    <w:multiLevelType w:val="singleLevel"/>
    <w:tmpl w:val="B560C044"/>
    <w:lvl w:ilvl="0">
      <w:start w:val="1"/>
      <w:numFmt w:val="decimal"/>
      <w:lvlText w:val="%1."/>
      <w:legacy w:legacy="1" w:legacySpace="0" w:legacyIndent="360"/>
      <w:lvlJc w:val="left"/>
      <w:pPr>
        <w:ind w:left="431" w:hanging="360"/>
      </w:pPr>
    </w:lvl>
  </w:abstractNum>
  <w:abstractNum w:abstractNumId="5">
    <w:nsid w:val="299912B9"/>
    <w:multiLevelType w:val="hybridMultilevel"/>
    <w:tmpl w:val="F064B85E"/>
    <w:lvl w:ilvl="0" w:tplc="08090013">
      <w:start w:val="1"/>
      <w:numFmt w:val="upperRoman"/>
      <w:lvlText w:val="%1."/>
      <w:lvlJc w:val="right"/>
      <w:pPr>
        <w:ind w:left="1542" w:hanging="360"/>
      </w:pPr>
    </w:lvl>
    <w:lvl w:ilvl="1" w:tplc="08090019" w:tentative="1">
      <w:start w:val="1"/>
      <w:numFmt w:val="lowerLetter"/>
      <w:lvlText w:val="%2."/>
      <w:lvlJc w:val="left"/>
      <w:pPr>
        <w:ind w:left="2262" w:hanging="360"/>
      </w:pPr>
    </w:lvl>
    <w:lvl w:ilvl="2" w:tplc="0809001B" w:tentative="1">
      <w:start w:val="1"/>
      <w:numFmt w:val="lowerRoman"/>
      <w:lvlText w:val="%3."/>
      <w:lvlJc w:val="right"/>
      <w:pPr>
        <w:ind w:left="2982" w:hanging="180"/>
      </w:pPr>
    </w:lvl>
    <w:lvl w:ilvl="3" w:tplc="0809000F" w:tentative="1">
      <w:start w:val="1"/>
      <w:numFmt w:val="decimal"/>
      <w:lvlText w:val="%4."/>
      <w:lvlJc w:val="left"/>
      <w:pPr>
        <w:ind w:left="3702" w:hanging="360"/>
      </w:pPr>
    </w:lvl>
    <w:lvl w:ilvl="4" w:tplc="08090019" w:tentative="1">
      <w:start w:val="1"/>
      <w:numFmt w:val="lowerLetter"/>
      <w:lvlText w:val="%5."/>
      <w:lvlJc w:val="left"/>
      <w:pPr>
        <w:ind w:left="4422" w:hanging="360"/>
      </w:pPr>
    </w:lvl>
    <w:lvl w:ilvl="5" w:tplc="0809001B" w:tentative="1">
      <w:start w:val="1"/>
      <w:numFmt w:val="lowerRoman"/>
      <w:lvlText w:val="%6."/>
      <w:lvlJc w:val="right"/>
      <w:pPr>
        <w:ind w:left="5142" w:hanging="180"/>
      </w:pPr>
    </w:lvl>
    <w:lvl w:ilvl="6" w:tplc="0809000F" w:tentative="1">
      <w:start w:val="1"/>
      <w:numFmt w:val="decimal"/>
      <w:lvlText w:val="%7."/>
      <w:lvlJc w:val="left"/>
      <w:pPr>
        <w:ind w:left="5862" w:hanging="360"/>
      </w:pPr>
    </w:lvl>
    <w:lvl w:ilvl="7" w:tplc="08090019" w:tentative="1">
      <w:start w:val="1"/>
      <w:numFmt w:val="lowerLetter"/>
      <w:lvlText w:val="%8."/>
      <w:lvlJc w:val="left"/>
      <w:pPr>
        <w:ind w:left="6582" w:hanging="360"/>
      </w:pPr>
    </w:lvl>
    <w:lvl w:ilvl="8" w:tplc="0809001B" w:tentative="1">
      <w:start w:val="1"/>
      <w:numFmt w:val="lowerRoman"/>
      <w:lvlText w:val="%9."/>
      <w:lvlJc w:val="right"/>
      <w:pPr>
        <w:ind w:left="7302" w:hanging="180"/>
      </w:pPr>
    </w:lvl>
  </w:abstractNum>
  <w:abstractNum w:abstractNumId="6">
    <w:nsid w:val="2C9B742A"/>
    <w:multiLevelType w:val="hybridMultilevel"/>
    <w:tmpl w:val="88F831D8"/>
    <w:lvl w:ilvl="0" w:tplc="0809000F">
      <w:start w:val="1"/>
      <w:numFmt w:val="decimal"/>
      <w:lvlText w:val="%1."/>
      <w:lvlJc w:val="left"/>
      <w:pPr>
        <w:ind w:left="822" w:hanging="360"/>
      </w:pPr>
    </w:lvl>
    <w:lvl w:ilvl="1" w:tplc="08090019" w:tentative="1">
      <w:start w:val="1"/>
      <w:numFmt w:val="lowerLetter"/>
      <w:lvlText w:val="%2."/>
      <w:lvlJc w:val="left"/>
      <w:pPr>
        <w:ind w:left="1542" w:hanging="360"/>
      </w:pPr>
    </w:lvl>
    <w:lvl w:ilvl="2" w:tplc="0809001B" w:tentative="1">
      <w:start w:val="1"/>
      <w:numFmt w:val="lowerRoman"/>
      <w:lvlText w:val="%3."/>
      <w:lvlJc w:val="right"/>
      <w:pPr>
        <w:ind w:left="2262" w:hanging="180"/>
      </w:pPr>
    </w:lvl>
    <w:lvl w:ilvl="3" w:tplc="0809000F" w:tentative="1">
      <w:start w:val="1"/>
      <w:numFmt w:val="decimal"/>
      <w:lvlText w:val="%4."/>
      <w:lvlJc w:val="left"/>
      <w:pPr>
        <w:ind w:left="2982" w:hanging="360"/>
      </w:pPr>
    </w:lvl>
    <w:lvl w:ilvl="4" w:tplc="08090019" w:tentative="1">
      <w:start w:val="1"/>
      <w:numFmt w:val="lowerLetter"/>
      <w:lvlText w:val="%5."/>
      <w:lvlJc w:val="left"/>
      <w:pPr>
        <w:ind w:left="3702" w:hanging="360"/>
      </w:pPr>
    </w:lvl>
    <w:lvl w:ilvl="5" w:tplc="0809001B" w:tentative="1">
      <w:start w:val="1"/>
      <w:numFmt w:val="lowerRoman"/>
      <w:lvlText w:val="%6."/>
      <w:lvlJc w:val="right"/>
      <w:pPr>
        <w:ind w:left="4422" w:hanging="180"/>
      </w:pPr>
    </w:lvl>
    <w:lvl w:ilvl="6" w:tplc="0809000F" w:tentative="1">
      <w:start w:val="1"/>
      <w:numFmt w:val="decimal"/>
      <w:lvlText w:val="%7."/>
      <w:lvlJc w:val="left"/>
      <w:pPr>
        <w:ind w:left="5142" w:hanging="360"/>
      </w:pPr>
    </w:lvl>
    <w:lvl w:ilvl="7" w:tplc="08090019" w:tentative="1">
      <w:start w:val="1"/>
      <w:numFmt w:val="lowerLetter"/>
      <w:lvlText w:val="%8."/>
      <w:lvlJc w:val="left"/>
      <w:pPr>
        <w:ind w:left="5862" w:hanging="360"/>
      </w:pPr>
    </w:lvl>
    <w:lvl w:ilvl="8" w:tplc="0809001B" w:tentative="1">
      <w:start w:val="1"/>
      <w:numFmt w:val="lowerRoman"/>
      <w:lvlText w:val="%9."/>
      <w:lvlJc w:val="right"/>
      <w:pPr>
        <w:ind w:left="6582" w:hanging="180"/>
      </w:pPr>
    </w:lvl>
  </w:abstractNum>
  <w:abstractNum w:abstractNumId="7">
    <w:nsid w:val="2FC31684"/>
    <w:multiLevelType w:val="hybridMultilevel"/>
    <w:tmpl w:val="0DA0EF7C"/>
    <w:lvl w:ilvl="0" w:tplc="0809000F">
      <w:start w:val="1"/>
      <w:numFmt w:val="decimal"/>
      <w:lvlText w:val="%1."/>
      <w:lvlJc w:val="left"/>
      <w:pPr>
        <w:ind w:left="822" w:hanging="360"/>
      </w:pPr>
    </w:lvl>
    <w:lvl w:ilvl="1" w:tplc="08090019" w:tentative="1">
      <w:start w:val="1"/>
      <w:numFmt w:val="lowerLetter"/>
      <w:lvlText w:val="%2."/>
      <w:lvlJc w:val="left"/>
      <w:pPr>
        <w:ind w:left="1542" w:hanging="360"/>
      </w:pPr>
    </w:lvl>
    <w:lvl w:ilvl="2" w:tplc="0809001B" w:tentative="1">
      <w:start w:val="1"/>
      <w:numFmt w:val="lowerRoman"/>
      <w:lvlText w:val="%3."/>
      <w:lvlJc w:val="right"/>
      <w:pPr>
        <w:ind w:left="2262" w:hanging="180"/>
      </w:pPr>
    </w:lvl>
    <w:lvl w:ilvl="3" w:tplc="0809000F" w:tentative="1">
      <w:start w:val="1"/>
      <w:numFmt w:val="decimal"/>
      <w:lvlText w:val="%4."/>
      <w:lvlJc w:val="left"/>
      <w:pPr>
        <w:ind w:left="2982" w:hanging="360"/>
      </w:pPr>
    </w:lvl>
    <w:lvl w:ilvl="4" w:tplc="08090019" w:tentative="1">
      <w:start w:val="1"/>
      <w:numFmt w:val="lowerLetter"/>
      <w:lvlText w:val="%5."/>
      <w:lvlJc w:val="left"/>
      <w:pPr>
        <w:ind w:left="3702" w:hanging="360"/>
      </w:pPr>
    </w:lvl>
    <w:lvl w:ilvl="5" w:tplc="0809001B" w:tentative="1">
      <w:start w:val="1"/>
      <w:numFmt w:val="lowerRoman"/>
      <w:lvlText w:val="%6."/>
      <w:lvlJc w:val="right"/>
      <w:pPr>
        <w:ind w:left="4422" w:hanging="180"/>
      </w:pPr>
    </w:lvl>
    <w:lvl w:ilvl="6" w:tplc="0809000F" w:tentative="1">
      <w:start w:val="1"/>
      <w:numFmt w:val="decimal"/>
      <w:lvlText w:val="%7."/>
      <w:lvlJc w:val="left"/>
      <w:pPr>
        <w:ind w:left="5142" w:hanging="360"/>
      </w:pPr>
    </w:lvl>
    <w:lvl w:ilvl="7" w:tplc="08090019" w:tentative="1">
      <w:start w:val="1"/>
      <w:numFmt w:val="lowerLetter"/>
      <w:lvlText w:val="%8."/>
      <w:lvlJc w:val="left"/>
      <w:pPr>
        <w:ind w:left="5862" w:hanging="360"/>
      </w:pPr>
    </w:lvl>
    <w:lvl w:ilvl="8" w:tplc="0809001B" w:tentative="1">
      <w:start w:val="1"/>
      <w:numFmt w:val="lowerRoman"/>
      <w:lvlText w:val="%9."/>
      <w:lvlJc w:val="right"/>
      <w:pPr>
        <w:ind w:left="6582" w:hanging="180"/>
      </w:pPr>
    </w:lvl>
  </w:abstractNum>
  <w:abstractNum w:abstractNumId="8">
    <w:nsid w:val="40E14664"/>
    <w:multiLevelType w:val="hybridMultilevel"/>
    <w:tmpl w:val="586EE516"/>
    <w:lvl w:ilvl="0" w:tplc="0809000F">
      <w:start w:val="1"/>
      <w:numFmt w:val="decimal"/>
      <w:lvlText w:val="%1."/>
      <w:lvlJc w:val="left"/>
      <w:pPr>
        <w:ind w:left="821" w:hanging="360"/>
      </w:pPr>
    </w:lvl>
    <w:lvl w:ilvl="1" w:tplc="08090019" w:tentative="1">
      <w:start w:val="1"/>
      <w:numFmt w:val="lowerLetter"/>
      <w:lvlText w:val="%2."/>
      <w:lvlJc w:val="left"/>
      <w:pPr>
        <w:ind w:left="1541" w:hanging="360"/>
      </w:pPr>
    </w:lvl>
    <w:lvl w:ilvl="2" w:tplc="0809001B" w:tentative="1">
      <w:start w:val="1"/>
      <w:numFmt w:val="lowerRoman"/>
      <w:lvlText w:val="%3."/>
      <w:lvlJc w:val="right"/>
      <w:pPr>
        <w:ind w:left="2261" w:hanging="180"/>
      </w:pPr>
    </w:lvl>
    <w:lvl w:ilvl="3" w:tplc="0809000F" w:tentative="1">
      <w:start w:val="1"/>
      <w:numFmt w:val="decimal"/>
      <w:lvlText w:val="%4."/>
      <w:lvlJc w:val="left"/>
      <w:pPr>
        <w:ind w:left="2981" w:hanging="360"/>
      </w:pPr>
    </w:lvl>
    <w:lvl w:ilvl="4" w:tplc="08090019" w:tentative="1">
      <w:start w:val="1"/>
      <w:numFmt w:val="lowerLetter"/>
      <w:lvlText w:val="%5."/>
      <w:lvlJc w:val="left"/>
      <w:pPr>
        <w:ind w:left="3701" w:hanging="360"/>
      </w:pPr>
    </w:lvl>
    <w:lvl w:ilvl="5" w:tplc="0809001B" w:tentative="1">
      <w:start w:val="1"/>
      <w:numFmt w:val="lowerRoman"/>
      <w:lvlText w:val="%6."/>
      <w:lvlJc w:val="right"/>
      <w:pPr>
        <w:ind w:left="4421" w:hanging="180"/>
      </w:pPr>
    </w:lvl>
    <w:lvl w:ilvl="6" w:tplc="0809000F" w:tentative="1">
      <w:start w:val="1"/>
      <w:numFmt w:val="decimal"/>
      <w:lvlText w:val="%7."/>
      <w:lvlJc w:val="left"/>
      <w:pPr>
        <w:ind w:left="5141" w:hanging="360"/>
      </w:pPr>
    </w:lvl>
    <w:lvl w:ilvl="7" w:tplc="08090019" w:tentative="1">
      <w:start w:val="1"/>
      <w:numFmt w:val="lowerLetter"/>
      <w:lvlText w:val="%8."/>
      <w:lvlJc w:val="left"/>
      <w:pPr>
        <w:ind w:left="5861" w:hanging="360"/>
      </w:pPr>
    </w:lvl>
    <w:lvl w:ilvl="8" w:tplc="0809001B" w:tentative="1">
      <w:start w:val="1"/>
      <w:numFmt w:val="lowerRoman"/>
      <w:lvlText w:val="%9."/>
      <w:lvlJc w:val="right"/>
      <w:pPr>
        <w:ind w:left="6581" w:hanging="180"/>
      </w:pPr>
    </w:lvl>
  </w:abstractNum>
  <w:abstractNum w:abstractNumId="9">
    <w:nsid w:val="482E4599"/>
    <w:multiLevelType w:val="hybridMultilevel"/>
    <w:tmpl w:val="A7342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CF55255"/>
    <w:multiLevelType w:val="hybridMultilevel"/>
    <w:tmpl w:val="81029E60"/>
    <w:lvl w:ilvl="0" w:tplc="0809000F">
      <w:start w:val="1"/>
      <w:numFmt w:val="decimal"/>
      <w:lvlText w:val="%1."/>
      <w:lvlJc w:val="left"/>
      <w:pPr>
        <w:ind w:left="821" w:hanging="360"/>
      </w:pPr>
    </w:lvl>
    <w:lvl w:ilvl="1" w:tplc="08090019" w:tentative="1">
      <w:start w:val="1"/>
      <w:numFmt w:val="lowerLetter"/>
      <w:lvlText w:val="%2."/>
      <w:lvlJc w:val="left"/>
      <w:pPr>
        <w:ind w:left="1541" w:hanging="360"/>
      </w:pPr>
    </w:lvl>
    <w:lvl w:ilvl="2" w:tplc="0809001B" w:tentative="1">
      <w:start w:val="1"/>
      <w:numFmt w:val="lowerRoman"/>
      <w:lvlText w:val="%3."/>
      <w:lvlJc w:val="right"/>
      <w:pPr>
        <w:ind w:left="2261" w:hanging="180"/>
      </w:pPr>
    </w:lvl>
    <w:lvl w:ilvl="3" w:tplc="0809000F" w:tentative="1">
      <w:start w:val="1"/>
      <w:numFmt w:val="decimal"/>
      <w:lvlText w:val="%4."/>
      <w:lvlJc w:val="left"/>
      <w:pPr>
        <w:ind w:left="2981" w:hanging="360"/>
      </w:pPr>
    </w:lvl>
    <w:lvl w:ilvl="4" w:tplc="08090019" w:tentative="1">
      <w:start w:val="1"/>
      <w:numFmt w:val="lowerLetter"/>
      <w:lvlText w:val="%5."/>
      <w:lvlJc w:val="left"/>
      <w:pPr>
        <w:ind w:left="3701" w:hanging="360"/>
      </w:pPr>
    </w:lvl>
    <w:lvl w:ilvl="5" w:tplc="0809001B" w:tentative="1">
      <w:start w:val="1"/>
      <w:numFmt w:val="lowerRoman"/>
      <w:lvlText w:val="%6."/>
      <w:lvlJc w:val="right"/>
      <w:pPr>
        <w:ind w:left="4421" w:hanging="180"/>
      </w:pPr>
    </w:lvl>
    <w:lvl w:ilvl="6" w:tplc="0809000F" w:tentative="1">
      <w:start w:val="1"/>
      <w:numFmt w:val="decimal"/>
      <w:lvlText w:val="%7."/>
      <w:lvlJc w:val="left"/>
      <w:pPr>
        <w:ind w:left="5141" w:hanging="360"/>
      </w:pPr>
    </w:lvl>
    <w:lvl w:ilvl="7" w:tplc="08090019" w:tentative="1">
      <w:start w:val="1"/>
      <w:numFmt w:val="lowerLetter"/>
      <w:lvlText w:val="%8."/>
      <w:lvlJc w:val="left"/>
      <w:pPr>
        <w:ind w:left="5861" w:hanging="360"/>
      </w:pPr>
    </w:lvl>
    <w:lvl w:ilvl="8" w:tplc="0809001B" w:tentative="1">
      <w:start w:val="1"/>
      <w:numFmt w:val="lowerRoman"/>
      <w:lvlText w:val="%9."/>
      <w:lvlJc w:val="right"/>
      <w:pPr>
        <w:ind w:left="6581" w:hanging="180"/>
      </w:pPr>
    </w:lvl>
  </w:abstractNum>
  <w:abstractNum w:abstractNumId="11">
    <w:nsid w:val="6DF36280"/>
    <w:multiLevelType w:val="hybridMultilevel"/>
    <w:tmpl w:val="0DA0EF7C"/>
    <w:lvl w:ilvl="0" w:tplc="0809000F">
      <w:start w:val="1"/>
      <w:numFmt w:val="decimal"/>
      <w:lvlText w:val="%1."/>
      <w:lvlJc w:val="left"/>
      <w:pPr>
        <w:ind w:left="822" w:hanging="360"/>
      </w:pPr>
    </w:lvl>
    <w:lvl w:ilvl="1" w:tplc="08090019" w:tentative="1">
      <w:start w:val="1"/>
      <w:numFmt w:val="lowerLetter"/>
      <w:lvlText w:val="%2."/>
      <w:lvlJc w:val="left"/>
      <w:pPr>
        <w:ind w:left="1542" w:hanging="360"/>
      </w:pPr>
    </w:lvl>
    <w:lvl w:ilvl="2" w:tplc="0809001B" w:tentative="1">
      <w:start w:val="1"/>
      <w:numFmt w:val="lowerRoman"/>
      <w:lvlText w:val="%3."/>
      <w:lvlJc w:val="right"/>
      <w:pPr>
        <w:ind w:left="2262" w:hanging="180"/>
      </w:pPr>
    </w:lvl>
    <w:lvl w:ilvl="3" w:tplc="0809000F" w:tentative="1">
      <w:start w:val="1"/>
      <w:numFmt w:val="decimal"/>
      <w:lvlText w:val="%4."/>
      <w:lvlJc w:val="left"/>
      <w:pPr>
        <w:ind w:left="2982" w:hanging="360"/>
      </w:pPr>
    </w:lvl>
    <w:lvl w:ilvl="4" w:tplc="08090019" w:tentative="1">
      <w:start w:val="1"/>
      <w:numFmt w:val="lowerLetter"/>
      <w:lvlText w:val="%5."/>
      <w:lvlJc w:val="left"/>
      <w:pPr>
        <w:ind w:left="3702" w:hanging="360"/>
      </w:pPr>
    </w:lvl>
    <w:lvl w:ilvl="5" w:tplc="0809001B" w:tentative="1">
      <w:start w:val="1"/>
      <w:numFmt w:val="lowerRoman"/>
      <w:lvlText w:val="%6."/>
      <w:lvlJc w:val="right"/>
      <w:pPr>
        <w:ind w:left="4422" w:hanging="180"/>
      </w:pPr>
    </w:lvl>
    <w:lvl w:ilvl="6" w:tplc="0809000F" w:tentative="1">
      <w:start w:val="1"/>
      <w:numFmt w:val="decimal"/>
      <w:lvlText w:val="%7."/>
      <w:lvlJc w:val="left"/>
      <w:pPr>
        <w:ind w:left="5142" w:hanging="360"/>
      </w:pPr>
    </w:lvl>
    <w:lvl w:ilvl="7" w:tplc="08090019" w:tentative="1">
      <w:start w:val="1"/>
      <w:numFmt w:val="lowerLetter"/>
      <w:lvlText w:val="%8."/>
      <w:lvlJc w:val="left"/>
      <w:pPr>
        <w:ind w:left="5862" w:hanging="360"/>
      </w:pPr>
    </w:lvl>
    <w:lvl w:ilvl="8" w:tplc="0809001B" w:tentative="1">
      <w:start w:val="1"/>
      <w:numFmt w:val="lowerRoman"/>
      <w:lvlText w:val="%9."/>
      <w:lvlJc w:val="right"/>
      <w:pPr>
        <w:ind w:left="6582" w:hanging="180"/>
      </w:pPr>
    </w:lvl>
  </w:abstractNum>
  <w:abstractNum w:abstractNumId="12">
    <w:nsid w:val="7B350281"/>
    <w:multiLevelType w:val="hybridMultilevel"/>
    <w:tmpl w:val="8B9C47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num>
  <w:num w:numId="2">
    <w:abstractNumId w:val="4"/>
    <w:lvlOverride w:ilvl="0">
      <w:startOverride w:val="1"/>
    </w:lvlOverride>
  </w:num>
  <w:num w:numId="3">
    <w:abstractNumId w:val="12"/>
  </w:num>
  <w:num w:numId="4">
    <w:abstractNumId w:val="11"/>
  </w:num>
  <w:num w:numId="5">
    <w:abstractNumId w:val="6"/>
  </w:num>
  <w:num w:numId="6">
    <w:abstractNumId w:val="7"/>
  </w:num>
  <w:num w:numId="7">
    <w:abstractNumId w:val="5"/>
  </w:num>
  <w:num w:numId="8">
    <w:abstractNumId w:val="10"/>
  </w:num>
  <w:num w:numId="9">
    <w:abstractNumId w:val="3"/>
  </w:num>
  <w:num w:numId="10">
    <w:abstractNumId w:val="9"/>
  </w:num>
  <w:num w:numId="11">
    <w:abstractNumId w:val="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460"/>
    <w:rsid w:val="000400AC"/>
    <w:rsid w:val="00102ED9"/>
    <w:rsid w:val="00190065"/>
    <w:rsid w:val="0020315A"/>
    <w:rsid w:val="00224FAC"/>
    <w:rsid w:val="002505A3"/>
    <w:rsid w:val="002B13E0"/>
    <w:rsid w:val="00407529"/>
    <w:rsid w:val="00453387"/>
    <w:rsid w:val="00495DDC"/>
    <w:rsid w:val="004A35F3"/>
    <w:rsid w:val="004C01FB"/>
    <w:rsid w:val="005C0D54"/>
    <w:rsid w:val="005C2928"/>
    <w:rsid w:val="005C6557"/>
    <w:rsid w:val="005F5DBF"/>
    <w:rsid w:val="006600BB"/>
    <w:rsid w:val="0068277C"/>
    <w:rsid w:val="006B7D21"/>
    <w:rsid w:val="00784FD5"/>
    <w:rsid w:val="007A61F4"/>
    <w:rsid w:val="007D404B"/>
    <w:rsid w:val="00881A20"/>
    <w:rsid w:val="008C1A55"/>
    <w:rsid w:val="0091647C"/>
    <w:rsid w:val="0093097B"/>
    <w:rsid w:val="009E5A3F"/>
    <w:rsid w:val="009F37C5"/>
    <w:rsid w:val="00A549EF"/>
    <w:rsid w:val="00A734DB"/>
    <w:rsid w:val="00B50F4E"/>
    <w:rsid w:val="00B61A0C"/>
    <w:rsid w:val="00B725FE"/>
    <w:rsid w:val="00BB1460"/>
    <w:rsid w:val="00BC6652"/>
    <w:rsid w:val="00CA1B0E"/>
    <w:rsid w:val="00D323E7"/>
    <w:rsid w:val="00D47A52"/>
    <w:rsid w:val="00D72D2A"/>
    <w:rsid w:val="00D868C7"/>
    <w:rsid w:val="00D941AB"/>
    <w:rsid w:val="00DC001F"/>
    <w:rsid w:val="00E81279"/>
    <w:rsid w:val="00EA38A1"/>
    <w:rsid w:val="00F54DA0"/>
    <w:rsid w:val="00F62DA4"/>
    <w:rsid w:val="00FA2875"/>
    <w:rsid w:val="00FA4C2B"/>
    <w:rsid w:val="00FE1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460"/>
  </w:style>
  <w:style w:type="paragraph" w:styleId="Footer">
    <w:name w:val="footer"/>
    <w:basedOn w:val="Normal"/>
    <w:link w:val="FooterChar"/>
    <w:uiPriority w:val="99"/>
    <w:unhideWhenUsed/>
    <w:rsid w:val="00BB1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460"/>
  </w:style>
  <w:style w:type="paragraph" w:styleId="ListParagraph">
    <w:name w:val="List Paragraph"/>
    <w:basedOn w:val="Normal"/>
    <w:uiPriority w:val="34"/>
    <w:qFormat/>
    <w:rsid w:val="007D404B"/>
    <w:pPr>
      <w:ind w:left="720"/>
      <w:contextualSpacing/>
    </w:pPr>
  </w:style>
  <w:style w:type="table" w:styleId="TableGrid">
    <w:name w:val="Table Grid"/>
    <w:basedOn w:val="TableNormal"/>
    <w:uiPriority w:val="59"/>
    <w:rsid w:val="00FA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34DB"/>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A734DB"/>
    <w:rPr>
      <w:rFonts w:ascii="Tahoma" w:hAnsi="Tahoma" w:cs="Tahoma"/>
      <w:sz w:val="16"/>
      <w:szCs w:val="16"/>
      <w:lang w:eastAsia="en-US"/>
    </w:rPr>
  </w:style>
  <w:style w:type="character" w:styleId="Hyperlink">
    <w:name w:val="Hyperlink"/>
    <w:basedOn w:val="DefaultParagraphFont"/>
    <w:uiPriority w:val="99"/>
    <w:semiHidden/>
    <w:unhideWhenUsed/>
    <w:rsid w:val="005C2928"/>
    <w:rPr>
      <w:color w:val="1983BF"/>
      <w:u w:val="single"/>
    </w:rPr>
  </w:style>
  <w:style w:type="character" w:customStyle="1" w:styleId="mcbreadcrumbsdivider">
    <w:name w:val="mcbreadcrumbsdivider"/>
    <w:basedOn w:val="DefaultParagraphFont"/>
    <w:rsid w:val="005C2928"/>
  </w:style>
  <w:style w:type="character" w:customStyle="1" w:styleId="mcbreadcrumbs">
    <w:name w:val="mcbreadcrumbs"/>
    <w:basedOn w:val="DefaultParagraphFont"/>
    <w:rsid w:val="005C2928"/>
  </w:style>
  <w:style w:type="character" w:customStyle="1" w:styleId="mcbreadcrumbsself">
    <w:name w:val="mcbreadcrumbsself"/>
    <w:basedOn w:val="DefaultParagraphFont"/>
    <w:rsid w:val="004533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460"/>
  </w:style>
  <w:style w:type="paragraph" w:styleId="Footer">
    <w:name w:val="footer"/>
    <w:basedOn w:val="Normal"/>
    <w:link w:val="FooterChar"/>
    <w:uiPriority w:val="99"/>
    <w:unhideWhenUsed/>
    <w:rsid w:val="00BB1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460"/>
  </w:style>
  <w:style w:type="paragraph" w:styleId="ListParagraph">
    <w:name w:val="List Paragraph"/>
    <w:basedOn w:val="Normal"/>
    <w:uiPriority w:val="34"/>
    <w:qFormat/>
    <w:rsid w:val="007D404B"/>
    <w:pPr>
      <w:ind w:left="720"/>
      <w:contextualSpacing/>
    </w:pPr>
  </w:style>
  <w:style w:type="table" w:styleId="TableGrid">
    <w:name w:val="Table Grid"/>
    <w:basedOn w:val="TableNormal"/>
    <w:uiPriority w:val="59"/>
    <w:rsid w:val="00FA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34DB"/>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A734DB"/>
    <w:rPr>
      <w:rFonts w:ascii="Tahoma" w:hAnsi="Tahoma" w:cs="Tahoma"/>
      <w:sz w:val="16"/>
      <w:szCs w:val="16"/>
      <w:lang w:eastAsia="en-US"/>
    </w:rPr>
  </w:style>
  <w:style w:type="character" w:styleId="Hyperlink">
    <w:name w:val="Hyperlink"/>
    <w:basedOn w:val="DefaultParagraphFont"/>
    <w:uiPriority w:val="99"/>
    <w:semiHidden/>
    <w:unhideWhenUsed/>
    <w:rsid w:val="005C2928"/>
    <w:rPr>
      <w:color w:val="1983BF"/>
      <w:u w:val="single"/>
    </w:rPr>
  </w:style>
  <w:style w:type="character" w:customStyle="1" w:styleId="mcbreadcrumbsdivider">
    <w:name w:val="mcbreadcrumbsdivider"/>
    <w:basedOn w:val="DefaultParagraphFont"/>
    <w:rsid w:val="005C2928"/>
  </w:style>
  <w:style w:type="character" w:customStyle="1" w:styleId="mcbreadcrumbs">
    <w:name w:val="mcbreadcrumbs"/>
    <w:basedOn w:val="DefaultParagraphFont"/>
    <w:rsid w:val="005C2928"/>
  </w:style>
  <w:style w:type="character" w:customStyle="1" w:styleId="mcbreadcrumbsself">
    <w:name w:val="mcbreadcrumbsself"/>
    <w:basedOn w:val="DefaultParagraphFont"/>
    <w:rsid w:val="00453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52557">
      <w:bodyDiv w:val="1"/>
      <w:marLeft w:val="0"/>
      <w:marRight w:val="0"/>
      <w:marTop w:val="0"/>
      <w:marBottom w:val="0"/>
      <w:divBdr>
        <w:top w:val="none" w:sz="0" w:space="0" w:color="auto"/>
        <w:left w:val="none" w:sz="0" w:space="0" w:color="auto"/>
        <w:bottom w:val="none" w:sz="0" w:space="0" w:color="auto"/>
        <w:right w:val="none" w:sz="0" w:space="0" w:color="auto"/>
      </w:divBdr>
    </w:div>
    <w:div w:id="428040494">
      <w:bodyDiv w:val="1"/>
      <w:marLeft w:val="0"/>
      <w:marRight w:val="0"/>
      <w:marTop w:val="0"/>
      <w:marBottom w:val="0"/>
      <w:divBdr>
        <w:top w:val="none" w:sz="0" w:space="0" w:color="auto"/>
        <w:left w:val="none" w:sz="0" w:space="0" w:color="auto"/>
        <w:bottom w:val="none" w:sz="0" w:space="0" w:color="auto"/>
        <w:right w:val="none" w:sz="0" w:space="0" w:color="auto"/>
      </w:divBdr>
    </w:div>
    <w:div w:id="1445730454">
      <w:bodyDiv w:val="1"/>
      <w:marLeft w:val="0"/>
      <w:marRight w:val="0"/>
      <w:marTop w:val="0"/>
      <w:marBottom w:val="0"/>
      <w:divBdr>
        <w:top w:val="none" w:sz="0" w:space="0" w:color="auto"/>
        <w:left w:val="none" w:sz="0" w:space="0" w:color="auto"/>
        <w:bottom w:val="none" w:sz="0" w:space="0" w:color="auto"/>
        <w:right w:val="none" w:sz="0" w:space="0" w:color="auto"/>
      </w:divBdr>
    </w:div>
    <w:div w:id="189438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20and%20operations/fleet_ops.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v-glas301:82/Leisure/content/parent%20category%20topics/procedures%20and%20operations/ship_adm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2016-04-12T09:24:00Z</dcterms:created>
  <dcterms:modified xsi:type="dcterms:W3CDTF">2019-02-14T11:10:00Z</dcterms:modified>
</cp:coreProperties>
</file>