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5A3" w:rsidRPr="002178CD" w:rsidRDefault="008025A3" w:rsidP="008025A3">
      <w:pPr>
        <w:jc w:val="center"/>
        <w:rPr>
          <w:rFonts w:ascii="Arial" w:hAnsi="Arial" w:cs="Arial"/>
          <w:b/>
          <w:sz w:val="20"/>
          <w:szCs w:val="20"/>
        </w:rPr>
      </w:pPr>
      <w:bookmarkStart w:id="0" w:name="_GoBack"/>
      <w:bookmarkEnd w:id="0"/>
      <w:r w:rsidRPr="002178CD">
        <w:rPr>
          <w:rFonts w:ascii="Arial" w:hAnsi="Arial" w:cs="Arial"/>
          <w:b/>
          <w:sz w:val="20"/>
          <w:szCs w:val="20"/>
        </w:rPr>
        <w:t>LSFO Compliance Booklet</w:t>
      </w:r>
    </w:p>
    <w:p w:rsidR="008025A3" w:rsidRPr="002178CD" w:rsidRDefault="008025A3" w:rsidP="008025A3">
      <w:pPr>
        <w:jc w:val="center"/>
        <w:rPr>
          <w:rFonts w:ascii="Arial" w:hAnsi="Arial" w:cs="Arial"/>
          <w:sz w:val="20"/>
          <w:szCs w:val="20"/>
        </w:rPr>
      </w:pPr>
    </w:p>
    <w:p w:rsidR="008025A3" w:rsidRPr="002178CD" w:rsidRDefault="008025A3" w:rsidP="008025A3">
      <w:pPr>
        <w:jc w:val="center"/>
        <w:rPr>
          <w:rFonts w:ascii="Arial" w:hAnsi="Arial" w:cs="Arial"/>
          <w:i/>
          <w:sz w:val="20"/>
          <w:szCs w:val="20"/>
        </w:rPr>
      </w:pPr>
      <w:proofErr w:type="gramStart"/>
      <w:r w:rsidRPr="002178CD">
        <w:rPr>
          <w:rFonts w:ascii="Arial" w:hAnsi="Arial" w:cs="Arial"/>
          <w:i/>
          <w:sz w:val="20"/>
          <w:szCs w:val="20"/>
        </w:rPr>
        <w:t>to</w:t>
      </w:r>
      <w:proofErr w:type="gramEnd"/>
      <w:r w:rsidRPr="002178CD">
        <w:rPr>
          <w:rFonts w:ascii="Arial" w:hAnsi="Arial" w:cs="Arial"/>
          <w:i/>
          <w:sz w:val="20"/>
          <w:szCs w:val="20"/>
        </w:rPr>
        <w:t xml:space="preserve"> be compiled by printing out all the required information with divisions below as follows:</w:t>
      </w:r>
    </w:p>
    <w:p w:rsidR="008025A3" w:rsidRPr="002178CD" w:rsidRDefault="008025A3" w:rsidP="008025A3">
      <w:pPr>
        <w:rPr>
          <w:rFonts w:ascii="Arial" w:hAnsi="Arial" w:cs="Arial"/>
          <w:sz w:val="20"/>
          <w:szCs w:val="20"/>
        </w:rPr>
      </w:pPr>
    </w:p>
    <w:p w:rsidR="008025A3" w:rsidRPr="002178CD" w:rsidRDefault="008025A3" w:rsidP="008025A3">
      <w:pPr>
        <w:numPr>
          <w:ilvl w:val="0"/>
          <w:numId w:val="3"/>
        </w:num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 xml:space="preserve">Approved fuel change over procedures  developed in accordance with manufacturers specifications </w:t>
      </w:r>
    </w:p>
    <w:p w:rsidR="008025A3" w:rsidRPr="002178CD" w:rsidRDefault="008025A3" w:rsidP="008025A3">
      <w:pPr>
        <w:ind w:left="720"/>
        <w:rPr>
          <w:rFonts w:ascii="Arial" w:eastAsia="Times New Roman" w:hAnsi="Arial" w:cs="Arial"/>
          <w:color w:val="FF0000"/>
          <w:sz w:val="20"/>
          <w:szCs w:val="20"/>
          <w:highlight w:val="yellow"/>
        </w:rPr>
      </w:pP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>[</w:t>
      </w:r>
      <w:proofErr w:type="gramStart"/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>to</w:t>
      </w:r>
      <w:proofErr w:type="gramEnd"/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 xml:space="preserve"> be attached by vessel]</w:t>
      </w:r>
      <w:r w:rsidRPr="002178CD">
        <w:rPr>
          <w:rFonts w:ascii="Arial" w:eastAsia="Times New Roman" w:hAnsi="Arial" w:cs="Arial"/>
          <w:sz w:val="20"/>
          <w:szCs w:val="20"/>
        </w:rPr>
        <w:t>:</w:t>
      </w: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numPr>
          <w:ilvl w:val="0"/>
          <w:numId w:val="3"/>
        </w:num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>Risk Assessments (RA):</w:t>
      </w:r>
    </w:p>
    <w:p w:rsidR="008025A3" w:rsidRPr="002178CD" w:rsidRDefault="008025A3" w:rsidP="008025A3">
      <w:pPr>
        <w:pStyle w:val="ListParagraph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>Generic RAs, as prepared by the Office on Main Engines, Generators and Boilers:</w:t>
      </w: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 xml:space="preserve"> </w:t>
      </w:r>
      <w:r w:rsidRPr="002178CD">
        <w:rPr>
          <w:rFonts w:ascii="Arial" w:eastAsia="Times New Roman" w:hAnsi="Arial" w:cs="Arial"/>
          <w:sz w:val="20"/>
          <w:szCs w:val="20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8" o:title=""/>
          </v:shape>
          <o:OLEObject Type="Embed" ProgID="AcroExch.Document.DC" ShapeID="_x0000_i1025" DrawAspect="Icon" ObjectID="_1611651598" r:id="rId9"/>
        </w:object>
      </w:r>
      <w:r w:rsidRPr="002178CD">
        <w:rPr>
          <w:rFonts w:ascii="Arial" w:eastAsia="Times New Roman" w:hAnsi="Arial" w:cs="Arial"/>
          <w:sz w:val="20"/>
          <w:szCs w:val="20"/>
        </w:rPr>
        <w:object w:dxaOrig="1551" w:dyaOrig="1004">
          <v:shape id="_x0000_i1026" type="#_x0000_t75" style="width:77.25pt;height:50.25pt" o:ole="">
            <v:imagedata r:id="rId10" o:title=""/>
          </v:shape>
          <o:OLEObject Type="Embed" ProgID="AcroExch.Document.DC" ShapeID="_x0000_i1026" DrawAspect="Icon" ObjectID="_1611651599" r:id="rId11"/>
        </w:object>
      </w:r>
      <w:r w:rsidRPr="002178CD">
        <w:rPr>
          <w:rFonts w:ascii="Arial" w:eastAsia="Times New Roman" w:hAnsi="Arial" w:cs="Arial"/>
          <w:sz w:val="20"/>
          <w:szCs w:val="20"/>
        </w:rPr>
        <w:object w:dxaOrig="1551" w:dyaOrig="1004">
          <v:shape id="_x0000_i1027" type="#_x0000_t75" style="width:77.25pt;height:50.25pt" o:ole="">
            <v:imagedata r:id="rId12" o:title=""/>
          </v:shape>
          <o:OLEObject Type="Embed" ProgID="AcroExch.Document.DC" ShapeID="_x0000_i1027" DrawAspect="Icon" ObjectID="_1611651600" r:id="rId13"/>
        </w:object>
      </w:r>
    </w:p>
    <w:p w:rsidR="008025A3" w:rsidRPr="002178CD" w:rsidRDefault="008025A3" w:rsidP="008025A3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 xml:space="preserve">Ship Specific Risk Assessments that have been conducted on Main Engines, Generators and Boilers, based on the Generic ones above, using the new Risk Assessment Form SAF67  </w:t>
      </w: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color w:val="FF0000"/>
          <w:sz w:val="20"/>
          <w:szCs w:val="20"/>
          <w:highlight w:val="yellow"/>
        </w:rPr>
      </w:pP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>[</w:t>
      </w:r>
      <w:proofErr w:type="gramStart"/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>to</w:t>
      </w:r>
      <w:proofErr w:type="gramEnd"/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 xml:space="preserve"> be attached by vessel]</w:t>
      </w:r>
      <w:r w:rsidRPr="002178CD">
        <w:rPr>
          <w:rFonts w:ascii="Arial" w:eastAsia="Times New Roman" w:hAnsi="Arial" w:cs="Arial"/>
          <w:color w:val="FF0000"/>
          <w:sz w:val="20"/>
          <w:szCs w:val="20"/>
        </w:rPr>
        <w:t xml:space="preserve"> </w:t>
      </w:r>
      <w:r w:rsidRPr="002178CD">
        <w:rPr>
          <w:rFonts w:ascii="Arial" w:eastAsia="Times New Roman" w:hAnsi="Arial" w:cs="Arial"/>
          <w:sz w:val="20"/>
          <w:szCs w:val="20"/>
        </w:rPr>
        <w:t>:</w:t>
      </w: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object w:dxaOrig="1551" w:dyaOrig="1004">
          <v:shape id="_x0000_i1028" type="#_x0000_t75" style="width:77.25pt;height:50.25pt" o:ole="">
            <v:imagedata r:id="rId14" o:title=""/>
          </v:shape>
          <o:OLEObject Type="Embed" ProgID="Word.Document.8" ShapeID="_x0000_i1028" DrawAspect="Icon" ObjectID="_1611651601" r:id="rId15">
            <o:FieldCodes>\s</o:FieldCodes>
          </o:OLEObject>
        </w:object>
      </w: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>OCIMF Guidance for Hazards Identifications, should be used</w:t>
      </w:r>
    </w:p>
    <w:p w:rsidR="008025A3" w:rsidRPr="002178CD" w:rsidRDefault="008025A3" w:rsidP="008025A3">
      <w:pPr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 xml:space="preserve">                        </w:t>
      </w:r>
      <w:r w:rsidRPr="002178CD">
        <w:rPr>
          <w:rFonts w:ascii="Arial" w:eastAsia="Times New Roman" w:hAnsi="Arial" w:cs="Arial"/>
          <w:sz w:val="20"/>
          <w:szCs w:val="20"/>
        </w:rPr>
        <w:object w:dxaOrig="1551" w:dyaOrig="1004">
          <v:shape id="_x0000_i1029" type="#_x0000_t75" style="width:77.25pt;height:50.25pt" o:ole="">
            <v:imagedata r:id="rId16" o:title=""/>
          </v:shape>
          <o:OLEObject Type="Embed" ProgID="AcroExch.Document.DC" ShapeID="_x0000_i1029" DrawAspect="Icon" ObjectID="_1611651602" r:id="rId17"/>
        </w:object>
      </w:r>
    </w:p>
    <w:p w:rsidR="008025A3" w:rsidRPr="002178CD" w:rsidRDefault="008025A3" w:rsidP="008025A3">
      <w:pPr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numPr>
          <w:ilvl w:val="0"/>
          <w:numId w:val="3"/>
        </w:num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>Up-to-date confirmation of Training of LSFO Switch Over and Use for all Engineers [to be signed by each engineer on joining, an EXAMPLE Training Attendance form enclosed]</w:t>
      </w: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 xml:space="preserve"> </w:t>
      </w:r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>[</w:t>
      </w:r>
      <w:proofErr w:type="gramStart"/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>to</w:t>
      </w:r>
      <w:proofErr w:type="gramEnd"/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 xml:space="preserve"> be attached by vessel]</w:t>
      </w: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object w:dxaOrig="1531" w:dyaOrig="991">
          <v:shape id="_x0000_i1030" type="#_x0000_t75" style="width:76.5pt;height:49.5pt" o:ole="">
            <v:imagedata r:id="rId18" o:title=""/>
          </v:shape>
          <o:OLEObject Type="Embed" ProgID="Excel.Sheet.8" ShapeID="_x0000_i1030" DrawAspect="Icon" ObjectID="_1611651603" r:id="rId19"/>
        </w:object>
      </w: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numPr>
          <w:ilvl w:val="0"/>
          <w:numId w:val="3"/>
        </w:num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>The EU Directive 2012/33/EU on The Sulphur Content of Marine Fuels, amending Directive 1999/32/EC (also attached):</w:t>
      </w:r>
    </w:p>
    <w:p w:rsidR="008025A3" w:rsidRPr="002178CD" w:rsidRDefault="008025A3" w:rsidP="008025A3">
      <w:pPr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 xml:space="preserve">  </w:t>
      </w:r>
      <w:r w:rsidRPr="002178CD">
        <w:rPr>
          <w:rFonts w:ascii="Arial" w:eastAsia="Times New Roman" w:hAnsi="Arial" w:cs="Arial"/>
          <w:sz w:val="20"/>
          <w:szCs w:val="20"/>
        </w:rPr>
        <w:object w:dxaOrig="1551" w:dyaOrig="1004">
          <v:shape id="_x0000_i1031" type="#_x0000_t75" style="width:77.25pt;height:50.25pt" o:ole="">
            <v:imagedata r:id="rId20" o:title=""/>
          </v:shape>
          <o:OLEObject Type="Embed" ProgID="AcroExch.Document.DC" ShapeID="_x0000_i1031" DrawAspect="Icon" ObjectID="_1611651604" r:id="rId21"/>
        </w:object>
      </w:r>
      <w:r w:rsidRPr="002178CD">
        <w:rPr>
          <w:rFonts w:ascii="Arial" w:eastAsia="Times New Roman" w:hAnsi="Arial" w:cs="Arial"/>
          <w:sz w:val="20"/>
          <w:szCs w:val="20"/>
        </w:rPr>
        <w:t xml:space="preserve"> </w:t>
      </w:r>
      <w:r w:rsidRPr="002178CD">
        <w:rPr>
          <w:rFonts w:ascii="Arial" w:eastAsia="Times New Roman" w:hAnsi="Arial" w:cs="Arial"/>
          <w:sz w:val="20"/>
          <w:szCs w:val="20"/>
        </w:rPr>
        <w:object w:dxaOrig="1551" w:dyaOrig="1004">
          <v:shape id="_x0000_i1032" type="#_x0000_t75" style="width:77.25pt;height:50.25pt" o:ole="">
            <v:imagedata r:id="rId22" o:title=""/>
          </v:shape>
          <o:OLEObject Type="Embed" ProgID="AcroExch.Document.DC" ShapeID="_x0000_i1032" DrawAspect="Icon" ObjectID="_1611651605" r:id="rId23"/>
        </w:object>
      </w: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numPr>
          <w:ilvl w:val="0"/>
          <w:numId w:val="3"/>
        </w:num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lastRenderedPageBreak/>
        <w:t>Company Circular Letter – VSL Bulletin #065 “MARPOL VI ECAs – Further Reduction of Fuel Sulphur Content Limit from 26 November 2014:</w:t>
      </w:r>
    </w:p>
    <w:p w:rsidR="008025A3" w:rsidRPr="002178CD" w:rsidRDefault="008025A3" w:rsidP="008025A3">
      <w:pPr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object w:dxaOrig="1551" w:dyaOrig="1004">
          <v:shape id="_x0000_i1033" type="#_x0000_t75" style="width:77.25pt;height:50.25pt" o:ole="">
            <v:imagedata r:id="rId24" o:title=""/>
          </v:shape>
          <o:OLEObject Type="Embed" ProgID="AcroExch.Document.DC" ShapeID="_x0000_i1033" DrawAspect="Icon" ObjectID="_1611651606" r:id="rId25"/>
        </w:object>
      </w:r>
    </w:p>
    <w:p w:rsidR="008025A3" w:rsidRPr="002178CD" w:rsidRDefault="008025A3" w:rsidP="008025A3">
      <w:pPr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numPr>
          <w:ilvl w:val="0"/>
          <w:numId w:val="3"/>
        </w:num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Extract of the V</w:t>
      </w:r>
      <w:r w:rsidRPr="002178CD">
        <w:rPr>
          <w:rFonts w:ascii="Arial" w:eastAsia="Times New Roman" w:hAnsi="Arial" w:cs="Arial"/>
          <w:sz w:val="20"/>
          <w:szCs w:val="20"/>
        </w:rPr>
        <w:t xml:space="preserve">MS, </w:t>
      </w:r>
      <w:hyperlink r:id="rId26" w:history="1">
        <w:r w:rsidRPr="00491C96">
          <w:rPr>
            <w:rStyle w:val="Hyperlink"/>
            <w:rFonts w:ascii="Segoe UI" w:hAnsi="Segoe UI" w:cs="Segoe UI"/>
            <w:sz w:val="20"/>
            <w:szCs w:val="20"/>
          </w:rPr>
          <w:t>Operations</w:t>
        </w:r>
      </w:hyperlink>
      <w:r w:rsidRPr="00491C96">
        <w:rPr>
          <w:rStyle w:val="mcbreadcrumbsdivider"/>
          <w:rFonts w:ascii="Segoe UI" w:hAnsi="Segoe UI" w:cs="Segoe UI"/>
          <w:sz w:val="20"/>
          <w:szCs w:val="20"/>
        </w:rPr>
        <w:t xml:space="preserve"> &gt; </w:t>
      </w:r>
      <w:hyperlink r:id="rId27" w:history="1">
        <w:r w:rsidRPr="00491C96">
          <w:rPr>
            <w:rStyle w:val="Hyperlink"/>
            <w:rFonts w:ascii="Segoe UI" w:hAnsi="Segoe UI" w:cs="Segoe UI"/>
            <w:sz w:val="20"/>
            <w:szCs w:val="20"/>
          </w:rPr>
          <w:t>Ship Operations</w:t>
        </w:r>
      </w:hyperlink>
      <w:r w:rsidRPr="00491C96">
        <w:rPr>
          <w:rStyle w:val="mcbreadcrumbsdivider"/>
          <w:rFonts w:ascii="Segoe UI" w:hAnsi="Segoe UI" w:cs="Segoe UI"/>
          <w:sz w:val="20"/>
          <w:szCs w:val="20"/>
        </w:rPr>
        <w:t xml:space="preserve"> &gt; </w:t>
      </w:r>
      <w:hyperlink r:id="rId28" w:history="1">
        <w:r w:rsidRPr="00491C96">
          <w:rPr>
            <w:rStyle w:val="Hyperlink"/>
            <w:rFonts w:ascii="Segoe UI" w:hAnsi="Segoe UI" w:cs="Segoe UI"/>
            <w:sz w:val="20"/>
            <w:szCs w:val="20"/>
          </w:rPr>
          <w:t>Ship Technical Operations</w:t>
        </w:r>
      </w:hyperlink>
      <w:r w:rsidRPr="00491C96">
        <w:rPr>
          <w:rStyle w:val="mcbreadcrumbsdivider"/>
          <w:rFonts w:ascii="Segoe UI" w:hAnsi="Segoe UI" w:cs="Segoe UI"/>
          <w:sz w:val="20"/>
          <w:szCs w:val="20"/>
        </w:rPr>
        <w:t xml:space="preserve"> &gt; </w:t>
      </w:r>
      <w:r w:rsidRPr="00491C96">
        <w:rPr>
          <w:rStyle w:val="searchhighlight"/>
          <w:rFonts w:ascii="Segoe UI" w:hAnsi="Segoe UI" w:cs="Segoe UI"/>
          <w:sz w:val="20"/>
          <w:szCs w:val="20"/>
          <w:shd w:val="clear" w:color="auto" w:fill="auto"/>
        </w:rPr>
        <w:t>Fuel</w:t>
      </w:r>
      <w:r w:rsidRPr="00491C96">
        <w:rPr>
          <w:rStyle w:val="mcbreadcrumbs"/>
          <w:rFonts w:ascii="Segoe UI" w:hAnsi="Segoe UI" w:cs="Segoe UI"/>
          <w:sz w:val="20"/>
          <w:szCs w:val="20"/>
        </w:rPr>
        <w:t xml:space="preserve"> </w:t>
      </w:r>
      <w:r w:rsidRPr="00491C96">
        <w:rPr>
          <w:rStyle w:val="searchhighlight"/>
          <w:rFonts w:ascii="Segoe UI" w:hAnsi="Segoe UI" w:cs="Segoe UI"/>
          <w:sz w:val="20"/>
          <w:szCs w:val="20"/>
          <w:shd w:val="clear" w:color="auto" w:fill="auto"/>
        </w:rPr>
        <w:t>Change</w:t>
      </w:r>
      <w:r w:rsidRPr="00491C96">
        <w:rPr>
          <w:rStyle w:val="mcbreadcrumbs"/>
          <w:rFonts w:ascii="Segoe UI" w:hAnsi="Segoe UI" w:cs="Segoe UI"/>
          <w:sz w:val="20"/>
          <w:szCs w:val="20"/>
        </w:rPr>
        <w:t xml:space="preserve"> Over</w:t>
      </w:r>
    </w:p>
    <w:p w:rsidR="008025A3" w:rsidRPr="002178CD" w:rsidRDefault="008025A3" w:rsidP="008025A3">
      <w:pPr>
        <w:pStyle w:val="ListParagraph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numPr>
          <w:ilvl w:val="0"/>
          <w:numId w:val="3"/>
        </w:num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>Associated hazards with switch over and use of LSFO:</w:t>
      </w: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object w:dxaOrig="1531" w:dyaOrig="991">
          <v:shape id="_x0000_i1034" type="#_x0000_t75" style="width:76.5pt;height:49.5pt" o:ole="">
            <v:imagedata r:id="rId29" o:title=""/>
          </v:shape>
          <o:OLEObject Type="Embed" ProgID="AcroExch.Document.DC" ShapeID="_x0000_i1034" DrawAspect="Icon" ObjectID="_1611651607" r:id="rId30"/>
        </w:object>
      </w:r>
      <w:r w:rsidRPr="002178CD">
        <w:rPr>
          <w:rFonts w:ascii="Arial" w:eastAsia="Times New Roman" w:hAnsi="Arial" w:cs="Arial"/>
          <w:sz w:val="20"/>
          <w:szCs w:val="20"/>
        </w:rPr>
        <w:t xml:space="preserve"> </w:t>
      </w:r>
      <w:r w:rsidRPr="002178CD">
        <w:rPr>
          <w:rFonts w:ascii="Arial" w:eastAsia="Times New Roman" w:hAnsi="Arial" w:cs="Arial"/>
          <w:sz w:val="20"/>
          <w:szCs w:val="20"/>
        </w:rPr>
        <w:object w:dxaOrig="1531" w:dyaOrig="991">
          <v:shape id="_x0000_i1035" type="#_x0000_t75" style="width:76.5pt;height:49.5pt" o:ole="">
            <v:imagedata r:id="rId31" o:title=""/>
          </v:shape>
          <o:OLEObject Type="Embed" ProgID="AcroExch.Document.DC" ShapeID="_x0000_i1035" DrawAspect="Icon" ObjectID="_1611651608" r:id="rId32"/>
        </w:object>
      </w:r>
      <w:r w:rsidRPr="002178CD">
        <w:rPr>
          <w:rFonts w:ascii="Arial" w:eastAsia="Times New Roman" w:hAnsi="Arial" w:cs="Arial"/>
          <w:sz w:val="20"/>
          <w:szCs w:val="20"/>
        </w:rPr>
        <w:t xml:space="preserve">  </w:t>
      </w: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pStyle w:val="ListParagraph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numPr>
          <w:ilvl w:val="0"/>
          <w:numId w:val="3"/>
        </w:numPr>
        <w:rPr>
          <w:rFonts w:ascii="Arial" w:eastAsia="Times New Roman" w:hAnsi="Arial" w:cs="Arial"/>
          <w:b/>
          <w:sz w:val="20"/>
          <w:szCs w:val="20"/>
          <w:u w:val="single"/>
        </w:rPr>
      </w:pPr>
      <w:r w:rsidRPr="002178CD">
        <w:rPr>
          <w:rFonts w:ascii="Arial" w:eastAsia="Times New Roman" w:hAnsi="Arial" w:cs="Arial"/>
          <w:b/>
          <w:sz w:val="20"/>
          <w:szCs w:val="20"/>
          <w:u w:val="single"/>
        </w:rPr>
        <w:t xml:space="preserve">For any required equipment modifications, that have not been completed yet: </w:t>
      </w:r>
    </w:p>
    <w:p w:rsidR="008025A3" w:rsidRPr="002178CD" w:rsidRDefault="008025A3" w:rsidP="008025A3">
      <w:pPr>
        <w:pStyle w:val="ListParagraph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 xml:space="preserve">contract with manufacturer </w:t>
      </w: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>[</w:t>
      </w:r>
      <w:proofErr w:type="gramStart"/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>to</w:t>
      </w:r>
      <w:proofErr w:type="gramEnd"/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 xml:space="preserve"> be attached by vessel]</w:t>
      </w: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sz w:val="20"/>
          <w:szCs w:val="20"/>
        </w:rPr>
        <w:t xml:space="preserve">approved retrofit plan by the Classification Organization, clearly stating the date of completion of the adaptation and certification process </w:t>
      </w: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pStyle w:val="ListParagraph"/>
        <w:ind w:left="1080"/>
        <w:rPr>
          <w:rFonts w:ascii="Arial" w:eastAsia="Times New Roman" w:hAnsi="Arial" w:cs="Arial"/>
          <w:sz w:val="20"/>
          <w:szCs w:val="20"/>
        </w:rPr>
      </w:pPr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>[</w:t>
      </w:r>
      <w:proofErr w:type="gramStart"/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>to</w:t>
      </w:r>
      <w:proofErr w:type="gramEnd"/>
      <w:r w:rsidRPr="002178CD">
        <w:rPr>
          <w:rFonts w:ascii="Arial" w:eastAsia="Times New Roman" w:hAnsi="Arial" w:cs="Arial"/>
          <w:color w:val="FF0000"/>
          <w:sz w:val="20"/>
          <w:szCs w:val="20"/>
          <w:highlight w:val="yellow"/>
        </w:rPr>
        <w:t xml:space="preserve"> be attached by vessel]</w:t>
      </w:r>
    </w:p>
    <w:p w:rsidR="008025A3" w:rsidRPr="002178CD" w:rsidRDefault="008025A3" w:rsidP="008025A3">
      <w:pPr>
        <w:ind w:left="720"/>
        <w:rPr>
          <w:rFonts w:ascii="Arial" w:eastAsia="Times New Roman" w:hAnsi="Arial" w:cs="Arial"/>
          <w:sz w:val="20"/>
          <w:szCs w:val="20"/>
        </w:rPr>
      </w:pPr>
    </w:p>
    <w:p w:rsidR="008025A3" w:rsidRPr="002178CD" w:rsidRDefault="008025A3" w:rsidP="008025A3">
      <w:pPr>
        <w:rPr>
          <w:rFonts w:ascii="Arial" w:hAnsi="Arial" w:cs="Arial"/>
          <w:sz w:val="20"/>
          <w:szCs w:val="20"/>
        </w:rPr>
      </w:pPr>
    </w:p>
    <w:p w:rsidR="008025A3" w:rsidRPr="002178CD" w:rsidRDefault="008025A3" w:rsidP="008025A3">
      <w:pPr>
        <w:rPr>
          <w:rFonts w:ascii="Arial" w:hAnsi="Arial" w:cs="Arial"/>
          <w:sz w:val="20"/>
          <w:szCs w:val="20"/>
        </w:rPr>
      </w:pPr>
    </w:p>
    <w:p w:rsidR="003972C0" w:rsidRPr="008025A3" w:rsidRDefault="003972C0" w:rsidP="008025A3"/>
    <w:sectPr w:rsidR="003972C0" w:rsidRPr="008025A3" w:rsidSect="00EE02E6">
      <w:headerReference w:type="default" r:id="rId33"/>
      <w:footerReference w:type="default" r:id="rId34"/>
      <w:pgSz w:w="11906" w:h="16838"/>
      <w:pgMar w:top="1417" w:right="991" w:bottom="1417" w:left="993" w:header="708" w:footer="1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1DDD" w:rsidRDefault="00C21DDD" w:rsidP="003B5E45">
      <w:r>
        <w:separator/>
      </w:r>
    </w:p>
  </w:endnote>
  <w:endnote w:type="continuationSeparator" w:id="0">
    <w:p w:rsidR="00C21DDD" w:rsidRDefault="00C21DDD" w:rsidP="003B5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5A3" w:rsidRDefault="008025A3" w:rsidP="008025A3">
    <w:pPr>
      <w:pStyle w:val="Footer"/>
      <w:pBdr>
        <w:top w:val="thinThickSmallGap" w:sz="24" w:space="1" w:color="622423"/>
      </w:pBdr>
      <w:tabs>
        <w:tab w:val="clear" w:pos="4536"/>
        <w:tab w:val="clear" w:pos="9072"/>
        <w:tab w:val="right" w:pos="9922"/>
      </w:tabs>
      <w:rPr>
        <w:rFonts w:ascii="Cambria" w:hAnsi="Cambria"/>
      </w:rPr>
    </w:pPr>
  </w:p>
  <w:tbl>
    <w:tblPr>
      <w:tblW w:w="9923" w:type="dxa"/>
      <w:jc w:val="center"/>
      <w:tblInd w:w="262" w:type="dxa"/>
      <w:tblLayout w:type="fixed"/>
      <w:tblCellMar>
        <w:left w:w="120" w:type="dxa"/>
        <w:right w:w="120" w:type="dxa"/>
      </w:tblCellMar>
      <w:tblLook w:val="0000" w:firstRow="0" w:lastRow="0" w:firstColumn="0" w:lastColumn="0" w:noHBand="0" w:noVBand="0"/>
    </w:tblPr>
    <w:tblGrid>
      <w:gridCol w:w="2126"/>
      <w:gridCol w:w="3119"/>
      <w:gridCol w:w="2693"/>
      <w:gridCol w:w="1985"/>
    </w:tblGrid>
    <w:tr w:rsidR="008025A3" w:rsidRPr="002178CD" w:rsidTr="00B73EF9">
      <w:trPr>
        <w:trHeight w:val="381"/>
        <w:jc w:val="center"/>
      </w:trPr>
      <w:tc>
        <w:tcPr>
          <w:tcW w:w="2126" w:type="dxa"/>
          <w:tcBorders>
            <w:top w:val="double" w:sz="6" w:space="0" w:color="auto"/>
            <w:left w:val="double" w:sz="6" w:space="0" w:color="auto"/>
            <w:bottom w:val="double" w:sz="6" w:space="0" w:color="auto"/>
          </w:tcBorders>
        </w:tcPr>
        <w:p w:rsidR="008025A3" w:rsidRPr="002178CD" w:rsidRDefault="008025A3" w:rsidP="00B73EF9">
          <w:pPr>
            <w:tabs>
              <w:tab w:val="left" w:pos="-720"/>
            </w:tabs>
            <w:suppressAutoHyphens/>
            <w:spacing w:before="90" w:after="54"/>
            <w:rPr>
              <w:rFonts w:ascii="Arial" w:hAnsi="Arial" w:cs="Arial"/>
              <w:spacing w:val="-2"/>
              <w:sz w:val="20"/>
              <w:szCs w:val="20"/>
            </w:rPr>
          </w:pPr>
          <w:r w:rsidRPr="002178CD">
            <w:rPr>
              <w:rFonts w:ascii="Arial" w:hAnsi="Arial" w:cs="Arial"/>
              <w:spacing w:val="-2"/>
              <w:sz w:val="20"/>
              <w:szCs w:val="20"/>
            </w:rPr>
            <w:t>Form OP 193 (</w:t>
          </w:r>
          <w:proofErr w:type="spellStart"/>
          <w:r w:rsidRPr="002178CD">
            <w:rPr>
              <w:rFonts w:ascii="Arial" w:hAnsi="Arial" w:cs="Arial"/>
              <w:spacing w:val="-2"/>
              <w:sz w:val="20"/>
              <w:szCs w:val="20"/>
            </w:rPr>
            <w:t>Pax</w:t>
          </w:r>
          <w:proofErr w:type="spellEnd"/>
          <w:r w:rsidRPr="002178CD">
            <w:rPr>
              <w:rFonts w:ascii="Arial" w:hAnsi="Arial" w:cs="Arial"/>
              <w:spacing w:val="-2"/>
              <w:sz w:val="20"/>
              <w:szCs w:val="20"/>
            </w:rPr>
            <w:t>)</w:t>
          </w:r>
        </w:p>
      </w:tc>
      <w:tc>
        <w:tcPr>
          <w:tcW w:w="3119" w:type="dxa"/>
          <w:tcBorders>
            <w:top w:val="double" w:sz="6" w:space="0" w:color="auto"/>
            <w:left w:val="single" w:sz="6" w:space="0" w:color="auto"/>
            <w:bottom w:val="double" w:sz="6" w:space="0" w:color="auto"/>
          </w:tcBorders>
        </w:tcPr>
        <w:p w:rsidR="008025A3" w:rsidRPr="002178CD" w:rsidRDefault="008025A3" w:rsidP="00B73EF9">
          <w:pPr>
            <w:tabs>
              <w:tab w:val="left" w:pos="-720"/>
            </w:tabs>
            <w:suppressAutoHyphens/>
            <w:spacing w:before="90" w:after="54"/>
            <w:jc w:val="center"/>
            <w:rPr>
              <w:rFonts w:ascii="Arial" w:hAnsi="Arial" w:cs="Arial"/>
              <w:spacing w:val="-2"/>
              <w:sz w:val="20"/>
              <w:szCs w:val="20"/>
            </w:rPr>
          </w:pPr>
          <w:r w:rsidRPr="002178CD">
            <w:rPr>
              <w:rFonts w:ascii="Arial" w:hAnsi="Arial" w:cs="Arial"/>
              <w:spacing w:val="-2"/>
              <w:sz w:val="20"/>
              <w:szCs w:val="20"/>
            </w:rPr>
            <w:t>Version: 1     Issued: 07/11</w:t>
          </w:r>
        </w:p>
      </w:tc>
      <w:tc>
        <w:tcPr>
          <w:tcW w:w="2693" w:type="dxa"/>
          <w:tcBorders>
            <w:top w:val="double" w:sz="6" w:space="0" w:color="auto"/>
            <w:left w:val="single" w:sz="6" w:space="0" w:color="auto"/>
            <w:bottom w:val="double" w:sz="6" w:space="0" w:color="auto"/>
          </w:tcBorders>
        </w:tcPr>
        <w:p w:rsidR="008025A3" w:rsidRPr="002178CD" w:rsidRDefault="008025A3" w:rsidP="00B73EF9">
          <w:pPr>
            <w:tabs>
              <w:tab w:val="left" w:pos="-720"/>
            </w:tabs>
            <w:suppressAutoHyphens/>
            <w:spacing w:before="90" w:after="54"/>
            <w:jc w:val="center"/>
            <w:rPr>
              <w:rFonts w:ascii="Arial" w:hAnsi="Arial" w:cs="Arial"/>
              <w:spacing w:val="-2"/>
              <w:sz w:val="20"/>
              <w:szCs w:val="20"/>
            </w:rPr>
          </w:pPr>
          <w:r w:rsidRPr="002178CD">
            <w:rPr>
              <w:rFonts w:ascii="Arial" w:hAnsi="Arial" w:cs="Arial"/>
              <w:spacing w:val="-2"/>
              <w:sz w:val="20"/>
              <w:szCs w:val="20"/>
            </w:rPr>
            <w:t xml:space="preserve">Revision: </w:t>
          </w:r>
          <w:r>
            <w:rPr>
              <w:rFonts w:ascii="Arial" w:hAnsi="Arial" w:cs="Arial"/>
              <w:spacing w:val="-2"/>
              <w:sz w:val="20"/>
              <w:szCs w:val="20"/>
            </w:rPr>
            <w:t>2</w:t>
          </w:r>
          <w:r w:rsidRPr="002178CD">
            <w:rPr>
              <w:rFonts w:ascii="Arial" w:hAnsi="Arial" w:cs="Arial"/>
              <w:spacing w:val="-2"/>
              <w:sz w:val="20"/>
              <w:szCs w:val="20"/>
            </w:rPr>
            <w:t xml:space="preserve">     Issued: </w:t>
          </w:r>
          <w:r>
            <w:rPr>
              <w:rFonts w:ascii="Arial" w:hAnsi="Arial" w:cs="Arial"/>
              <w:spacing w:val="-2"/>
              <w:sz w:val="20"/>
              <w:szCs w:val="20"/>
            </w:rPr>
            <w:t>09/17</w:t>
          </w:r>
        </w:p>
      </w:tc>
      <w:tc>
        <w:tcPr>
          <w:tcW w:w="1985" w:type="dxa"/>
          <w:tcBorders>
            <w:top w:val="double" w:sz="6" w:space="0" w:color="auto"/>
            <w:left w:val="single" w:sz="6" w:space="0" w:color="auto"/>
            <w:bottom w:val="double" w:sz="6" w:space="0" w:color="auto"/>
            <w:right w:val="double" w:sz="6" w:space="0" w:color="auto"/>
          </w:tcBorders>
        </w:tcPr>
        <w:p w:rsidR="008025A3" w:rsidRPr="002178CD" w:rsidRDefault="008025A3" w:rsidP="00B73EF9">
          <w:pPr>
            <w:tabs>
              <w:tab w:val="left" w:pos="-720"/>
            </w:tabs>
            <w:suppressAutoHyphens/>
            <w:spacing w:before="90" w:after="54"/>
            <w:jc w:val="center"/>
            <w:rPr>
              <w:rFonts w:ascii="Arial" w:hAnsi="Arial" w:cs="Arial"/>
              <w:spacing w:val="-2"/>
              <w:sz w:val="20"/>
              <w:szCs w:val="20"/>
            </w:rPr>
          </w:pPr>
          <w:r w:rsidRPr="002178CD">
            <w:rPr>
              <w:rFonts w:ascii="Arial" w:hAnsi="Arial" w:cs="Arial"/>
              <w:spacing w:val="-2"/>
              <w:sz w:val="20"/>
              <w:szCs w:val="20"/>
            </w:rPr>
            <w:t xml:space="preserve">Page </w:t>
          </w:r>
          <w:r w:rsidRPr="002178CD">
            <w:rPr>
              <w:rFonts w:ascii="Arial" w:hAnsi="Arial" w:cs="Arial"/>
              <w:spacing w:val="-2"/>
              <w:sz w:val="20"/>
              <w:szCs w:val="20"/>
            </w:rPr>
            <w:fldChar w:fldCharType="begin"/>
          </w:r>
          <w:r w:rsidRPr="002178CD">
            <w:rPr>
              <w:rFonts w:ascii="Arial" w:hAnsi="Arial" w:cs="Arial"/>
              <w:spacing w:val="-2"/>
              <w:sz w:val="20"/>
              <w:szCs w:val="20"/>
            </w:rPr>
            <w:instrText xml:space="preserve"> PAGE   \* MERGEFORMAT </w:instrText>
          </w:r>
          <w:r w:rsidRPr="002178CD">
            <w:rPr>
              <w:rFonts w:ascii="Arial" w:hAnsi="Arial" w:cs="Arial"/>
              <w:spacing w:val="-2"/>
              <w:sz w:val="20"/>
              <w:szCs w:val="20"/>
            </w:rPr>
            <w:fldChar w:fldCharType="separate"/>
          </w:r>
          <w:r w:rsidR="006B57AF">
            <w:rPr>
              <w:rFonts w:ascii="Arial" w:hAnsi="Arial" w:cs="Arial"/>
              <w:noProof/>
              <w:spacing w:val="-2"/>
              <w:sz w:val="20"/>
              <w:szCs w:val="20"/>
            </w:rPr>
            <w:t>2</w:t>
          </w:r>
          <w:r w:rsidRPr="002178CD">
            <w:rPr>
              <w:rFonts w:ascii="Arial" w:hAnsi="Arial" w:cs="Arial"/>
              <w:spacing w:val="-2"/>
              <w:sz w:val="20"/>
              <w:szCs w:val="20"/>
            </w:rPr>
            <w:fldChar w:fldCharType="end"/>
          </w:r>
          <w:r w:rsidRPr="002178CD">
            <w:rPr>
              <w:rFonts w:ascii="Arial" w:hAnsi="Arial" w:cs="Arial"/>
              <w:spacing w:val="-2"/>
              <w:sz w:val="20"/>
              <w:szCs w:val="20"/>
            </w:rPr>
            <w:t xml:space="preserve"> of </w:t>
          </w:r>
          <w:r w:rsidRPr="002178CD">
            <w:rPr>
              <w:rFonts w:ascii="Arial" w:hAnsi="Arial" w:cs="Arial"/>
              <w:spacing w:val="-2"/>
              <w:sz w:val="20"/>
              <w:szCs w:val="20"/>
            </w:rPr>
            <w:fldChar w:fldCharType="begin"/>
          </w:r>
          <w:r w:rsidRPr="002178CD">
            <w:rPr>
              <w:rFonts w:ascii="Arial" w:hAnsi="Arial" w:cs="Arial"/>
              <w:spacing w:val="-2"/>
              <w:sz w:val="20"/>
              <w:szCs w:val="20"/>
            </w:rPr>
            <w:instrText xml:space="preserve"> NUMPAGES </w:instrText>
          </w:r>
          <w:r w:rsidRPr="002178CD">
            <w:rPr>
              <w:rFonts w:ascii="Arial" w:hAnsi="Arial" w:cs="Arial"/>
              <w:spacing w:val="-2"/>
              <w:sz w:val="20"/>
              <w:szCs w:val="20"/>
            </w:rPr>
            <w:fldChar w:fldCharType="separate"/>
          </w:r>
          <w:r w:rsidR="006B57AF">
            <w:rPr>
              <w:rFonts w:ascii="Arial" w:hAnsi="Arial" w:cs="Arial"/>
              <w:noProof/>
              <w:spacing w:val="-2"/>
              <w:sz w:val="20"/>
              <w:szCs w:val="20"/>
            </w:rPr>
            <w:t>2</w:t>
          </w:r>
          <w:r w:rsidRPr="002178CD">
            <w:rPr>
              <w:rFonts w:ascii="Arial" w:hAnsi="Arial" w:cs="Arial"/>
              <w:spacing w:val="-2"/>
              <w:sz w:val="20"/>
              <w:szCs w:val="20"/>
            </w:rPr>
            <w:fldChar w:fldCharType="end"/>
          </w:r>
          <w:r w:rsidRPr="002178CD">
            <w:rPr>
              <w:rFonts w:ascii="Arial" w:hAnsi="Arial" w:cs="Arial"/>
              <w:spacing w:val="-2"/>
              <w:sz w:val="20"/>
              <w:szCs w:val="20"/>
            </w:rPr>
            <w:t xml:space="preserve"> </w:t>
          </w:r>
        </w:p>
      </w:tc>
    </w:tr>
  </w:tbl>
  <w:p w:rsidR="008025A3" w:rsidRDefault="008025A3" w:rsidP="008025A3">
    <w:pPr>
      <w:pStyle w:val="Footer"/>
    </w:pPr>
  </w:p>
  <w:p w:rsidR="008025A3" w:rsidRDefault="008025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1DDD" w:rsidRDefault="00C21DDD" w:rsidP="003B5E45">
      <w:r>
        <w:separator/>
      </w:r>
    </w:p>
  </w:footnote>
  <w:footnote w:type="continuationSeparator" w:id="0">
    <w:p w:rsidR="00C21DDD" w:rsidRDefault="00C21DDD" w:rsidP="003B5E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5A3" w:rsidRPr="002178CD" w:rsidRDefault="008025A3" w:rsidP="008025A3">
    <w:pPr>
      <w:pStyle w:val="Header"/>
      <w:pBdr>
        <w:bottom w:val="thickThinSmallGap" w:sz="24" w:space="1" w:color="622423"/>
      </w:pBdr>
      <w:jc w:val="center"/>
      <w:rPr>
        <w:rFonts w:ascii="Arial" w:hAnsi="Arial" w:cs="Arial"/>
        <w:b/>
        <w:sz w:val="20"/>
        <w:szCs w:val="20"/>
      </w:rPr>
    </w:pPr>
    <w:r w:rsidRPr="002178CD">
      <w:rPr>
        <w:rFonts w:ascii="Arial" w:hAnsi="Arial" w:cs="Arial"/>
        <w:b/>
        <w:sz w:val="20"/>
        <w:szCs w:val="20"/>
      </w:rPr>
      <w:t xml:space="preserve">Low Sulphur Fuel Oil (LSFO) Switch Over and Use Compliance </w:t>
    </w:r>
  </w:p>
  <w:p w:rsidR="008025A3" w:rsidRPr="002178CD" w:rsidRDefault="008025A3" w:rsidP="008025A3">
    <w:pPr>
      <w:pStyle w:val="Header"/>
      <w:pBdr>
        <w:bottom w:val="thickThinSmallGap" w:sz="24" w:space="1" w:color="622423"/>
      </w:pBdr>
      <w:jc w:val="center"/>
      <w:rPr>
        <w:rFonts w:ascii="Arial" w:hAnsi="Arial" w:cs="Arial"/>
        <w:b/>
        <w:sz w:val="20"/>
        <w:szCs w:val="20"/>
      </w:rPr>
    </w:pPr>
    <w:r w:rsidRPr="002178CD">
      <w:rPr>
        <w:rFonts w:ascii="Arial" w:hAnsi="Arial" w:cs="Arial"/>
        <w:b/>
        <w:sz w:val="20"/>
        <w:szCs w:val="20"/>
      </w:rPr>
      <w:t>(LSFO Compliance Booklet)</w:t>
    </w:r>
  </w:p>
  <w:p w:rsidR="008025A3" w:rsidRPr="00491C96" w:rsidRDefault="008025A3" w:rsidP="008025A3">
    <w:pPr>
      <w:pStyle w:val="Header"/>
      <w:pBdr>
        <w:bottom w:val="thickThinSmallGap" w:sz="24" w:space="1" w:color="622423"/>
      </w:pBdr>
      <w:jc w:val="center"/>
      <w:rPr>
        <w:rFonts w:ascii="Arial" w:eastAsia="Times New Roman" w:hAnsi="Arial" w:cs="Arial"/>
        <w:sz w:val="20"/>
        <w:szCs w:val="20"/>
      </w:rPr>
    </w:pPr>
    <w:proofErr w:type="gramStart"/>
    <w:r w:rsidRPr="002178CD">
      <w:rPr>
        <w:rFonts w:ascii="Arial" w:hAnsi="Arial" w:cs="Arial"/>
        <w:b/>
        <w:sz w:val="20"/>
        <w:szCs w:val="20"/>
      </w:rPr>
      <w:t>reference</w:t>
    </w:r>
    <w:proofErr w:type="gramEnd"/>
    <w:r w:rsidRPr="002178CD">
      <w:rPr>
        <w:rFonts w:ascii="Arial" w:hAnsi="Arial" w:cs="Arial"/>
        <w:b/>
        <w:sz w:val="20"/>
        <w:szCs w:val="20"/>
      </w:rPr>
      <w:t xml:space="preserve"> </w:t>
    </w:r>
    <w:hyperlink r:id="rId1" w:history="1">
      <w:r w:rsidR="006B57AF" w:rsidRPr="006B57AF">
        <w:rPr>
          <w:rStyle w:val="Hyperlink"/>
          <w:rFonts w:ascii="Segoe UI" w:hAnsi="Segoe UI" w:cs="Segoe UI"/>
          <w:sz w:val="20"/>
          <w:szCs w:val="20"/>
        </w:rPr>
        <w:t>Fleet Ops</w:t>
      </w:r>
    </w:hyperlink>
    <w:r w:rsidR="006B57AF" w:rsidRPr="006B57AF">
      <w:rPr>
        <w:rStyle w:val="mcbreadcrumbsdivider"/>
        <w:rFonts w:ascii="Segoe UI" w:hAnsi="Segoe UI" w:cs="Segoe UI"/>
        <w:sz w:val="20"/>
        <w:szCs w:val="20"/>
      </w:rPr>
      <w:t xml:space="preserve"> &gt; </w:t>
    </w:r>
    <w:hyperlink r:id="rId2" w:history="1">
      <w:r w:rsidR="006B57AF" w:rsidRPr="006B57AF">
        <w:rPr>
          <w:rStyle w:val="Hyperlink"/>
          <w:rFonts w:ascii="Segoe UI" w:hAnsi="Segoe UI" w:cs="Segoe UI"/>
          <w:sz w:val="20"/>
          <w:szCs w:val="20"/>
        </w:rPr>
        <w:t>5.0 Technical Procedures</w:t>
      </w:r>
    </w:hyperlink>
    <w:r w:rsidR="006B57AF" w:rsidRPr="006B57AF">
      <w:rPr>
        <w:rStyle w:val="mcbreadcrumbsdivider"/>
        <w:rFonts w:ascii="Segoe UI" w:hAnsi="Segoe UI" w:cs="Segoe UI"/>
        <w:sz w:val="20"/>
        <w:szCs w:val="20"/>
      </w:rPr>
      <w:t xml:space="preserve"> &gt; </w:t>
    </w:r>
    <w:r w:rsidR="006B57AF" w:rsidRPr="006B57AF">
      <w:rPr>
        <w:rStyle w:val="mcbreadcrumbsself"/>
        <w:rFonts w:ascii="Segoe UI" w:hAnsi="Segoe UI" w:cs="Segoe UI"/>
        <w:sz w:val="20"/>
        <w:szCs w:val="20"/>
      </w:rPr>
      <w:t>5.8 Fuel Change Over</w:t>
    </w:r>
  </w:p>
  <w:p w:rsidR="008025A3" w:rsidRDefault="008025A3" w:rsidP="008025A3">
    <w:pPr>
      <w:pStyle w:val="Header"/>
    </w:pPr>
  </w:p>
  <w:p w:rsidR="008025A3" w:rsidRDefault="008025A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75F66"/>
    <w:multiLevelType w:val="multilevel"/>
    <w:tmpl w:val="FCE2191E"/>
    <w:lvl w:ilvl="0">
      <w:start w:val="1"/>
      <w:numFmt w:val="decimal"/>
      <w:pStyle w:val="Minelevel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1734998"/>
    <w:multiLevelType w:val="hybridMultilevel"/>
    <w:tmpl w:val="F9FE47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312163"/>
    <w:multiLevelType w:val="hybridMultilevel"/>
    <w:tmpl w:val="1CB473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437F99"/>
    <w:multiLevelType w:val="hybridMultilevel"/>
    <w:tmpl w:val="A6467990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10C5C0C"/>
    <w:multiLevelType w:val="hybridMultilevel"/>
    <w:tmpl w:val="2C26142A"/>
    <w:lvl w:ilvl="0" w:tplc="80E441DE">
      <w:start w:val="28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34F973E6"/>
    <w:multiLevelType w:val="hybridMultilevel"/>
    <w:tmpl w:val="B6160908"/>
    <w:lvl w:ilvl="0" w:tplc="599C41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87D26B7"/>
    <w:multiLevelType w:val="hybridMultilevel"/>
    <w:tmpl w:val="61C67486"/>
    <w:lvl w:ilvl="0" w:tplc="996EB5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6"/>
  </w:num>
  <w:num w:numId="6">
    <w:abstractNumId w:val="4"/>
  </w:num>
  <w:num w:numId="7">
    <w:abstractNumId w:val="3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00A"/>
    <w:rsid w:val="00000667"/>
    <w:rsid w:val="00002059"/>
    <w:rsid w:val="0000281B"/>
    <w:rsid w:val="000032FA"/>
    <w:rsid w:val="000033AE"/>
    <w:rsid w:val="000043FB"/>
    <w:rsid w:val="00004A8F"/>
    <w:rsid w:val="0000626B"/>
    <w:rsid w:val="00007443"/>
    <w:rsid w:val="00007FA3"/>
    <w:rsid w:val="00011AC1"/>
    <w:rsid w:val="0001541C"/>
    <w:rsid w:val="0001747F"/>
    <w:rsid w:val="00017830"/>
    <w:rsid w:val="0001793A"/>
    <w:rsid w:val="0002091E"/>
    <w:rsid w:val="00020989"/>
    <w:rsid w:val="00020C4D"/>
    <w:rsid w:val="00022179"/>
    <w:rsid w:val="0002494E"/>
    <w:rsid w:val="00024F27"/>
    <w:rsid w:val="0002506B"/>
    <w:rsid w:val="00025939"/>
    <w:rsid w:val="00025E11"/>
    <w:rsid w:val="0002609A"/>
    <w:rsid w:val="00026FFF"/>
    <w:rsid w:val="000273EA"/>
    <w:rsid w:val="0002769A"/>
    <w:rsid w:val="0003007E"/>
    <w:rsid w:val="000300C7"/>
    <w:rsid w:val="0003019E"/>
    <w:rsid w:val="00031556"/>
    <w:rsid w:val="00031F17"/>
    <w:rsid w:val="00033F92"/>
    <w:rsid w:val="00035133"/>
    <w:rsid w:val="000358F5"/>
    <w:rsid w:val="0004366F"/>
    <w:rsid w:val="00045648"/>
    <w:rsid w:val="0005102C"/>
    <w:rsid w:val="0005734A"/>
    <w:rsid w:val="0006097D"/>
    <w:rsid w:val="00060E9D"/>
    <w:rsid w:val="00061828"/>
    <w:rsid w:val="00061C65"/>
    <w:rsid w:val="00063435"/>
    <w:rsid w:val="00063EAC"/>
    <w:rsid w:val="00064C41"/>
    <w:rsid w:val="000670C2"/>
    <w:rsid w:val="00067B99"/>
    <w:rsid w:val="00071EF9"/>
    <w:rsid w:val="0007204F"/>
    <w:rsid w:val="0007234F"/>
    <w:rsid w:val="000752CD"/>
    <w:rsid w:val="00080BB6"/>
    <w:rsid w:val="0008484F"/>
    <w:rsid w:val="00086EBC"/>
    <w:rsid w:val="000906A5"/>
    <w:rsid w:val="000916D6"/>
    <w:rsid w:val="00091800"/>
    <w:rsid w:val="00092ACE"/>
    <w:rsid w:val="00092CDF"/>
    <w:rsid w:val="00094611"/>
    <w:rsid w:val="00094998"/>
    <w:rsid w:val="00095694"/>
    <w:rsid w:val="0009600B"/>
    <w:rsid w:val="000966B4"/>
    <w:rsid w:val="00097BEF"/>
    <w:rsid w:val="000A02BB"/>
    <w:rsid w:val="000A178B"/>
    <w:rsid w:val="000A3501"/>
    <w:rsid w:val="000A3F13"/>
    <w:rsid w:val="000A52E4"/>
    <w:rsid w:val="000A52F4"/>
    <w:rsid w:val="000A57DA"/>
    <w:rsid w:val="000A78E7"/>
    <w:rsid w:val="000B0A32"/>
    <w:rsid w:val="000B1B86"/>
    <w:rsid w:val="000B26AA"/>
    <w:rsid w:val="000B2D1D"/>
    <w:rsid w:val="000B4454"/>
    <w:rsid w:val="000B541A"/>
    <w:rsid w:val="000B54AE"/>
    <w:rsid w:val="000B5B32"/>
    <w:rsid w:val="000B5DDB"/>
    <w:rsid w:val="000B5E62"/>
    <w:rsid w:val="000B5E74"/>
    <w:rsid w:val="000B6007"/>
    <w:rsid w:val="000B617F"/>
    <w:rsid w:val="000B6D4C"/>
    <w:rsid w:val="000C10B4"/>
    <w:rsid w:val="000C20FF"/>
    <w:rsid w:val="000C2149"/>
    <w:rsid w:val="000C2F7B"/>
    <w:rsid w:val="000C452B"/>
    <w:rsid w:val="000C4CBA"/>
    <w:rsid w:val="000C569A"/>
    <w:rsid w:val="000C630B"/>
    <w:rsid w:val="000C6AC5"/>
    <w:rsid w:val="000C7461"/>
    <w:rsid w:val="000D01CA"/>
    <w:rsid w:val="000D1440"/>
    <w:rsid w:val="000D405A"/>
    <w:rsid w:val="000D5530"/>
    <w:rsid w:val="000D577D"/>
    <w:rsid w:val="000D5DD8"/>
    <w:rsid w:val="000D7A03"/>
    <w:rsid w:val="000E1103"/>
    <w:rsid w:val="000E205B"/>
    <w:rsid w:val="000E24C8"/>
    <w:rsid w:val="000E2765"/>
    <w:rsid w:val="000E3037"/>
    <w:rsid w:val="000E3A78"/>
    <w:rsid w:val="000E3CBA"/>
    <w:rsid w:val="000E3FDC"/>
    <w:rsid w:val="000E3FFF"/>
    <w:rsid w:val="000E63EF"/>
    <w:rsid w:val="000F116C"/>
    <w:rsid w:val="000F1999"/>
    <w:rsid w:val="000F1A7D"/>
    <w:rsid w:val="000F31AC"/>
    <w:rsid w:val="0010153B"/>
    <w:rsid w:val="00103138"/>
    <w:rsid w:val="00103AFC"/>
    <w:rsid w:val="00103DA1"/>
    <w:rsid w:val="001056D7"/>
    <w:rsid w:val="001071D5"/>
    <w:rsid w:val="00111734"/>
    <w:rsid w:val="00112433"/>
    <w:rsid w:val="001145D7"/>
    <w:rsid w:val="0011497A"/>
    <w:rsid w:val="0011550A"/>
    <w:rsid w:val="00116E99"/>
    <w:rsid w:val="0012232C"/>
    <w:rsid w:val="00123193"/>
    <w:rsid w:val="00123812"/>
    <w:rsid w:val="00123A5E"/>
    <w:rsid w:val="0012611C"/>
    <w:rsid w:val="001268E9"/>
    <w:rsid w:val="001271D7"/>
    <w:rsid w:val="00127EF8"/>
    <w:rsid w:val="001302E2"/>
    <w:rsid w:val="00130533"/>
    <w:rsid w:val="001335B6"/>
    <w:rsid w:val="00133CD9"/>
    <w:rsid w:val="0013428B"/>
    <w:rsid w:val="00135F3B"/>
    <w:rsid w:val="0013678A"/>
    <w:rsid w:val="001402B1"/>
    <w:rsid w:val="00140B5B"/>
    <w:rsid w:val="001411E1"/>
    <w:rsid w:val="00141345"/>
    <w:rsid w:val="0014165D"/>
    <w:rsid w:val="001416F7"/>
    <w:rsid w:val="001426FD"/>
    <w:rsid w:val="00145E1F"/>
    <w:rsid w:val="0014652E"/>
    <w:rsid w:val="00147D4A"/>
    <w:rsid w:val="00150105"/>
    <w:rsid w:val="00151192"/>
    <w:rsid w:val="00151971"/>
    <w:rsid w:val="00153E77"/>
    <w:rsid w:val="00153FD5"/>
    <w:rsid w:val="001545BC"/>
    <w:rsid w:val="0015543A"/>
    <w:rsid w:val="00155B63"/>
    <w:rsid w:val="00156299"/>
    <w:rsid w:val="0016079F"/>
    <w:rsid w:val="0016093B"/>
    <w:rsid w:val="0016129F"/>
    <w:rsid w:val="00163653"/>
    <w:rsid w:val="00163ED4"/>
    <w:rsid w:val="001649F2"/>
    <w:rsid w:val="001652FF"/>
    <w:rsid w:val="0016542A"/>
    <w:rsid w:val="00166CA7"/>
    <w:rsid w:val="00170546"/>
    <w:rsid w:val="001710DA"/>
    <w:rsid w:val="00171EF7"/>
    <w:rsid w:val="00172662"/>
    <w:rsid w:val="00172B30"/>
    <w:rsid w:val="00174388"/>
    <w:rsid w:val="00175DCC"/>
    <w:rsid w:val="001763B3"/>
    <w:rsid w:val="00176BF2"/>
    <w:rsid w:val="00177A7F"/>
    <w:rsid w:val="001828E5"/>
    <w:rsid w:val="0018473A"/>
    <w:rsid w:val="00184A4B"/>
    <w:rsid w:val="0018564B"/>
    <w:rsid w:val="001868CD"/>
    <w:rsid w:val="00187764"/>
    <w:rsid w:val="0019069E"/>
    <w:rsid w:val="00190A7F"/>
    <w:rsid w:val="00190AF9"/>
    <w:rsid w:val="00190EDE"/>
    <w:rsid w:val="0019340E"/>
    <w:rsid w:val="00195544"/>
    <w:rsid w:val="001A04A8"/>
    <w:rsid w:val="001A0829"/>
    <w:rsid w:val="001A24A2"/>
    <w:rsid w:val="001A2651"/>
    <w:rsid w:val="001A40C9"/>
    <w:rsid w:val="001A50DB"/>
    <w:rsid w:val="001A6297"/>
    <w:rsid w:val="001A7042"/>
    <w:rsid w:val="001B1BD6"/>
    <w:rsid w:val="001B3AE9"/>
    <w:rsid w:val="001B5612"/>
    <w:rsid w:val="001B57C5"/>
    <w:rsid w:val="001B5814"/>
    <w:rsid w:val="001C0AD4"/>
    <w:rsid w:val="001C3F43"/>
    <w:rsid w:val="001C45AF"/>
    <w:rsid w:val="001C7839"/>
    <w:rsid w:val="001D03A7"/>
    <w:rsid w:val="001D0580"/>
    <w:rsid w:val="001D0643"/>
    <w:rsid w:val="001D0821"/>
    <w:rsid w:val="001D0A3C"/>
    <w:rsid w:val="001D34E2"/>
    <w:rsid w:val="001D6DEC"/>
    <w:rsid w:val="001E0253"/>
    <w:rsid w:val="001E0259"/>
    <w:rsid w:val="001E05A5"/>
    <w:rsid w:val="001E1C04"/>
    <w:rsid w:val="001E252F"/>
    <w:rsid w:val="001E2D51"/>
    <w:rsid w:val="001E69BC"/>
    <w:rsid w:val="001E6EFB"/>
    <w:rsid w:val="001E75B2"/>
    <w:rsid w:val="001F23E8"/>
    <w:rsid w:val="001F2905"/>
    <w:rsid w:val="001F3737"/>
    <w:rsid w:val="001F5504"/>
    <w:rsid w:val="001F61F8"/>
    <w:rsid w:val="001F6360"/>
    <w:rsid w:val="001F6641"/>
    <w:rsid w:val="001F7F98"/>
    <w:rsid w:val="00201B6A"/>
    <w:rsid w:val="00201ED7"/>
    <w:rsid w:val="0020489E"/>
    <w:rsid w:val="00204D08"/>
    <w:rsid w:val="0020658D"/>
    <w:rsid w:val="0020671C"/>
    <w:rsid w:val="002079AA"/>
    <w:rsid w:val="00210B1D"/>
    <w:rsid w:val="00210BD1"/>
    <w:rsid w:val="00211200"/>
    <w:rsid w:val="0021371B"/>
    <w:rsid w:val="00213ECE"/>
    <w:rsid w:val="00214D30"/>
    <w:rsid w:val="00214F64"/>
    <w:rsid w:val="00215174"/>
    <w:rsid w:val="00215C7F"/>
    <w:rsid w:val="0021620D"/>
    <w:rsid w:val="00217620"/>
    <w:rsid w:val="002178CD"/>
    <w:rsid w:val="00220362"/>
    <w:rsid w:val="00223B53"/>
    <w:rsid w:val="00224653"/>
    <w:rsid w:val="002262E4"/>
    <w:rsid w:val="00226E08"/>
    <w:rsid w:val="002275C5"/>
    <w:rsid w:val="00231DA3"/>
    <w:rsid w:val="00232F40"/>
    <w:rsid w:val="002346EC"/>
    <w:rsid w:val="00235FE5"/>
    <w:rsid w:val="00236E04"/>
    <w:rsid w:val="00237B94"/>
    <w:rsid w:val="00241D57"/>
    <w:rsid w:val="00243BB3"/>
    <w:rsid w:val="0024426F"/>
    <w:rsid w:val="002444C0"/>
    <w:rsid w:val="00245306"/>
    <w:rsid w:val="0024582D"/>
    <w:rsid w:val="00245E59"/>
    <w:rsid w:val="0025018B"/>
    <w:rsid w:val="00251D62"/>
    <w:rsid w:val="00252DFC"/>
    <w:rsid w:val="0025404C"/>
    <w:rsid w:val="00255C7D"/>
    <w:rsid w:val="00255D3C"/>
    <w:rsid w:val="00256C4F"/>
    <w:rsid w:val="00261BA5"/>
    <w:rsid w:val="00262CA3"/>
    <w:rsid w:val="00263563"/>
    <w:rsid w:val="00264FAC"/>
    <w:rsid w:val="00267A6C"/>
    <w:rsid w:val="00272777"/>
    <w:rsid w:val="002730FD"/>
    <w:rsid w:val="0027521C"/>
    <w:rsid w:val="00277F79"/>
    <w:rsid w:val="00280043"/>
    <w:rsid w:val="0028166A"/>
    <w:rsid w:val="002830F6"/>
    <w:rsid w:val="002914AC"/>
    <w:rsid w:val="002919D2"/>
    <w:rsid w:val="00292FB9"/>
    <w:rsid w:val="00295E90"/>
    <w:rsid w:val="002A094D"/>
    <w:rsid w:val="002A0ED0"/>
    <w:rsid w:val="002A17C0"/>
    <w:rsid w:val="002A2341"/>
    <w:rsid w:val="002A454B"/>
    <w:rsid w:val="002A4D68"/>
    <w:rsid w:val="002A53AC"/>
    <w:rsid w:val="002A5930"/>
    <w:rsid w:val="002A6ABB"/>
    <w:rsid w:val="002A6E57"/>
    <w:rsid w:val="002A6FA0"/>
    <w:rsid w:val="002A7742"/>
    <w:rsid w:val="002B0AF6"/>
    <w:rsid w:val="002B3F35"/>
    <w:rsid w:val="002B4C07"/>
    <w:rsid w:val="002B4F4F"/>
    <w:rsid w:val="002B5362"/>
    <w:rsid w:val="002B6821"/>
    <w:rsid w:val="002B6977"/>
    <w:rsid w:val="002C1C2E"/>
    <w:rsid w:val="002C253C"/>
    <w:rsid w:val="002C2766"/>
    <w:rsid w:val="002C2B7A"/>
    <w:rsid w:val="002C46E5"/>
    <w:rsid w:val="002C5432"/>
    <w:rsid w:val="002C5CF9"/>
    <w:rsid w:val="002C662F"/>
    <w:rsid w:val="002C7449"/>
    <w:rsid w:val="002C7CB7"/>
    <w:rsid w:val="002D123B"/>
    <w:rsid w:val="002D1B1B"/>
    <w:rsid w:val="002D1F97"/>
    <w:rsid w:val="002D3609"/>
    <w:rsid w:val="002D3AC8"/>
    <w:rsid w:val="002D3D71"/>
    <w:rsid w:val="002D4F3A"/>
    <w:rsid w:val="002D5E9F"/>
    <w:rsid w:val="002D7F34"/>
    <w:rsid w:val="002E0E2F"/>
    <w:rsid w:val="002E367E"/>
    <w:rsid w:val="002E669E"/>
    <w:rsid w:val="002E6C1E"/>
    <w:rsid w:val="002E6CC1"/>
    <w:rsid w:val="002E6FE6"/>
    <w:rsid w:val="002F0785"/>
    <w:rsid w:val="002F0AD8"/>
    <w:rsid w:val="002F1520"/>
    <w:rsid w:val="002F3729"/>
    <w:rsid w:val="002F3F74"/>
    <w:rsid w:val="002F60D0"/>
    <w:rsid w:val="002F6BD4"/>
    <w:rsid w:val="00301467"/>
    <w:rsid w:val="003037DF"/>
    <w:rsid w:val="00304A1B"/>
    <w:rsid w:val="0031391E"/>
    <w:rsid w:val="00314533"/>
    <w:rsid w:val="003171A2"/>
    <w:rsid w:val="003217E5"/>
    <w:rsid w:val="00321A9F"/>
    <w:rsid w:val="003240AD"/>
    <w:rsid w:val="00325925"/>
    <w:rsid w:val="00331AF8"/>
    <w:rsid w:val="00332ADF"/>
    <w:rsid w:val="00337E06"/>
    <w:rsid w:val="00337F6D"/>
    <w:rsid w:val="0034037E"/>
    <w:rsid w:val="00341442"/>
    <w:rsid w:val="00341D9A"/>
    <w:rsid w:val="0034408C"/>
    <w:rsid w:val="00345450"/>
    <w:rsid w:val="00346DF1"/>
    <w:rsid w:val="00346E57"/>
    <w:rsid w:val="00347267"/>
    <w:rsid w:val="00347C63"/>
    <w:rsid w:val="00350118"/>
    <w:rsid w:val="00350137"/>
    <w:rsid w:val="003529C6"/>
    <w:rsid w:val="00357456"/>
    <w:rsid w:val="0035748E"/>
    <w:rsid w:val="003576BD"/>
    <w:rsid w:val="00362700"/>
    <w:rsid w:val="00363BC4"/>
    <w:rsid w:val="00365071"/>
    <w:rsid w:val="00365CEB"/>
    <w:rsid w:val="00367BD8"/>
    <w:rsid w:val="00371CBA"/>
    <w:rsid w:val="00372BF5"/>
    <w:rsid w:val="00372C10"/>
    <w:rsid w:val="00372EC9"/>
    <w:rsid w:val="00372F6F"/>
    <w:rsid w:val="00375DB0"/>
    <w:rsid w:val="003773C5"/>
    <w:rsid w:val="00380907"/>
    <w:rsid w:val="00384716"/>
    <w:rsid w:val="00384BB4"/>
    <w:rsid w:val="00384BD0"/>
    <w:rsid w:val="003857AC"/>
    <w:rsid w:val="00386FC3"/>
    <w:rsid w:val="00390BB7"/>
    <w:rsid w:val="00391D85"/>
    <w:rsid w:val="00393F5D"/>
    <w:rsid w:val="00394CB8"/>
    <w:rsid w:val="00395AEF"/>
    <w:rsid w:val="003972C0"/>
    <w:rsid w:val="00397386"/>
    <w:rsid w:val="003A02BA"/>
    <w:rsid w:val="003A02EE"/>
    <w:rsid w:val="003A08D0"/>
    <w:rsid w:val="003A0D01"/>
    <w:rsid w:val="003A1863"/>
    <w:rsid w:val="003A2A3E"/>
    <w:rsid w:val="003A3149"/>
    <w:rsid w:val="003A6427"/>
    <w:rsid w:val="003A7092"/>
    <w:rsid w:val="003B0B89"/>
    <w:rsid w:val="003B0C3E"/>
    <w:rsid w:val="003B1F1A"/>
    <w:rsid w:val="003B2D4E"/>
    <w:rsid w:val="003B37ED"/>
    <w:rsid w:val="003B5429"/>
    <w:rsid w:val="003B5E45"/>
    <w:rsid w:val="003B6219"/>
    <w:rsid w:val="003B6DAC"/>
    <w:rsid w:val="003B6EC0"/>
    <w:rsid w:val="003C17DE"/>
    <w:rsid w:val="003C42BD"/>
    <w:rsid w:val="003C4763"/>
    <w:rsid w:val="003C6636"/>
    <w:rsid w:val="003C6A5F"/>
    <w:rsid w:val="003C7215"/>
    <w:rsid w:val="003D5689"/>
    <w:rsid w:val="003D6487"/>
    <w:rsid w:val="003E0721"/>
    <w:rsid w:val="003E164A"/>
    <w:rsid w:val="003E1AA9"/>
    <w:rsid w:val="003E1E59"/>
    <w:rsid w:val="003E2468"/>
    <w:rsid w:val="003E3F3B"/>
    <w:rsid w:val="003F1620"/>
    <w:rsid w:val="003F28E7"/>
    <w:rsid w:val="003F334E"/>
    <w:rsid w:val="003F6D51"/>
    <w:rsid w:val="003F73D9"/>
    <w:rsid w:val="003F785E"/>
    <w:rsid w:val="003F7C14"/>
    <w:rsid w:val="004010AE"/>
    <w:rsid w:val="00403286"/>
    <w:rsid w:val="004036F4"/>
    <w:rsid w:val="004038A6"/>
    <w:rsid w:val="00403D86"/>
    <w:rsid w:val="00405DB7"/>
    <w:rsid w:val="00405E75"/>
    <w:rsid w:val="004064D5"/>
    <w:rsid w:val="00406626"/>
    <w:rsid w:val="00406FE3"/>
    <w:rsid w:val="00407E63"/>
    <w:rsid w:val="004102F1"/>
    <w:rsid w:val="0041230D"/>
    <w:rsid w:val="00414BEB"/>
    <w:rsid w:val="00415EE9"/>
    <w:rsid w:val="0042153B"/>
    <w:rsid w:val="0042229D"/>
    <w:rsid w:val="00422425"/>
    <w:rsid w:val="0042260D"/>
    <w:rsid w:val="00426DC5"/>
    <w:rsid w:val="00427B63"/>
    <w:rsid w:val="00430107"/>
    <w:rsid w:val="0043049D"/>
    <w:rsid w:val="004309AF"/>
    <w:rsid w:val="00430F82"/>
    <w:rsid w:val="00432DCC"/>
    <w:rsid w:val="00434026"/>
    <w:rsid w:val="00434E56"/>
    <w:rsid w:val="00434FAF"/>
    <w:rsid w:val="00435A2E"/>
    <w:rsid w:val="00436A89"/>
    <w:rsid w:val="00443087"/>
    <w:rsid w:val="0044472C"/>
    <w:rsid w:val="00445C94"/>
    <w:rsid w:val="00446E2B"/>
    <w:rsid w:val="00447B2C"/>
    <w:rsid w:val="0045147D"/>
    <w:rsid w:val="0045243C"/>
    <w:rsid w:val="00453DD2"/>
    <w:rsid w:val="00454833"/>
    <w:rsid w:val="0045484C"/>
    <w:rsid w:val="00454A56"/>
    <w:rsid w:val="00460070"/>
    <w:rsid w:val="0046064D"/>
    <w:rsid w:val="00460839"/>
    <w:rsid w:val="00461BAB"/>
    <w:rsid w:val="00463785"/>
    <w:rsid w:val="00464CB5"/>
    <w:rsid w:val="00464D07"/>
    <w:rsid w:val="00467C5C"/>
    <w:rsid w:val="00470911"/>
    <w:rsid w:val="004711CD"/>
    <w:rsid w:val="00473419"/>
    <w:rsid w:val="004742A3"/>
    <w:rsid w:val="0047443D"/>
    <w:rsid w:val="00476ABD"/>
    <w:rsid w:val="00477FC5"/>
    <w:rsid w:val="004838D8"/>
    <w:rsid w:val="00483EB9"/>
    <w:rsid w:val="0048480F"/>
    <w:rsid w:val="0048671D"/>
    <w:rsid w:val="00487BE9"/>
    <w:rsid w:val="00492231"/>
    <w:rsid w:val="004922CD"/>
    <w:rsid w:val="00493BBF"/>
    <w:rsid w:val="004A0B6E"/>
    <w:rsid w:val="004A0C28"/>
    <w:rsid w:val="004A5386"/>
    <w:rsid w:val="004A60F1"/>
    <w:rsid w:val="004A6697"/>
    <w:rsid w:val="004A7902"/>
    <w:rsid w:val="004B15EA"/>
    <w:rsid w:val="004B1CD3"/>
    <w:rsid w:val="004B1EB6"/>
    <w:rsid w:val="004B27D9"/>
    <w:rsid w:val="004B3571"/>
    <w:rsid w:val="004B3FDB"/>
    <w:rsid w:val="004B4151"/>
    <w:rsid w:val="004B4265"/>
    <w:rsid w:val="004B4BF6"/>
    <w:rsid w:val="004B62FF"/>
    <w:rsid w:val="004B6B2A"/>
    <w:rsid w:val="004B77DE"/>
    <w:rsid w:val="004C06E7"/>
    <w:rsid w:val="004C1A97"/>
    <w:rsid w:val="004C1C05"/>
    <w:rsid w:val="004C3156"/>
    <w:rsid w:val="004C3D1A"/>
    <w:rsid w:val="004C43C1"/>
    <w:rsid w:val="004C4D77"/>
    <w:rsid w:val="004C5D0E"/>
    <w:rsid w:val="004C68E9"/>
    <w:rsid w:val="004C6F01"/>
    <w:rsid w:val="004D0552"/>
    <w:rsid w:val="004D165E"/>
    <w:rsid w:val="004D2BCA"/>
    <w:rsid w:val="004D40E0"/>
    <w:rsid w:val="004D431D"/>
    <w:rsid w:val="004D4CA0"/>
    <w:rsid w:val="004D61C0"/>
    <w:rsid w:val="004D6491"/>
    <w:rsid w:val="004D7116"/>
    <w:rsid w:val="004D7ECA"/>
    <w:rsid w:val="004E13CE"/>
    <w:rsid w:val="004E2F64"/>
    <w:rsid w:val="004E42A4"/>
    <w:rsid w:val="004E43C8"/>
    <w:rsid w:val="004E4AD8"/>
    <w:rsid w:val="004E6DB0"/>
    <w:rsid w:val="004E6DE4"/>
    <w:rsid w:val="004F1EE8"/>
    <w:rsid w:val="004F2C0D"/>
    <w:rsid w:val="004F3762"/>
    <w:rsid w:val="004F44DD"/>
    <w:rsid w:val="004F45E8"/>
    <w:rsid w:val="004F710A"/>
    <w:rsid w:val="004F7303"/>
    <w:rsid w:val="004F7930"/>
    <w:rsid w:val="00501026"/>
    <w:rsid w:val="005010CE"/>
    <w:rsid w:val="00501380"/>
    <w:rsid w:val="00501F7F"/>
    <w:rsid w:val="00502147"/>
    <w:rsid w:val="00503F0D"/>
    <w:rsid w:val="005049E8"/>
    <w:rsid w:val="00506821"/>
    <w:rsid w:val="00506D75"/>
    <w:rsid w:val="00507600"/>
    <w:rsid w:val="00510A36"/>
    <w:rsid w:val="005114D3"/>
    <w:rsid w:val="00512A80"/>
    <w:rsid w:val="00514B4C"/>
    <w:rsid w:val="00515B6A"/>
    <w:rsid w:val="00522D22"/>
    <w:rsid w:val="00523124"/>
    <w:rsid w:val="00525064"/>
    <w:rsid w:val="00525BFA"/>
    <w:rsid w:val="00527446"/>
    <w:rsid w:val="0053027B"/>
    <w:rsid w:val="00530846"/>
    <w:rsid w:val="005309E6"/>
    <w:rsid w:val="00531607"/>
    <w:rsid w:val="005318DE"/>
    <w:rsid w:val="005355CF"/>
    <w:rsid w:val="00535670"/>
    <w:rsid w:val="005362CA"/>
    <w:rsid w:val="00536D87"/>
    <w:rsid w:val="00537D51"/>
    <w:rsid w:val="005404F5"/>
    <w:rsid w:val="00540E14"/>
    <w:rsid w:val="0054124D"/>
    <w:rsid w:val="00542898"/>
    <w:rsid w:val="00544148"/>
    <w:rsid w:val="00545C9A"/>
    <w:rsid w:val="00547145"/>
    <w:rsid w:val="00547749"/>
    <w:rsid w:val="00550313"/>
    <w:rsid w:val="00550BA7"/>
    <w:rsid w:val="005510B6"/>
    <w:rsid w:val="00551127"/>
    <w:rsid w:val="00551C37"/>
    <w:rsid w:val="005526A2"/>
    <w:rsid w:val="00555DED"/>
    <w:rsid w:val="00556A87"/>
    <w:rsid w:val="0055710C"/>
    <w:rsid w:val="00560F74"/>
    <w:rsid w:val="00562CE1"/>
    <w:rsid w:val="00563AB5"/>
    <w:rsid w:val="005658F1"/>
    <w:rsid w:val="00565E90"/>
    <w:rsid w:val="005675E0"/>
    <w:rsid w:val="0057005B"/>
    <w:rsid w:val="00570EB9"/>
    <w:rsid w:val="00571CA0"/>
    <w:rsid w:val="00573291"/>
    <w:rsid w:val="00573B85"/>
    <w:rsid w:val="00574384"/>
    <w:rsid w:val="00575541"/>
    <w:rsid w:val="00575D6D"/>
    <w:rsid w:val="00576018"/>
    <w:rsid w:val="00576178"/>
    <w:rsid w:val="00580D9A"/>
    <w:rsid w:val="00583F6A"/>
    <w:rsid w:val="005850B2"/>
    <w:rsid w:val="005856D7"/>
    <w:rsid w:val="0058578E"/>
    <w:rsid w:val="00586F70"/>
    <w:rsid w:val="005876DA"/>
    <w:rsid w:val="00592C7B"/>
    <w:rsid w:val="00594453"/>
    <w:rsid w:val="00594457"/>
    <w:rsid w:val="005945EB"/>
    <w:rsid w:val="00594B74"/>
    <w:rsid w:val="00596188"/>
    <w:rsid w:val="00597741"/>
    <w:rsid w:val="00597CDF"/>
    <w:rsid w:val="005A320B"/>
    <w:rsid w:val="005A37EB"/>
    <w:rsid w:val="005A7698"/>
    <w:rsid w:val="005B0B92"/>
    <w:rsid w:val="005B15DD"/>
    <w:rsid w:val="005B3392"/>
    <w:rsid w:val="005B37ED"/>
    <w:rsid w:val="005B4049"/>
    <w:rsid w:val="005B4435"/>
    <w:rsid w:val="005B7408"/>
    <w:rsid w:val="005C0EF1"/>
    <w:rsid w:val="005C15B6"/>
    <w:rsid w:val="005C1D73"/>
    <w:rsid w:val="005C2013"/>
    <w:rsid w:val="005C2130"/>
    <w:rsid w:val="005C394B"/>
    <w:rsid w:val="005C5006"/>
    <w:rsid w:val="005C56C6"/>
    <w:rsid w:val="005C7E50"/>
    <w:rsid w:val="005D2011"/>
    <w:rsid w:val="005D5255"/>
    <w:rsid w:val="005D588C"/>
    <w:rsid w:val="005D6A5D"/>
    <w:rsid w:val="005D73A0"/>
    <w:rsid w:val="005D7B3F"/>
    <w:rsid w:val="005E000A"/>
    <w:rsid w:val="005E0CA7"/>
    <w:rsid w:val="005E0EAA"/>
    <w:rsid w:val="005E44FE"/>
    <w:rsid w:val="005E45AF"/>
    <w:rsid w:val="005E4BA0"/>
    <w:rsid w:val="005E51DE"/>
    <w:rsid w:val="005E654C"/>
    <w:rsid w:val="005F0978"/>
    <w:rsid w:val="005F0B3F"/>
    <w:rsid w:val="005F2EAF"/>
    <w:rsid w:val="005F4A3C"/>
    <w:rsid w:val="005F4D8A"/>
    <w:rsid w:val="005F514D"/>
    <w:rsid w:val="005F593B"/>
    <w:rsid w:val="005F5940"/>
    <w:rsid w:val="005F6C63"/>
    <w:rsid w:val="006012BC"/>
    <w:rsid w:val="00601358"/>
    <w:rsid w:val="00603C3F"/>
    <w:rsid w:val="00604F63"/>
    <w:rsid w:val="006112E8"/>
    <w:rsid w:val="00612596"/>
    <w:rsid w:val="00612871"/>
    <w:rsid w:val="00612F11"/>
    <w:rsid w:val="0061397C"/>
    <w:rsid w:val="006141E7"/>
    <w:rsid w:val="006149CB"/>
    <w:rsid w:val="00616435"/>
    <w:rsid w:val="00620FC0"/>
    <w:rsid w:val="00625CD2"/>
    <w:rsid w:val="00625F89"/>
    <w:rsid w:val="006265B0"/>
    <w:rsid w:val="0062771D"/>
    <w:rsid w:val="00634213"/>
    <w:rsid w:val="0063506A"/>
    <w:rsid w:val="00635FC6"/>
    <w:rsid w:val="006362E8"/>
    <w:rsid w:val="00637118"/>
    <w:rsid w:val="00637E3B"/>
    <w:rsid w:val="00637E5B"/>
    <w:rsid w:val="00640F9D"/>
    <w:rsid w:val="00642D10"/>
    <w:rsid w:val="00645AC0"/>
    <w:rsid w:val="00645C5F"/>
    <w:rsid w:val="00646F7E"/>
    <w:rsid w:val="0064724D"/>
    <w:rsid w:val="0064732E"/>
    <w:rsid w:val="006512E9"/>
    <w:rsid w:val="00651D1B"/>
    <w:rsid w:val="00652ADF"/>
    <w:rsid w:val="00653A36"/>
    <w:rsid w:val="00657020"/>
    <w:rsid w:val="006632AF"/>
    <w:rsid w:val="00670108"/>
    <w:rsid w:val="00670109"/>
    <w:rsid w:val="00671323"/>
    <w:rsid w:val="00672006"/>
    <w:rsid w:val="00672857"/>
    <w:rsid w:val="00673229"/>
    <w:rsid w:val="00675D97"/>
    <w:rsid w:val="0067699F"/>
    <w:rsid w:val="00676C36"/>
    <w:rsid w:val="00676E37"/>
    <w:rsid w:val="006770A3"/>
    <w:rsid w:val="006776C0"/>
    <w:rsid w:val="00677886"/>
    <w:rsid w:val="00682231"/>
    <w:rsid w:val="00682651"/>
    <w:rsid w:val="00683210"/>
    <w:rsid w:val="00683333"/>
    <w:rsid w:val="00685256"/>
    <w:rsid w:val="006875CB"/>
    <w:rsid w:val="00690214"/>
    <w:rsid w:val="0069027F"/>
    <w:rsid w:val="00690821"/>
    <w:rsid w:val="00691FC3"/>
    <w:rsid w:val="00692F60"/>
    <w:rsid w:val="006963AE"/>
    <w:rsid w:val="006A00DC"/>
    <w:rsid w:val="006A0B9E"/>
    <w:rsid w:val="006A312D"/>
    <w:rsid w:val="006A3C24"/>
    <w:rsid w:val="006A4B9D"/>
    <w:rsid w:val="006A5443"/>
    <w:rsid w:val="006A7599"/>
    <w:rsid w:val="006A7ACF"/>
    <w:rsid w:val="006B0456"/>
    <w:rsid w:val="006B0F8B"/>
    <w:rsid w:val="006B2E46"/>
    <w:rsid w:val="006B57AF"/>
    <w:rsid w:val="006C029E"/>
    <w:rsid w:val="006C0E78"/>
    <w:rsid w:val="006C10E9"/>
    <w:rsid w:val="006C26E6"/>
    <w:rsid w:val="006C3D29"/>
    <w:rsid w:val="006C4576"/>
    <w:rsid w:val="006C5779"/>
    <w:rsid w:val="006C7203"/>
    <w:rsid w:val="006C7D3A"/>
    <w:rsid w:val="006D0038"/>
    <w:rsid w:val="006D03BC"/>
    <w:rsid w:val="006D1D7C"/>
    <w:rsid w:val="006D35CE"/>
    <w:rsid w:val="006D3CBF"/>
    <w:rsid w:val="006D4A72"/>
    <w:rsid w:val="006D57CD"/>
    <w:rsid w:val="006D6220"/>
    <w:rsid w:val="006E06DE"/>
    <w:rsid w:val="006E1187"/>
    <w:rsid w:val="006E50F7"/>
    <w:rsid w:val="006E5C8C"/>
    <w:rsid w:val="006E6B3A"/>
    <w:rsid w:val="006E7AA0"/>
    <w:rsid w:val="006F0E5F"/>
    <w:rsid w:val="006F2BDE"/>
    <w:rsid w:val="006F4F94"/>
    <w:rsid w:val="006F57F2"/>
    <w:rsid w:val="006F62A4"/>
    <w:rsid w:val="006F68E2"/>
    <w:rsid w:val="006F7852"/>
    <w:rsid w:val="006F7CDA"/>
    <w:rsid w:val="006F7DD4"/>
    <w:rsid w:val="00701475"/>
    <w:rsid w:val="007031CB"/>
    <w:rsid w:val="007040BD"/>
    <w:rsid w:val="00705357"/>
    <w:rsid w:val="00705BD5"/>
    <w:rsid w:val="00706FA1"/>
    <w:rsid w:val="00707725"/>
    <w:rsid w:val="007077AB"/>
    <w:rsid w:val="007077BA"/>
    <w:rsid w:val="007109CC"/>
    <w:rsid w:val="0071168A"/>
    <w:rsid w:val="00711974"/>
    <w:rsid w:val="00712361"/>
    <w:rsid w:val="007144A1"/>
    <w:rsid w:val="00714970"/>
    <w:rsid w:val="00714C96"/>
    <w:rsid w:val="00717040"/>
    <w:rsid w:val="00722DB7"/>
    <w:rsid w:val="0072457B"/>
    <w:rsid w:val="0072596F"/>
    <w:rsid w:val="007264DE"/>
    <w:rsid w:val="00726F6F"/>
    <w:rsid w:val="00727147"/>
    <w:rsid w:val="00727269"/>
    <w:rsid w:val="00727B3F"/>
    <w:rsid w:val="00727E17"/>
    <w:rsid w:val="00730715"/>
    <w:rsid w:val="007317A5"/>
    <w:rsid w:val="00732300"/>
    <w:rsid w:val="007323D2"/>
    <w:rsid w:val="0073354D"/>
    <w:rsid w:val="00733D81"/>
    <w:rsid w:val="0073423C"/>
    <w:rsid w:val="00734946"/>
    <w:rsid w:val="00735CE8"/>
    <w:rsid w:val="00736BD7"/>
    <w:rsid w:val="00736FED"/>
    <w:rsid w:val="007440E4"/>
    <w:rsid w:val="0074484E"/>
    <w:rsid w:val="00745591"/>
    <w:rsid w:val="00745994"/>
    <w:rsid w:val="00750327"/>
    <w:rsid w:val="00751173"/>
    <w:rsid w:val="00751A37"/>
    <w:rsid w:val="007522CA"/>
    <w:rsid w:val="0075460D"/>
    <w:rsid w:val="00754761"/>
    <w:rsid w:val="00754C90"/>
    <w:rsid w:val="0075510B"/>
    <w:rsid w:val="00755A7F"/>
    <w:rsid w:val="00755F70"/>
    <w:rsid w:val="00757F78"/>
    <w:rsid w:val="00760A8E"/>
    <w:rsid w:val="00761494"/>
    <w:rsid w:val="007633BB"/>
    <w:rsid w:val="00764D2B"/>
    <w:rsid w:val="007651FD"/>
    <w:rsid w:val="007656F7"/>
    <w:rsid w:val="00766552"/>
    <w:rsid w:val="0077114D"/>
    <w:rsid w:val="0077379F"/>
    <w:rsid w:val="0077439B"/>
    <w:rsid w:val="007747F0"/>
    <w:rsid w:val="00775E90"/>
    <w:rsid w:val="00776481"/>
    <w:rsid w:val="00776AE3"/>
    <w:rsid w:val="00777776"/>
    <w:rsid w:val="00777EA3"/>
    <w:rsid w:val="00780DA4"/>
    <w:rsid w:val="007814E2"/>
    <w:rsid w:val="00781FF2"/>
    <w:rsid w:val="007828C6"/>
    <w:rsid w:val="00787E71"/>
    <w:rsid w:val="00791274"/>
    <w:rsid w:val="00792CC1"/>
    <w:rsid w:val="00793310"/>
    <w:rsid w:val="00795491"/>
    <w:rsid w:val="0079574B"/>
    <w:rsid w:val="00796419"/>
    <w:rsid w:val="0079750E"/>
    <w:rsid w:val="00797986"/>
    <w:rsid w:val="007A1471"/>
    <w:rsid w:val="007A1BE3"/>
    <w:rsid w:val="007A20A9"/>
    <w:rsid w:val="007A2CF3"/>
    <w:rsid w:val="007A37EB"/>
    <w:rsid w:val="007A3B2D"/>
    <w:rsid w:val="007A435B"/>
    <w:rsid w:val="007A4B3D"/>
    <w:rsid w:val="007A5962"/>
    <w:rsid w:val="007A6CA3"/>
    <w:rsid w:val="007A7512"/>
    <w:rsid w:val="007A7A5D"/>
    <w:rsid w:val="007B1160"/>
    <w:rsid w:val="007B12DA"/>
    <w:rsid w:val="007B3BEB"/>
    <w:rsid w:val="007B5219"/>
    <w:rsid w:val="007B5EB0"/>
    <w:rsid w:val="007C09D7"/>
    <w:rsid w:val="007C1A9F"/>
    <w:rsid w:val="007C3E87"/>
    <w:rsid w:val="007C6D64"/>
    <w:rsid w:val="007C6EA4"/>
    <w:rsid w:val="007D2138"/>
    <w:rsid w:val="007D2EA1"/>
    <w:rsid w:val="007D3A64"/>
    <w:rsid w:val="007D68D3"/>
    <w:rsid w:val="007D6CCD"/>
    <w:rsid w:val="007D768B"/>
    <w:rsid w:val="007D7C80"/>
    <w:rsid w:val="007F3F19"/>
    <w:rsid w:val="007F4A24"/>
    <w:rsid w:val="007F55D4"/>
    <w:rsid w:val="007F5758"/>
    <w:rsid w:val="007F6C7B"/>
    <w:rsid w:val="007F6F45"/>
    <w:rsid w:val="007F7BD5"/>
    <w:rsid w:val="008007D8"/>
    <w:rsid w:val="00801FAE"/>
    <w:rsid w:val="008025A3"/>
    <w:rsid w:val="00803169"/>
    <w:rsid w:val="00804766"/>
    <w:rsid w:val="00805CC1"/>
    <w:rsid w:val="00807752"/>
    <w:rsid w:val="0081168B"/>
    <w:rsid w:val="00812171"/>
    <w:rsid w:val="00813608"/>
    <w:rsid w:val="00813D79"/>
    <w:rsid w:val="0081419D"/>
    <w:rsid w:val="00814F74"/>
    <w:rsid w:val="0081573F"/>
    <w:rsid w:val="00820032"/>
    <w:rsid w:val="0082125B"/>
    <w:rsid w:val="00822FE2"/>
    <w:rsid w:val="00831618"/>
    <w:rsid w:val="0083387C"/>
    <w:rsid w:val="008377B4"/>
    <w:rsid w:val="00837C18"/>
    <w:rsid w:val="00840CB5"/>
    <w:rsid w:val="008440A1"/>
    <w:rsid w:val="008446AE"/>
    <w:rsid w:val="008451AE"/>
    <w:rsid w:val="008459E7"/>
    <w:rsid w:val="00846299"/>
    <w:rsid w:val="008462C9"/>
    <w:rsid w:val="008463F9"/>
    <w:rsid w:val="008466A7"/>
    <w:rsid w:val="00846D0A"/>
    <w:rsid w:val="00847157"/>
    <w:rsid w:val="008475FF"/>
    <w:rsid w:val="00853EEB"/>
    <w:rsid w:val="00854D22"/>
    <w:rsid w:val="008554D8"/>
    <w:rsid w:val="0085678B"/>
    <w:rsid w:val="00866E97"/>
    <w:rsid w:val="00867BF5"/>
    <w:rsid w:val="00870497"/>
    <w:rsid w:val="0087057C"/>
    <w:rsid w:val="0087117E"/>
    <w:rsid w:val="0087254D"/>
    <w:rsid w:val="00872D2C"/>
    <w:rsid w:val="0087484B"/>
    <w:rsid w:val="008749ED"/>
    <w:rsid w:val="00876966"/>
    <w:rsid w:val="008775D1"/>
    <w:rsid w:val="00881842"/>
    <w:rsid w:val="00881E73"/>
    <w:rsid w:val="00883D68"/>
    <w:rsid w:val="0088443C"/>
    <w:rsid w:val="00885A20"/>
    <w:rsid w:val="00886F31"/>
    <w:rsid w:val="008875DE"/>
    <w:rsid w:val="008878B1"/>
    <w:rsid w:val="00890E80"/>
    <w:rsid w:val="00891035"/>
    <w:rsid w:val="008919FC"/>
    <w:rsid w:val="00892461"/>
    <w:rsid w:val="008929B7"/>
    <w:rsid w:val="008929C7"/>
    <w:rsid w:val="00894A7A"/>
    <w:rsid w:val="00894C8F"/>
    <w:rsid w:val="00895423"/>
    <w:rsid w:val="00895684"/>
    <w:rsid w:val="008A0899"/>
    <w:rsid w:val="008A15F7"/>
    <w:rsid w:val="008A2060"/>
    <w:rsid w:val="008A26F6"/>
    <w:rsid w:val="008A2C36"/>
    <w:rsid w:val="008A3470"/>
    <w:rsid w:val="008A36CF"/>
    <w:rsid w:val="008A4128"/>
    <w:rsid w:val="008A52DD"/>
    <w:rsid w:val="008A5D25"/>
    <w:rsid w:val="008B30DC"/>
    <w:rsid w:val="008B32C3"/>
    <w:rsid w:val="008B3D86"/>
    <w:rsid w:val="008B7CFD"/>
    <w:rsid w:val="008C10CE"/>
    <w:rsid w:val="008C1EDB"/>
    <w:rsid w:val="008C29F7"/>
    <w:rsid w:val="008C347E"/>
    <w:rsid w:val="008C4793"/>
    <w:rsid w:val="008C5073"/>
    <w:rsid w:val="008C581D"/>
    <w:rsid w:val="008C6AE2"/>
    <w:rsid w:val="008C72DB"/>
    <w:rsid w:val="008C7889"/>
    <w:rsid w:val="008D01D0"/>
    <w:rsid w:val="008D106A"/>
    <w:rsid w:val="008D5549"/>
    <w:rsid w:val="008D6A6A"/>
    <w:rsid w:val="008D6E29"/>
    <w:rsid w:val="008E0AB7"/>
    <w:rsid w:val="008E1CC5"/>
    <w:rsid w:val="008E4039"/>
    <w:rsid w:val="008E522E"/>
    <w:rsid w:val="008E563B"/>
    <w:rsid w:val="008E5ABA"/>
    <w:rsid w:val="008E5C24"/>
    <w:rsid w:val="008E6E9C"/>
    <w:rsid w:val="008F070B"/>
    <w:rsid w:val="008F160B"/>
    <w:rsid w:val="008F4C5F"/>
    <w:rsid w:val="008F4DC5"/>
    <w:rsid w:val="008F5F35"/>
    <w:rsid w:val="00902A95"/>
    <w:rsid w:val="009040E8"/>
    <w:rsid w:val="009043A3"/>
    <w:rsid w:val="00907626"/>
    <w:rsid w:val="009100A6"/>
    <w:rsid w:val="00910344"/>
    <w:rsid w:val="00911C5F"/>
    <w:rsid w:val="00912988"/>
    <w:rsid w:val="009130A9"/>
    <w:rsid w:val="00913989"/>
    <w:rsid w:val="00913C41"/>
    <w:rsid w:val="00915331"/>
    <w:rsid w:val="00915C89"/>
    <w:rsid w:val="009162E3"/>
    <w:rsid w:val="00916F5A"/>
    <w:rsid w:val="0092443D"/>
    <w:rsid w:val="00925828"/>
    <w:rsid w:val="0092718D"/>
    <w:rsid w:val="0093072E"/>
    <w:rsid w:val="00930E79"/>
    <w:rsid w:val="009314DD"/>
    <w:rsid w:val="00932506"/>
    <w:rsid w:val="009334BF"/>
    <w:rsid w:val="009341ED"/>
    <w:rsid w:val="00934A3A"/>
    <w:rsid w:val="00935166"/>
    <w:rsid w:val="00935872"/>
    <w:rsid w:val="00936E95"/>
    <w:rsid w:val="009410B8"/>
    <w:rsid w:val="00942C1B"/>
    <w:rsid w:val="00943AE0"/>
    <w:rsid w:val="00943B0A"/>
    <w:rsid w:val="0094696F"/>
    <w:rsid w:val="009500E1"/>
    <w:rsid w:val="009513D2"/>
    <w:rsid w:val="00954680"/>
    <w:rsid w:val="00955E4A"/>
    <w:rsid w:val="009563B2"/>
    <w:rsid w:val="00957445"/>
    <w:rsid w:val="00961AF1"/>
    <w:rsid w:val="00962031"/>
    <w:rsid w:val="00962FE1"/>
    <w:rsid w:val="009635E7"/>
    <w:rsid w:val="00963DEB"/>
    <w:rsid w:val="00965BBF"/>
    <w:rsid w:val="00966347"/>
    <w:rsid w:val="00972DDE"/>
    <w:rsid w:val="0097319D"/>
    <w:rsid w:val="00973847"/>
    <w:rsid w:val="0097718E"/>
    <w:rsid w:val="009773E2"/>
    <w:rsid w:val="00977A16"/>
    <w:rsid w:val="00980B17"/>
    <w:rsid w:val="0098350B"/>
    <w:rsid w:val="00983516"/>
    <w:rsid w:val="00983C22"/>
    <w:rsid w:val="0098400C"/>
    <w:rsid w:val="009846A1"/>
    <w:rsid w:val="00984BF5"/>
    <w:rsid w:val="00984F6C"/>
    <w:rsid w:val="00984F71"/>
    <w:rsid w:val="0098570D"/>
    <w:rsid w:val="0098628B"/>
    <w:rsid w:val="0098688A"/>
    <w:rsid w:val="00987E87"/>
    <w:rsid w:val="00991DD0"/>
    <w:rsid w:val="009933FF"/>
    <w:rsid w:val="00993BDD"/>
    <w:rsid w:val="00995183"/>
    <w:rsid w:val="00995D50"/>
    <w:rsid w:val="009979F5"/>
    <w:rsid w:val="009A14DC"/>
    <w:rsid w:val="009A1965"/>
    <w:rsid w:val="009A3E93"/>
    <w:rsid w:val="009A5EAC"/>
    <w:rsid w:val="009B055F"/>
    <w:rsid w:val="009B095A"/>
    <w:rsid w:val="009B27E6"/>
    <w:rsid w:val="009B2AAD"/>
    <w:rsid w:val="009C010C"/>
    <w:rsid w:val="009C4E1D"/>
    <w:rsid w:val="009C4F53"/>
    <w:rsid w:val="009C6D51"/>
    <w:rsid w:val="009C735F"/>
    <w:rsid w:val="009C780E"/>
    <w:rsid w:val="009C7D37"/>
    <w:rsid w:val="009D291B"/>
    <w:rsid w:val="009D68C5"/>
    <w:rsid w:val="009E19FC"/>
    <w:rsid w:val="009E1FCD"/>
    <w:rsid w:val="009E3BCF"/>
    <w:rsid w:val="009E45D3"/>
    <w:rsid w:val="009E49B9"/>
    <w:rsid w:val="009E6B31"/>
    <w:rsid w:val="009F198E"/>
    <w:rsid w:val="009F1BE3"/>
    <w:rsid w:val="009F4266"/>
    <w:rsid w:val="009F6547"/>
    <w:rsid w:val="009F6C34"/>
    <w:rsid w:val="009F725C"/>
    <w:rsid w:val="009F7430"/>
    <w:rsid w:val="009F78E9"/>
    <w:rsid w:val="009F7F2F"/>
    <w:rsid w:val="00A00135"/>
    <w:rsid w:val="00A00BD0"/>
    <w:rsid w:val="00A01A22"/>
    <w:rsid w:val="00A02B91"/>
    <w:rsid w:val="00A042EE"/>
    <w:rsid w:val="00A0491A"/>
    <w:rsid w:val="00A05DE5"/>
    <w:rsid w:val="00A11F4D"/>
    <w:rsid w:val="00A12001"/>
    <w:rsid w:val="00A12078"/>
    <w:rsid w:val="00A130CC"/>
    <w:rsid w:val="00A15065"/>
    <w:rsid w:val="00A15654"/>
    <w:rsid w:val="00A164EF"/>
    <w:rsid w:val="00A175E4"/>
    <w:rsid w:val="00A17AEF"/>
    <w:rsid w:val="00A21F29"/>
    <w:rsid w:val="00A23BF5"/>
    <w:rsid w:val="00A244FF"/>
    <w:rsid w:val="00A24FE3"/>
    <w:rsid w:val="00A25CBD"/>
    <w:rsid w:val="00A26961"/>
    <w:rsid w:val="00A26F7C"/>
    <w:rsid w:val="00A3135E"/>
    <w:rsid w:val="00A3151F"/>
    <w:rsid w:val="00A32F03"/>
    <w:rsid w:val="00A34725"/>
    <w:rsid w:val="00A3552C"/>
    <w:rsid w:val="00A37CE8"/>
    <w:rsid w:val="00A40226"/>
    <w:rsid w:val="00A41452"/>
    <w:rsid w:val="00A4244F"/>
    <w:rsid w:val="00A431DC"/>
    <w:rsid w:val="00A45F04"/>
    <w:rsid w:val="00A46D8E"/>
    <w:rsid w:val="00A4721C"/>
    <w:rsid w:val="00A50388"/>
    <w:rsid w:val="00A51E86"/>
    <w:rsid w:val="00A53246"/>
    <w:rsid w:val="00A53AA8"/>
    <w:rsid w:val="00A54576"/>
    <w:rsid w:val="00A54757"/>
    <w:rsid w:val="00A54CE3"/>
    <w:rsid w:val="00A55446"/>
    <w:rsid w:val="00A55640"/>
    <w:rsid w:val="00A565B7"/>
    <w:rsid w:val="00A571C8"/>
    <w:rsid w:val="00A61A68"/>
    <w:rsid w:val="00A62695"/>
    <w:rsid w:val="00A63C33"/>
    <w:rsid w:val="00A63CAF"/>
    <w:rsid w:val="00A675D0"/>
    <w:rsid w:val="00A700EF"/>
    <w:rsid w:val="00A7020A"/>
    <w:rsid w:val="00A71F11"/>
    <w:rsid w:val="00A752E8"/>
    <w:rsid w:val="00A75BDA"/>
    <w:rsid w:val="00A80DFD"/>
    <w:rsid w:val="00A8252D"/>
    <w:rsid w:val="00A82CBD"/>
    <w:rsid w:val="00A83392"/>
    <w:rsid w:val="00A833AF"/>
    <w:rsid w:val="00A83DCC"/>
    <w:rsid w:val="00A848FA"/>
    <w:rsid w:val="00A84D6B"/>
    <w:rsid w:val="00A85BC6"/>
    <w:rsid w:val="00A866FE"/>
    <w:rsid w:val="00A90336"/>
    <w:rsid w:val="00A91947"/>
    <w:rsid w:val="00A91B3F"/>
    <w:rsid w:val="00A92BED"/>
    <w:rsid w:val="00A943C0"/>
    <w:rsid w:val="00A94729"/>
    <w:rsid w:val="00A94CC4"/>
    <w:rsid w:val="00A9679D"/>
    <w:rsid w:val="00A977DB"/>
    <w:rsid w:val="00AA0920"/>
    <w:rsid w:val="00AA1C0C"/>
    <w:rsid w:val="00AA2C44"/>
    <w:rsid w:val="00AA3D6D"/>
    <w:rsid w:val="00AA5223"/>
    <w:rsid w:val="00AA5A20"/>
    <w:rsid w:val="00AA5DE4"/>
    <w:rsid w:val="00AA7450"/>
    <w:rsid w:val="00AB45A1"/>
    <w:rsid w:val="00AC0395"/>
    <w:rsid w:val="00AC1446"/>
    <w:rsid w:val="00AC2B59"/>
    <w:rsid w:val="00AC2E25"/>
    <w:rsid w:val="00AC7EF8"/>
    <w:rsid w:val="00AD1447"/>
    <w:rsid w:val="00AD20D3"/>
    <w:rsid w:val="00AD21C5"/>
    <w:rsid w:val="00AD234A"/>
    <w:rsid w:val="00AD4681"/>
    <w:rsid w:val="00AD5709"/>
    <w:rsid w:val="00AD5EC8"/>
    <w:rsid w:val="00AD6259"/>
    <w:rsid w:val="00AD6EEF"/>
    <w:rsid w:val="00AD7DD5"/>
    <w:rsid w:val="00AE1147"/>
    <w:rsid w:val="00AE19CD"/>
    <w:rsid w:val="00AE1A43"/>
    <w:rsid w:val="00AE547A"/>
    <w:rsid w:val="00AF0177"/>
    <w:rsid w:val="00AF0FC3"/>
    <w:rsid w:val="00AF4AC7"/>
    <w:rsid w:val="00AF573E"/>
    <w:rsid w:val="00AF5EB0"/>
    <w:rsid w:val="00AF618B"/>
    <w:rsid w:val="00AF73C8"/>
    <w:rsid w:val="00B0013B"/>
    <w:rsid w:val="00B02213"/>
    <w:rsid w:val="00B02505"/>
    <w:rsid w:val="00B02A21"/>
    <w:rsid w:val="00B04306"/>
    <w:rsid w:val="00B05534"/>
    <w:rsid w:val="00B05C2A"/>
    <w:rsid w:val="00B06117"/>
    <w:rsid w:val="00B1049B"/>
    <w:rsid w:val="00B1177B"/>
    <w:rsid w:val="00B139C1"/>
    <w:rsid w:val="00B13EF5"/>
    <w:rsid w:val="00B17878"/>
    <w:rsid w:val="00B17A6A"/>
    <w:rsid w:val="00B17E38"/>
    <w:rsid w:val="00B215D6"/>
    <w:rsid w:val="00B22550"/>
    <w:rsid w:val="00B22C6D"/>
    <w:rsid w:val="00B23FC9"/>
    <w:rsid w:val="00B24FF8"/>
    <w:rsid w:val="00B2569A"/>
    <w:rsid w:val="00B2619C"/>
    <w:rsid w:val="00B26F45"/>
    <w:rsid w:val="00B312FD"/>
    <w:rsid w:val="00B315DC"/>
    <w:rsid w:val="00B325DD"/>
    <w:rsid w:val="00B329B5"/>
    <w:rsid w:val="00B34242"/>
    <w:rsid w:val="00B347E5"/>
    <w:rsid w:val="00B349BF"/>
    <w:rsid w:val="00B35804"/>
    <w:rsid w:val="00B3666C"/>
    <w:rsid w:val="00B40C0F"/>
    <w:rsid w:val="00B43EA9"/>
    <w:rsid w:val="00B44DD6"/>
    <w:rsid w:val="00B4566E"/>
    <w:rsid w:val="00B46A2A"/>
    <w:rsid w:val="00B47FFB"/>
    <w:rsid w:val="00B5064B"/>
    <w:rsid w:val="00B50E9B"/>
    <w:rsid w:val="00B52B5A"/>
    <w:rsid w:val="00B5426B"/>
    <w:rsid w:val="00B55311"/>
    <w:rsid w:val="00B554CB"/>
    <w:rsid w:val="00B55E28"/>
    <w:rsid w:val="00B60F3E"/>
    <w:rsid w:val="00B610AB"/>
    <w:rsid w:val="00B62DAB"/>
    <w:rsid w:val="00B63094"/>
    <w:rsid w:val="00B63713"/>
    <w:rsid w:val="00B63A6F"/>
    <w:rsid w:val="00B65128"/>
    <w:rsid w:val="00B66B0D"/>
    <w:rsid w:val="00B700A1"/>
    <w:rsid w:val="00B700DE"/>
    <w:rsid w:val="00B710C4"/>
    <w:rsid w:val="00B71110"/>
    <w:rsid w:val="00B7169F"/>
    <w:rsid w:val="00B71AB2"/>
    <w:rsid w:val="00B72881"/>
    <w:rsid w:val="00B728E7"/>
    <w:rsid w:val="00B73A39"/>
    <w:rsid w:val="00B73C92"/>
    <w:rsid w:val="00B801F7"/>
    <w:rsid w:val="00B80AD2"/>
    <w:rsid w:val="00B8101E"/>
    <w:rsid w:val="00B81490"/>
    <w:rsid w:val="00B81A17"/>
    <w:rsid w:val="00B81B17"/>
    <w:rsid w:val="00B81C73"/>
    <w:rsid w:val="00B82226"/>
    <w:rsid w:val="00B86C3C"/>
    <w:rsid w:val="00B904F1"/>
    <w:rsid w:val="00B94E4D"/>
    <w:rsid w:val="00B951A2"/>
    <w:rsid w:val="00B95787"/>
    <w:rsid w:val="00B95B9F"/>
    <w:rsid w:val="00B95F5C"/>
    <w:rsid w:val="00B95FF8"/>
    <w:rsid w:val="00B972CB"/>
    <w:rsid w:val="00B975AD"/>
    <w:rsid w:val="00BA0058"/>
    <w:rsid w:val="00BA2DA9"/>
    <w:rsid w:val="00BA7228"/>
    <w:rsid w:val="00BB02FB"/>
    <w:rsid w:val="00BB0E49"/>
    <w:rsid w:val="00BB15DE"/>
    <w:rsid w:val="00BB310E"/>
    <w:rsid w:val="00BB37C3"/>
    <w:rsid w:val="00BB3A49"/>
    <w:rsid w:val="00BB646E"/>
    <w:rsid w:val="00BC0EAF"/>
    <w:rsid w:val="00BC22A2"/>
    <w:rsid w:val="00BC23D5"/>
    <w:rsid w:val="00BC301C"/>
    <w:rsid w:val="00BC5DEC"/>
    <w:rsid w:val="00BC696A"/>
    <w:rsid w:val="00BC6E9E"/>
    <w:rsid w:val="00BC7A22"/>
    <w:rsid w:val="00BD008B"/>
    <w:rsid w:val="00BD208F"/>
    <w:rsid w:val="00BD2C73"/>
    <w:rsid w:val="00BD38A1"/>
    <w:rsid w:val="00BD47D5"/>
    <w:rsid w:val="00BD50FF"/>
    <w:rsid w:val="00BD6E2C"/>
    <w:rsid w:val="00BD7ED2"/>
    <w:rsid w:val="00BE0E2D"/>
    <w:rsid w:val="00BE1144"/>
    <w:rsid w:val="00BE2442"/>
    <w:rsid w:val="00BE2566"/>
    <w:rsid w:val="00BE26B3"/>
    <w:rsid w:val="00BE2E00"/>
    <w:rsid w:val="00BE2E1D"/>
    <w:rsid w:val="00BE71B5"/>
    <w:rsid w:val="00BE736E"/>
    <w:rsid w:val="00BE7F47"/>
    <w:rsid w:val="00BE7F4B"/>
    <w:rsid w:val="00BF222F"/>
    <w:rsid w:val="00BF4183"/>
    <w:rsid w:val="00BF6824"/>
    <w:rsid w:val="00BF7484"/>
    <w:rsid w:val="00BF76A5"/>
    <w:rsid w:val="00BF7E28"/>
    <w:rsid w:val="00C01603"/>
    <w:rsid w:val="00C01F45"/>
    <w:rsid w:val="00C02981"/>
    <w:rsid w:val="00C02BE6"/>
    <w:rsid w:val="00C04283"/>
    <w:rsid w:val="00C04341"/>
    <w:rsid w:val="00C06138"/>
    <w:rsid w:val="00C065FB"/>
    <w:rsid w:val="00C0723D"/>
    <w:rsid w:val="00C07362"/>
    <w:rsid w:val="00C10F42"/>
    <w:rsid w:val="00C120E2"/>
    <w:rsid w:val="00C1224A"/>
    <w:rsid w:val="00C166CC"/>
    <w:rsid w:val="00C16E98"/>
    <w:rsid w:val="00C1744A"/>
    <w:rsid w:val="00C20A78"/>
    <w:rsid w:val="00C20B3F"/>
    <w:rsid w:val="00C21DDD"/>
    <w:rsid w:val="00C22D81"/>
    <w:rsid w:val="00C23B9C"/>
    <w:rsid w:val="00C25C89"/>
    <w:rsid w:val="00C2707B"/>
    <w:rsid w:val="00C27291"/>
    <w:rsid w:val="00C27458"/>
    <w:rsid w:val="00C3060C"/>
    <w:rsid w:val="00C31F8A"/>
    <w:rsid w:val="00C322F7"/>
    <w:rsid w:val="00C323C3"/>
    <w:rsid w:val="00C32B8D"/>
    <w:rsid w:val="00C3353F"/>
    <w:rsid w:val="00C34EE0"/>
    <w:rsid w:val="00C35213"/>
    <w:rsid w:val="00C35555"/>
    <w:rsid w:val="00C35822"/>
    <w:rsid w:val="00C3677E"/>
    <w:rsid w:val="00C36FFF"/>
    <w:rsid w:val="00C4086A"/>
    <w:rsid w:val="00C40DDF"/>
    <w:rsid w:val="00C41255"/>
    <w:rsid w:val="00C426A5"/>
    <w:rsid w:val="00C4368E"/>
    <w:rsid w:val="00C43E7C"/>
    <w:rsid w:val="00C449DC"/>
    <w:rsid w:val="00C45FDE"/>
    <w:rsid w:val="00C479F3"/>
    <w:rsid w:val="00C47CD0"/>
    <w:rsid w:val="00C50EF4"/>
    <w:rsid w:val="00C50F27"/>
    <w:rsid w:val="00C57D1C"/>
    <w:rsid w:val="00C57F84"/>
    <w:rsid w:val="00C61CC7"/>
    <w:rsid w:val="00C62D42"/>
    <w:rsid w:val="00C64DE7"/>
    <w:rsid w:val="00C64FF7"/>
    <w:rsid w:val="00C6639A"/>
    <w:rsid w:val="00C66421"/>
    <w:rsid w:val="00C67B02"/>
    <w:rsid w:val="00C70E76"/>
    <w:rsid w:val="00C71F4F"/>
    <w:rsid w:val="00C72D91"/>
    <w:rsid w:val="00C74D9C"/>
    <w:rsid w:val="00C74F4C"/>
    <w:rsid w:val="00C816BE"/>
    <w:rsid w:val="00C818A2"/>
    <w:rsid w:val="00C81FB1"/>
    <w:rsid w:val="00C858F9"/>
    <w:rsid w:val="00C85CBA"/>
    <w:rsid w:val="00C90027"/>
    <w:rsid w:val="00C91780"/>
    <w:rsid w:val="00C917F5"/>
    <w:rsid w:val="00C924CB"/>
    <w:rsid w:val="00C92A58"/>
    <w:rsid w:val="00C92BEB"/>
    <w:rsid w:val="00C92CB9"/>
    <w:rsid w:val="00C933F0"/>
    <w:rsid w:val="00C9373A"/>
    <w:rsid w:val="00C9389A"/>
    <w:rsid w:val="00C95A6A"/>
    <w:rsid w:val="00C962FA"/>
    <w:rsid w:val="00CA0C82"/>
    <w:rsid w:val="00CA1CF8"/>
    <w:rsid w:val="00CA3411"/>
    <w:rsid w:val="00CA35F2"/>
    <w:rsid w:val="00CA5044"/>
    <w:rsid w:val="00CA5C56"/>
    <w:rsid w:val="00CA7765"/>
    <w:rsid w:val="00CB09B0"/>
    <w:rsid w:val="00CB1F50"/>
    <w:rsid w:val="00CB356F"/>
    <w:rsid w:val="00CB35DC"/>
    <w:rsid w:val="00CC0ADC"/>
    <w:rsid w:val="00CC0CEE"/>
    <w:rsid w:val="00CC0DD9"/>
    <w:rsid w:val="00CC35BA"/>
    <w:rsid w:val="00CC5873"/>
    <w:rsid w:val="00CC59B9"/>
    <w:rsid w:val="00CC6199"/>
    <w:rsid w:val="00CC6AC2"/>
    <w:rsid w:val="00CD133A"/>
    <w:rsid w:val="00CD2ED9"/>
    <w:rsid w:val="00CD3205"/>
    <w:rsid w:val="00CD3F5E"/>
    <w:rsid w:val="00CD400B"/>
    <w:rsid w:val="00CD44FF"/>
    <w:rsid w:val="00CD4754"/>
    <w:rsid w:val="00CD511D"/>
    <w:rsid w:val="00CD713E"/>
    <w:rsid w:val="00CE0415"/>
    <w:rsid w:val="00CE1B23"/>
    <w:rsid w:val="00CE2320"/>
    <w:rsid w:val="00CE2BCF"/>
    <w:rsid w:val="00CE449B"/>
    <w:rsid w:val="00CE4BC5"/>
    <w:rsid w:val="00CF0DFC"/>
    <w:rsid w:val="00CF4467"/>
    <w:rsid w:val="00CF49A1"/>
    <w:rsid w:val="00CF7D3F"/>
    <w:rsid w:val="00D000E0"/>
    <w:rsid w:val="00D01708"/>
    <w:rsid w:val="00D04229"/>
    <w:rsid w:val="00D043D5"/>
    <w:rsid w:val="00D058AD"/>
    <w:rsid w:val="00D06E6F"/>
    <w:rsid w:val="00D07215"/>
    <w:rsid w:val="00D10743"/>
    <w:rsid w:val="00D109D6"/>
    <w:rsid w:val="00D11578"/>
    <w:rsid w:val="00D1171C"/>
    <w:rsid w:val="00D12360"/>
    <w:rsid w:val="00D12996"/>
    <w:rsid w:val="00D12A07"/>
    <w:rsid w:val="00D13678"/>
    <w:rsid w:val="00D142E0"/>
    <w:rsid w:val="00D15402"/>
    <w:rsid w:val="00D16D44"/>
    <w:rsid w:val="00D17454"/>
    <w:rsid w:val="00D20574"/>
    <w:rsid w:val="00D20E20"/>
    <w:rsid w:val="00D211A4"/>
    <w:rsid w:val="00D2544A"/>
    <w:rsid w:val="00D25659"/>
    <w:rsid w:val="00D26084"/>
    <w:rsid w:val="00D2628E"/>
    <w:rsid w:val="00D278E4"/>
    <w:rsid w:val="00D27C0E"/>
    <w:rsid w:val="00D314A7"/>
    <w:rsid w:val="00D32355"/>
    <w:rsid w:val="00D32E43"/>
    <w:rsid w:val="00D32EE2"/>
    <w:rsid w:val="00D401D1"/>
    <w:rsid w:val="00D41F86"/>
    <w:rsid w:val="00D4242A"/>
    <w:rsid w:val="00D42A1A"/>
    <w:rsid w:val="00D43322"/>
    <w:rsid w:val="00D44032"/>
    <w:rsid w:val="00D458F0"/>
    <w:rsid w:val="00D46211"/>
    <w:rsid w:val="00D518B0"/>
    <w:rsid w:val="00D5268E"/>
    <w:rsid w:val="00D53E0A"/>
    <w:rsid w:val="00D548D1"/>
    <w:rsid w:val="00D5555A"/>
    <w:rsid w:val="00D56059"/>
    <w:rsid w:val="00D563B3"/>
    <w:rsid w:val="00D569D4"/>
    <w:rsid w:val="00D6003A"/>
    <w:rsid w:val="00D629C6"/>
    <w:rsid w:val="00D62B40"/>
    <w:rsid w:val="00D631D3"/>
    <w:rsid w:val="00D636E0"/>
    <w:rsid w:val="00D64998"/>
    <w:rsid w:val="00D64A8F"/>
    <w:rsid w:val="00D67649"/>
    <w:rsid w:val="00D71700"/>
    <w:rsid w:val="00D7197E"/>
    <w:rsid w:val="00D72803"/>
    <w:rsid w:val="00D72CD8"/>
    <w:rsid w:val="00D7339B"/>
    <w:rsid w:val="00D73696"/>
    <w:rsid w:val="00D75984"/>
    <w:rsid w:val="00D77AA6"/>
    <w:rsid w:val="00D82D74"/>
    <w:rsid w:val="00D83463"/>
    <w:rsid w:val="00D8383F"/>
    <w:rsid w:val="00D8402E"/>
    <w:rsid w:val="00D857BE"/>
    <w:rsid w:val="00D85E3A"/>
    <w:rsid w:val="00D87CB5"/>
    <w:rsid w:val="00D87F49"/>
    <w:rsid w:val="00D90ED3"/>
    <w:rsid w:val="00D92AF9"/>
    <w:rsid w:val="00D9308D"/>
    <w:rsid w:val="00D96132"/>
    <w:rsid w:val="00DA013A"/>
    <w:rsid w:val="00DA1233"/>
    <w:rsid w:val="00DA4488"/>
    <w:rsid w:val="00DA6CF5"/>
    <w:rsid w:val="00DA7237"/>
    <w:rsid w:val="00DA7458"/>
    <w:rsid w:val="00DA773A"/>
    <w:rsid w:val="00DA77EB"/>
    <w:rsid w:val="00DB1D13"/>
    <w:rsid w:val="00DB348F"/>
    <w:rsid w:val="00DB4789"/>
    <w:rsid w:val="00DB5D14"/>
    <w:rsid w:val="00DB6315"/>
    <w:rsid w:val="00DB7070"/>
    <w:rsid w:val="00DC2725"/>
    <w:rsid w:val="00DC4BBD"/>
    <w:rsid w:val="00DC533E"/>
    <w:rsid w:val="00DC5865"/>
    <w:rsid w:val="00DC5BF6"/>
    <w:rsid w:val="00DC6E61"/>
    <w:rsid w:val="00DC6F61"/>
    <w:rsid w:val="00DD03FA"/>
    <w:rsid w:val="00DD0532"/>
    <w:rsid w:val="00DD11EC"/>
    <w:rsid w:val="00DD17E7"/>
    <w:rsid w:val="00DD235E"/>
    <w:rsid w:val="00DD7AA7"/>
    <w:rsid w:val="00DE2D1F"/>
    <w:rsid w:val="00DE30F8"/>
    <w:rsid w:val="00DE3475"/>
    <w:rsid w:val="00DE3839"/>
    <w:rsid w:val="00DE3F48"/>
    <w:rsid w:val="00DE528E"/>
    <w:rsid w:val="00DE5560"/>
    <w:rsid w:val="00DE57AC"/>
    <w:rsid w:val="00DE6674"/>
    <w:rsid w:val="00DE7C45"/>
    <w:rsid w:val="00DF044A"/>
    <w:rsid w:val="00DF1745"/>
    <w:rsid w:val="00DF6B29"/>
    <w:rsid w:val="00DF796F"/>
    <w:rsid w:val="00DF7A50"/>
    <w:rsid w:val="00E00C1B"/>
    <w:rsid w:val="00E02457"/>
    <w:rsid w:val="00E02EB1"/>
    <w:rsid w:val="00E03916"/>
    <w:rsid w:val="00E04771"/>
    <w:rsid w:val="00E079F7"/>
    <w:rsid w:val="00E07DF4"/>
    <w:rsid w:val="00E10BD2"/>
    <w:rsid w:val="00E12499"/>
    <w:rsid w:val="00E124BA"/>
    <w:rsid w:val="00E1342C"/>
    <w:rsid w:val="00E134C3"/>
    <w:rsid w:val="00E2297E"/>
    <w:rsid w:val="00E22A3F"/>
    <w:rsid w:val="00E24127"/>
    <w:rsid w:val="00E24539"/>
    <w:rsid w:val="00E24878"/>
    <w:rsid w:val="00E26FAD"/>
    <w:rsid w:val="00E30007"/>
    <w:rsid w:val="00E30016"/>
    <w:rsid w:val="00E301C8"/>
    <w:rsid w:val="00E32701"/>
    <w:rsid w:val="00E327B3"/>
    <w:rsid w:val="00E33D74"/>
    <w:rsid w:val="00E37AC2"/>
    <w:rsid w:val="00E37E6A"/>
    <w:rsid w:val="00E4175B"/>
    <w:rsid w:val="00E42C22"/>
    <w:rsid w:val="00E435E5"/>
    <w:rsid w:val="00E438E3"/>
    <w:rsid w:val="00E43A35"/>
    <w:rsid w:val="00E44019"/>
    <w:rsid w:val="00E4607A"/>
    <w:rsid w:val="00E5004B"/>
    <w:rsid w:val="00E517DF"/>
    <w:rsid w:val="00E52EC2"/>
    <w:rsid w:val="00E54AE5"/>
    <w:rsid w:val="00E55B20"/>
    <w:rsid w:val="00E60945"/>
    <w:rsid w:val="00E61B82"/>
    <w:rsid w:val="00E62B73"/>
    <w:rsid w:val="00E6459E"/>
    <w:rsid w:val="00E65152"/>
    <w:rsid w:val="00E67D60"/>
    <w:rsid w:val="00E7036C"/>
    <w:rsid w:val="00E7159E"/>
    <w:rsid w:val="00E71ABA"/>
    <w:rsid w:val="00E71C0B"/>
    <w:rsid w:val="00E72D2C"/>
    <w:rsid w:val="00E73383"/>
    <w:rsid w:val="00E73886"/>
    <w:rsid w:val="00E73AA3"/>
    <w:rsid w:val="00E74378"/>
    <w:rsid w:val="00E746AB"/>
    <w:rsid w:val="00E74E9D"/>
    <w:rsid w:val="00E758D8"/>
    <w:rsid w:val="00E75B2A"/>
    <w:rsid w:val="00E7616F"/>
    <w:rsid w:val="00E77A32"/>
    <w:rsid w:val="00E80008"/>
    <w:rsid w:val="00E802B1"/>
    <w:rsid w:val="00E80465"/>
    <w:rsid w:val="00E82804"/>
    <w:rsid w:val="00E82DCA"/>
    <w:rsid w:val="00E8325D"/>
    <w:rsid w:val="00E8330A"/>
    <w:rsid w:val="00E8489B"/>
    <w:rsid w:val="00E849DA"/>
    <w:rsid w:val="00E84CDB"/>
    <w:rsid w:val="00E855F9"/>
    <w:rsid w:val="00E85E6B"/>
    <w:rsid w:val="00E901C6"/>
    <w:rsid w:val="00E90AEF"/>
    <w:rsid w:val="00E911D9"/>
    <w:rsid w:val="00E96A81"/>
    <w:rsid w:val="00EA1330"/>
    <w:rsid w:val="00EA2722"/>
    <w:rsid w:val="00EA427F"/>
    <w:rsid w:val="00EA47F0"/>
    <w:rsid w:val="00EA5249"/>
    <w:rsid w:val="00EA5CF2"/>
    <w:rsid w:val="00EA5D85"/>
    <w:rsid w:val="00EA7FD5"/>
    <w:rsid w:val="00EB0687"/>
    <w:rsid w:val="00EB2E91"/>
    <w:rsid w:val="00EB3587"/>
    <w:rsid w:val="00EB3862"/>
    <w:rsid w:val="00EB3C10"/>
    <w:rsid w:val="00EB4413"/>
    <w:rsid w:val="00EB5247"/>
    <w:rsid w:val="00EB60F6"/>
    <w:rsid w:val="00EB61DE"/>
    <w:rsid w:val="00EB6299"/>
    <w:rsid w:val="00EB7CE4"/>
    <w:rsid w:val="00EC104C"/>
    <w:rsid w:val="00EC1C9F"/>
    <w:rsid w:val="00EC3B9D"/>
    <w:rsid w:val="00EC418B"/>
    <w:rsid w:val="00EC4A18"/>
    <w:rsid w:val="00EC5080"/>
    <w:rsid w:val="00EC55F4"/>
    <w:rsid w:val="00EC6231"/>
    <w:rsid w:val="00EC62FB"/>
    <w:rsid w:val="00EC775C"/>
    <w:rsid w:val="00EC7BA7"/>
    <w:rsid w:val="00ED1CEF"/>
    <w:rsid w:val="00ED2606"/>
    <w:rsid w:val="00ED2831"/>
    <w:rsid w:val="00ED4CCB"/>
    <w:rsid w:val="00ED6023"/>
    <w:rsid w:val="00EE02E6"/>
    <w:rsid w:val="00EE07C0"/>
    <w:rsid w:val="00EE2D8C"/>
    <w:rsid w:val="00EE66ED"/>
    <w:rsid w:val="00EE7086"/>
    <w:rsid w:val="00EE7940"/>
    <w:rsid w:val="00EF0BE6"/>
    <w:rsid w:val="00EF18BB"/>
    <w:rsid w:val="00EF396A"/>
    <w:rsid w:val="00EF3F46"/>
    <w:rsid w:val="00F007BB"/>
    <w:rsid w:val="00F0092C"/>
    <w:rsid w:val="00F00EB6"/>
    <w:rsid w:val="00F02D10"/>
    <w:rsid w:val="00F02E5A"/>
    <w:rsid w:val="00F0369C"/>
    <w:rsid w:val="00F04BC2"/>
    <w:rsid w:val="00F05635"/>
    <w:rsid w:val="00F06D54"/>
    <w:rsid w:val="00F06E54"/>
    <w:rsid w:val="00F07890"/>
    <w:rsid w:val="00F07E77"/>
    <w:rsid w:val="00F107CF"/>
    <w:rsid w:val="00F1164F"/>
    <w:rsid w:val="00F1204A"/>
    <w:rsid w:val="00F1305D"/>
    <w:rsid w:val="00F169C9"/>
    <w:rsid w:val="00F17AC8"/>
    <w:rsid w:val="00F2107D"/>
    <w:rsid w:val="00F217BF"/>
    <w:rsid w:val="00F225DF"/>
    <w:rsid w:val="00F228C3"/>
    <w:rsid w:val="00F239BC"/>
    <w:rsid w:val="00F24507"/>
    <w:rsid w:val="00F24A09"/>
    <w:rsid w:val="00F25C3C"/>
    <w:rsid w:val="00F26334"/>
    <w:rsid w:val="00F26F9F"/>
    <w:rsid w:val="00F31761"/>
    <w:rsid w:val="00F31C8F"/>
    <w:rsid w:val="00F32C83"/>
    <w:rsid w:val="00F32F30"/>
    <w:rsid w:val="00F33519"/>
    <w:rsid w:val="00F365C9"/>
    <w:rsid w:val="00F36CB0"/>
    <w:rsid w:val="00F375DA"/>
    <w:rsid w:val="00F4210F"/>
    <w:rsid w:val="00F429D0"/>
    <w:rsid w:val="00F438C3"/>
    <w:rsid w:val="00F43A6C"/>
    <w:rsid w:val="00F45F89"/>
    <w:rsid w:val="00F45F96"/>
    <w:rsid w:val="00F46275"/>
    <w:rsid w:val="00F46F5F"/>
    <w:rsid w:val="00F51F81"/>
    <w:rsid w:val="00F5266C"/>
    <w:rsid w:val="00F53083"/>
    <w:rsid w:val="00F55613"/>
    <w:rsid w:val="00F56B73"/>
    <w:rsid w:val="00F6191A"/>
    <w:rsid w:val="00F619B1"/>
    <w:rsid w:val="00F66ADD"/>
    <w:rsid w:val="00F66C3C"/>
    <w:rsid w:val="00F67D2C"/>
    <w:rsid w:val="00F7027A"/>
    <w:rsid w:val="00F70B74"/>
    <w:rsid w:val="00F70CAA"/>
    <w:rsid w:val="00F7127C"/>
    <w:rsid w:val="00F728CE"/>
    <w:rsid w:val="00F7387C"/>
    <w:rsid w:val="00F745A3"/>
    <w:rsid w:val="00F763CD"/>
    <w:rsid w:val="00F7640C"/>
    <w:rsid w:val="00F77F09"/>
    <w:rsid w:val="00F77F24"/>
    <w:rsid w:val="00F8013B"/>
    <w:rsid w:val="00F823B7"/>
    <w:rsid w:val="00F82805"/>
    <w:rsid w:val="00F82CE5"/>
    <w:rsid w:val="00F8321F"/>
    <w:rsid w:val="00F842F1"/>
    <w:rsid w:val="00F84413"/>
    <w:rsid w:val="00F85F1F"/>
    <w:rsid w:val="00F86687"/>
    <w:rsid w:val="00F87026"/>
    <w:rsid w:val="00F90677"/>
    <w:rsid w:val="00F91CB1"/>
    <w:rsid w:val="00F942F0"/>
    <w:rsid w:val="00F9465C"/>
    <w:rsid w:val="00F95432"/>
    <w:rsid w:val="00F96906"/>
    <w:rsid w:val="00F9698D"/>
    <w:rsid w:val="00F96E74"/>
    <w:rsid w:val="00F972C1"/>
    <w:rsid w:val="00F97427"/>
    <w:rsid w:val="00F97A10"/>
    <w:rsid w:val="00FA056F"/>
    <w:rsid w:val="00FA0E4C"/>
    <w:rsid w:val="00FA162D"/>
    <w:rsid w:val="00FA1D5C"/>
    <w:rsid w:val="00FA3520"/>
    <w:rsid w:val="00FA3B3F"/>
    <w:rsid w:val="00FA3D20"/>
    <w:rsid w:val="00FA4878"/>
    <w:rsid w:val="00FA6E1A"/>
    <w:rsid w:val="00FA6FA9"/>
    <w:rsid w:val="00FB0A9A"/>
    <w:rsid w:val="00FB5FCC"/>
    <w:rsid w:val="00FB62A6"/>
    <w:rsid w:val="00FC2561"/>
    <w:rsid w:val="00FC3722"/>
    <w:rsid w:val="00FC4A5B"/>
    <w:rsid w:val="00FC4BE6"/>
    <w:rsid w:val="00FC5171"/>
    <w:rsid w:val="00FC61ED"/>
    <w:rsid w:val="00FC639B"/>
    <w:rsid w:val="00FC7221"/>
    <w:rsid w:val="00FC75CF"/>
    <w:rsid w:val="00FD2859"/>
    <w:rsid w:val="00FD2DBB"/>
    <w:rsid w:val="00FD3B2E"/>
    <w:rsid w:val="00FD5A2A"/>
    <w:rsid w:val="00FD6C70"/>
    <w:rsid w:val="00FD7AFB"/>
    <w:rsid w:val="00FE037F"/>
    <w:rsid w:val="00FE05E4"/>
    <w:rsid w:val="00FE2950"/>
    <w:rsid w:val="00FE6D93"/>
    <w:rsid w:val="00FE7601"/>
    <w:rsid w:val="00FF1BA8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00A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rsid w:val="000E3CBA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3">
    <w:name w:val="heading 3"/>
    <w:aliases w:val="H 3"/>
    <w:basedOn w:val="Normal"/>
    <w:next w:val="Normal"/>
    <w:link w:val="Heading3Char"/>
    <w:uiPriority w:val="9"/>
    <w:unhideWhenUsed/>
    <w:qFormat/>
    <w:rsid w:val="00390BB7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390BB7"/>
    <w:pPr>
      <w:spacing w:after="100" w:line="276" w:lineRule="auto"/>
    </w:pPr>
    <w:rPr>
      <w:rFonts w:eastAsia="Times New Roman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90BB7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90BB7"/>
    <w:pPr>
      <w:spacing w:after="100" w:line="276" w:lineRule="auto"/>
      <w:ind w:left="440"/>
    </w:pPr>
    <w:rPr>
      <w:rFonts w:eastAsia="Times New Roman"/>
      <w:lang w:val="en-US"/>
    </w:rPr>
  </w:style>
  <w:style w:type="paragraph" w:styleId="ListParagraph">
    <w:name w:val="List Paragraph"/>
    <w:basedOn w:val="Normal"/>
    <w:uiPriority w:val="34"/>
    <w:qFormat/>
    <w:rsid w:val="00390BB7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E3CBA"/>
    <w:rPr>
      <w:rFonts w:ascii="Cambria" w:eastAsia="Times New Roman" w:hAnsi="Cambria" w:cs="Times New Roman"/>
      <w:b/>
      <w:bCs/>
      <w:color w:val="365F91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0BB7"/>
    <w:pPr>
      <w:spacing w:line="276" w:lineRule="auto"/>
      <w:outlineLvl w:val="9"/>
    </w:pPr>
    <w:rPr>
      <w:lang w:val="en-US"/>
    </w:rPr>
  </w:style>
  <w:style w:type="paragraph" w:customStyle="1" w:styleId="Mine1">
    <w:name w:val="Mine1"/>
    <w:basedOn w:val="Normal"/>
    <w:qFormat/>
    <w:rsid w:val="00390BB7"/>
    <w:pPr>
      <w:numPr>
        <w:ilvl w:val="12"/>
      </w:numPr>
      <w:suppressAutoHyphens/>
      <w:ind w:left="720" w:hanging="720"/>
      <w:jc w:val="both"/>
    </w:pPr>
    <w:rPr>
      <w:b/>
      <w:spacing w:val="-3"/>
      <w:u w:val="single"/>
    </w:rPr>
  </w:style>
  <w:style w:type="paragraph" w:customStyle="1" w:styleId="Minelevel1">
    <w:name w:val="Mine level 1"/>
    <w:basedOn w:val="BodyTextIndent"/>
    <w:qFormat/>
    <w:rsid w:val="00390BB7"/>
    <w:pPr>
      <w:numPr>
        <w:numId w:val="2"/>
      </w:numPr>
      <w:suppressAutoHyphens/>
      <w:spacing w:after="0"/>
      <w:jc w:val="both"/>
    </w:pPr>
    <w:rPr>
      <w:rFonts w:eastAsia="Times New Roman"/>
      <w:b/>
      <w:spacing w:val="-3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3CBA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0E3CBA"/>
    <w:rPr>
      <w:sz w:val="22"/>
      <w:szCs w:val="22"/>
      <w:lang w:eastAsia="en-US"/>
    </w:rPr>
  </w:style>
  <w:style w:type="character" w:customStyle="1" w:styleId="Heading3Char">
    <w:name w:val="Heading 3 Char"/>
    <w:aliases w:val="H 3 Char"/>
    <w:link w:val="Heading3"/>
    <w:uiPriority w:val="9"/>
    <w:rsid w:val="00390BB7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3B5E45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3B5E45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B5E45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3B5E45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66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C662F"/>
    <w:rPr>
      <w:rFonts w:ascii="Tahoma" w:hAnsi="Tahoma" w:cs="Tahoma"/>
      <w:sz w:val="16"/>
      <w:szCs w:val="16"/>
      <w:lang w:val="en-GB" w:eastAsia="en-GB"/>
    </w:rPr>
  </w:style>
  <w:style w:type="character" w:styleId="Hyperlink">
    <w:name w:val="Hyperlink"/>
    <w:uiPriority w:val="99"/>
    <w:semiHidden/>
    <w:unhideWhenUsed/>
    <w:rsid w:val="008025A3"/>
    <w:rPr>
      <w:color w:val="1983BF"/>
      <w:u w:val="single"/>
    </w:rPr>
  </w:style>
  <w:style w:type="character" w:customStyle="1" w:styleId="searchhighlight">
    <w:name w:val="searchhighlight"/>
    <w:rsid w:val="008025A3"/>
    <w:rPr>
      <w:shd w:val="clear" w:color="auto" w:fill="87CEFA"/>
    </w:rPr>
  </w:style>
  <w:style w:type="character" w:customStyle="1" w:styleId="mcbreadcrumbsdivider">
    <w:name w:val="mcbreadcrumbsdivider"/>
    <w:rsid w:val="008025A3"/>
  </w:style>
  <w:style w:type="character" w:customStyle="1" w:styleId="mcbreadcrumbs">
    <w:name w:val="mcbreadcrumbs"/>
    <w:rsid w:val="008025A3"/>
  </w:style>
  <w:style w:type="character" w:customStyle="1" w:styleId="mcbreadcrumbsself">
    <w:name w:val="mcbreadcrumbsself"/>
    <w:basedOn w:val="DefaultParagraphFont"/>
    <w:rsid w:val="006B57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00A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rsid w:val="000E3CBA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3">
    <w:name w:val="heading 3"/>
    <w:aliases w:val="H 3"/>
    <w:basedOn w:val="Normal"/>
    <w:next w:val="Normal"/>
    <w:link w:val="Heading3Char"/>
    <w:uiPriority w:val="9"/>
    <w:unhideWhenUsed/>
    <w:qFormat/>
    <w:rsid w:val="00390BB7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390BB7"/>
    <w:pPr>
      <w:spacing w:after="100" w:line="276" w:lineRule="auto"/>
    </w:pPr>
    <w:rPr>
      <w:rFonts w:eastAsia="Times New Roman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90BB7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90BB7"/>
    <w:pPr>
      <w:spacing w:after="100" w:line="276" w:lineRule="auto"/>
      <w:ind w:left="440"/>
    </w:pPr>
    <w:rPr>
      <w:rFonts w:eastAsia="Times New Roman"/>
      <w:lang w:val="en-US"/>
    </w:rPr>
  </w:style>
  <w:style w:type="paragraph" w:styleId="ListParagraph">
    <w:name w:val="List Paragraph"/>
    <w:basedOn w:val="Normal"/>
    <w:uiPriority w:val="34"/>
    <w:qFormat/>
    <w:rsid w:val="00390BB7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E3CBA"/>
    <w:rPr>
      <w:rFonts w:ascii="Cambria" w:eastAsia="Times New Roman" w:hAnsi="Cambria" w:cs="Times New Roman"/>
      <w:b/>
      <w:bCs/>
      <w:color w:val="365F91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0BB7"/>
    <w:pPr>
      <w:spacing w:line="276" w:lineRule="auto"/>
      <w:outlineLvl w:val="9"/>
    </w:pPr>
    <w:rPr>
      <w:lang w:val="en-US"/>
    </w:rPr>
  </w:style>
  <w:style w:type="paragraph" w:customStyle="1" w:styleId="Mine1">
    <w:name w:val="Mine1"/>
    <w:basedOn w:val="Normal"/>
    <w:qFormat/>
    <w:rsid w:val="00390BB7"/>
    <w:pPr>
      <w:numPr>
        <w:ilvl w:val="12"/>
      </w:numPr>
      <w:suppressAutoHyphens/>
      <w:ind w:left="720" w:hanging="720"/>
      <w:jc w:val="both"/>
    </w:pPr>
    <w:rPr>
      <w:b/>
      <w:spacing w:val="-3"/>
      <w:u w:val="single"/>
    </w:rPr>
  </w:style>
  <w:style w:type="paragraph" w:customStyle="1" w:styleId="Minelevel1">
    <w:name w:val="Mine level 1"/>
    <w:basedOn w:val="BodyTextIndent"/>
    <w:qFormat/>
    <w:rsid w:val="00390BB7"/>
    <w:pPr>
      <w:numPr>
        <w:numId w:val="2"/>
      </w:numPr>
      <w:suppressAutoHyphens/>
      <w:spacing w:after="0"/>
      <w:jc w:val="both"/>
    </w:pPr>
    <w:rPr>
      <w:rFonts w:eastAsia="Times New Roman"/>
      <w:b/>
      <w:spacing w:val="-3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3CBA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0E3CBA"/>
    <w:rPr>
      <w:sz w:val="22"/>
      <w:szCs w:val="22"/>
      <w:lang w:eastAsia="en-US"/>
    </w:rPr>
  </w:style>
  <w:style w:type="character" w:customStyle="1" w:styleId="Heading3Char">
    <w:name w:val="Heading 3 Char"/>
    <w:aliases w:val="H 3 Char"/>
    <w:link w:val="Heading3"/>
    <w:uiPriority w:val="9"/>
    <w:rsid w:val="00390BB7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3B5E45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3B5E45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B5E45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3B5E45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66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C662F"/>
    <w:rPr>
      <w:rFonts w:ascii="Tahoma" w:hAnsi="Tahoma" w:cs="Tahoma"/>
      <w:sz w:val="16"/>
      <w:szCs w:val="16"/>
      <w:lang w:val="en-GB" w:eastAsia="en-GB"/>
    </w:rPr>
  </w:style>
  <w:style w:type="character" w:styleId="Hyperlink">
    <w:name w:val="Hyperlink"/>
    <w:uiPriority w:val="99"/>
    <w:semiHidden/>
    <w:unhideWhenUsed/>
    <w:rsid w:val="008025A3"/>
    <w:rPr>
      <w:color w:val="1983BF"/>
      <w:u w:val="single"/>
    </w:rPr>
  </w:style>
  <w:style w:type="character" w:customStyle="1" w:styleId="searchhighlight">
    <w:name w:val="searchhighlight"/>
    <w:rsid w:val="008025A3"/>
    <w:rPr>
      <w:shd w:val="clear" w:color="auto" w:fill="87CEFA"/>
    </w:rPr>
  </w:style>
  <w:style w:type="character" w:customStyle="1" w:styleId="mcbreadcrumbsdivider">
    <w:name w:val="mcbreadcrumbsdivider"/>
    <w:rsid w:val="008025A3"/>
  </w:style>
  <w:style w:type="character" w:customStyle="1" w:styleId="mcbreadcrumbs">
    <w:name w:val="mcbreadcrumbs"/>
    <w:rsid w:val="008025A3"/>
  </w:style>
  <w:style w:type="character" w:customStyle="1" w:styleId="mcbreadcrumbsself">
    <w:name w:val="mcbreadcrumbsself"/>
    <w:basedOn w:val="DefaultParagraphFont"/>
    <w:rsid w:val="006B5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04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hyperlink" Target="http://srv-glas301:82/Leisure/content/parent%20category%20topics/procedures_and_operations.htm" TargetMode="External"/><Relationship Id="rId3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7.bin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5" Type="http://schemas.openxmlformats.org/officeDocument/2006/relationships/oleObject" Target="embeddings/Microsoft_Word_97_-_2003_Document1.doc"/><Relationship Id="rId23" Type="http://schemas.openxmlformats.org/officeDocument/2006/relationships/oleObject" Target="embeddings/oleObject6.bin"/><Relationship Id="rId28" Type="http://schemas.openxmlformats.org/officeDocument/2006/relationships/hyperlink" Target="http://srv-glas301:82/Leisure/content/parent%20category%20topics/procedures%20and%20operations/ship_technical_operations.htm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oleObject" Target="embeddings/Microsoft_Excel_97-2003_Worksheet2.xls"/><Relationship Id="rId31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hyperlink" Target="http://srv-glas301:82/Leisure/content/parent%20category%20topics/procedures%20and%20operations/ship_operations.htm" TargetMode="External"/><Relationship Id="rId30" Type="http://schemas.openxmlformats.org/officeDocument/2006/relationships/oleObject" Target="embeddings/oleObject8.bin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srv-glas301:82/Leisure/content/parent%20category%20topics/procedures%20and%20operations/ship_technical_operations.htm" TargetMode="External"/><Relationship Id="rId1" Type="http://schemas.openxmlformats.org/officeDocument/2006/relationships/hyperlink" Target="http://srv-glas301:82/Leisure/content/parent%20category%20topics/procedures%20and%20operations/fleet_ops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344</Words>
  <Characters>1963</Characters>
  <Application>Microsoft Office Word</Application>
  <DocSecurity>0</DocSecurity>
  <Lines>16</Lines>
  <Paragraphs>4</Paragraphs>
  <ScaleCrop>false</ScaleCrop>
  <Company/>
  <LinksUpToDate>false</LinksUpToDate>
  <CharactersWithSpaces>2303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2016-04-12T09:22:00Z</dcterms:created>
  <dcterms:modified xsi:type="dcterms:W3CDTF">2019-02-14T11:13:00Z</dcterms:modified>
</cp:coreProperties>
</file>