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F95" w:rsidRPr="001059CC" w:rsidRDefault="008C4F95" w:rsidP="008C4F95">
      <w:pPr>
        <w:ind w:left="0" w:firstLine="720"/>
        <w:rPr>
          <w:rFonts w:ascii="Arial" w:hAnsi="Arial" w:cs="Arial"/>
          <w:u w:val="single"/>
          <w:lang w:val="en-US"/>
        </w:rPr>
      </w:pPr>
      <w:bookmarkStart w:id="0" w:name="_GoBack"/>
      <w:bookmarkEnd w:id="0"/>
      <w:r w:rsidRPr="001059CC">
        <w:rPr>
          <w:rFonts w:ascii="Arial" w:hAnsi="Arial" w:cs="Arial"/>
          <w:lang w:val="en-US"/>
        </w:rPr>
        <w:t xml:space="preserve">Ship: </w:t>
      </w:r>
      <w:bookmarkStart w:id="1" w:name="Text1"/>
      <w:r w:rsidRPr="001059CC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  <w:lang w:val="en-US"/>
        </w:rPr>
        <w:instrText xml:space="preserve"> FORMTEXT </w:instrText>
      </w:r>
      <w:r w:rsidRPr="001059CC">
        <w:rPr>
          <w:rFonts w:ascii="Arial" w:hAnsi="Arial" w:cs="Arial"/>
          <w:u w:val="single"/>
          <w:lang w:val="en-US"/>
        </w:rPr>
      </w:r>
      <w:r w:rsidRPr="001059CC">
        <w:rPr>
          <w:rFonts w:ascii="Arial" w:hAnsi="Arial" w:cs="Arial"/>
          <w:u w:val="single"/>
          <w:lang w:val="en-US"/>
        </w:rPr>
        <w:fldChar w:fldCharType="separate"/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u w:val="single"/>
          <w:lang w:val="en-US"/>
        </w:rPr>
        <w:fldChar w:fldCharType="end"/>
      </w:r>
      <w:bookmarkEnd w:id="1"/>
      <w:r w:rsidRPr="001059CC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  <w:lang w:val="en-US"/>
        </w:rPr>
        <w:instrText xml:space="preserve"> FORMTEXT </w:instrText>
      </w:r>
      <w:r w:rsidRPr="001059CC">
        <w:rPr>
          <w:rFonts w:ascii="Arial" w:hAnsi="Arial" w:cs="Arial"/>
          <w:u w:val="single"/>
          <w:lang w:val="en-US"/>
        </w:rPr>
      </w:r>
      <w:r w:rsidRPr="001059CC">
        <w:rPr>
          <w:rFonts w:ascii="Arial" w:hAnsi="Arial" w:cs="Arial"/>
          <w:u w:val="single"/>
          <w:lang w:val="en-US"/>
        </w:rPr>
        <w:fldChar w:fldCharType="separate"/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u w:val="single"/>
          <w:lang w:val="en-US"/>
        </w:rPr>
        <w:fldChar w:fldCharType="end"/>
      </w:r>
      <w:r w:rsidRPr="001059CC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  <w:lang w:val="en-US"/>
        </w:rPr>
        <w:instrText xml:space="preserve"> FORMTEXT </w:instrText>
      </w:r>
      <w:r w:rsidRPr="001059CC">
        <w:rPr>
          <w:rFonts w:ascii="Arial" w:hAnsi="Arial" w:cs="Arial"/>
          <w:u w:val="single"/>
          <w:lang w:val="en-US"/>
        </w:rPr>
      </w:r>
      <w:r w:rsidRPr="001059CC">
        <w:rPr>
          <w:rFonts w:ascii="Arial" w:hAnsi="Arial" w:cs="Arial"/>
          <w:u w:val="single"/>
          <w:lang w:val="en-US"/>
        </w:rPr>
        <w:fldChar w:fldCharType="separate"/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u w:val="single"/>
          <w:lang w:val="en-US"/>
        </w:rPr>
        <w:fldChar w:fldCharType="end"/>
      </w:r>
      <w:r w:rsidRPr="001059CC">
        <w:rPr>
          <w:rFonts w:ascii="Arial" w:hAnsi="Arial" w:cs="Arial"/>
          <w:u w:val="single"/>
          <w:lang w:val="en-US"/>
        </w:rPr>
        <w:tab/>
      </w:r>
      <w:r w:rsidRPr="001059CC">
        <w:rPr>
          <w:rFonts w:ascii="Arial" w:hAnsi="Arial" w:cs="Arial"/>
          <w:lang w:val="en-US"/>
        </w:rPr>
        <w:t xml:space="preserve"> </w:t>
      </w:r>
      <w:r w:rsidRPr="001059CC">
        <w:rPr>
          <w:rFonts w:ascii="Arial" w:hAnsi="Arial" w:cs="Arial"/>
          <w:lang w:val="en-US"/>
        </w:rPr>
        <w:tab/>
      </w:r>
      <w:r w:rsidRPr="001059CC">
        <w:rPr>
          <w:rFonts w:ascii="Arial" w:hAnsi="Arial" w:cs="Arial"/>
          <w:lang w:val="en-US"/>
        </w:rPr>
        <w:tab/>
      </w:r>
      <w:r w:rsidRPr="001059CC">
        <w:rPr>
          <w:rFonts w:ascii="Arial" w:hAnsi="Arial" w:cs="Arial"/>
          <w:lang w:val="en-US"/>
        </w:rPr>
        <w:tab/>
      </w:r>
      <w:r w:rsidRPr="001059CC">
        <w:rPr>
          <w:rFonts w:ascii="Arial" w:hAnsi="Arial" w:cs="Arial"/>
          <w:lang w:val="en-US"/>
        </w:rPr>
        <w:tab/>
      </w:r>
      <w:r w:rsidRPr="001059CC">
        <w:rPr>
          <w:rFonts w:ascii="Arial" w:hAnsi="Arial" w:cs="Arial"/>
          <w:lang w:val="en-US"/>
        </w:rPr>
        <w:tab/>
        <w:t>Year:</w:t>
      </w:r>
      <w:r w:rsidRPr="001059CC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  <w:lang w:val="en-US"/>
        </w:rPr>
        <w:instrText xml:space="preserve"> FORMTEXT </w:instrText>
      </w:r>
      <w:r w:rsidRPr="001059CC">
        <w:rPr>
          <w:rFonts w:ascii="Arial" w:hAnsi="Arial" w:cs="Arial"/>
          <w:u w:val="single"/>
          <w:lang w:val="en-US"/>
        </w:rPr>
      </w:r>
      <w:r w:rsidRPr="001059CC">
        <w:rPr>
          <w:rFonts w:ascii="Arial" w:hAnsi="Arial" w:cs="Arial"/>
          <w:u w:val="single"/>
          <w:lang w:val="en-US"/>
        </w:rPr>
        <w:fldChar w:fldCharType="separate"/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u w:val="single"/>
          <w:lang w:val="en-US"/>
        </w:rPr>
        <w:fldChar w:fldCharType="end"/>
      </w:r>
    </w:p>
    <w:p w:rsidR="008C4F95" w:rsidRPr="001059CC" w:rsidRDefault="008C4F95" w:rsidP="008C4F95">
      <w:pPr>
        <w:ind w:left="0"/>
        <w:rPr>
          <w:rFonts w:ascii="Arial" w:hAnsi="Arial" w:cs="Arial"/>
          <w:b/>
          <w:u w:val="single"/>
          <w:lang w:val="en-US"/>
        </w:rPr>
      </w:pPr>
    </w:p>
    <w:p w:rsidR="008C4F95" w:rsidRPr="001059CC" w:rsidRDefault="008C4F95" w:rsidP="008C4F95">
      <w:pPr>
        <w:numPr>
          <w:ilvl w:val="0"/>
          <w:numId w:val="8"/>
        </w:numPr>
        <w:tabs>
          <w:tab w:val="left" w:pos="-720"/>
          <w:tab w:val="left" w:pos="426"/>
          <w:tab w:val="left" w:pos="1440"/>
          <w:tab w:val="left" w:pos="2160"/>
        </w:tabs>
        <w:suppressAutoHyphens/>
        <w:ind w:left="426" w:hanging="426"/>
        <w:jc w:val="both"/>
        <w:rPr>
          <w:rFonts w:ascii="Arial" w:hAnsi="Arial" w:cs="Arial"/>
          <w:spacing w:val="-3"/>
        </w:rPr>
      </w:pPr>
      <w:r w:rsidRPr="001059CC">
        <w:rPr>
          <w:rFonts w:ascii="Arial" w:hAnsi="Arial" w:cs="Arial"/>
        </w:rPr>
        <w:t>Back-Flow Preventers (</w:t>
      </w:r>
      <w:r w:rsidRPr="001059CC">
        <w:rPr>
          <w:rFonts w:ascii="Arial" w:hAnsi="Arial" w:cs="Arial"/>
          <w:b/>
        </w:rPr>
        <w:t>BFP</w:t>
      </w:r>
      <w:r w:rsidRPr="001059CC">
        <w:rPr>
          <w:rFonts w:ascii="Arial" w:hAnsi="Arial" w:cs="Arial"/>
        </w:rPr>
        <w:t>) requiring testing (for example ‘reduced pressure backflow preventers’ and ‘pressure vacuum breakers’) shall be tested and inspected with a test kit after installation and at least annually</w:t>
      </w:r>
    </w:p>
    <w:tbl>
      <w:tblPr>
        <w:tblpPr w:leftFromText="180" w:rightFromText="180" w:vertAnchor="text" w:horzAnchor="margin" w:tblpY="559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850"/>
        <w:gridCol w:w="851"/>
        <w:gridCol w:w="708"/>
        <w:gridCol w:w="851"/>
        <w:gridCol w:w="850"/>
        <w:gridCol w:w="851"/>
        <w:gridCol w:w="850"/>
        <w:gridCol w:w="851"/>
        <w:gridCol w:w="1276"/>
        <w:gridCol w:w="992"/>
      </w:tblGrid>
      <w:tr w:rsidR="008C4F95" w:rsidRPr="001059CC" w:rsidTr="00F67F86">
        <w:trPr>
          <w:tblHeader/>
        </w:trPr>
        <w:tc>
          <w:tcPr>
            <w:tcW w:w="1101" w:type="dxa"/>
            <w:vMerge w:val="restart"/>
            <w:vAlign w:val="center"/>
          </w:tcPr>
          <w:p w:rsidR="008C4F95" w:rsidRPr="001059CC" w:rsidRDefault="008C4F95" w:rsidP="00F67F8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BFP location</w:t>
            </w:r>
          </w:p>
          <w:p w:rsidR="008C4F95" w:rsidRPr="001059CC" w:rsidRDefault="008C4F95" w:rsidP="00F67F8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8C4F95" w:rsidRPr="001059CC" w:rsidRDefault="008C4F95" w:rsidP="00F67F8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BFP   type</w:t>
            </w:r>
          </w:p>
        </w:tc>
        <w:tc>
          <w:tcPr>
            <w:tcW w:w="851" w:type="dxa"/>
            <w:vMerge w:val="restart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409" w:type="dxa"/>
            <w:gridSpan w:val="3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 xml:space="preserve">Valve A </w:t>
            </w:r>
          </w:p>
        </w:tc>
        <w:tc>
          <w:tcPr>
            <w:tcW w:w="2552" w:type="dxa"/>
            <w:gridSpan w:val="3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Valve B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Remarks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Resp. person, signed:</w:t>
            </w:r>
          </w:p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C4F95" w:rsidRPr="001059CC" w:rsidTr="00F67F86">
        <w:trPr>
          <w:tblHeader/>
        </w:trPr>
        <w:tc>
          <w:tcPr>
            <w:tcW w:w="1101" w:type="dxa"/>
            <w:vMerge/>
          </w:tcPr>
          <w:p w:rsidR="008C4F95" w:rsidRPr="001059CC" w:rsidRDefault="008C4F95" w:rsidP="00F67F8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0" w:type="dxa"/>
            <w:vMerge/>
          </w:tcPr>
          <w:p w:rsidR="008C4F95" w:rsidRPr="001059CC" w:rsidRDefault="008C4F95" w:rsidP="00F67F86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1" w:type="dxa"/>
            <w:vMerge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8C4F95" w:rsidRPr="001059CC" w:rsidDel="006D2BEE" w:rsidRDefault="008C4F95" w:rsidP="00F67F86">
            <w:pPr>
              <w:ind w:left="0" w:right="-108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Pressure 1</w:t>
            </w:r>
          </w:p>
        </w:tc>
        <w:tc>
          <w:tcPr>
            <w:tcW w:w="851" w:type="dxa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Pressure 2</w:t>
            </w:r>
          </w:p>
        </w:tc>
        <w:tc>
          <w:tcPr>
            <w:tcW w:w="850" w:type="dxa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Difference</w:t>
            </w:r>
          </w:p>
        </w:tc>
        <w:tc>
          <w:tcPr>
            <w:tcW w:w="851" w:type="dxa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Pressure 1</w:t>
            </w:r>
          </w:p>
        </w:tc>
        <w:tc>
          <w:tcPr>
            <w:tcW w:w="850" w:type="dxa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Pressure 2</w:t>
            </w:r>
          </w:p>
        </w:tc>
        <w:tc>
          <w:tcPr>
            <w:tcW w:w="851" w:type="dxa"/>
            <w:vAlign w:val="center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t>Difference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 w:right="-108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/>
              <w:jc w:val="center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/>
              <w:jc w:val="center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/>
              <w:jc w:val="center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/>
              <w:jc w:val="center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/>
              <w:jc w:val="center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C4F95" w:rsidRPr="001059CC" w:rsidTr="00F67F86">
        <w:trPr>
          <w:trHeight w:val="284"/>
        </w:trPr>
        <w:tc>
          <w:tcPr>
            <w:tcW w:w="110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8C4F95" w:rsidRPr="001059CC" w:rsidRDefault="008C4F95" w:rsidP="00F67F86">
            <w:pPr>
              <w:ind w:left="-139"/>
              <w:jc w:val="center"/>
              <w:rPr>
                <w:rFonts w:ascii="Arial" w:hAnsi="Arial" w:cs="Arial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C4F95" w:rsidRPr="001059CC" w:rsidRDefault="008C4F95" w:rsidP="00F67F8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1059CC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059CC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1059CC">
              <w:rPr>
                <w:rFonts w:ascii="Arial" w:hAnsi="Arial" w:cs="Arial"/>
                <w:lang w:val="en-US"/>
              </w:rPr>
            </w:r>
            <w:r w:rsidRPr="001059CC">
              <w:rPr>
                <w:rFonts w:ascii="Arial" w:hAnsi="Arial" w:cs="Arial"/>
                <w:lang w:val="en-US"/>
              </w:rPr>
              <w:fldChar w:fldCharType="separate"/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noProof/>
                <w:lang w:val="en-US"/>
              </w:rPr>
              <w:t> </w:t>
            </w:r>
            <w:r w:rsidRPr="001059CC">
              <w:rPr>
                <w:rFonts w:ascii="Arial" w:hAnsi="Arial" w:cs="Arial"/>
                <w:lang w:val="en-US"/>
              </w:rPr>
              <w:fldChar w:fldCharType="end"/>
            </w:r>
          </w:p>
        </w:tc>
      </w:tr>
    </w:tbl>
    <w:p w:rsidR="008C4F95" w:rsidRPr="001059CC" w:rsidRDefault="008C4F95" w:rsidP="008C4F95">
      <w:pPr>
        <w:numPr>
          <w:ilvl w:val="0"/>
          <w:numId w:val="8"/>
        </w:numPr>
        <w:tabs>
          <w:tab w:val="left" w:pos="-720"/>
          <w:tab w:val="left" w:pos="426"/>
          <w:tab w:val="left" w:pos="1440"/>
          <w:tab w:val="left" w:pos="2160"/>
        </w:tabs>
        <w:suppressAutoHyphens/>
        <w:ind w:left="426" w:hanging="426"/>
        <w:jc w:val="both"/>
        <w:rPr>
          <w:rFonts w:ascii="Arial" w:hAnsi="Arial" w:cs="Arial"/>
          <w:spacing w:val="-3"/>
        </w:rPr>
      </w:pPr>
      <w:r w:rsidRPr="001059CC">
        <w:rPr>
          <w:rFonts w:ascii="Arial" w:hAnsi="Arial" w:cs="Arial"/>
        </w:rPr>
        <w:t>Test results showing the pressure differences on both sides of the valves shall be maintained for each device</w:t>
      </w:r>
    </w:p>
    <w:p w:rsidR="008C4F95" w:rsidRPr="001059CC" w:rsidRDefault="008C4F95" w:rsidP="008C4F95">
      <w:pPr>
        <w:ind w:left="0"/>
        <w:rPr>
          <w:rFonts w:ascii="Arial" w:hAnsi="Arial" w:cs="Arial"/>
          <w:i/>
          <w:lang w:val="en-US"/>
        </w:rPr>
      </w:pPr>
    </w:p>
    <w:p w:rsidR="008C4F95" w:rsidRPr="001059CC" w:rsidRDefault="008C4F95" w:rsidP="008C4F95">
      <w:pPr>
        <w:ind w:left="0"/>
        <w:rPr>
          <w:rFonts w:ascii="Arial" w:hAnsi="Arial" w:cs="Arial"/>
          <w:i/>
          <w:lang w:val="en-US"/>
        </w:rPr>
      </w:pPr>
      <w:r w:rsidRPr="001059CC">
        <w:rPr>
          <w:rFonts w:ascii="Arial" w:hAnsi="Arial" w:cs="Arial"/>
          <w:i/>
          <w:lang w:val="en-US"/>
        </w:rPr>
        <w:t xml:space="preserve">add additional pages if necessary for the list above: </w:t>
      </w:r>
      <w:r w:rsidRPr="001059CC">
        <w:rPr>
          <w:rFonts w:ascii="Arial" w:hAnsi="Arial" w:cs="Arial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</w:rPr>
        <w:instrText xml:space="preserve"> FORMTEXT </w:instrText>
      </w:r>
      <w:r w:rsidRPr="001059CC">
        <w:rPr>
          <w:rFonts w:ascii="Arial" w:hAnsi="Arial" w:cs="Arial"/>
          <w:u w:val="single"/>
        </w:rPr>
      </w:r>
      <w:r w:rsidRPr="001059CC">
        <w:rPr>
          <w:rFonts w:ascii="Arial" w:hAnsi="Arial" w:cs="Arial"/>
          <w:u w:val="single"/>
        </w:rPr>
        <w:fldChar w:fldCharType="separate"/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u w:val="single"/>
        </w:rPr>
        <w:fldChar w:fldCharType="end"/>
      </w:r>
      <w:r w:rsidRPr="001059CC">
        <w:rPr>
          <w:rFonts w:ascii="Arial" w:hAnsi="Arial" w:cs="Arial"/>
          <w:i/>
          <w:lang w:val="en-US"/>
        </w:rPr>
        <w:t>pages added)</w:t>
      </w:r>
    </w:p>
    <w:p w:rsidR="008C4F95" w:rsidRPr="001059CC" w:rsidRDefault="008C4F95" w:rsidP="008C4F95">
      <w:pPr>
        <w:rPr>
          <w:rFonts w:ascii="Arial" w:hAnsi="Arial" w:cs="Arial"/>
          <w:i/>
          <w:lang w:val="en-US"/>
        </w:rPr>
      </w:pPr>
    </w:p>
    <w:p w:rsidR="008C4F95" w:rsidRPr="001059CC" w:rsidRDefault="008C4F95" w:rsidP="008C4F95">
      <w:pPr>
        <w:ind w:left="0"/>
        <w:rPr>
          <w:rFonts w:ascii="Arial" w:hAnsi="Arial" w:cs="Arial"/>
        </w:rPr>
      </w:pPr>
    </w:p>
    <w:p w:rsidR="008C4F95" w:rsidRPr="001059CC" w:rsidRDefault="008C4F95" w:rsidP="008C4F95">
      <w:pPr>
        <w:ind w:left="0"/>
        <w:rPr>
          <w:rFonts w:ascii="Arial" w:hAnsi="Arial" w:cs="Arial"/>
        </w:rPr>
      </w:pPr>
      <w:r w:rsidRPr="001059CC">
        <w:rPr>
          <w:rFonts w:ascii="Arial" w:hAnsi="Arial" w:cs="Arial"/>
        </w:rPr>
        <w:t xml:space="preserve">Date: </w:t>
      </w:r>
      <w:r w:rsidRPr="001059CC">
        <w:rPr>
          <w:rFonts w:ascii="Arial" w:hAnsi="Arial" w:cs="Arial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</w:rPr>
        <w:instrText xml:space="preserve"> FORMTEXT </w:instrText>
      </w:r>
      <w:r w:rsidRPr="001059CC">
        <w:rPr>
          <w:rFonts w:ascii="Arial" w:hAnsi="Arial" w:cs="Arial"/>
          <w:u w:val="single"/>
        </w:rPr>
      </w:r>
      <w:r w:rsidRPr="001059CC">
        <w:rPr>
          <w:rFonts w:ascii="Arial" w:hAnsi="Arial" w:cs="Arial"/>
          <w:u w:val="single"/>
        </w:rPr>
        <w:fldChar w:fldCharType="separate"/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u w:val="single"/>
        </w:rPr>
        <w:fldChar w:fldCharType="end"/>
      </w:r>
      <w:r w:rsidRPr="001059CC">
        <w:rPr>
          <w:rFonts w:ascii="Arial" w:hAnsi="Arial" w:cs="Arial"/>
          <w:lang w:val="en-US"/>
        </w:rPr>
        <w:t xml:space="preserve">  </w:t>
      </w:r>
      <w:r w:rsidRPr="001059CC">
        <w:rPr>
          <w:rFonts w:ascii="Arial" w:hAnsi="Arial" w:cs="Arial"/>
        </w:rPr>
        <w:t xml:space="preserve"> </w:t>
      </w:r>
      <w:r w:rsidRPr="001059CC">
        <w:rPr>
          <w:rFonts w:ascii="Arial" w:hAnsi="Arial" w:cs="Arial"/>
          <w:lang w:val="en-US"/>
        </w:rPr>
        <w:t xml:space="preserve">  </w:t>
      </w:r>
      <w:r w:rsidRPr="001059CC">
        <w:rPr>
          <w:rFonts w:ascii="Arial" w:hAnsi="Arial" w:cs="Arial"/>
          <w:lang w:val="en-US"/>
        </w:rPr>
        <w:tab/>
      </w:r>
      <w:r w:rsidRPr="001059CC">
        <w:rPr>
          <w:rFonts w:ascii="Arial" w:hAnsi="Arial" w:cs="Arial"/>
          <w:lang w:val="en-US"/>
        </w:rPr>
        <w:tab/>
      </w:r>
      <w:r w:rsidRPr="001059CC">
        <w:rPr>
          <w:rFonts w:ascii="Arial" w:hAnsi="Arial" w:cs="Arial"/>
          <w:lang w:val="en-US"/>
        </w:rPr>
        <w:tab/>
        <w:t>Hotel Engineer:</w:t>
      </w:r>
      <w:r w:rsidRPr="001059CC">
        <w:rPr>
          <w:rFonts w:ascii="Arial" w:hAnsi="Arial" w:cs="Arial"/>
          <w:u w:val="single"/>
        </w:rPr>
        <w:t xml:space="preserve"> </w:t>
      </w:r>
      <w:r w:rsidRPr="001059CC">
        <w:rPr>
          <w:rFonts w:ascii="Arial" w:hAnsi="Arial" w:cs="Arial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</w:rPr>
        <w:instrText xml:space="preserve"> FORMTEXT </w:instrText>
      </w:r>
      <w:r w:rsidRPr="001059CC">
        <w:rPr>
          <w:rFonts w:ascii="Arial" w:hAnsi="Arial" w:cs="Arial"/>
          <w:u w:val="single"/>
        </w:rPr>
      </w:r>
      <w:r w:rsidRPr="001059CC">
        <w:rPr>
          <w:rFonts w:ascii="Arial" w:hAnsi="Arial" w:cs="Arial"/>
          <w:u w:val="single"/>
        </w:rPr>
        <w:fldChar w:fldCharType="separate"/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noProof/>
          <w:u w:val="single"/>
        </w:rPr>
        <w:t> </w:t>
      </w:r>
      <w:r w:rsidRPr="001059CC">
        <w:rPr>
          <w:rFonts w:ascii="Arial" w:hAnsi="Arial" w:cs="Arial"/>
          <w:u w:val="single"/>
        </w:rPr>
        <w:fldChar w:fldCharType="end"/>
      </w:r>
      <w:r w:rsidRPr="001059CC">
        <w:rPr>
          <w:rFonts w:ascii="Arial" w:hAnsi="Arial" w:cs="Arial"/>
        </w:rPr>
        <w:tab/>
      </w:r>
      <w:r w:rsidRPr="001059CC">
        <w:rPr>
          <w:rFonts w:ascii="Arial" w:hAnsi="Arial" w:cs="Arial"/>
        </w:rPr>
        <w:tab/>
      </w:r>
      <w:r w:rsidRPr="001059CC">
        <w:rPr>
          <w:rFonts w:ascii="Arial" w:hAnsi="Arial" w:cs="Arial"/>
          <w:lang w:val="en-US"/>
        </w:rPr>
        <w:t xml:space="preserve">Chief Engineer: </w:t>
      </w:r>
      <w:r w:rsidRPr="001059CC">
        <w:rPr>
          <w:rFonts w:ascii="Arial" w:hAnsi="Arial" w:cs="Arial"/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1059CC">
        <w:rPr>
          <w:rFonts w:ascii="Arial" w:hAnsi="Arial" w:cs="Arial"/>
          <w:u w:val="single"/>
          <w:lang w:val="en-US"/>
        </w:rPr>
        <w:instrText xml:space="preserve"> FORMTEXT </w:instrText>
      </w:r>
      <w:r w:rsidRPr="001059CC">
        <w:rPr>
          <w:rFonts w:ascii="Arial" w:hAnsi="Arial" w:cs="Arial"/>
          <w:u w:val="single"/>
          <w:lang w:val="en-US"/>
        </w:rPr>
      </w:r>
      <w:r w:rsidRPr="001059CC">
        <w:rPr>
          <w:rFonts w:ascii="Arial" w:hAnsi="Arial" w:cs="Arial"/>
          <w:u w:val="single"/>
          <w:lang w:val="en-US"/>
        </w:rPr>
        <w:fldChar w:fldCharType="separate"/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noProof/>
          <w:u w:val="single"/>
          <w:lang w:val="en-US"/>
        </w:rPr>
        <w:t> </w:t>
      </w:r>
      <w:r w:rsidRPr="001059CC">
        <w:rPr>
          <w:rFonts w:ascii="Arial" w:hAnsi="Arial" w:cs="Arial"/>
          <w:u w:val="single"/>
          <w:lang w:val="en-US"/>
        </w:rPr>
        <w:fldChar w:fldCharType="end"/>
      </w:r>
      <w:r w:rsidRPr="001059CC">
        <w:rPr>
          <w:rFonts w:ascii="Arial" w:hAnsi="Arial" w:cs="Arial"/>
        </w:rPr>
        <w:tab/>
      </w:r>
    </w:p>
    <w:p w:rsidR="008C4F95" w:rsidRPr="001059CC" w:rsidRDefault="008C4F95" w:rsidP="008C4F95">
      <w:pPr>
        <w:ind w:left="0"/>
        <w:rPr>
          <w:rFonts w:ascii="Arial" w:hAnsi="Arial" w:cs="Arial"/>
        </w:rPr>
      </w:pPr>
    </w:p>
    <w:p w:rsidR="008C4F95" w:rsidRPr="001059CC" w:rsidRDefault="008C4F95" w:rsidP="008C4F95">
      <w:pPr>
        <w:ind w:left="0"/>
        <w:rPr>
          <w:rFonts w:ascii="Arial" w:hAnsi="Arial" w:cs="Arial"/>
          <w:i/>
          <w:lang w:val="en-US"/>
        </w:rPr>
      </w:pPr>
      <w:r w:rsidRPr="001059CC">
        <w:rPr>
          <w:rFonts w:ascii="Arial" w:hAnsi="Arial" w:cs="Arial"/>
        </w:rPr>
        <w:t>(</w:t>
      </w:r>
      <w:r w:rsidRPr="001059CC">
        <w:rPr>
          <w:rFonts w:ascii="Arial" w:hAnsi="Arial" w:cs="Arial"/>
          <w:i/>
          <w:lang w:val="en-US"/>
        </w:rPr>
        <w:t>Maintain this log onboard for at least 12 months)</w:t>
      </w:r>
      <w:r w:rsidRPr="001059CC">
        <w:rPr>
          <w:rFonts w:ascii="Arial" w:hAnsi="Arial" w:cs="Arial"/>
          <w:lang w:val="en-US"/>
        </w:rPr>
        <w:t xml:space="preserve">  </w:t>
      </w:r>
    </w:p>
    <w:p w:rsidR="00FB3D9B" w:rsidRPr="008C4F95" w:rsidRDefault="00FB3D9B" w:rsidP="008C4F95">
      <w:r w:rsidRPr="008C4F95">
        <w:t xml:space="preserve"> </w:t>
      </w:r>
    </w:p>
    <w:sectPr w:rsidR="00FB3D9B" w:rsidRPr="008C4F95" w:rsidSect="00344288">
      <w:headerReference w:type="default" r:id="rId8"/>
      <w:footerReference w:type="default" r:id="rId9"/>
      <w:type w:val="continuous"/>
      <w:pgSz w:w="11906" w:h="16838"/>
      <w:pgMar w:top="958" w:right="1134" w:bottom="1418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5B" w:rsidRDefault="0031175B" w:rsidP="00E1371A">
      <w:r>
        <w:separator/>
      </w:r>
    </w:p>
  </w:endnote>
  <w:endnote w:type="continuationSeparator" w:id="0">
    <w:p w:rsidR="0031175B" w:rsidRDefault="0031175B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119"/>
      <w:gridCol w:w="2481"/>
      <w:gridCol w:w="2481"/>
      <w:gridCol w:w="1695"/>
    </w:tblGrid>
    <w:tr w:rsidR="008C4F95" w:rsidTr="00F67F86">
      <w:tc>
        <w:tcPr>
          <w:tcW w:w="3119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C4F95" w:rsidRDefault="008C4F95" w:rsidP="00F67F86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(PH) 30A (Pax)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C4F95" w:rsidRDefault="008C4F95" w:rsidP="00F67F86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2   Issued: 10/16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C4F95" w:rsidRDefault="008C4F95" w:rsidP="00F67F86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1   Issued: 09/17</w:t>
          </w:r>
        </w:p>
      </w:tc>
      <w:tc>
        <w:tcPr>
          <w:tcW w:w="1695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C4F95" w:rsidRDefault="008C4F95" w:rsidP="00F67F86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5616C2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fldSimple w:instr=" NUMPAGES  \* MERGEFORMAT ">
            <w:r w:rsidR="005616C2" w:rsidRPr="005616C2">
              <w:rPr>
                <w:noProof/>
                <w:spacing w:val="-2"/>
                <w:sz w:val="16"/>
              </w:rPr>
              <w:t>1</w:t>
            </w:r>
          </w:fldSimple>
        </w:p>
      </w:tc>
    </w:tr>
  </w:tbl>
  <w:p w:rsidR="008C4F95" w:rsidRDefault="008C4F95" w:rsidP="008C4F95">
    <w:pPr>
      <w:pStyle w:val="Footer"/>
    </w:pPr>
  </w:p>
  <w:p w:rsidR="008C4F95" w:rsidRDefault="008C4F95" w:rsidP="008C4F95">
    <w:pPr>
      <w:pStyle w:val="Footer"/>
    </w:pPr>
  </w:p>
  <w:p w:rsidR="006D2BEE" w:rsidRPr="008C4F95" w:rsidRDefault="006D2BEE" w:rsidP="008C4F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5B" w:rsidRDefault="0031175B" w:rsidP="00E1371A">
      <w:r>
        <w:separator/>
      </w:r>
    </w:p>
  </w:footnote>
  <w:footnote w:type="continuationSeparator" w:id="0">
    <w:p w:rsidR="0031175B" w:rsidRDefault="0031175B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95" w:rsidRPr="001059CC" w:rsidRDefault="008C4F95" w:rsidP="008C4F95">
    <w:pPr>
      <w:ind w:left="0"/>
      <w:jc w:val="center"/>
      <w:rPr>
        <w:rFonts w:ascii="Arial" w:hAnsi="Arial" w:cs="Arial"/>
        <w:b/>
        <w:u w:val="single"/>
      </w:rPr>
    </w:pPr>
  </w:p>
  <w:p w:rsidR="008C4F95" w:rsidRPr="001059CC" w:rsidRDefault="008C4F95" w:rsidP="008C4F95">
    <w:pPr>
      <w:ind w:left="0"/>
      <w:jc w:val="center"/>
      <w:rPr>
        <w:rFonts w:ascii="Arial" w:hAnsi="Arial" w:cs="Arial"/>
        <w:b/>
        <w:u w:val="single"/>
        <w:lang w:val="en-US"/>
      </w:rPr>
    </w:pPr>
    <w:r w:rsidRPr="001059CC">
      <w:rPr>
        <w:rFonts w:ascii="Arial" w:hAnsi="Arial" w:cs="Arial"/>
        <w:b/>
        <w:u w:val="single"/>
        <w:lang w:val="en-US"/>
      </w:rPr>
      <w:t xml:space="preserve">Back Flow Preventers Test &amp; Inspection Log </w:t>
    </w:r>
  </w:p>
  <w:p w:rsidR="008C4F95" w:rsidRPr="001059CC" w:rsidRDefault="008C4F95" w:rsidP="008C4F95">
    <w:pPr>
      <w:pStyle w:val="Header"/>
      <w:jc w:val="center"/>
      <w:rPr>
        <w:rFonts w:ascii="Arial" w:hAnsi="Arial" w:cs="Arial"/>
        <w:lang w:val="pt-BR"/>
      </w:rPr>
    </w:pPr>
    <w:r w:rsidRPr="001059CC">
      <w:rPr>
        <w:rFonts w:ascii="Arial" w:hAnsi="Arial" w:cs="Arial"/>
        <w:lang w:val="pt-BR"/>
      </w:rPr>
      <w:t xml:space="preserve">(Reference </w:t>
    </w:r>
    <w:hyperlink r:id="rId1" w:history="1">
      <w:r w:rsidR="005616C2" w:rsidRPr="005616C2">
        <w:rPr>
          <w:rStyle w:val="Hyperlink"/>
          <w:rFonts w:cs="Segoe UI"/>
        </w:rPr>
        <w:t>Health</w:t>
      </w:r>
    </w:hyperlink>
    <w:r w:rsidR="005616C2" w:rsidRPr="005616C2">
      <w:rPr>
        <w:rStyle w:val="mcbreadcrumbsdivider"/>
        <w:rFonts w:cs="Segoe UI"/>
      </w:rPr>
      <w:t xml:space="preserve"> &gt; </w:t>
    </w:r>
    <w:r w:rsidR="005616C2" w:rsidRPr="005616C2">
      <w:rPr>
        <w:rStyle w:val="mcbreadcrumbsself"/>
        <w:rFonts w:cs="Segoe UI"/>
      </w:rPr>
      <w:t>1.0 Hygiene &amp; Sanitation</w:t>
    </w:r>
    <w:r w:rsidR="005616C2" w:rsidRPr="005616C2">
      <w:rPr>
        <w:rStyle w:val="mcbreadcrumbsdivider"/>
        <w:rFonts w:cs="Segoe UI"/>
      </w:rPr>
      <w:t xml:space="preserve"> &gt; </w:t>
    </w:r>
    <w:bookmarkStart w:id="2" w:name="10.10_Safe_Water_Supplies"/>
    <w:bookmarkEnd w:id="2"/>
    <w:r w:rsidR="005616C2" w:rsidRPr="005616C2">
      <w:rPr>
        <w:rStyle w:val="mcdropdownhead1"/>
        <w:rFonts w:cs="Segoe UI"/>
        <w:specVanish w:val="0"/>
      </w:rPr>
      <w:fldChar w:fldCharType="begin"/>
    </w:r>
    <w:r w:rsidR="005616C2" w:rsidRPr="005616C2">
      <w:rPr>
        <w:rStyle w:val="mcdropdownhead1"/>
        <w:rFonts w:cs="Segoe UI"/>
        <w:specVanish w:val="0"/>
      </w:rPr>
      <w:instrText xml:space="preserve"> HYPERLINK "javascript:void(0);" </w:instrText>
    </w:r>
    <w:r w:rsidR="005616C2" w:rsidRPr="005616C2">
      <w:rPr>
        <w:rStyle w:val="mcdropdownhead1"/>
        <w:rFonts w:cs="Segoe UI"/>
        <w:specVanish w:val="0"/>
      </w:rPr>
      <w:fldChar w:fldCharType="separate"/>
    </w:r>
    <w:r w:rsidR="005616C2" w:rsidRPr="005616C2">
      <w:rPr>
        <w:rStyle w:val="Hyperlink"/>
        <w:rFonts w:cs="Segoe UI"/>
        <w:vanish/>
        <w:specVanish/>
      </w:rPr>
      <w:t>1.9 Safe Water Supplies</w:t>
    </w:r>
    <w:r w:rsidR="005616C2" w:rsidRPr="005616C2">
      <w:rPr>
        <w:rStyle w:val="mcdropdownhead1"/>
        <w:rFonts w:cs="Segoe UI"/>
      </w:rPr>
      <w:fldChar w:fldCharType="end"/>
    </w:r>
    <w:hyperlink r:id="rId2" w:history="1">
      <w:r w:rsidR="005616C2" w:rsidRPr="005616C2">
        <w:rPr>
          <w:rFonts w:cs="Segoe UI"/>
          <w:color w:val="1983BF"/>
          <w:u w:val="single"/>
        </w:rPr>
        <w:t>1.9 Safe Water Supplies</w:t>
      </w:r>
    </w:hyperlink>
    <w:r w:rsidRPr="001059CC">
      <w:rPr>
        <w:rFonts w:ascii="Arial" w:hAnsi="Arial" w:cs="Arial"/>
        <w:lang w:val="pt-BR"/>
      </w:rPr>
      <w:t>; USA CDC VSP Manual, Ch.5.7)</w:t>
    </w:r>
  </w:p>
  <w:p w:rsidR="008C4F95" w:rsidRPr="006D2BEE" w:rsidRDefault="008C4F95" w:rsidP="008C4F95">
    <w:pPr>
      <w:pStyle w:val="Header"/>
      <w:jc w:val="center"/>
      <w:rPr>
        <w:lang w:val="pt-BR"/>
      </w:rPr>
    </w:pPr>
  </w:p>
  <w:p w:rsidR="006D2BEE" w:rsidRPr="008C4F95" w:rsidRDefault="006D2BEE" w:rsidP="008C4F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DE240D"/>
    <w:multiLevelType w:val="hybridMultilevel"/>
    <w:tmpl w:val="968ACC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976F2D"/>
    <w:multiLevelType w:val="hybridMultilevel"/>
    <w:tmpl w:val="E5F68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75F1E"/>
    <w:multiLevelType w:val="hybridMultilevel"/>
    <w:tmpl w:val="A9AE2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  <w:rPr>
        <w:rFonts w:cs="Times New Roman"/>
      </w:r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  <w:rPr>
        <w:rFonts w:cs="Times New Roman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  <w:rPr>
        <w:rFonts w:cs="Times New Roman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  <w:rPr>
        <w:rFonts w:cs="Times New Roman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  <w:rPr>
        <w:rFonts w:cs="Times New Roman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  <w:rPr>
        <w:rFonts w:cs="Times New Roman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  <w:rPr>
        <w:rFonts w:cs="Times New Roman"/>
      </w:rPr>
    </w:lvl>
  </w:abstractNum>
  <w:abstractNum w:abstractNumId="7">
    <w:nsid w:val="46405378"/>
    <w:multiLevelType w:val="multilevel"/>
    <w:tmpl w:val="2AD6CADA"/>
    <w:lvl w:ilvl="0">
      <w:start w:val="3"/>
      <w:numFmt w:val="decimal"/>
      <w:lvlText w:val="80.%1"/>
      <w:lvlJc w:val="left"/>
      <w:pPr>
        <w:tabs>
          <w:tab w:val="num" w:pos="708"/>
        </w:tabs>
        <w:ind w:left="708" w:hanging="708"/>
      </w:pPr>
      <w:rPr>
        <w:rFonts w:cs="Times New Roman"/>
      </w:rPr>
    </w:lvl>
    <w:lvl w:ilvl="1">
      <w:start w:val="1"/>
      <w:numFmt w:val="decimal"/>
      <w:lvlText w:val="80.%1.%2"/>
      <w:lvlJc w:val="left"/>
      <w:pPr>
        <w:tabs>
          <w:tab w:val="num" w:pos="1416"/>
        </w:tabs>
        <w:ind w:left="1416" w:hanging="708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  <w:rPr>
        <w:rFonts w:cs="Times New Roman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  <w:rPr>
        <w:rFonts w:cs="Times New Roman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  <w:rPr>
        <w:rFonts w:cs="Times New Roman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  <w:rPr>
        <w:rFonts w:cs="Times New Roman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  <w:rPr>
        <w:rFonts w:cs="Times New Roman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  <w:rPr>
        <w:rFonts w:cs="Times New Roman"/>
      </w:rPr>
    </w:lvl>
  </w:abstractNum>
  <w:abstractNum w:abstractNumId="8">
    <w:nsid w:val="643873E0"/>
    <w:multiLevelType w:val="hybridMultilevel"/>
    <w:tmpl w:val="405A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15DA"/>
    <w:rsid w:val="000A3501"/>
    <w:rsid w:val="000A52E4"/>
    <w:rsid w:val="000A5389"/>
    <w:rsid w:val="000B0A32"/>
    <w:rsid w:val="000B26AA"/>
    <w:rsid w:val="000B2D1D"/>
    <w:rsid w:val="000B5B32"/>
    <w:rsid w:val="000B5E62"/>
    <w:rsid w:val="000B6007"/>
    <w:rsid w:val="000B6D4C"/>
    <w:rsid w:val="000C0136"/>
    <w:rsid w:val="000C10B4"/>
    <w:rsid w:val="000C20FF"/>
    <w:rsid w:val="000C452B"/>
    <w:rsid w:val="000C4CBA"/>
    <w:rsid w:val="000C630B"/>
    <w:rsid w:val="000D1222"/>
    <w:rsid w:val="000D1440"/>
    <w:rsid w:val="000D405A"/>
    <w:rsid w:val="000D4E80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0F68C3"/>
    <w:rsid w:val="00103138"/>
    <w:rsid w:val="00103AFC"/>
    <w:rsid w:val="001056D7"/>
    <w:rsid w:val="001059CC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546F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A0A"/>
    <w:rsid w:val="00231DA3"/>
    <w:rsid w:val="00232630"/>
    <w:rsid w:val="00232F40"/>
    <w:rsid w:val="00235DDA"/>
    <w:rsid w:val="002375DA"/>
    <w:rsid w:val="00241D57"/>
    <w:rsid w:val="0024288C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175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4288"/>
    <w:rsid w:val="00346DF1"/>
    <w:rsid w:val="00346E57"/>
    <w:rsid w:val="00347267"/>
    <w:rsid w:val="00350118"/>
    <w:rsid w:val="00350137"/>
    <w:rsid w:val="003529C6"/>
    <w:rsid w:val="00357456"/>
    <w:rsid w:val="00362648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4992"/>
    <w:rsid w:val="003A5385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5506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9622C"/>
    <w:rsid w:val="004A3885"/>
    <w:rsid w:val="004A5386"/>
    <w:rsid w:val="004B1EB6"/>
    <w:rsid w:val="004B27D9"/>
    <w:rsid w:val="004B3571"/>
    <w:rsid w:val="004B4151"/>
    <w:rsid w:val="004B4265"/>
    <w:rsid w:val="004C26FC"/>
    <w:rsid w:val="004C2D23"/>
    <w:rsid w:val="004C5D0E"/>
    <w:rsid w:val="004D05DB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6D8"/>
    <w:rsid w:val="00512A80"/>
    <w:rsid w:val="00522D22"/>
    <w:rsid w:val="00523124"/>
    <w:rsid w:val="005239DE"/>
    <w:rsid w:val="00525BFA"/>
    <w:rsid w:val="005318DE"/>
    <w:rsid w:val="00537D51"/>
    <w:rsid w:val="005404F5"/>
    <w:rsid w:val="00540E14"/>
    <w:rsid w:val="00545C9A"/>
    <w:rsid w:val="00546283"/>
    <w:rsid w:val="00547749"/>
    <w:rsid w:val="00550BA7"/>
    <w:rsid w:val="00551127"/>
    <w:rsid w:val="00551C37"/>
    <w:rsid w:val="005526A2"/>
    <w:rsid w:val="00555DED"/>
    <w:rsid w:val="00556A87"/>
    <w:rsid w:val="0055710C"/>
    <w:rsid w:val="005616C2"/>
    <w:rsid w:val="00565242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A76F4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5F6377"/>
    <w:rsid w:val="00603C3F"/>
    <w:rsid w:val="00604F63"/>
    <w:rsid w:val="00605576"/>
    <w:rsid w:val="00611BF9"/>
    <w:rsid w:val="00612F11"/>
    <w:rsid w:val="0061397C"/>
    <w:rsid w:val="00616435"/>
    <w:rsid w:val="00617CF2"/>
    <w:rsid w:val="006207D8"/>
    <w:rsid w:val="006247CF"/>
    <w:rsid w:val="00625CD2"/>
    <w:rsid w:val="00625F89"/>
    <w:rsid w:val="006265B0"/>
    <w:rsid w:val="0062771D"/>
    <w:rsid w:val="0063506A"/>
    <w:rsid w:val="00635FC6"/>
    <w:rsid w:val="00637118"/>
    <w:rsid w:val="00645A6E"/>
    <w:rsid w:val="00645C5F"/>
    <w:rsid w:val="006476B7"/>
    <w:rsid w:val="006512E9"/>
    <w:rsid w:val="00651D1B"/>
    <w:rsid w:val="00653A36"/>
    <w:rsid w:val="006632AF"/>
    <w:rsid w:val="00671323"/>
    <w:rsid w:val="00672006"/>
    <w:rsid w:val="00672857"/>
    <w:rsid w:val="0067662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B4C3D"/>
    <w:rsid w:val="006C029E"/>
    <w:rsid w:val="006C10E9"/>
    <w:rsid w:val="006C26E6"/>
    <w:rsid w:val="006C2796"/>
    <w:rsid w:val="006C3D29"/>
    <w:rsid w:val="006C4576"/>
    <w:rsid w:val="006C7D3A"/>
    <w:rsid w:val="006D0038"/>
    <w:rsid w:val="006D03BC"/>
    <w:rsid w:val="006D1D7C"/>
    <w:rsid w:val="006D2BEE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21E2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C77B8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5277"/>
    <w:rsid w:val="008363E4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77677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86C"/>
    <w:rsid w:val="008C29F7"/>
    <w:rsid w:val="008C4793"/>
    <w:rsid w:val="008C4F95"/>
    <w:rsid w:val="008C5073"/>
    <w:rsid w:val="008C581D"/>
    <w:rsid w:val="008C6AE2"/>
    <w:rsid w:val="008D01D0"/>
    <w:rsid w:val="008D106A"/>
    <w:rsid w:val="008D6A6A"/>
    <w:rsid w:val="008E0AB7"/>
    <w:rsid w:val="008E1CC5"/>
    <w:rsid w:val="008E38E3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2CD7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A5326"/>
    <w:rsid w:val="009B055F"/>
    <w:rsid w:val="009B2AAD"/>
    <w:rsid w:val="009C010C"/>
    <w:rsid w:val="009C4E1D"/>
    <w:rsid w:val="009C6D51"/>
    <w:rsid w:val="009D291B"/>
    <w:rsid w:val="009D62FC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4C65"/>
    <w:rsid w:val="00A3552C"/>
    <w:rsid w:val="00A431DC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292E"/>
    <w:rsid w:val="00A94CC4"/>
    <w:rsid w:val="00A9679D"/>
    <w:rsid w:val="00A977DB"/>
    <w:rsid w:val="00AA089D"/>
    <w:rsid w:val="00AA0920"/>
    <w:rsid w:val="00AA5223"/>
    <w:rsid w:val="00AA5DE4"/>
    <w:rsid w:val="00AA7450"/>
    <w:rsid w:val="00AB45A1"/>
    <w:rsid w:val="00AC5773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3EA"/>
    <w:rsid w:val="00AF0D4C"/>
    <w:rsid w:val="00AF0FC3"/>
    <w:rsid w:val="00AF48BE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1CA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73168"/>
    <w:rsid w:val="00B750BD"/>
    <w:rsid w:val="00B8101E"/>
    <w:rsid w:val="00B81490"/>
    <w:rsid w:val="00B81C73"/>
    <w:rsid w:val="00B82226"/>
    <w:rsid w:val="00B86C3C"/>
    <w:rsid w:val="00B904F1"/>
    <w:rsid w:val="00B918D4"/>
    <w:rsid w:val="00B94E4D"/>
    <w:rsid w:val="00B95F5C"/>
    <w:rsid w:val="00B95FF8"/>
    <w:rsid w:val="00B975AD"/>
    <w:rsid w:val="00BA0058"/>
    <w:rsid w:val="00BA5607"/>
    <w:rsid w:val="00BA7228"/>
    <w:rsid w:val="00BB02FB"/>
    <w:rsid w:val="00BB0E49"/>
    <w:rsid w:val="00BB646E"/>
    <w:rsid w:val="00BC0D6C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439B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749A3"/>
    <w:rsid w:val="00C81FB1"/>
    <w:rsid w:val="00C858F9"/>
    <w:rsid w:val="00C85CBA"/>
    <w:rsid w:val="00C917F5"/>
    <w:rsid w:val="00C924CB"/>
    <w:rsid w:val="00C92CB9"/>
    <w:rsid w:val="00C9373A"/>
    <w:rsid w:val="00C9389A"/>
    <w:rsid w:val="00C94CCD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7F3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16E5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07833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9D4"/>
    <w:rsid w:val="00D57778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4F1E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A22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43B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3961"/>
    <w:rsid w:val="00FB3D9B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190C"/>
    <w:rsid w:val="00FF2662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 3 Char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E3CBA"/>
    <w:rPr>
      <w:rFonts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E1371A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E1371A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F2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4941"/>
    <w:rPr>
      <w:rFonts w:ascii="Times New Roman" w:hAnsi="Times New Roman"/>
      <w:sz w:val="0"/>
      <w:szCs w:val="0"/>
      <w:lang w:val="en-GB"/>
    </w:rPr>
  </w:style>
  <w:style w:type="character" w:styleId="Hyperlink">
    <w:name w:val="Hyperlink"/>
    <w:uiPriority w:val="99"/>
    <w:semiHidden/>
    <w:unhideWhenUsed/>
    <w:rsid w:val="008C4F95"/>
    <w:rPr>
      <w:color w:val="1983BF"/>
      <w:u w:val="single"/>
    </w:rPr>
  </w:style>
  <w:style w:type="character" w:customStyle="1" w:styleId="mcbreadcrumbsdivider">
    <w:name w:val="mcbreadcrumbsdivider"/>
    <w:rsid w:val="008C4F95"/>
  </w:style>
  <w:style w:type="character" w:customStyle="1" w:styleId="mcbreadcrumbs">
    <w:name w:val="mcbreadcrumbs"/>
    <w:rsid w:val="008C4F95"/>
  </w:style>
  <w:style w:type="character" w:customStyle="1" w:styleId="mcbreadcrumbsself">
    <w:name w:val="mcbreadcrumbsself"/>
    <w:rsid w:val="005616C2"/>
  </w:style>
  <w:style w:type="character" w:customStyle="1" w:styleId="mcdropdownhead1">
    <w:name w:val="mcdropdownhead1"/>
    <w:rsid w:val="005616C2"/>
    <w:rPr>
      <w:vanish/>
      <w:webHidden w:val="0"/>
      <w:specVanish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Ship:                </vt:lpstr>
    </vt:vector>
  </TitlesOfParts>
  <Company> v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Ship:                </dc:title>
  <dc:subject/>
  <dc:creator> Stanislav Kozhuharov</dc:creator>
  <cp:keywords/>
  <dc:description/>
  <cp:lastModifiedBy>Coromines, Sylvie</cp:lastModifiedBy>
  <cp:revision>13</cp:revision>
  <cp:lastPrinted>2016-11-03T10:11:00Z</cp:lastPrinted>
  <dcterms:created xsi:type="dcterms:W3CDTF">2012-12-04T14:16:00Z</dcterms:created>
  <dcterms:modified xsi:type="dcterms:W3CDTF">2019-02-14T13:32:00Z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-1037343341</vt:i4>
  </property>
  <property fmtid="{D5CDD505-2E9C-101B-9397-08002B2CF9AE}" pid="4" name="_EmailSubject">
    <vt:lpwstr>(amadea) pcr FW: Request for changing form PH30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ReviewingToolsShownOnce">
    <vt:lpwstr/>
  </property>
</Properties>
</file>