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jc w:val="center"/>
        <w:rPr>
          <w:rFonts w:ascii="Arial" w:hAnsi="Arial" w:cs="Arial"/>
          <w:b/>
          <w:bCs/>
          <w:sz w:val="96"/>
          <w:szCs w:val="96"/>
          <w:lang w:val="en-GB"/>
        </w:rPr>
      </w:pPr>
      <w:r w:rsidRPr="00E96797">
        <w:rPr>
          <w:rFonts w:ascii="Arial" w:hAnsi="Arial" w:cs="Arial"/>
          <w:b/>
          <w:bCs/>
          <w:sz w:val="96"/>
          <w:szCs w:val="96"/>
          <w:lang w:val="en-GB"/>
        </w:rPr>
        <w:t>GARBAGE DISPOSAL LOG</w:t>
      </w:r>
    </w:p>
    <w:p w:rsidR="00CF1B98" w:rsidRPr="00E96797" w:rsidRDefault="00CF1B98" w:rsidP="00CF1B98">
      <w:pPr>
        <w:pStyle w:val="BodyText"/>
        <w:tabs>
          <w:tab w:val="left" w:pos="0"/>
          <w:tab w:val="center" w:pos="7230"/>
        </w:tabs>
        <w:jc w:val="center"/>
        <w:rPr>
          <w:rFonts w:ascii="Arial" w:hAnsi="Arial" w:cs="Arial"/>
          <w:b/>
          <w:bCs/>
          <w:sz w:val="96"/>
          <w:szCs w:val="96"/>
          <w:lang w:val="en-GB"/>
        </w:rPr>
      </w:pPr>
    </w:p>
    <w:p w:rsidR="00CF1B98" w:rsidRPr="00E96797" w:rsidRDefault="00CF1B98" w:rsidP="00CF1B98">
      <w:pPr>
        <w:pStyle w:val="BodyText"/>
        <w:tabs>
          <w:tab w:val="left" w:pos="0"/>
          <w:tab w:val="center" w:pos="7230"/>
        </w:tabs>
        <w:jc w:val="center"/>
        <w:rPr>
          <w:rFonts w:ascii="Arial" w:hAnsi="Arial" w:cs="Arial"/>
          <w:b/>
          <w:bCs/>
          <w:sz w:val="96"/>
          <w:szCs w:val="96"/>
          <w:lang w:val="en-GB"/>
        </w:rPr>
      </w:pPr>
    </w:p>
    <w:p w:rsidR="00CF1B98" w:rsidRPr="00E96797" w:rsidRDefault="00CF1B98" w:rsidP="00CF1B98">
      <w:pPr>
        <w:pStyle w:val="BodyText"/>
        <w:tabs>
          <w:tab w:val="left" w:pos="0"/>
          <w:tab w:val="center" w:pos="7230"/>
        </w:tabs>
        <w:jc w:val="center"/>
        <w:rPr>
          <w:rFonts w:ascii="Arial" w:hAnsi="Arial" w:cs="Arial"/>
          <w:b/>
          <w:bCs/>
          <w:sz w:val="72"/>
          <w:szCs w:val="72"/>
          <w:lang w:val="en-GB"/>
        </w:rPr>
      </w:pPr>
      <w:r w:rsidRPr="00E96797">
        <w:rPr>
          <w:rFonts w:ascii="Arial" w:hAnsi="Arial" w:cs="Arial"/>
          <w:b/>
          <w:bCs/>
          <w:sz w:val="72"/>
          <w:szCs w:val="72"/>
          <w:lang w:val="en-GB"/>
        </w:rPr>
        <w:t>(MARPOL V GARBAGE RECORD BOOK)</w:t>
      </w:r>
    </w:p>
    <w:p w:rsidR="00CF1B98" w:rsidRPr="00E96797" w:rsidRDefault="00CF1B98" w:rsidP="00CF1B98">
      <w:pPr>
        <w:pStyle w:val="BodyText"/>
        <w:tabs>
          <w:tab w:val="left" w:pos="0"/>
          <w:tab w:val="center" w:pos="7230"/>
        </w:tabs>
        <w:jc w:val="center"/>
        <w:rPr>
          <w:rFonts w:ascii="Arial" w:hAnsi="Arial" w:cs="Arial"/>
          <w:b/>
          <w:bCs/>
          <w:sz w:val="96"/>
          <w:szCs w:val="96"/>
          <w:lang w:val="en-GB"/>
        </w:rPr>
      </w:pPr>
    </w:p>
    <w:p w:rsidR="00CF1B98" w:rsidRPr="00E96797" w:rsidRDefault="00CF1B98" w:rsidP="00CF1B98">
      <w:pPr>
        <w:pStyle w:val="BodyText"/>
        <w:tabs>
          <w:tab w:val="left" w:pos="0"/>
          <w:tab w:val="center" w:pos="7230"/>
        </w:tabs>
        <w:jc w:val="center"/>
        <w:rPr>
          <w:rFonts w:ascii="Arial" w:hAnsi="Arial" w:cs="Arial"/>
          <w:b/>
          <w:bCs/>
          <w:sz w:val="96"/>
          <w:szCs w:val="96"/>
          <w:lang w:val="en-GB"/>
        </w:rPr>
      </w:pPr>
    </w:p>
    <w:p w:rsidR="00CF1B98" w:rsidRPr="00E96797" w:rsidRDefault="00CF1B98" w:rsidP="00CF1B98">
      <w:pPr>
        <w:pStyle w:val="BodyText"/>
        <w:tabs>
          <w:tab w:val="left" w:pos="0"/>
          <w:tab w:val="center" w:pos="7230"/>
        </w:tabs>
        <w:jc w:val="center"/>
        <w:rPr>
          <w:rFonts w:ascii="Arial" w:hAnsi="Arial" w:cs="Arial"/>
          <w:b/>
          <w:bCs/>
          <w:sz w:val="96"/>
          <w:szCs w:val="96"/>
          <w:lang w:val="en-GB"/>
        </w:rPr>
      </w:pPr>
    </w:p>
    <w:p w:rsidR="00CF1B98" w:rsidRPr="00E96797" w:rsidRDefault="00CF1B98" w:rsidP="00CF1B98">
      <w:pPr>
        <w:pStyle w:val="BodyText"/>
        <w:tabs>
          <w:tab w:val="left" w:pos="0"/>
          <w:tab w:val="center" w:pos="7230"/>
        </w:tabs>
        <w:jc w:val="center"/>
        <w:rPr>
          <w:rFonts w:ascii="Arial" w:hAnsi="Arial" w:cs="Arial"/>
          <w:b/>
          <w:bCs/>
          <w:sz w:val="96"/>
          <w:szCs w:val="96"/>
          <w:lang w:val="en-GB"/>
        </w:rPr>
        <w:sectPr w:rsidR="00CF1B98" w:rsidRPr="00E96797">
          <w:type w:val="continuous"/>
          <w:pgSz w:w="16838" w:h="11906" w:orient="landscape" w:code="9"/>
          <w:pgMar w:top="567" w:right="567" w:bottom="312" w:left="567" w:header="0" w:footer="284" w:gutter="0"/>
          <w:pgNumType w:start="1"/>
          <w:cols w:space="709"/>
          <w:noEndnote/>
        </w:sectPr>
      </w:pPr>
    </w:p>
    <w:p w:rsidR="00CF1B98" w:rsidRPr="00E96797" w:rsidRDefault="00CF1B98" w:rsidP="00CF1B98">
      <w:pPr>
        <w:pStyle w:val="BodyText"/>
        <w:jc w:val="center"/>
        <w:rPr>
          <w:rFonts w:ascii="Arial" w:hAnsi="Arial" w:cs="Arial"/>
          <w:b/>
          <w:bCs/>
          <w:sz w:val="32"/>
          <w:szCs w:val="32"/>
          <w:lang w:val="en-GB"/>
        </w:rPr>
      </w:pPr>
      <w:r w:rsidRPr="00E96797">
        <w:rPr>
          <w:rFonts w:ascii="Arial" w:hAnsi="Arial" w:cs="Arial"/>
          <w:b/>
          <w:bCs/>
          <w:sz w:val="32"/>
          <w:szCs w:val="32"/>
          <w:lang w:val="en-GB"/>
        </w:rPr>
        <w:lastRenderedPageBreak/>
        <w:t>GARBAGE DISPOSAL LOG</w:t>
      </w:r>
    </w:p>
    <w:p w:rsidR="00CF1B98" w:rsidRPr="00E96797" w:rsidRDefault="00CF1B98" w:rsidP="00CF1B98">
      <w:pPr>
        <w:pStyle w:val="BodyText"/>
        <w:ind w:right="-31"/>
        <w:jc w:val="center"/>
        <w:rPr>
          <w:rFonts w:ascii="Arial" w:hAnsi="Arial" w:cs="Arial"/>
          <w:b/>
          <w:bCs/>
          <w:sz w:val="6"/>
          <w:szCs w:val="6"/>
          <w:lang w:val="en-GB"/>
        </w:rPr>
      </w:pPr>
    </w:p>
    <w:p w:rsidR="00CF1B98" w:rsidRPr="00E96797" w:rsidRDefault="00CF1B98" w:rsidP="00CF1B98">
      <w:pPr>
        <w:pStyle w:val="BodyText"/>
        <w:jc w:val="center"/>
        <w:rPr>
          <w:rFonts w:ascii="Arial" w:hAnsi="Arial" w:cs="Arial"/>
          <w:color w:val="000000"/>
          <w:lang w:val="en-GB" w:eastAsia="en-GB" w:bidi="en-GB"/>
        </w:rPr>
      </w:pPr>
      <w:r w:rsidRPr="00E96797">
        <w:rPr>
          <w:rFonts w:ascii="Arial" w:hAnsi="Arial" w:cs="Arial"/>
          <w:color w:val="000000"/>
          <w:lang w:val="en-GB" w:eastAsia="en-GB" w:bidi="en-GB"/>
        </w:rPr>
        <w:t xml:space="preserve">In accordance with regulation 10 of Annex V </w:t>
      </w:r>
      <w:proofErr w:type="gramStart"/>
      <w:r w:rsidRPr="00E96797">
        <w:rPr>
          <w:rFonts w:ascii="Arial" w:hAnsi="Arial" w:cs="Arial"/>
          <w:color w:val="000000"/>
          <w:lang w:val="en-GB" w:eastAsia="en-GB" w:bidi="en-GB"/>
        </w:rPr>
        <w:t>of  MARPOL</w:t>
      </w:r>
      <w:proofErr w:type="gramEnd"/>
      <w:r w:rsidRPr="00E96797">
        <w:rPr>
          <w:rFonts w:ascii="Arial" w:hAnsi="Arial" w:cs="Arial"/>
          <w:color w:val="000000"/>
          <w:lang w:val="en-GB" w:eastAsia="en-GB" w:bidi="en-GB"/>
        </w:rPr>
        <w:t xml:space="preserve">, a record is to be kept of each discharge operation or completed incineration. </w:t>
      </w:r>
    </w:p>
    <w:p w:rsidR="00CF1B98" w:rsidRPr="00E96797" w:rsidRDefault="00CF1B98" w:rsidP="00CF1B98">
      <w:pPr>
        <w:pStyle w:val="BodyText"/>
        <w:jc w:val="center"/>
        <w:rPr>
          <w:rFonts w:ascii="Arial" w:hAnsi="Arial" w:cs="Arial"/>
          <w:color w:val="000000"/>
          <w:lang w:val="en-GB" w:eastAsia="en-GB" w:bidi="en-GB"/>
        </w:rPr>
      </w:pPr>
      <w:r w:rsidRPr="00E96797">
        <w:rPr>
          <w:rFonts w:ascii="Arial" w:hAnsi="Arial" w:cs="Arial"/>
          <w:color w:val="000000"/>
          <w:lang w:val="en-GB" w:eastAsia="en-GB" w:bidi="en-GB"/>
        </w:rPr>
        <w:t>This includes discharges into the sea, to reception facilities, or to other ships, as well as the accidental loss of garbage</w:t>
      </w:r>
    </w:p>
    <w:p w:rsidR="00CF1B98" w:rsidRPr="00E96797" w:rsidRDefault="00CF1B98" w:rsidP="00CF1B98">
      <w:pPr>
        <w:pStyle w:val="BodyText"/>
        <w:jc w:val="center"/>
        <w:rPr>
          <w:rFonts w:ascii="Arial" w:hAnsi="Arial" w:cs="Arial"/>
          <w:lang w:val="en-GB"/>
        </w:rPr>
      </w:pPr>
      <w:r w:rsidRPr="00E96797">
        <w:rPr>
          <w:rFonts w:ascii="Arial" w:hAnsi="Arial" w:cs="Arial"/>
          <w:b/>
          <w:bCs/>
          <w:lang w:val="en-GB"/>
        </w:rPr>
        <w:t>All disposal of garbage is to be made in accordance with MARPOL 73/78, Annex V.</w:t>
      </w:r>
    </w:p>
    <w:p w:rsidR="00CF1B98" w:rsidRPr="00E96797" w:rsidRDefault="00CF1B98" w:rsidP="00CF1B98">
      <w:pPr>
        <w:pStyle w:val="BodyText"/>
        <w:jc w:val="center"/>
        <w:rPr>
          <w:rFonts w:ascii="Arial" w:hAnsi="Arial" w:cs="Arial"/>
          <w:lang w:val="en-GB"/>
        </w:rPr>
      </w:pPr>
    </w:p>
    <w:p w:rsidR="00CF1B98" w:rsidRPr="00E96797" w:rsidRDefault="00CF1B98" w:rsidP="00CF1B98">
      <w:pPr>
        <w:pStyle w:val="BodyText"/>
        <w:ind w:right="-31"/>
        <w:rPr>
          <w:rFonts w:ascii="Arial" w:hAnsi="Arial" w:cs="Arial"/>
          <w:b/>
          <w:bCs/>
          <w:sz w:val="20"/>
          <w:szCs w:val="20"/>
          <w:lang w:val="en-GB"/>
        </w:rPr>
        <w:sectPr w:rsidR="00CF1B98" w:rsidRPr="00E96797">
          <w:footerReference w:type="default" r:id="rId8"/>
          <w:pgSz w:w="16838" w:h="11906" w:orient="landscape" w:code="9"/>
          <w:pgMar w:top="567" w:right="567" w:bottom="312" w:left="567" w:header="0" w:footer="284" w:gutter="0"/>
          <w:pgNumType w:start="1"/>
          <w:cols w:space="709" w:equalWidth="0">
            <w:col w:w="15704"/>
          </w:cols>
          <w:noEndnote/>
        </w:sectPr>
      </w:pPr>
    </w:p>
    <w:p w:rsidR="00CF1B98" w:rsidRPr="00E96797" w:rsidRDefault="00CF1B98" w:rsidP="00CF1B98">
      <w:pPr>
        <w:pStyle w:val="BodyText"/>
        <w:ind w:right="-31"/>
        <w:rPr>
          <w:rFonts w:ascii="Arial" w:hAnsi="Arial" w:cs="Arial"/>
          <w:b/>
          <w:bCs/>
          <w:sz w:val="20"/>
          <w:szCs w:val="20"/>
          <w:lang w:val="en-GB"/>
        </w:rPr>
      </w:pPr>
      <w:r w:rsidRPr="00E96797">
        <w:rPr>
          <w:rFonts w:ascii="Arial" w:hAnsi="Arial" w:cs="Arial"/>
          <w:b/>
          <w:bCs/>
          <w:sz w:val="20"/>
          <w:szCs w:val="20"/>
          <w:lang w:val="en-GB"/>
        </w:rPr>
        <w:lastRenderedPageBreak/>
        <w:t>Instructions for use:</w:t>
      </w:r>
    </w:p>
    <w:p w:rsidR="00CF1B98" w:rsidRPr="00E96797" w:rsidRDefault="00CF1B98" w:rsidP="00CF1B98">
      <w:pPr>
        <w:pStyle w:val="BodyText"/>
        <w:ind w:right="-31"/>
        <w:jc w:val="both"/>
        <w:rPr>
          <w:rFonts w:ascii="Arial" w:hAnsi="Arial" w:cs="Arial"/>
          <w:sz w:val="20"/>
          <w:szCs w:val="20"/>
          <w:lang w:val="en-GB"/>
        </w:rPr>
      </w:pPr>
      <w:r w:rsidRPr="00E96797">
        <w:rPr>
          <w:rFonts w:ascii="Arial" w:hAnsi="Arial" w:cs="Arial"/>
          <w:sz w:val="20"/>
          <w:szCs w:val="20"/>
          <w:lang w:val="en-GB"/>
        </w:rPr>
        <w:t xml:space="preserve">The Staff Captain is responsible for keeping the log up to date and must initial each entry.  The Master must sign each page on completion. </w:t>
      </w:r>
    </w:p>
    <w:p w:rsidR="00CF1B98" w:rsidRPr="00E96797" w:rsidRDefault="00CF1B98" w:rsidP="00CF1B98">
      <w:pPr>
        <w:pStyle w:val="BodyText"/>
        <w:ind w:right="-31"/>
        <w:jc w:val="both"/>
        <w:rPr>
          <w:rFonts w:ascii="Arial" w:hAnsi="Arial" w:cs="Arial"/>
          <w:sz w:val="20"/>
          <w:szCs w:val="20"/>
          <w:lang w:val="en-GB"/>
        </w:rPr>
      </w:pPr>
    </w:p>
    <w:p w:rsidR="00CF1B98" w:rsidRPr="00E96797" w:rsidRDefault="00CF1B98" w:rsidP="00CF1B98">
      <w:pPr>
        <w:pStyle w:val="BodyText"/>
        <w:jc w:val="both"/>
        <w:rPr>
          <w:rFonts w:ascii="Arial" w:hAnsi="Arial" w:cs="Arial"/>
          <w:sz w:val="20"/>
          <w:szCs w:val="20"/>
          <w:lang w:val="en-GB"/>
        </w:rPr>
      </w:pPr>
      <w:r w:rsidRPr="00E96797">
        <w:rPr>
          <w:rFonts w:ascii="Arial" w:hAnsi="Arial" w:cs="Arial"/>
          <w:sz w:val="20"/>
          <w:szCs w:val="20"/>
          <w:lang w:val="en-GB"/>
        </w:rPr>
        <w:t xml:space="preserve">Receipts or certificates should be obtained from the operator of the reception facilities (which includes barges and trucks) specifying the estimated amount of garbage transferred.  </w:t>
      </w:r>
    </w:p>
    <w:p w:rsidR="00CF1B98" w:rsidRPr="00E96797" w:rsidRDefault="00CF1B98" w:rsidP="00CF1B98">
      <w:pPr>
        <w:pStyle w:val="BodyText"/>
        <w:ind w:right="-31"/>
        <w:jc w:val="both"/>
        <w:rPr>
          <w:rFonts w:ascii="Arial" w:hAnsi="Arial" w:cs="Arial"/>
          <w:sz w:val="20"/>
          <w:szCs w:val="20"/>
          <w:lang w:val="en-GB"/>
        </w:rPr>
      </w:pPr>
      <w:r w:rsidRPr="00E96797">
        <w:rPr>
          <w:rFonts w:ascii="Arial" w:hAnsi="Arial" w:cs="Arial"/>
          <w:sz w:val="20"/>
          <w:szCs w:val="20"/>
          <w:lang w:val="en-GB"/>
        </w:rPr>
        <w:t xml:space="preserve">All receipts or certificates must be kept together with this Log </w:t>
      </w:r>
    </w:p>
    <w:p w:rsidR="00CF1B98" w:rsidRPr="00E96797" w:rsidRDefault="00CF1B98" w:rsidP="00CF1B98">
      <w:pPr>
        <w:pStyle w:val="BodyText"/>
        <w:ind w:right="-31"/>
        <w:jc w:val="both"/>
        <w:rPr>
          <w:rFonts w:ascii="Arial" w:hAnsi="Arial" w:cs="Arial"/>
          <w:sz w:val="20"/>
          <w:szCs w:val="20"/>
          <w:lang w:val="en-GB"/>
        </w:rPr>
      </w:pPr>
    </w:p>
    <w:p w:rsidR="00CF1B98" w:rsidRPr="00E96797" w:rsidRDefault="00CF1B98" w:rsidP="00CF1B98">
      <w:pPr>
        <w:pStyle w:val="BodyText"/>
        <w:ind w:right="-31"/>
        <w:jc w:val="both"/>
        <w:rPr>
          <w:rFonts w:ascii="Arial" w:hAnsi="Arial" w:cs="Arial"/>
          <w:sz w:val="20"/>
          <w:szCs w:val="20"/>
          <w:lang w:val="en-GB"/>
        </w:rPr>
      </w:pPr>
      <w:r w:rsidRPr="00E96797">
        <w:rPr>
          <w:rFonts w:ascii="Arial" w:hAnsi="Arial" w:cs="Arial"/>
          <w:sz w:val="20"/>
          <w:szCs w:val="20"/>
          <w:lang w:val="en-GB"/>
        </w:rPr>
        <w:t xml:space="preserve">The Garbage Log and receipts must be retained </w:t>
      </w:r>
      <w:proofErr w:type="spellStart"/>
      <w:r w:rsidRPr="00E96797">
        <w:rPr>
          <w:rFonts w:ascii="Arial" w:hAnsi="Arial" w:cs="Arial"/>
          <w:sz w:val="20"/>
          <w:szCs w:val="20"/>
          <w:lang w:val="en-GB"/>
        </w:rPr>
        <w:t>onboard</w:t>
      </w:r>
      <w:proofErr w:type="spellEnd"/>
      <w:r w:rsidRPr="00E96797">
        <w:rPr>
          <w:rFonts w:ascii="Arial" w:hAnsi="Arial" w:cs="Arial"/>
          <w:sz w:val="20"/>
          <w:szCs w:val="20"/>
          <w:lang w:val="en-GB"/>
        </w:rPr>
        <w:t xml:space="preserve"> for a minimum of two years.</w:t>
      </w:r>
    </w:p>
    <w:p w:rsidR="00CF1B98" w:rsidRPr="00E96797" w:rsidRDefault="00CF1B98" w:rsidP="00CF1B98">
      <w:pPr>
        <w:pStyle w:val="BodyText"/>
        <w:ind w:right="-31"/>
        <w:jc w:val="both"/>
        <w:rPr>
          <w:rFonts w:ascii="Arial" w:hAnsi="Arial" w:cs="Arial"/>
          <w:sz w:val="20"/>
          <w:szCs w:val="20"/>
          <w:lang w:val="en-GB"/>
        </w:rPr>
      </w:pPr>
    </w:p>
    <w:p w:rsidR="00CF1B98" w:rsidRPr="00E96797" w:rsidRDefault="00CF1B98" w:rsidP="00CF1B98">
      <w:pPr>
        <w:pStyle w:val="BodyText"/>
        <w:jc w:val="both"/>
        <w:rPr>
          <w:rFonts w:ascii="Arial" w:hAnsi="Arial" w:cs="Arial"/>
          <w:sz w:val="20"/>
          <w:szCs w:val="20"/>
          <w:lang w:val="en-GB"/>
        </w:rPr>
      </w:pPr>
      <w:r w:rsidRPr="00E96797">
        <w:rPr>
          <w:rFonts w:ascii="Arial" w:hAnsi="Arial" w:cs="Arial"/>
          <w:sz w:val="20"/>
          <w:szCs w:val="20"/>
          <w:lang w:val="en-GB"/>
        </w:rPr>
        <w:t xml:space="preserve">Routine use of the Garbage Log will be checked during internal shipboard audits.  </w:t>
      </w:r>
    </w:p>
    <w:p w:rsidR="00CF1B98" w:rsidRPr="00E96797" w:rsidRDefault="00CF1B98" w:rsidP="00CF1B98">
      <w:pPr>
        <w:pStyle w:val="BodyText"/>
        <w:jc w:val="both"/>
        <w:rPr>
          <w:rFonts w:ascii="Arial" w:hAnsi="Arial" w:cs="Arial"/>
          <w:sz w:val="20"/>
          <w:szCs w:val="20"/>
          <w:lang w:val="en-GB"/>
        </w:rPr>
      </w:pPr>
      <w:r w:rsidRPr="00E96797">
        <w:rPr>
          <w:rFonts w:ascii="Arial" w:hAnsi="Arial" w:cs="Arial"/>
          <w:sz w:val="20"/>
          <w:szCs w:val="20"/>
          <w:lang w:val="en-GB"/>
        </w:rPr>
        <w:t>The log must be available for all Flag State/Port State inspections.</w:t>
      </w:r>
    </w:p>
    <w:p w:rsidR="00CF1B98" w:rsidRPr="00E96797" w:rsidRDefault="00CF1B98" w:rsidP="00CF1B98">
      <w:pPr>
        <w:pStyle w:val="BodyText"/>
        <w:jc w:val="both"/>
        <w:rPr>
          <w:rFonts w:ascii="Arial" w:hAnsi="Arial" w:cs="Arial"/>
          <w:sz w:val="20"/>
          <w:szCs w:val="20"/>
          <w:lang w:val="en-GB"/>
        </w:rPr>
      </w:pPr>
    </w:p>
    <w:p w:rsidR="00CF1B98" w:rsidRPr="00E96797" w:rsidRDefault="00CF1B98" w:rsidP="00CF1B98">
      <w:pPr>
        <w:pStyle w:val="BodyText"/>
        <w:rPr>
          <w:rFonts w:ascii="Arial" w:hAnsi="Arial" w:cs="Arial"/>
          <w:sz w:val="20"/>
          <w:szCs w:val="20"/>
          <w:lang w:val="en-GB"/>
        </w:rPr>
      </w:pPr>
      <w:r w:rsidRPr="00E96797">
        <w:rPr>
          <w:rFonts w:ascii="Arial" w:hAnsi="Arial" w:cs="Arial"/>
          <w:sz w:val="20"/>
          <w:szCs w:val="20"/>
          <w:lang w:val="en-GB"/>
        </w:rPr>
        <w:t xml:space="preserve">In the event of any discharge, or accidental loss as referred to in regulation 7 of Annex V, an entry shall be made in the Garbage Disposal Log </w:t>
      </w:r>
    </w:p>
    <w:p w:rsidR="00CF1B98" w:rsidRPr="00E96797" w:rsidRDefault="00CF1B98" w:rsidP="00CF1B98">
      <w:pPr>
        <w:adjustRightInd w:val="0"/>
        <w:rPr>
          <w:rFonts w:ascii="Arial" w:hAnsi="Arial" w:cs="Arial"/>
          <w:sz w:val="20"/>
          <w:szCs w:val="20"/>
        </w:rPr>
      </w:pPr>
      <w:proofErr w:type="gramStart"/>
      <w:r w:rsidRPr="00E96797">
        <w:rPr>
          <w:rFonts w:ascii="Arial" w:hAnsi="Arial" w:cs="Arial"/>
          <w:sz w:val="20"/>
          <w:szCs w:val="20"/>
        </w:rPr>
        <w:t>of</w:t>
      </w:r>
      <w:proofErr w:type="gramEnd"/>
      <w:r w:rsidRPr="00E96797">
        <w:rPr>
          <w:rFonts w:ascii="Arial" w:hAnsi="Arial" w:cs="Arial"/>
          <w:sz w:val="20"/>
          <w:szCs w:val="20"/>
        </w:rPr>
        <w:t xml:space="preserve"> the location, circumstances of, and the</w:t>
      </w:r>
    </w:p>
    <w:p w:rsidR="00CF1B98" w:rsidRPr="00E96797" w:rsidRDefault="00CF1B98" w:rsidP="00CF1B98">
      <w:pPr>
        <w:adjustRightInd w:val="0"/>
        <w:rPr>
          <w:rFonts w:ascii="Arial" w:hAnsi="Arial" w:cs="Arial"/>
          <w:sz w:val="20"/>
          <w:szCs w:val="20"/>
        </w:rPr>
      </w:pPr>
      <w:proofErr w:type="gramStart"/>
      <w:r w:rsidRPr="00E96797">
        <w:rPr>
          <w:rFonts w:ascii="Arial" w:hAnsi="Arial" w:cs="Arial"/>
          <w:sz w:val="20"/>
          <w:szCs w:val="20"/>
        </w:rPr>
        <w:t>reasons</w:t>
      </w:r>
      <w:proofErr w:type="gramEnd"/>
      <w:r w:rsidRPr="00E96797">
        <w:rPr>
          <w:rFonts w:ascii="Arial" w:hAnsi="Arial" w:cs="Arial"/>
          <w:sz w:val="20"/>
          <w:szCs w:val="20"/>
        </w:rPr>
        <w:t xml:space="preserve"> for the discharge or loss, details of the items discharged or lost,</w:t>
      </w:r>
    </w:p>
    <w:p w:rsidR="00CF1B98" w:rsidRPr="00E96797" w:rsidRDefault="00CF1B98" w:rsidP="00CF1B98">
      <w:pPr>
        <w:adjustRightInd w:val="0"/>
        <w:rPr>
          <w:rFonts w:ascii="Arial" w:hAnsi="Arial" w:cs="Arial"/>
          <w:sz w:val="20"/>
          <w:szCs w:val="20"/>
        </w:rPr>
      </w:pPr>
      <w:proofErr w:type="gramStart"/>
      <w:r w:rsidRPr="00E96797">
        <w:rPr>
          <w:rFonts w:ascii="Arial" w:hAnsi="Arial" w:cs="Arial"/>
          <w:sz w:val="20"/>
          <w:szCs w:val="20"/>
        </w:rPr>
        <w:t>and</w:t>
      </w:r>
      <w:proofErr w:type="gramEnd"/>
      <w:r w:rsidRPr="00E96797">
        <w:rPr>
          <w:rFonts w:ascii="Arial" w:hAnsi="Arial" w:cs="Arial"/>
          <w:sz w:val="20"/>
          <w:szCs w:val="20"/>
        </w:rPr>
        <w:t xml:space="preserve"> the reasonable precautions taken to prevent or minimize such</w:t>
      </w:r>
    </w:p>
    <w:p w:rsidR="00CF1B98" w:rsidRPr="00E96797" w:rsidRDefault="00CF1B98" w:rsidP="00CF1B98">
      <w:pPr>
        <w:pStyle w:val="BodyText"/>
        <w:ind w:right="-31"/>
        <w:rPr>
          <w:rFonts w:ascii="Arial" w:hAnsi="Arial" w:cs="Arial"/>
          <w:sz w:val="20"/>
          <w:szCs w:val="20"/>
          <w:lang w:val="en-GB"/>
        </w:rPr>
      </w:pPr>
      <w:proofErr w:type="gramStart"/>
      <w:r w:rsidRPr="00E96797">
        <w:rPr>
          <w:rFonts w:ascii="Arial" w:hAnsi="Arial" w:cs="Arial"/>
          <w:sz w:val="20"/>
          <w:szCs w:val="20"/>
          <w:lang w:val="en-GB"/>
        </w:rPr>
        <w:t>discharge</w:t>
      </w:r>
      <w:proofErr w:type="gramEnd"/>
      <w:r w:rsidRPr="00E96797">
        <w:rPr>
          <w:rFonts w:ascii="Arial" w:hAnsi="Arial" w:cs="Arial"/>
          <w:sz w:val="20"/>
          <w:szCs w:val="20"/>
          <w:lang w:val="en-GB"/>
        </w:rPr>
        <w:t xml:space="preserve"> or accidental loss. </w:t>
      </w:r>
      <w:r w:rsidRPr="00E96797">
        <w:rPr>
          <w:rFonts w:ascii="Arial" w:hAnsi="Arial" w:cs="Arial"/>
          <w:sz w:val="20"/>
          <w:szCs w:val="20"/>
          <w:lang w:val="en-GB"/>
        </w:rPr>
        <w:br w:type="column"/>
      </w:r>
      <w:r w:rsidRPr="00E96797">
        <w:rPr>
          <w:rFonts w:ascii="Arial" w:hAnsi="Arial" w:cs="Arial"/>
          <w:b/>
          <w:bCs/>
          <w:sz w:val="20"/>
          <w:szCs w:val="20"/>
          <w:lang w:val="en-GB"/>
        </w:rPr>
        <w:lastRenderedPageBreak/>
        <w:t>Description of Garbage:</w:t>
      </w:r>
    </w:p>
    <w:p w:rsidR="00CF1B98" w:rsidRPr="00E96797" w:rsidRDefault="00CF1B98" w:rsidP="00CF1B98">
      <w:pPr>
        <w:pStyle w:val="BodyText"/>
        <w:jc w:val="both"/>
        <w:rPr>
          <w:rFonts w:ascii="Arial" w:hAnsi="Arial" w:cs="Arial"/>
          <w:sz w:val="20"/>
          <w:szCs w:val="20"/>
          <w:lang w:val="en-GB"/>
        </w:rPr>
      </w:pPr>
      <w:r w:rsidRPr="00E96797">
        <w:rPr>
          <w:rFonts w:ascii="Arial" w:hAnsi="Arial" w:cs="Arial"/>
          <w:i/>
          <w:iCs/>
          <w:sz w:val="20"/>
          <w:szCs w:val="20"/>
        </w:rPr>
        <w:t>Garbage</w:t>
      </w:r>
      <w:r w:rsidRPr="00E96797">
        <w:rPr>
          <w:rFonts w:ascii="Arial" w:hAnsi="Arial" w:cs="Arial"/>
          <w:sz w:val="20"/>
          <w:szCs w:val="20"/>
          <w:lang w:val="en-GB"/>
        </w:rPr>
        <w:t xml:space="preserve"> means all kinds of food wastes, domestic wastes and operational wastes, all plastics, cargo residues, cooking oil, fishing gear, and animal carcasses generated during the normal operation of the ship and liable to be disposed of continuously or periodically except those substances which are defined or listed in other Annexes of MARPOL</w:t>
      </w:r>
    </w:p>
    <w:p w:rsidR="00CF1B98" w:rsidRPr="00E96797" w:rsidRDefault="00CF1B98" w:rsidP="00CF1B98">
      <w:pPr>
        <w:pStyle w:val="BodyText"/>
        <w:tabs>
          <w:tab w:val="left" w:pos="426"/>
        </w:tabs>
        <w:ind w:left="426" w:hanging="426"/>
        <w:jc w:val="both"/>
        <w:rPr>
          <w:rFonts w:ascii="Arial" w:hAnsi="Arial" w:cs="Arial"/>
          <w:sz w:val="20"/>
          <w:szCs w:val="20"/>
          <w:lang w:val="en-GB"/>
        </w:rPr>
      </w:pPr>
    </w:p>
    <w:p w:rsidR="00CF1B98" w:rsidRPr="00E96797" w:rsidRDefault="00CF1B98" w:rsidP="00CF1B98">
      <w:pPr>
        <w:pStyle w:val="BodyText"/>
        <w:jc w:val="both"/>
        <w:rPr>
          <w:rFonts w:ascii="Arial" w:hAnsi="Arial" w:cs="Arial"/>
          <w:sz w:val="20"/>
          <w:szCs w:val="20"/>
          <w:lang w:val="en-GB"/>
        </w:rPr>
      </w:pPr>
      <w:r w:rsidRPr="00E96797">
        <w:rPr>
          <w:rFonts w:ascii="Arial" w:hAnsi="Arial" w:cs="Arial"/>
          <w:sz w:val="20"/>
          <w:szCs w:val="20"/>
          <w:lang w:val="en-GB"/>
        </w:rPr>
        <w:t>Garbage is to be grouped into categories for the purposes of this log as follows:</w:t>
      </w:r>
    </w:p>
    <w:p w:rsidR="00CF1B98" w:rsidRPr="00E96797" w:rsidRDefault="00CF1B98" w:rsidP="00CF1B98">
      <w:pPr>
        <w:pStyle w:val="BodyText"/>
        <w:numPr>
          <w:ilvl w:val="0"/>
          <w:numId w:val="14"/>
        </w:numPr>
        <w:tabs>
          <w:tab w:val="left" w:pos="426"/>
        </w:tabs>
        <w:ind w:left="426" w:hanging="426"/>
        <w:rPr>
          <w:rFonts w:ascii="Arial" w:hAnsi="Arial" w:cs="Arial"/>
          <w:sz w:val="20"/>
          <w:szCs w:val="20"/>
          <w:lang w:val="en-GB"/>
        </w:rPr>
      </w:pPr>
      <w:r w:rsidRPr="00E96797">
        <w:rPr>
          <w:rFonts w:ascii="Arial" w:hAnsi="Arial" w:cs="Arial"/>
          <w:sz w:val="20"/>
          <w:szCs w:val="20"/>
          <w:lang w:val="en-GB"/>
        </w:rPr>
        <w:t>Plastics</w:t>
      </w:r>
    </w:p>
    <w:p w:rsidR="00CF1B98" w:rsidRPr="00E96797" w:rsidRDefault="00CF1B98" w:rsidP="00CF1B98">
      <w:pPr>
        <w:pStyle w:val="BodyText"/>
        <w:numPr>
          <w:ilvl w:val="0"/>
          <w:numId w:val="14"/>
        </w:numPr>
        <w:tabs>
          <w:tab w:val="left" w:pos="426"/>
        </w:tabs>
        <w:ind w:left="426" w:hanging="426"/>
        <w:rPr>
          <w:rFonts w:ascii="Arial" w:hAnsi="Arial" w:cs="Arial"/>
          <w:sz w:val="20"/>
          <w:szCs w:val="20"/>
          <w:lang w:val="en-GB"/>
        </w:rPr>
      </w:pPr>
      <w:r w:rsidRPr="00E96797">
        <w:rPr>
          <w:rFonts w:ascii="Arial" w:hAnsi="Arial" w:cs="Arial"/>
          <w:sz w:val="20"/>
          <w:szCs w:val="20"/>
          <w:lang w:val="en-GB"/>
        </w:rPr>
        <w:t>Food Wastes</w:t>
      </w:r>
    </w:p>
    <w:p w:rsidR="00CF1B98" w:rsidRPr="00E96797" w:rsidRDefault="00CF1B98" w:rsidP="00CF1B98">
      <w:pPr>
        <w:pStyle w:val="BodyText"/>
        <w:numPr>
          <w:ilvl w:val="0"/>
          <w:numId w:val="14"/>
        </w:numPr>
        <w:tabs>
          <w:tab w:val="left" w:pos="426"/>
        </w:tabs>
        <w:ind w:left="426" w:hanging="426"/>
        <w:rPr>
          <w:rFonts w:ascii="Arial" w:hAnsi="Arial" w:cs="Arial"/>
          <w:sz w:val="20"/>
          <w:szCs w:val="20"/>
          <w:lang w:val="en-GB"/>
        </w:rPr>
      </w:pPr>
      <w:r w:rsidRPr="00E96797">
        <w:rPr>
          <w:rFonts w:ascii="Arial" w:hAnsi="Arial" w:cs="Arial"/>
          <w:sz w:val="20"/>
          <w:szCs w:val="20"/>
          <w:lang w:val="en-GB"/>
        </w:rPr>
        <w:t>Domestic Wastes</w:t>
      </w:r>
    </w:p>
    <w:p w:rsidR="00CF1B98" w:rsidRPr="00E96797" w:rsidRDefault="00CF1B98" w:rsidP="00CF1B98">
      <w:pPr>
        <w:pStyle w:val="BodyText"/>
        <w:numPr>
          <w:ilvl w:val="0"/>
          <w:numId w:val="14"/>
        </w:numPr>
        <w:tabs>
          <w:tab w:val="left" w:pos="426"/>
        </w:tabs>
        <w:ind w:left="426" w:hanging="426"/>
        <w:rPr>
          <w:rFonts w:ascii="Arial" w:hAnsi="Arial" w:cs="Arial"/>
          <w:sz w:val="20"/>
          <w:szCs w:val="20"/>
          <w:lang w:val="en-GB"/>
        </w:rPr>
      </w:pPr>
      <w:r w:rsidRPr="00E96797">
        <w:rPr>
          <w:rFonts w:ascii="Arial" w:hAnsi="Arial" w:cs="Arial"/>
          <w:sz w:val="20"/>
          <w:szCs w:val="20"/>
          <w:lang w:val="en-GB"/>
        </w:rPr>
        <w:t>Cooking Oil</w:t>
      </w:r>
    </w:p>
    <w:p w:rsidR="00CF1B98" w:rsidRPr="00E96797" w:rsidRDefault="00CF1B98" w:rsidP="00CF1B98">
      <w:pPr>
        <w:pStyle w:val="BodyText"/>
        <w:numPr>
          <w:ilvl w:val="0"/>
          <w:numId w:val="14"/>
        </w:numPr>
        <w:tabs>
          <w:tab w:val="left" w:pos="426"/>
        </w:tabs>
        <w:ind w:left="426" w:hanging="426"/>
        <w:rPr>
          <w:rFonts w:ascii="Arial" w:hAnsi="Arial" w:cs="Arial"/>
          <w:sz w:val="20"/>
          <w:szCs w:val="20"/>
          <w:lang w:val="en-GB"/>
        </w:rPr>
      </w:pPr>
      <w:r w:rsidRPr="00E96797">
        <w:rPr>
          <w:rFonts w:ascii="Arial" w:hAnsi="Arial" w:cs="Arial"/>
          <w:sz w:val="20"/>
          <w:szCs w:val="20"/>
          <w:lang w:val="en-GB"/>
        </w:rPr>
        <w:t>Incinerator Ashes</w:t>
      </w:r>
    </w:p>
    <w:p w:rsidR="00CF1B98" w:rsidRPr="00E96797" w:rsidRDefault="00CF1B98" w:rsidP="00CF1B98">
      <w:pPr>
        <w:pStyle w:val="BodyText"/>
        <w:numPr>
          <w:ilvl w:val="0"/>
          <w:numId w:val="14"/>
        </w:numPr>
        <w:tabs>
          <w:tab w:val="left" w:pos="426"/>
        </w:tabs>
        <w:ind w:left="426" w:hanging="426"/>
        <w:rPr>
          <w:rFonts w:ascii="Arial" w:hAnsi="Arial" w:cs="Arial"/>
          <w:sz w:val="20"/>
          <w:szCs w:val="20"/>
          <w:lang w:val="en-GB"/>
        </w:rPr>
      </w:pPr>
      <w:r w:rsidRPr="00E96797">
        <w:rPr>
          <w:rFonts w:ascii="Arial" w:hAnsi="Arial" w:cs="Arial"/>
          <w:sz w:val="20"/>
          <w:szCs w:val="20"/>
          <w:lang w:val="en-GB"/>
        </w:rPr>
        <w:t>Operational Wastes</w:t>
      </w:r>
    </w:p>
    <w:p w:rsidR="00CF1B98" w:rsidRPr="00E96797" w:rsidRDefault="00CF1B98" w:rsidP="00CF1B98">
      <w:pPr>
        <w:pStyle w:val="BodyText"/>
        <w:numPr>
          <w:ilvl w:val="0"/>
          <w:numId w:val="14"/>
        </w:numPr>
        <w:tabs>
          <w:tab w:val="left" w:pos="426"/>
        </w:tabs>
        <w:ind w:left="426" w:hanging="426"/>
        <w:rPr>
          <w:rFonts w:ascii="Arial" w:hAnsi="Arial" w:cs="Arial"/>
          <w:sz w:val="20"/>
          <w:szCs w:val="20"/>
          <w:lang w:val="en-GB"/>
        </w:rPr>
      </w:pPr>
      <w:r w:rsidRPr="00E96797">
        <w:rPr>
          <w:rFonts w:ascii="Arial" w:hAnsi="Arial" w:cs="Arial"/>
          <w:sz w:val="20"/>
          <w:szCs w:val="20"/>
          <w:lang w:val="en-GB"/>
        </w:rPr>
        <w:t>Cargo Residues</w:t>
      </w:r>
    </w:p>
    <w:p w:rsidR="00CF1B98" w:rsidRPr="00E96797" w:rsidRDefault="00CF1B98" w:rsidP="00CF1B98">
      <w:pPr>
        <w:pStyle w:val="BodyText"/>
        <w:numPr>
          <w:ilvl w:val="0"/>
          <w:numId w:val="14"/>
        </w:numPr>
        <w:tabs>
          <w:tab w:val="left" w:pos="426"/>
        </w:tabs>
        <w:ind w:left="426" w:hanging="426"/>
        <w:rPr>
          <w:rFonts w:ascii="Arial" w:hAnsi="Arial" w:cs="Arial"/>
          <w:sz w:val="20"/>
          <w:szCs w:val="20"/>
          <w:lang w:val="en-GB"/>
        </w:rPr>
      </w:pPr>
      <w:r w:rsidRPr="00E96797">
        <w:rPr>
          <w:rFonts w:ascii="Arial" w:hAnsi="Arial" w:cs="Arial"/>
          <w:sz w:val="20"/>
          <w:szCs w:val="20"/>
          <w:lang w:val="en-GB"/>
        </w:rPr>
        <w:t>Animal Carcass(</w:t>
      </w:r>
      <w:proofErr w:type="spellStart"/>
      <w:r w:rsidRPr="00E96797">
        <w:rPr>
          <w:rFonts w:ascii="Arial" w:hAnsi="Arial" w:cs="Arial"/>
          <w:sz w:val="20"/>
          <w:szCs w:val="20"/>
          <w:lang w:val="en-GB"/>
        </w:rPr>
        <w:t>es</w:t>
      </w:r>
      <w:proofErr w:type="spellEnd"/>
      <w:r w:rsidRPr="00E96797">
        <w:rPr>
          <w:rFonts w:ascii="Arial" w:hAnsi="Arial" w:cs="Arial"/>
          <w:sz w:val="20"/>
          <w:szCs w:val="20"/>
          <w:lang w:val="en-GB"/>
        </w:rPr>
        <w:t>)</w:t>
      </w:r>
    </w:p>
    <w:p w:rsidR="00CF1B98" w:rsidRPr="00E96797" w:rsidRDefault="00CF1B98" w:rsidP="00CF1B98">
      <w:pPr>
        <w:pStyle w:val="BodyText"/>
        <w:numPr>
          <w:ilvl w:val="0"/>
          <w:numId w:val="14"/>
        </w:numPr>
        <w:tabs>
          <w:tab w:val="left" w:pos="426"/>
        </w:tabs>
        <w:ind w:left="426" w:hanging="426"/>
        <w:rPr>
          <w:rFonts w:ascii="Arial" w:hAnsi="Arial" w:cs="Arial"/>
          <w:sz w:val="20"/>
          <w:szCs w:val="20"/>
          <w:lang w:val="en-GB"/>
        </w:rPr>
      </w:pPr>
      <w:r w:rsidRPr="00E96797">
        <w:rPr>
          <w:rFonts w:ascii="Arial" w:hAnsi="Arial" w:cs="Arial"/>
          <w:sz w:val="20"/>
          <w:szCs w:val="20"/>
          <w:lang w:val="en-GB"/>
        </w:rPr>
        <w:t>Fishing Gear</w:t>
      </w:r>
    </w:p>
    <w:p w:rsidR="00CF1B98" w:rsidRPr="00E96797" w:rsidRDefault="00CF1B98" w:rsidP="00CF1B98">
      <w:pPr>
        <w:pStyle w:val="BodyText"/>
        <w:tabs>
          <w:tab w:val="left" w:pos="426"/>
        </w:tabs>
        <w:ind w:left="426" w:hanging="426"/>
        <w:rPr>
          <w:rFonts w:ascii="Arial" w:hAnsi="Arial" w:cs="Arial"/>
          <w:sz w:val="20"/>
          <w:szCs w:val="20"/>
          <w:lang w:val="en-GB"/>
        </w:rPr>
      </w:pPr>
    </w:p>
    <w:p w:rsidR="00CF1B98" w:rsidRPr="00E96797" w:rsidRDefault="00CF1B98" w:rsidP="00CF1B98">
      <w:pPr>
        <w:pStyle w:val="BodyText"/>
        <w:tabs>
          <w:tab w:val="left" w:pos="0"/>
        </w:tabs>
        <w:rPr>
          <w:rFonts w:ascii="Arial" w:hAnsi="Arial" w:cs="Arial"/>
          <w:b/>
          <w:sz w:val="20"/>
          <w:szCs w:val="20"/>
          <w:lang w:val="en-GB"/>
        </w:rPr>
      </w:pPr>
      <w:r w:rsidRPr="00E96797">
        <w:rPr>
          <w:rFonts w:ascii="Arial" w:hAnsi="Arial" w:cs="Arial"/>
          <w:b/>
          <w:sz w:val="20"/>
          <w:szCs w:val="20"/>
          <w:lang w:val="en-GB"/>
        </w:rPr>
        <w:t xml:space="preserve">Entries in the Garbage Disposal Log: </w:t>
      </w:r>
    </w:p>
    <w:p w:rsidR="00CF1B98" w:rsidRPr="00E96797" w:rsidRDefault="00CF1B98" w:rsidP="00CF1B98">
      <w:pPr>
        <w:pStyle w:val="BodyText"/>
        <w:tabs>
          <w:tab w:val="left" w:pos="0"/>
        </w:tabs>
        <w:rPr>
          <w:rFonts w:ascii="Arial" w:hAnsi="Arial" w:cs="Arial"/>
          <w:sz w:val="20"/>
          <w:szCs w:val="20"/>
          <w:lang w:val="en-GB"/>
        </w:rPr>
      </w:pPr>
      <w:r w:rsidRPr="00E96797">
        <w:rPr>
          <w:rFonts w:ascii="Arial" w:hAnsi="Arial" w:cs="Arial"/>
          <w:sz w:val="20"/>
          <w:szCs w:val="20"/>
          <w:lang w:val="en-GB"/>
        </w:rPr>
        <w:t>Entries shall be made on each of the following occasions:</w:t>
      </w:r>
    </w:p>
    <w:p w:rsidR="00CF1B98" w:rsidRPr="00E96797" w:rsidRDefault="00CF1B98" w:rsidP="00CF1B98">
      <w:pPr>
        <w:pStyle w:val="BodyText"/>
        <w:tabs>
          <w:tab w:val="left" w:pos="0"/>
        </w:tabs>
        <w:rPr>
          <w:rFonts w:ascii="Arial" w:hAnsi="Arial" w:cs="Arial"/>
          <w:sz w:val="20"/>
          <w:szCs w:val="20"/>
          <w:lang w:val="en-GB"/>
        </w:rPr>
      </w:pPr>
    </w:p>
    <w:p w:rsidR="00CF1B98" w:rsidRPr="00E96797" w:rsidRDefault="00CF1B98" w:rsidP="00CF1B98">
      <w:pPr>
        <w:pStyle w:val="BodyText"/>
        <w:numPr>
          <w:ilvl w:val="0"/>
          <w:numId w:val="24"/>
        </w:numPr>
        <w:tabs>
          <w:tab w:val="left" w:pos="0"/>
          <w:tab w:val="left" w:pos="426"/>
        </w:tabs>
        <w:ind w:left="426"/>
        <w:rPr>
          <w:rFonts w:ascii="Arial" w:hAnsi="Arial" w:cs="Arial"/>
          <w:sz w:val="20"/>
          <w:szCs w:val="20"/>
          <w:lang w:val="en-GB"/>
        </w:rPr>
      </w:pPr>
      <w:r w:rsidRPr="00E96797">
        <w:rPr>
          <w:rFonts w:ascii="Arial" w:hAnsi="Arial" w:cs="Arial"/>
          <w:sz w:val="20"/>
          <w:szCs w:val="20"/>
          <w:lang w:val="en-GB"/>
        </w:rPr>
        <w:t>When garbage is discharged to a reception facility, ashore or to other ships:</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Date and time of discharge</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Port or facility, or name of ship</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Categories of garbage discharged</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lastRenderedPageBreak/>
        <w:t>Estimated amount discharged for each category in cubic metres</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Signature of officer in charge of the</w:t>
      </w:r>
      <w:r w:rsidRPr="00E96797">
        <w:rPr>
          <w:rFonts w:ascii="Arial" w:hAnsi="Arial" w:cs="Arial"/>
          <w:sz w:val="20"/>
          <w:szCs w:val="20"/>
          <w:lang w:val="en-GB"/>
        </w:rPr>
        <w:tab/>
        <w:t>operation</w:t>
      </w:r>
    </w:p>
    <w:p w:rsidR="00CF1B98" w:rsidRPr="00E96797" w:rsidRDefault="00CF1B98" w:rsidP="00CF1B98">
      <w:pPr>
        <w:pStyle w:val="BodyText"/>
        <w:ind w:right="-31"/>
        <w:rPr>
          <w:rFonts w:ascii="Arial" w:hAnsi="Arial" w:cs="Arial"/>
          <w:sz w:val="20"/>
          <w:szCs w:val="20"/>
          <w:lang w:val="en-GB"/>
        </w:rPr>
      </w:pPr>
    </w:p>
    <w:p w:rsidR="00CF1B98" w:rsidRPr="00E96797" w:rsidRDefault="00CF1B98" w:rsidP="00CF1B98">
      <w:pPr>
        <w:pStyle w:val="BodyText"/>
        <w:numPr>
          <w:ilvl w:val="0"/>
          <w:numId w:val="24"/>
        </w:numPr>
        <w:tabs>
          <w:tab w:val="left" w:pos="0"/>
          <w:tab w:val="left" w:pos="426"/>
        </w:tabs>
        <w:ind w:left="426"/>
        <w:rPr>
          <w:rFonts w:ascii="Arial" w:hAnsi="Arial" w:cs="Arial"/>
          <w:sz w:val="20"/>
          <w:szCs w:val="20"/>
          <w:lang w:val="en-GB"/>
        </w:rPr>
      </w:pPr>
      <w:r w:rsidRPr="00E96797">
        <w:rPr>
          <w:rFonts w:ascii="Arial" w:hAnsi="Arial" w:cs="Arial"/>
          <w:sz w:val="20"/>
          <w:szCs w:val="20"/>
          <w:lang w:val="en-GB"/>
        </w:rPr>
        <w:t>When garbage is incinerated:</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Date and time of start and stop of incineration</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Position of the ship (latitude and longitude) at the start and stop of the incineration</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Categories of garbage incinerated</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Estimated amount incinerated in cubic metres</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Signature of the officer in charge of the operation</w:t>
      </w:r>
    </w:p>
    <w:p w:rsidR="00CF1B98" w:rsidRPr="00E96797" w:rsidRDefault="00CF1B98" w:rsidP="00CF1B98">
      <w:pPr>
        <w:pStyle w:val="BodyText"/>
        <w:ind w:right="-31"/>
        <w:rPr>
          <w:rFonts w:ascii="Arial" w:hAnsi="Arial" w:cs="Arial"/>
          <w:sz w:val="20"/>
          <w:szCs w:val="20"/>
          <w:lang w:val="en-GB"/>
        </w:rPr>
      </w:pPr>
    </w:p>
    <w:p w:rsidR="00CF1B98" w:rsidRPr="00A60FFD" w:rsidRDefault="00CF1B98" w:rsidP="00CF1B98">
      <w:pPr>
        <w:pStyle w:val="BodyText"/>
        <w:numPr>
          <w:ilvl w:val="0"/>
          <w:numId w:val="24"/>
        </w:numPr>
        <w:tabs>
          <w:tab w:val="left" w:pos="0"/>
          <w:tab w:val="left" w:pos="426"/>
        </w:tabs>
        <w:ind w:left="426"/>
        <w:rPr>
          <w:rFonts w:ascii="Arial" w:hAnsi="Arial" w:cs="Arial"/>
          <w:sz w:val="20"/>
          <w:szCs w:val="20"/>
          <w:highlight w:val="yellow"/>
          <w:lang w:val="en-GB"/>
        </w:rPr>
      </w:pPr>
      <w:r w:rsidRPr="00E96797">
        <w:rPr>
          <w:rFonts w:ascii="Arial" w:hAnsi="Arial" w:cs="Arial"/>
          <w:sz w:val="20"/>
          <w:szCs w:val="20"/>
          <w:lang w:val="en-GB"/>
        </w:rPr>
        <w:t xml:space="preserve">When garbage is discharged into the sea in accordance with regulations 4, 5 or 6 of </w:t>
      </w:r>
      <w:proofErr w:type="spellStart"/>
      <w:r w:rsidRPr="00A60FFD">
        <w:rPr>
          <w:rFonts w:ascii="Arial" w:hAnsi="Arial" w:cs="Arial"/>
          <w:sz w:val="20"/>
          <w:szCs w:val="20"/>
          <w:highlight w:val="yellow"/>
          <w:lang w:val="en-GB"/>
        </w:rPr>
        <w:t>Marpol</w:t>
      </w:r>
      <w:proofErr w:type="spellEnd"/>
      <w:r w:rsidRPr="00A60FFD">
        <w:rPr>
          <w:rFonts w:ascii="Arial" w:hAnsi="Arial" w:cs="Arial"/>
          <w:sz w:val="20"/>
          <w:szCs w:val="20"/>
          <w:highlight w:val="yellow"/>
          <w:lang w:val="en-GB"/>
        </w:rPr>
        <w:t xml:space="preserve"> Annex V or Ch.5 of part II-A of the Polar Code:</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Date and time of discharge</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Position of the ship (latitude and longitude).  Note: for cargo residue discharges, include discharge start and stop positions</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Category of garbage discharged</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Estimated amount discharged for each category in cubic metres</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Signature of the officer in charge of the operation</w:t>
      </w:r>
    </w:p>
    <w:p w:rsidR="00CF1B98" w:rsidRPr="00E96797" w:rsidRDefault="00CF1B98" w:rsidP="00CF1B98">
      <w:pPr>
        <w:pStyle w:val="BodyText"/>
        <w:tabs>
          <w:tab w:val="left" w:pos="0"/>
          <w:tab w:val="left" w:pos="851"/>
        </w:tabs>
        <w:ind w:left="851"/>
        <w:rPr>
          <w:rFonts w:ascii="Arial" w:hAnsi="Arial" w:cs="Arial"/>
          <w:sz w:val="20"/>
          <w:szCs w:val="20"/>
          <w:lang w:val="en-GB"/>
        </w:rPr>
      </w:pPr>
    </w:p>
    <w:p w:rsidR="00CF1B98" w:rsidRPr="00E96797" w:rsidRDefault="00CF1B98" w:rsidP="00CF1B98">
      <w:pPr>
        <w:pStyle w:val="BodyText"/>
        <w:numPr>
          <w:ilvl w:val="0"/>
          <w:numId w:val="24"/>
        </w:numPr>
        <w:tabs>
          <w:tab w:val="left" w:pos="0"/>
          <w:tab w:val="left" w:pos="426"/>
        </w:tabs>
        <w:ind w:left="426"/>
        <w:rPr>
          <w:rFonts w:ascii="Arial" w:hAnsi="Arial" w:cs="Arial"/>
          <w:sz w:val="20"/>
          <w:szCs w:val="20"/>
          <w:lang w:val="en-GB"/>
        </w:rPr>
      </w:pPr>
      <w:r w:rsidRPr="00E96797">
        <w:rPr>
          <w:rFonts w:ascii="Arial" w:hAnsi="Arial" w:cs="Arial"/>
          <w:sz w:val="20"/>
          <w:szCs w:val="20"/>
          <w:lang w:val="en-GB"/>
        </w:rPr>
        <w:lastRenderedPageBreak/>
        <w:t>Accidental or other exceptional discharges or loss of garbage into the sea, including in accordance with regulation 7 of Annex V of MARPOL:</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Date and time of occurrence</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Port or position of the ship at time of occurrence (latitude, longitude and water depth if known)</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Categories of garbage discharged or lost</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Estimated amount for each category in cubic metres</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The reason for the discharge or loss and general remarks</w:t>
      </w:r>
    </w:p>
    <w:p w:rsidR="00CF1B98" w:rsidRPr="00E96797" w:rsidRDefault="00CF1B98" w:rsidP="00CF1B98">
      <w:pPr>
        <w:pStyle w:val="BodyText"/>
        <w:ind w:right="-31"/>
        <w:rPr>
          <w:rFonts w:ascii="Arial" w:hAnsi="Arial" w:cs="Arial"/>
          <w:sz w:val="20"/>
          <w:szCs w:val="20"/>
          <w:lang w:val="en-GB"/>
        </w:rPr>
      </w:pPr>
    </w:p>
    <w:p w:rsidR="00CF1B98" w:rsidRPr="00E96797" w:rsidRDefault="00CF1B98" w:rsidP="00CF1B98">
      <w:pPr>
        <w:pStyle w:val="BodyText"/>
        <w:ind w:right="-31"/>
        <w:rPr>
          <w:rFonts w:ascii="Arial" w:hAnsi="Arial" w:cs="Arial"/>
          <w:b/>
          <w:bCs/>
          <w:sz w:val="20"/>
          <w:szCs w:val="20"/>
          <w:lang w:val="en-GB"/>
        </w:rPr>
      </w:pPr>
      <w:r w:rsidRPr="00E96797">
        <w:rPr>
          <w:rFonts w:ascii="Arial" w:hAnsi="Arial" w:cs="Arial"/>
          <w:b/>
          <w:bCs/>
          <w:sz w:val="20"/>
          <w:szCs w:val="20"/>
          <w:lang w:val="en-GB"/>
        </w:rPr>
        <w:t>Amount of Garbage:</w:t>
      </w:r>
    </w:p>
    <w:p w:rsidR="00CF1B98" w:rsidRPr="00E96797" w:rsidRDefault="00CF1B98" w:rsidP="00CF1B98">
      <w:pPr>
        <w:pStyle w:val="BodyText"/>
        <w:rPr>
          <w:rFonts w:ascii="Arial" w:hAnsi="Arial" w:cs="Arial"/>
          <w:sz w:val="20"/>
          <w:szCs w:val="20"/>
          <w:lang w:val="en-GB"/>
        </w:rPr>
      </w:pPr>
      <w:r w:rsidRPr="00E96797">
        <w:rPr>
          <w:rFonts w:ascii="Arial" w:hAnsi="Arial" w:cs="Arial"/>
          <w:sz w:val="20"/>
          <w:szCs w:val="20"/>
          <w:lang w:val="en-GB"/>
        </w:rPr>
        <w:t xml:space="preserve">The amount of garbage on board should be estimated in cubic metres, if possible separately according to category. </w:t>
      </w:r>
    </w:p>
    <w:p w:rsidR="00CF1B98" w:rsidRPr="00E96797" w:rsidRDefault="00CF1B98" w:rsidP="00CF1B98">
      <w:pPr>
        <w:pStyle w:val="BodyText"/>
        <w:rPr>
          <w:rFonts w:ascii="Arial" w:hAnsi="Arial" w:cs="Arial"/>
          <w:sz w:val="20"/>
          <w:szCs w:val="20"/>
          <w:lang w:val="en-GB"/>
        </w:rPr>
      </w:pPr>
      <w:r w:rsidRPr="00E96797">
        <w:rPr>
          <w:rFonts w:ascii="Arial" w:hAnsi="Arial" w:cs="Arial"/>
          <w:sz w:val="20"/>
          <w:szCs w:val="20"/>
          <w:lang w:val="en-GB"/>
        </w:rPr>
        <w:t xml:space="preserve">This Log contains many references to estimated amount of garbage. </w:t>
      </w:r>
    </w:p>
    <w:p w:rsidR="00CF1B98" w:rsidRPr="00E96797" w:rsidRDefault="00CF1B98" w:rsidP="00CF1B98">
      <w:pPr>
        <w:pStyle w:val="BodyText"/>
        <w:rPr>
          <w:rFonts w:ascii="Arial" w:hAnsi="Arial" w:cs="Arial"/>
          <w:sz w:val="20"/>
          <w:szCs w:val="20"/>
          <w:lang w:val="en-GB"/>
        </w:rPr>
      </w:pPr>
      <w:r w:rsidRPr="00E96797">
        <w:rPr>
          <w:rFonts w:ascii="Arial" w:hAnsi="Arial" w:cs="Arial"/>
          <w:sz w:val="20"/>
          <w:szCs w:val="20"/>
          <w:lang w:val="en-GB"/>
        </w:rPr>
        <w:t xml:space="preserve">It is recognized that the accuracy of estimating amounts of garbage is left to interpretation. </w:t>
      </w:r>
    </w:p>
    <w:p w:rsidR="00CF1B98" w:rsidRPr="00E96797" w:rsidRDefault="00CF1B98" w:rsidP="00CF1B98">
      <w:pPr>
        <w:pStyle w:val="BodyText"/>
        <w:rPr>
          <w:rFonts w:ascii="Arial" w:hAnsi="Arial" w:cs="Arial"/>
          <w:sz w:val="20"/>
          <w:szCs w:val="20"/>
          <w:lang w:val="en-GB"/>
        </w:rPr>
        <w:sectPr w:rsidR="00CF1B98" w:rsidRPr="00E96797">
          <w:type w:val="continuous"/>
          <w:pgSz w:w="16838" w:h="11906" w:orient="landscape" w:code="9"/>
          <w:pgMar w:top="567" w:right="567" w:bottom="312" w:left="567" w:header="0" w:footer="284" w:gutter="0"/>
          <w:pgNumType w:start="1"/>
          <w:cols w:num="4" w:space="709" w:equalWidth="0">
            <w:col w:w="3386" w:space="720"/>
            <w:col w:w="3386" w:space="720"/>
            <w:col w:w="3386" w:space="720"/>
            <w:col w:w="3386"/>
          </w:cols>
          <w:noEndnote/>
        </w:sectPr>
      </w:pPr>
      <w:r w:rsidRPr="00E96797">
        <w:rPr>
          <w:rFonts w:ascii="Arial" w:hAnsi="Arial" w:cs="Arial"/>
          <w:sz w:val="20"/>
          <w:szCs w:val="20"/>
          <w:lang w:val="en-GB"/>
        </w:rPr>
        <w:t xml:space="preserve">Volume estimates will differ before and after processing. Some processing procedures may not allow for a usable estimate of volume, e.g., the continuous processing of food waste. Such factors should be taken into consideration when making and interpreting entries made in a record </w:t>
      </w:r>
    </w:p>
    <w:p w:rsidR="00CF1B98" w:rsidRPr="00E96797" w:rsidRDefault="00CF1B98" w:rsidP="00CF1B98">
      <w:pPr>
        <w:pStyle w:val="BodyText"/>
        <w:tabs>
          <w:tab w:val="left" w:pos="0"/>
          <w:tab w:val="center" w:pos="7230"/>
        </w:tabs>
        <w:rPr>
          <w:rFonts w:ascii="Arial" w:hAnsi="Arial" w:cs="Arial"/>
          <w:b/>
          <w:bCs/>
          <w:sz w:val="32"/>
          <w:szCs w:val="32"/>
          <w:lang w:val="en-GB"/>
        </w:rPr>
      </w:pPr>
      <w:r w:rsidRPr="00E96797">
        <w:rPr>
          <w:rFonts w:ascii="Arial" w:hAnsi="Arial" w:cs="Arial"/>
          <w:sz w:val="20"/>
          <w:szCs w:val="20"/>
          <w:lang w:val="en-GB"/>
        </w:rPr>
        <w:lastRenderedPageBreak/>
        <w:br w:type="page"/>
      </w:r>
      <w:r w:rsidRPr="00E96797">
        <w:rPr>
          <w:rFonts w:ascii="Arial" w:hAnsi="Arial" w:cs="Arial"/>
          <w:sz w:val="20"/>
          <w:szCs w:val="20"/>
          <w:lang w:val="en-GB"/>
        </w:rPr>
        <w:lastRenderedPageBreak/>
        <w:t xml:space="preserve">Ship’s Name:  </w:t>
      </w:r>
      <w:r w:rsidRPr="00E96797">
        <w:rPr>
          <w:rFonts w:ascii="Arial" w:hAnsi="Arial" w:cs="Arial"/>
          <w:sz w:val="32"/>
          <w:szCs w:val="32"/>
          <w:lang w:val="en-GB"/>
        </w:rPr>
        <w:softHyphen/>
      </w:r>
      <w:r w:rsidRPr="00E96797">
        <w:rPr>
          <w:rFonts w:ascii="Arial" w:hAnsi="Arial" w:cs="Arial"/>
          <w:sz w:val="32"/>
          <w:szCs w:val="32"/>
          <w:lang w:val="en-GB"/>
        </w:rPr>
        <w:softHyphen/>
      </w:r>
      <w:r w:rsidRPr="00E96797">
        <w:rPr>
          <w:rFonts w:ascii="Arial" w:hAnsi="Arial" w:cs="Arial"/>
          <w:sz w:val="32"/>
          <w:szCs w:val="32"/>
          <w:lang w:val="en-GB"/>
        </w:rPr>
        <w:softHyphen/>
      </w:r>
      <w:r w:rsidRPr="00E96797">
        <w:rPr>
          <w:rFonts w:ascii="Arial" w:hAnsi="Arial" w:cs="Arial"/>
          <w:sz w:val="32"/>
          <w:szCs w:val="32"/>
          <w:lang w:val="en-GB"/>
        </w:rPr>
        <w:softHyphen/>
      </w:r>
      <w:r w:rsidRPr="00E96797">
        <w:rPr>
          <w:rFonts w:ascii="Arial" w:hAnsi="Arial" w:cs="Arial"/>
          <w:sz w:val="32"/>
          <w:szCs w:val="32"/>
          <w:lang w:val="en-GB"/>
        </w:rPr>
        <w:softHyphen/>
      </w:r>
      <w:r w:rsidRPr="00E96797">
        <w:rPr>
          <w:rFonts w:ascii="Arial" w:hAnsi="Arial" w:cs="Arial"/>
          <w:sz w:val="32"/>
          <w:szCs w:val="32"/>
          <w:lang w:val="en-GB"/>
        </w:rPr>
        <w:softHyphen/>
      </w:r>
      <w:r w:rsidRPr="00E96797">
        <w:rPr>
          <w:rFonts w:ascii="Arial" w:hAnsi="Arial" w:cs="Arial"/>
          <w:sz w:val="32"/>
          <w:szCs w:val="32"/>
          <w:lang w:val="en-GB"/>
        </w:rPr>
        <w:softHyphen/>
      </w:r>
      <w:r w:rsidRPr="00E96797">
        <w:rPr>
          <w:rFonts w:ascii="Arial" w:hAnsi="Arial" w:cs="Arial"/>
          <w:sz w:val="32"/>
          <w:szCs w:val="32"/>
          <w:lang w:val="en-GB"/>
        </w:rPr>
        <w:softHyphen/>
      </w:r>
      <w:r w:rsidRPr="00E96797">
        <w:rPr>
          <w:rFonts w:ascii="Arial" w:hAnsi="Arial" w:cs="Arial"/>
          <w:sz w:val="32"/>
          <w:szCs w:val="32"/>
          <w:lang w:val="en-GB"/>
        </w:rPr>
        <w:softHyphen/>
      </w:r>
      <w:r w:rsidRPr="00E96797">
        <w:rPr>
          <w:rFonts w:ascii="Arial" w:hAnsi="Arial" w:cs="Arial"/>
          <w:sz w:val="32"/>
          <w:szCs w:val="32"/>
          <w:lang w:val="en-GB"/>
        </w:rPr>
        <w:softHyphen/>
        <w:t>_________________</w:t>
      </w:r>
      <w:r w:rsidRPr="00E96797">
        <w:rPr>
          <w:rFonts w:ascii="Arial" w:hAnsi="Arial" w:cs="Arial"/>
          <w:b/>
          <w:bCs/>
          <w:sz w:val="32"/>
          <w:szCs w:val="32"/>
          <w:lang w:val="en-GB"/>
        </w:rPr>
        <w:tab/>
        <w:t>RECORD OF GARBAGE DISCHARGES</w:t>
      </w:r>
    </w:p>
    <w:p w:rsidR="00CF1B98" w:rsidRPr="00E96797" w:rsidRDefault="00CF1B98" w:rsidP="00CF1B98">
      <w:pPr>
        <w:pStyle w:val="BodyText"/>
        <w:rPr>
          <w:rFonts w:ascii="Arial" w:hAnsi="Arial" w:cs="Arial"/>
          <w:sz w:val="20"/>
          <w:szCs w:val="20"/>
          <w:lang w:val="en-GB"/>
        </w:rPr>
      </w:pPr>
    </w:p>
    <w:p w:rsidR="00CF1B98" w:rsidRPr="00E96797" w:rsidRDefault="00CF1B98" w:rsidP="00CF1B98">
      <w:pPr>
        <w:pStyle w:val="BodyText"/>
        <w:rPr>
          <w:rFonts w:ascii="Arial" w:hAnsi="Arial" w:cs="Arial"/>
          <w:sz w:val="20"/>
          <w:szCs w:val="20"/>
          <w:lang w:val="en-GB"/>
        </w:rPr>
      </w:pPr>
      <w:r w:rsidRPr="00E96797">
        <w:rPr>
          <w:rFonts w:ascii="Arial" w:hAnsi="Arial" w:cs="Arial"/>
          <w:sz w:val="20"/>
          <w:szCs w:val="20"/>
          <w:lang w:val="en-GB"/>
        </w:rPr>
        <w:t>Distinctive No. or letters: __________________         IMO No.: ______________________________</w:t>
      </w:r>
    </w:p>
    <w:p w:rsidR="00CF1B98" w:rsidRPr="00E96797" w:rsidRDefault="00CF1B98" w:rsidP="00CF1B98">
      <w:pPr>
        <w:pStyle w:val="BodyText"/>
        <w:ind w:left="851" w:hanging="851"/>
        <w:rPr>
          <w:rFonts w:ascii="Arial" w:hAnsi="Arial" w:cs="Arial"/>
          <w:smallCaps/>
          <w:sz w:val="20"/>
          <w:szCs w:val="20"/>
          <w:lang w:val="en-GB"/>
        </w:rPr>
      </w:pPr>
    </w:p>
    <w:p w:rsidR="00CF1B98" w:rsidRPr="00E96797" w:rsidRDefault="00CF1B98" w:rsidP="00CF1B98">
      <w:pPr>
        <w:pStyle w:val="BodyText"/>
        <w:rPr>
          <w:rFonts w:ascii="Arial" w:hAnsi="Arial" w:cs="Arial"/>
          <w:sz w:val="20"/>
          <w:szCs w:val="20"/>
          <w:lang w:val="en-GB"/>
        </w:rPr>
      </w:pPr>
      <w:r w:rsidRPr="00E96797">
        <w:rPr>
          <w:rFonts w:ascii="Arial" w:hAnsi="Arial" w:cs="Arial"/>
          <w:sz w:val="20"/>
          <w:szCs w:val="20"/>
          <w:lang w:val="en-GB"/>
        </w:rPr>
        <w:t>CAT. A   Plastic</w:t>
      </w:r>
      <w:r w:rsidRPr="00E96797">
        <w:rPr>
          <w:rFonts w:ascii="Arial" w:hAnsi="Arial" w:cs="Arial"/>
          <w:sz w:val="20"/>
          <w:szCs w:val="20"/>
          <w:lang w:val="en-GB"/>
        </w:rPr>
        <w:tab/>
      </w:r>
      <w:r w:rsidRPr="00E96797">
        <w:rPr>
          <w:rFonts w:ascii="Arial" w:hAnsi="Arial" w:cs="Arial"/>
          <w:sz w:val="20"/>
          <w:szCs w:val="20"/>
          <w:lang w:val="en-GB"/>
        </w:rPr>
        <w:tab/>
      </w:r>
      <w:r w:rsidRPr="00E96797">
        <w:rPr>
          <w:rFonts w:ascii="Arial" w:hAnsi="Arial" w:cs="Arial"/>
          <w:sz w:val="20"/>
          <w:szCs w:val="20"/>
          <w:lang w:val="en-GB"/>
        </w:rPr>
        <w:tab/>
      </w:r>
      <w:r w:rsidRPr="00E96797">
        <w:rPr>
          <w:rFonts w:ascii="Arial" w:hAnsi="Arial" w:cs="Arial"/>
          <w:sz w:val="20"/>
          <w:szCs w:val="20"/>
          <w:lang w:val="en-GB"/>
        </w:rPr>
        <w:tab/>
      </w:r>
      <w:r w:rsidRPr="00E96797">
        <w:rPr>
          <w:rFonts w:ascii="Arial" w:hAnsi="Arial" w:cs="Arial"/>
          <w:sz w:val="20"/>
          <w:szCs w:val="20"/>
          <w:lang w:val="en-GB"/>
        </w:rPr>
        <w:tab/>
      </w:r>
      <w:r w:rsidRPr="00E96797">
        <w:rPr>
          <w:rFonts w:ascii="Arial" w:hAnsi="Arial" w:cs="Arial"/>
          <w:sz w:val="20"/>
          <w:szCs w:val="20"/>
          <w:lang w:val="en-GB"/>
        </w:rPr>
        <w:tab/>
      </w:r>
      <w:r w:rsidRPr="00E96797">
        <w:rPr>
          <w:rFonts w:ascii="Arial" w:hAnsi="Arial" w:cs="Arial"/>
          <w:sz w:val="20"/>
          <w:szCs w:val="20"/>
          <w:lang w:val="en-GB"/>
        </w:rPr>
        <w:tab/>
      </w:r>
      <w:r w:rsidRPr="00E96797">
        <w:rPr>
          <w:rFonts w:ascii="Arial" w:hAnsi="Arial" w:cs="Arial"/>
          <w:sz w:val="20"/>
          <w:szCs w:val="20"/>
          <w:lang w:val="en-GB"/>
        </w:rPr>
        <w:tab/>
      </w:r>
      <w:r w:rsidRPr="00E96797">
        <w:rPr>
          <w:rFonts w:ascii="Arial" w:hAnsi="Arial" w:cs="Arial"/>
          <w:sz w:val="20"/>
          <w:szCs w:val="20"/>
          <w:lang w:val="en-GB"/>
        </w:rPr>
        <w:tab/>
        <w:t xml:space="preserve">        </w:t>
      </w:r>
      <w:r>
        <w:rPr>
          <w:rFonts w:ascii="Arial" w:hAnsi="Arial" w:cs="Arial"/>
          <w:sz w:val="20"/>
          <w:szCs w:val="20"/>
          <w:lang w:val="en-GB"/>
        </w:rPr>
        <w:t xml:space="preserve">                   </w:t>
      </w:r>
      <w:r w:rsidRPr="00E96797">
        <w:rPr>
          <w:rFonts w:ascii="Arial" w:hAnsi="Arial" w:cs="Arial"/>
          <w:sz w:val="20"/>
          <w:szCs w:val="20"/>
          <w:lang w:val="en-GB"/>
        </w:rPr>
        <w:t>CAT. D</w:t>
      </w:r>
      <w:r w:rsidRPr="00E96797">
        <w:rPr>
          <w:rFonts w:ascii="Arial" w:hAnsi="Arial" w:cs="Arial"/>
          <w:sz w:val="20"/>
          <w:szCs w:val="20"/>
          <w:lang w:val="en-GB"/>
        </w:rPr>
        <w:tab/>
        <w:t>Cooking Oil</w:t>
      </w:r>
      <w:r w:rsidRPr="00E96797">
        <w:rPr>
          <w:rFonts w:ascii="Arial" w:hAnsi="Arial" w:cs="Arial"/>
          <w:sz w:val="20"/>
          <w:szCs w:val="20"/>
          <w:lang w:val="en-GB"/>
        </w:rPr>
        <w:tab/>
      </w:r>
      <w:r w:rsidRPr="00E96797">
        <w:rPr>
          <w:rFonts w:ascii="Arial" w:hAnsi="Arial" w:cs="Arial"/>
          <w:sz w:val="20"/>
          <w:szCs w:val="20"/>
          <w:lang w:val="en-GB"/>
        </w:rPr>
        <w:tab/>
        <w:t xml:space="preserve"> </w:t>
      </w:r>
      <w:r>
        <w:rPr>
          <w:rFonts w:ascii="Arial" w:hAnsi="Arial" w:cs="Arial"/>
          <w:sz w:val="20"/>
          <w:szCs w:val="20"/>
          <w:lang w:val="en-GB"/>
        </w:rPr>
        <w:t xml:space="preserve">            </w:t>
      </w:r>
      <w:r w:rsidRPr="00E96797">
        <w:rPr>
          <w:rFonts w:ascii="Arial" w:hAnsi="Arial" w:cs="Arial"/>
          <w:sz w:val="20"/>
          <w:szCs w:val="20"/>
          <w:lang w:val="en-GB"/>
        </w:rPr>
        <w:t>CAT. G      Cargo Residues</w:t>
      </w:r>
      <w:r w:rsidRPr="00E96797">
        <w:rPr>
          <w:rFonts w:ascii="Arial" w:hAnsi="Arial" w:cs="Arial"/>
          <w:sz w:val="20"/>
          <w:szCs w:val="20"/>
          <w:lang w:val="en-GB"/>
        </w:rPr>
        <w:tab/>
      </w:r>
    </w:p>
    <w:p w:rsidR="00CF1B98" w:rsidRPr="00E96797" w:rsidRDefault="00CF1B98" w:rsidP="00CF1B98">
      <w:pPr>
        <w:pStyle w:val="BodyText"/>
        <w:rPr>
          <w:rFonts w:ascii="Arial" w:hAnsi="Arial" w:cs="Arial"/>
          <w:sz w:val="20"/>
          <w:szCs w:val="20"/>
          <w:lang w:val="en-GB"/>
        </w:rPr>
      </w:pPr>
      <w:r w:rsidRPr="00E96797">
        <w:rPr>
          <w:rFonts w:ascii="Arial" w:hAnsi="Arial" w:cs="Arial"/>
          <w:sz w:val="20"/>
          <w:szCs w:val="20"/>
          <w:lang w:val="en-GB"/>
        </w:rPr>
        <w:t xml:space="preserve">CAT. B   Food Wastes </w:t>
      </w:r>
      <w:r w:rsidRPr="00E96797">
        <w:rPr>
          <w:rFonts w:ascii="Arial" w:hAnsi="Arial" w:cs="Arial"/>
          <w:sz w:val="20"/>
          <w:szCs w:val="20"/>
          <w:lang w:val="en-GB"/>
        </w:rPr>
        <w:tab/>
      </w:r>
      <w:r w:rsidRPr="00E96797">
        <w:rPr>
          <w:rFonts w:ascii="Arial" w:hAnsi="Arial" w:cs="Arial"/>
          <w:sz w:val="20"/>
          <w:szCs w:val="20"/>
          <w:lang w:val="en-GB"/>
        </w:rPr>
        <w:tab/>
      </w:r>
      <w:r w:rsidRPr="00E96797">
        <w:rPr>
          <w:rFonts w:ascii="Arial" w:hAnsi="Arial" w:cs="Arial"/>
          <w:sz w:val="20"/>
          <w:szCs w:val="20"/>
          <w:lang w:val="en-GB"/>
        </w:rPr>
        <w:tab/>
      </w:r>
      <w:r w:rsidRPr="00E96797">
        <w:rPr>
          <w:rFonts w:ascii="Arial" w:hAnsi="Arial" w:cs="Arial"/>
          <w:sz w:val="20"/>
          <w:szCs w:val="20"/>
          <w:lang w:val="en-GB"/>
        </w:rPr>
        <w:tab/>
        <w:t xml:space="preserve">                                                                 </w:t>
      </w:r>
      <w:r>
        <w:rPr>
          <w:rFonts w:ascii="Arial" w:hAnsi="Arial" w:cs="Arial"/>
          <w:sz w:val="20"/>
          <w:szCs w:val="20"/>
          <w:lang w:val="en-GB"/>
        </w:rPr>
        <w:t xml:space="preserve">             </w:t>
      </w:r>
      <w:r w:rsidRPr="00E96797">
        <w:rPr>
          <w:rFonts w:ascii="Arial" w:hAnsi="Arial" w:cs="Arial"/>
          <w:sz w:val="20"/>
          <w:szCs w:val="20"/>
          <w:lang w:val="en-GB"/>
        </w:rPr>
        <w:t>CAT. E</w:t>
      </w:r>
      <w:r w:rsidRPr="00E96797">
        <w:rPr>
          <w:rFonts w:ascii="Arial" w:hAnsi="Arial" w:cs="Arial"/>
          <w:sz w:val="20"/>
          <w:szCs w:val="20"/>
          <w:lang w:val="en-GB"/>
        </w:rPr>
        <w:tab/>
        <w:t>Incinerator Ashes</w:t>
      </w:r>
      <w:r w:rsidRPr="00E96797">
        <w:rPr>
          <w:rFonts w:ascii="Arial" w:hAnsi="Arial" w:cs="Arial"/>
          <w:sz w:val="20"/>
          <w:szCs w:val="20"/>
          <w:lang w:val="en-GB"/>
        </w:rPr>
        <w:tab/>
        <w:t xml:space="preserve"> </w:t>
      </w:r>
      <w:r w:rsidRPr="00E96797">
        <w:rPr>
          <w:rFonts w:ascii="Arial" w:hAnsi="Arial" w:cs="Arial"/>
          <w:sz w:val="20"/>
          <w:szCs w:val="20"/>
          <w:lang w:val="en-GB"/>
        </w:rPr>
        <w:tab/>
        <w:t xml:space="preserve">CAT. H      Animal </w:t>
      </w:r>
      <w:proofErr w:type="gramStart"/>
      <w:r w:rsidRPr="00E96797">
        <w:rPr>
          <w:rFonts w:ascii="Arial" w:hAnsi="Arial" w:cs="Arial"/>
          <w:sz w:val="20"/>
          <w:szCs w:val="20"/>
          <w:lang w:val="en-GB"/>
        </w:rPr>
        <w:t>Carcass(</w:t>
      </w:r>
      <w:proofErr w:type="spellStart"/>
      <w:proofErr w:type="gramEnd"/>
      <w:r w:rsidRPr="00E96797">
        <w:rPr>
          <w:rFonts w:ascii="Arial" w:hAnsi="Arial" w:cs="Arial"/>
          <w:sz w:val="20"/>
          <w:szCs w:val="20"/>
          <w:lang w:val="en-GB"/>
        </w:rPr>
        <w:t>es</w:t>
      </w:r>
      <w:proofErr w:type="spellEnd"/>
      <w:r w:rsidRPr="00E96797">
        <w:rPr>
          <w:rFonts w:ascii="Arial" w:hAnsi="Arial" w:cs="Arial"/>
          <w:sz w:val="20"/>
          <w:szCs w:val="20"/>
          <w:lang w:val="en-GB"/>
        </w:rPr>
        <w:t>)</w:t>
      </w:r>
    </w:p>
    <w:p w:rsidR="00CF1B98" w:rsidRPr="00E96797" w:rsidRDefault="00CF1B98" w:rsidP="00CF1B98">
      <w:pPr>
        <w:pStyle w:val="BodyText"/>
        <w:ind w:left="851" w:hanging="851"/>
        <w:rPr>
          <w:rFonts w:ascii="Arial" w:hAnsi="Arial" w:cs="Arial"/>
          <w:smallCaps/>
          <w:sz w:val="20"/>
          <w:szCs w:val="20"/>
          <w:lang w:val="en-GB"/>
        </w:rPr>
      </w:pPr>
      <w:r w:rsidRPr="00E96797">
        <w:rPr>
          <w:rFonts w:ascii="Arial" w:hAnsi="Arial" w:cs="Arial"/>
          <w:sz w:val="20"/>
          <w:szCs w:val="20"/>
          <w:lang w:val="en-GB"/>
        </w:rPr>
        <w:t xml:space="preserve">CAT. C   Domestic Wastes (e.g. paper products, rags, glass, metal, bottles, crockery, </w:t>
      </w:r>
      <w:proofErr w:type="spellStart"/>
      <w:r w:rsidRPr="00E96797">
        <w:rPr>
          <w:rFonts w:ascii="Arial" w:hAnsi="Arial" w:cs="Arial"/>
          <w:sz w:val="20"/>
          <w:szCs w:val="20"/>
          <w:lang w:val="en-GB"/>
        </w:rPr>
        <w:t>etc</w:t>
      </w:r>
      <w:proofErr w:type="spellEnd"/>
      <w:r w:rsidRPr="00E96797">
        <w:rPr>
          <w:rFonts w:ascii="Arial" w:hAnsi="Arial" w:cs="Arial"/>
          <w:sz w:val="20"/>
          <w:szCs w:val="20"/>
          <w:lang w:val="en-GB"/>
        </w:rPr>
        <w:t xml:space="preserve">)      </w:t>
      </w:r>
      <w:r>
        <w:rPr>
          <w:rFonts w:ascii="Arial" w:hAnsi="Arial" w:cs="Arial"/>
          <w:sz w:val="20"/>
          <w:szCs w:val="20"/>
          <w:lang w:val="en-GB"/>
        </w:rPr>
        <w:t xml:space="preserve">       </w:t>
      </w:r>
      <w:r w:rsidRPr="00E96797">
        <w:rPr>
          <w:rFonts w:ascii="Arial" w:hAnsi="Arial" w:cs="Arial"/>
          <w:sz w:val="20"/>
          <w:szCs w:val="20"/>
          <w:lang w:val="en-GB"/>
        </w:rPr>
        <w:t>CAT. F</w:t>
      </w:r>
      <w:r w:rsidRPr="00E96797">
        <w:rPr>
          <w:rFonts w:ascii="Arial" w:hAnsi="Arial" w:cs="Arial"/>
          <w:sz w:val="20"/>
          <w:szCs w:val="20"/>
          <w:lang w:val="en-GB"/>
        </w:rPr>
        <w:tab/>
        <w:t xml:space="preserve">Operational Wastes </w:t>
      </w:r>
      <w:r w:rsidRPr="00E96797">
        <w:rPr>
          <w:rFonts w:ascii="Arial" w:hAnsi="Arial" w:cs="Arial"/>
          <w:sz w:val="20"/>
          <w:szCs w:val="20"/>
          <w:lang w:val="en-GB"/>
        </w:rPr>
        <w:tab/>
        <w:t xml:space="preserve"> </w:t>
      </w:r>
      <w:r>
        <w:rPr>
          <w:rFonts w:ascii="Arial" w:hAnsi="Arial" w:cs="Arial"/>
          <w:sz w:val="20"/>
          <w:szCs w:val="20"/>
          <w:lang w:val="en-GB"/>
        </w:rPr>
        <w:t xml:space="preserve">            </w:t>
      </w:r>
      <w:r w:rsidRPr="00E96797">
        <w:rPr>
          <w:rFonts w:ascii="Arial" w:hAnsi="Arial" w:cs="Arial"/>
          <w:sz w:val="20"/>
          <w:szCs w:val="20"/>
          <w:lang w:val="en-GB"/>
        </w:rPr>
        <w:t>CAT. I        Fishing Gear</w:t>
      </w:r>
    </w:p>
    <w:p w:rsidR="00CF1B98" w:rsidRPr="00E96797" w:rsidRDefault="00CF1B98" w:rsidP="00CF1B98">
      <w:pPr>
        <w:pStyle w:val="BodyText"/>
        <w:ind w:left="851" w:hanging="851"/>
        <w:rPr>
          <w:rFonts w:ascii="Arial" w:hAnsi="Arial" w:cs="Arial"/>
          <w:smallCaps/>
          <w:sz w:val="20"/>
          <w:szCs w:val="20"/>
          <w:lang w:val="en-GB"/>
        </w:rPr>
      </w:pPr>
    </w:p>
    <w:tbl>
      <w:tblPr>
        <w:tblW w:w="15735"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993"/>
        <w:gridCol w:w="850"/>
        <w:gridCol w:w="2835"/>
        <w:gridCol w:w="2835"/>
        <w:gridCol w:w="1276"/>
        <w:gridCol w:w="1701"/>
        <w:gridCol w:w="1134"/>
        <w:gridCol w:w="1134"/>
        <w:gridCol w:w="1134"/>
        <w:gridCol w:w="1843"/>
      </w:tblGrid>
      <w:tr w:rsidR="00CF1B98" w:rsidRPr="00E96797" w:rsidTr="007958D8">
        <w:trPr>
          <w:cantSplit/>
        </w:trPr>
        <w:tc>
          <w:tcPr>
            <w:tcW w:w="993" w:type="dxa"/>
            <w:tcBorders>
              <w:top w:val="double" w:sz="4" w:space="0" w:color="auto"/>
              <w:left w:val="double" w:sz="4" w:space="0" w:color="auto"/>
              <w:bottom w:val="single" w:sz="4" w:space="0" w:color="auto"/>
              <w:right w:val="single" w:sz="4" w:space="0" w:color="auto"/>
            </w:tcBorders>
            <w:vAlign w:val="center"/>
          </w:tcPr>
          <w:p w:rsidR="00CF1B98" w:rsidRPr="00E96797" w:rsidRDefault="00CF1B98" w:rsidP="007958D8">
            <w:pPr>
              <w:pStyle w:val="BodyText"/>
              <w:jc w:val="center"/>
              <w:rPr>
                <w:rFonts w:ascii="Arial" w:hAnsi="Arial" w:cs="Arial"/>
                <w:sz w:val="22"/>
                <w:szCs w:val="22"/>
                <w:lang w:val="en-GB"/>
              </w:rPr>
            </w:pPr>
            <w:r w:rsidRPr="00E96797">
              <w:rPr>
                <w:rFonts w:ascii="Arial" w:hAnsi="Arial" w:cs="Arial"/>
                <w:sz w:val="22"/>
                <w:szCs w:val="22"/>
                <w:lang w:val="en-GB"/>
              </w:rPr>
              <w:t>Date</w:t>
            </w:r>
          </w:p>
        </w:tc>
        <w:tc>
          <w:tcPr>
            <w:tcW w:w="850" w:type="dxa"/>
            <w:tcBorders>
              <w:top w:val="double" w:sz="4" w:space="0" w:color="auto"/>
              <w:left w:val="single" w:sz="4" w:space="0" w:color="auto"/>
              <w:bottom w:val="single" w:sz="4" w:space="0" w:color="auto"/>
              <w:right w:val="single" w:sz="4" w:space="0" w:color="auto"/>
            </w:tcBorders>
            <w:vAlign w:val="center"/>
          </w:tcPr>
          <w:p w:rsidR="00CF1B98" w:rsidRPr="00E96797" w:rsidRDefault="00CF1B98" w:rsidP="007958D8">
            <w:pPr>
              <w:pStyle w:val="BodyText"/>
              <w:jc w:val="center"/>
              <w:rPr>
                <w:rFonts w:ascii="Arial" w:hAnsi="Arial" w:cs="Arial"/>
                <w:sz w:val="22"/>
                <w:szCs w:val="22"/>
                <w:lang w:val="en-GB"/>
              </w:rPr>
            </w:pPr>
            <w:r w:rsidRPr="00E96797">
              <w:rPr>
                <w:rFonts w:ascii="Arial" w:hAnsi="Arial" w:cs="Arial"/>
                <w:sz w:val="22"/>
                <w:szCs w:val="22"/>
                <w:lang w:val="en-GB"/>
              </w:rPr>
              <w:t>Time</w:t>
            </w:r>
          </w:p>
        </w:tc>
        <w:tc>
          <w:tcPr>
            <w:tcW w:w="5670" w:type="dxa"/>
            <w:gridSpan w:val="2"/>
            <w:tcBorders>
              <w:top w:val="double" w:sz="4" w:space="0" w:color="auto"/>
              <w:left w:val="single" w:sz="4" w:space="0" w:color="auto"/>
              <w:bottom w:val="nil"/>
              <w:right w:val="single" w:sz="4" w:space="0" w:color="auto"/>
            </w:tcBorders>
            <w:vAlign w:val="center"/>
          </w:tcPr>
          <w:p w:rsidR="00CF1B98" w:rsidRPr="00E96797" w:rsidRDefault="00CF1B98" w:rsidP="007958D8">
            <w:pPr>
              <w:pStyle w:val="BodyText"/>
              <w:jc w:val="center"/>
              <w:rPr>
                <w:rFonts w:ascii="Arial" w:hAnsi="Arial" w:cs="Arial"/>
                <w:sz w:val="22"/>
                <w:szCs w:val="22"/>
                <w:lang w:val="en-GB"/>
              </w:rPr>
            </w:pPr>
            <w:proofErr w:type="spellStart"/>
            <w:r w:rsidRPr="00E96797">
              <w:rPr>
                <w:rFonts w:ascii="Arial" w:hAnsi="Arial" w:cs="Arial"/>
                <w:sz w:val="22"/>
                <w:szCs w:val="22"/>
                <w:lang w:val="en-GB"/>
              </w:rPr>
              <w:t>Port</w:t>
            </w:r>
            <w:proofErr w:type="spellEnd"/>
            <w:r w:rsidRPr="00E96797">
              <w:rPr>
                <w:rFonts w:ascii="Arial" w:hAnsi="Arial" w:cs="Arial"/>
                <w:sz w:val="22"/>
                <w:szCs w:val="22"/>
                <w:lang w:val="en-GB"/>
              </w:rPr>
              <w:t xml:space="preserve"> / Position of the ship /</w:t>
            </w:r>
          </w:p>
          <w:p w:rsidR="00CF1B98" w:rsidRPr="00E96797" w:rsidRDefault="00CF1B98" w:rsidP="007958D8">
            <w:pPr>
              <w:pStyle w:val="BodyText"/>
              <w:jc w:val="center"/>
              <w:rPr>
                <w:rFonts w:ascii="Arial" w:hAnsi="Arial" w:cs="Arial"/>
                <w:sz w:val="22"/>
                <w:szCs w:val="22"/>
                <w:lang w:val="en-GB"/>
              </w:rPr>
            </w:pPr>
            <w:r w:rsidRPr="00E96797">
              <w:rPr>
                <w:rFonts w:ascii="Arial" w:hAnsi="Arial" w:cs="Arial"/>
                <w:sz w:val="22"/>
                <w:szCs w:val="22"/>
                <w:lang w:val="en-GB"/>
              </w:rPr>
              <w:t>remarks (e.g. accidental loss)</w:t>
            </w:r>
          </w:p>
        </w:tc>
        <w:tc>
          <w:tcPr>
            <w:tcW w:w="1276" w:type="dxa"/>
            <w:tcBorders>
              <w:top w:val="double" w:sz="4" w:space="0" w:color="auto"/>
              <w:left w:val="single" w:sz="4" w:space="0" w:color="auto"/>
              <w:bottom w:val="single" w:sz="4" w:space="0" w:color="auto"/>
              <w:right w:val="single" w:sz="4" w:space="0" w:color="auto"/>
            </w:tcBorders>
            <w:vAlign w:val="center"/>
          </w:tcPr>
          <w:p w:rsidR="00CF1B98" w:rsidRPr="00E96797" w:rsidRDefault="00CF1B98" w:rsidP="007958D8">
            <w:pPr>
              <w:pStyle w:val="BodyText"/>
              <w:jc w:val="center"/>
              <w:rPr>
                <w:rFonts w:ascii="Arial" w:hAnsi="Arial" w:cs="Arial"/>
                <w:sz w:val="22"/>
                <w:szCs w:val="22"/>
                <w:lang w:val="en-GB"/>
              </w:rPr>
            </w:pPr>
            <w:r w:rsidRPr="00E96797">
              <w:rPr>
                <w:rFonts w:ascii="Arial" w:hAnsi="Arial" w:cs="Arial"/>
                <w:sz w:val="22"/>
                <w:szCs w:val="22"/>
                <w:lang w:val="en-GB"/>
              </w:rPr>
              <w:t>Category</w:t>
            </w:r>
          </w:p>
        </w:tc>
        <w:tc>
          <w:tcPr>
            <w:tcW w:w="1701" w:type="dxa"/>
            <w:tcBorders>
              <w:top w:val="double" w:sz="4" w:space="0" w:color="auto"/>
              <w:left w:val="single" w:sz="4" w:space="0" w:color="auto"/>
              <w:bottom w:val="single" w:sz="4" w:space="0" w:color="auto"/>
              <w:right w:val="single" w:sz="4" w:space="0" w:color="auto"/>
            </w:tcBorders>
          </w:tcPr>
          <w:p w:rsidR="00CF1B98" w:rsidRPr="00E96797" w:rsidRDefault="00CF1B98" w:rsidP="007958D8">
            <w:pPr>
              <w:pStyle w:val="BodyText"/>
              <w:jc w:val="center"/>
              <w:rPr>
                <w:rFonts w:ascii="Arial" w:hAnsi="Arial" w:cs="Arial"/>
                <w:sz w:val="22"/>
                <w:szCs w:val="22"/>
                <w:lang w:val="en-GB"/>
              </w:rPr>
            </w:pPr>
            <w:r w:rsidRPr="00E96797">
              <w:rPr>
                <w:rFonts w:ascii="Arial" w:hAnsi="Arial" w:cs="Arial"/>
                <w:sz w:val="22"/>
                <w:szCs w:val="22"/>
                <w:lang w:val="en-GB"/>
              </w:rPr>
              <w:t>Estimated</w:t>
            </w:r>
          </w:p>
          <w:p w:rsidR="00CF1B98" w:rsidRPr="00E96797" w:rsidRDefault="00CF1B98" w:rsidP="007958D8">
            <w:pPr>
              <w:pStyle w:val="BodyText"/>
              <w:jc w:val="center"/>
              <w:rPr>
                <w:rFonts w:ascii="Arial" w:hAnsi="Arial" w:cs="Arial"/>
                <w:sz w:val="22"/>
                <w:szCs w:val="22"/>
                <w:lang w:val="en-GB"/>
              </w:rPr>
            </w:pPr>
            <w:r w:rsidRPr="00E96797">
              <w:rPr>
                <w:rFonts w:ascii="Arial" w:hAnsi="Arial" w:cs="Arial"/>
                <w:sz w:val="22"/>
                <w:szCs w:val="22"/>
                <w:lang w:val="en-GB"/>
              </w:rPr>
              <w:t xml:space="preserve">Amount Discharged or </w:t>
            </w:r>
          </w:p>
          <w:p w:rsidR="00CF1B98" w:rsidRPr="00E96797" w:rsidRDefault="00CF1B98" w:rsidP="007958D8">
            <w:pPr>
              <w:pStyle w:val="BodyText"/>
              <w:jc w:val="center"/>
              <w:rPr>
                <w:rFonts w:ascii="Arial" w:hAnsi="Arial" w:cs="Arial"/>
                <w:sz w:val="22"/>
                <w:szCs w:val="22"/>
                <w:lang w:val="en-GB"/>
              </w:rPr>
            </w:pPr>
            <w:r w:rsidRPr="00E96797">
              <w:rPr>
                <w:rFonts w:ascii="Arial" w:hAnsi="Arial" w:cs="Arial"/>
                <w:sz w:val="22"/>
                <w:szCs w:val="22"/>
                <w:lang w:val="en-GB"/>
              </w:rPr>
              <w:t>Incinerated</w:t>
            </w:r>
          </w:p>
        </w:tc>
        <w:tc>
          <w:tcPr>
            <w:tcW w:w="1134" w:type="dxa"/>
            <w:tcBorders>
              <w:top w:val="double" w:sz="4" w:space="0" w:color="auto"/>
              <w:left w:val="single" w:sz="4" w:space="0" w:color="auto"/>
              <w:bottom w:val="single" w:sz="4" w:space="0" w:color="auto"/>
              <w:right w:val="single" w:sz="4" w:space="0" w:color="auto"/>
            </w:tcBorders>
            <w:vAlign w:val="center"/>
          </w:tcPr>
          <w:p w:rsidR="00CF1B98" w:rsidRPr="00E96797" w:rsidRDefault="00CF1B98" w:rsidP="007958D8">
            <w:pPr>
              <w:pStyle w:val="BodyText"/>
              <w:jc w:val="center"/>
              <w:rPr>
                <w:rFonts w:ascii="Arial" w:hAnsi="Arial" w:cs="Arial"/>
                <w:sz w:val="22"/>
                <w:szCs w:val="22"/>
                <w:lang w:val="en-GB"/>
              </w:rPr>
            </w:pPr>
            <w:r w:rsidRPr="00E96797">
              <w:rPr>
                <w:rFonts w:ascii="Arial" w:hAnsi="Arial" w:cs="Arial"/>
                <w:sz w:val="22"/>
                <w:szCs w:val="22"/>
                <w:lang w:val="en-GB"/>
              </w:rPr>
              <w:t>To Sea</w:t>
            </w:r>
          </w:p>
        </w:tc>
        <w:tc>
          <w:tcPr>
            <w:tcW w:w="1134" w:type="dxa"/>
            <w:tcBorders>
              <w:top w:val="double" w:sz="4" w:space="0" w:color="auto"/>
              <w:left w:val="single" w:sz="4" w:space="0" w:color="auto"/>
              <w:bottom w:val="single" w:sz="4" w:space="0" w:color="auto"/>
              <w:right w:val="single" w:sz="4" w:space="0" w:color="auto"/>
            </w:tcBorders>
            <w:vAlign w:val="center"/>
          </w:tcPr>
          <w:p w:rsidR="00CF1B98" w:rsidRPr="00E96797" w:rsidRDefault="00CF1B98" w:rsidP="007958D8">
            <w:pPr>
              <w:pStyle w:val="BodyText"/>
              <w:jc w:val="center"/>
              <w:rPr>
                <w:rFonts w:ascii="Arial" w:hAnsi="Arial" w:cs="Arial"/>
                <w:sz w:val="20"/>
                <w:szCs w:val="20"/>
                <w:lang w:val="en-GB"/>
              </w:rPr>
            </w:pPr>
            <w:r w:rsidRPr="00E96797">
              <w:rPr>
                <w:rFonts w:ascii="Arial" w:hAnsi="Arial" w:cs="Arial"/>
                <w:sz w:val="20"/>
                <w:szCs w:val="20"/>
                <w:lang w:val="en-GB"/>
              </w:rPr>
              <w:t>To Reception Facility</w:t>
            </w:r>
          </w:p>
        </w:tc>
        <w:tc>
          <w:tcPr>
            <w:tcW w:w="1134" w:type="dxa"/>
            <w:tcBorders>
              <w:top w:val="double" w:sz="4" w:space="0" w:color="auto"/>
              <w:left w:val="single" w:sz="4" w:space="0" w:color="auto"/>
              <w:bottom w:val="single" w:sz="4" w:space="0" w:color="auto"/>
              <w:right w:val="single" w:sz="4" w:space="0" w:color="auto"/>
            </w:tcBorders>
            <w:vAlign w:val="center"/>
          </w:tcPr>
          <w:p w:rsidR="00CF1B98" w:rsidRPr="00E96797" w:rsidRDefault="00CF1B98" w:rsidP="007958D8">
            <w:pPr>
              <w:pStyle w:val="BodyText"/>
              <w:ind w:left="-108" w:right="-108"/>
              <w:jc w:val="center"/>
              <w:rPr>
                <w:rFonts w:ascii="Arial" w:hAnsi="Arial" w:cs="Arial"/>
                <w:sz w:val="20"/>
                <w:szCs w:val="20"/>
                <w:lang w:val="en-GB"/>
              </w:rPr>
            </w:pPr>
            <w:r w:rsidRPr="00E96797">
              <w:rPr>
                <w:rFonts w:ascii="Arial" w:hAnsi="Arial" w:cs="Arial"/>
                <w:sz w:val="20"/>
                <w:szCs w:val="20"/>
                <w:lang w:val="en-GB"/>
              </w:rPr>
              <w:t>Incineration</w:t>
            </w:r>
          </w:p>
        </w:tc>
        <w:tc>
          <w:tcPr>
            <w:tcW w:w="1843" w:type="dxa"/>
            <w:tcBorders>
              <w:top w:val="double" w:sz="4" w:space="0" w:color="auto"/>
              <w:left w:val="single" w:sz="4" w:space="0" w:color="auto"/>
              <w:bottom w:val="single" w:sz="4" w:space="0" w:color="auto"/>
              <w:right w:val="double" w:sz="4" w:space="0" w:color="auto"/>
            </w:tcBorders>
            <w:vAlign w:val="center"/>
          </w:tcPr>
          <w:p w:rsidR="00CF1B98" w:rsidRPr="00E96797" w:rsidRDefault="00CF1B98" w:rsidP="007958D8">
            <w:pPr>
              <w:pStyle w:val="BodyText"/>
              <w:jc w:val="center"/>
              <w:rPr>
                <w:rFonts w:ascii="Arial" w:hAnsi="Arial" w:cs="Arial"/>
                <w:sz w:val="22"/>
                <w:szCs w:val="22"/>
                <w:lang w:val="en-GB"/>
              </w:rPr>
            </w:pPr>
            <w:r w:rsidRPr="00E96797">
              <w:rPr>
                <w:rFonts w:ascii="Arial" w:hAnsi="Arial" w:cs="Arial"/>
                <w:sz w:val="22"/>
                <w:szCs w:val="22"/>
                <w:lang w:val="en-GB"/>
              </w:rPr>
              <w:t>Certification / Signature</w:t>
            </w:r>
          </w:p>
        </w:tc>
      </w:tr>
      <w:tr w:rsidR="00CF1B98" w:rsidRPr="00E96797" w:rsidTr="007958D8">
        <w:trPr>
          <w:cantSplit/>
        </w:trPr>
        <w:tc>
          <w:tcPr>
            <w:tcW w:w="993" w:type="dxa"/>
            <w:tcBorders>
              <w:top w:val="single" w:sz="4" w:space="0" w:color="auto"/>
              <w:left w:val="double" w:sz="4" w:space="0" w:color="auto"/>
              <w:bottom w:val="single" w:sz="4" w:space="0" w:color="auto"/>
              <w:right w:val="single" w:sz="4" w:space="0" w:color="auto"/>
            </w:tcBorders>
            <w:shd w:val="pct20" w:color="auto" w:fill="auto"/>
            <w:vAlign w:val="center"/>
          </w:tcPr>
          <w:p w:rsidR="00CF1B98" w:rsidRPr="00E96797" w:rsidRDefault="00CF1B98" w:rsidP="007958D8">
            <w:pPr>
              <w:pStyle w:val="BodyText"/>
              <w:jc w:val="center"/>
              <w:rPr>
                <w:rFonts w:ascii="Arial" w:hAnsi="Arial" w:cs="Arial"/>
                <w:sz w:val="22"/>
                <w:szCs w:val="22"/>
                <w:lang w:val="en-GB"/>
              </w:rPr>
            </w:pPr>
          </w:p>
        </w:tc>
        <w:tc>
          <w:tcPr>
            <w:tcW w:w="850" w:type="dxa"/>
            <w:tcBorders>
              <w:top w:val="single" w:sz="4" w:space="0" w:color="auto"/>
              <w:left w:val="single" w:sz="4" w:space="0" w:color="auto"/>
              <w:bottom w:val="single" w:sz="4" w:space="0" w:color="auto"/>
              <w:right w:val="single" w:sz="4" w:space="0" w:color="auto"/>
            </w:tcBorders>
            <w:shd w:val="pct20" w:color="auto" w:fill="auto"/>
            <w:vAlign w:val="center"/>
          </w:tcPr>
          <w:p w:rsidR="00CF1B98" w:rsidRPr="00E96797" w:rsidRDefault="00CF1B98" w:rsidP="007958D8">
            <w:pPr>
              <w:pStyle w:val="BodyText"/>
              <w:jc w:val="center"/>
              <w:rPr>
                <w:rFonts w:ascii="Arial" w:hAnsi="Arial" w:cs="Arial"/>
                <w:sz w:val="22"/>
                <w:szCs w:val="22"/>
                <w:lang w:val="en-GB"/>
              </w:rPr>
            </w:pPr>
          </w:p>
        </w:tc>
        <w:tc>
          <w:tcPr>
            <w:tcW w:w="2835" w:type="dxa"/>
            <w:tcBorders>
              <w:top w:val="single" w:sz="4" w:space="0" w:color="auto"/>
              <w:left w:val="single" w:sz="4" w:space="0" w:color="auto"/>
              <w:bottom w:val="single" w:sz="4" w:space="0" w:color="auto"/>
              <w:right w:val="single" w:sz="4" w:space="0" w:color="auto"/>
            </w:tcBorders>
            <w:vAlign w:val="center"/>
          </w:tcPr>
          <w:p w:rsidR="00CF1B98" w:rsidRPr="00E96797" w:rsidRDefault="00CF1B98" w:rsidP="007958D8">
            <w:pPr>
              <w:pStyle w:val="BodyText"/>
              <w:jc w:val="center"/>
              <w:rPr>
                <w:rFonts w:ascii="Arial" w:hAnsi="Arial" w:cs="Arial"/>
                <w:sz w:val="22"/>
                <w:szCs w:val="22"/>
                <w:lang w:val="en-GB"/>
              </w:rPr>
            </w:pPr>
            <w:proofErr w:type="spellStart"/>
            <w:r w:rsidRPr="00E96797">
              <w:rPr>
                <w:rFonts w:ascii="Arial" w:hAnsi="Arial" w:cs="Arial"/>
                <w:sz w:val="22"/>
                <w:szCs w:val="22"/>
                <w:lang w:val="en-GB"/>
              </w:rPr>
              <w:t>Lat</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CF1B98" w:rsidRPr="00E96797" w:rsidRDefault="00CF1B98" w:rsidP="007958D8">
            <w:pPr>
              <w:pStyle w:val="BodyText"/>
              <w:jc w:val="center"/>
              <w:rPr>
                <w:rFonts w:ascii="Arial" w:hAnsi="Arial" w:cs="Arial"/>
                <w:sz w:val="22"/>
                <w:szCs w:val="22"/>
                <w:lang w:val="en-GB"/>
              </w:rPr>
            </w:pPr>
            <w:r w:rsidRPr="00E96797">
              <w:rPr>
                <w:rFonts w:ascii="Arial" w:hAnsi="Arial" w:cs="Arial"/>
                <w:sz w:val="22"/>
                <w:szCs w:val="22"/>
                <w:lang w:val="en-GB"/>
              </w:rPr>
              <w:t>Long</w:t>
            </w:r>
          </w:p>
        </w:tc>
        <w:tc>
          <w:tcPr>
            <w:tcW w:w="1276" w:type="dxa"/>
            <w:tcBorders>
              <w:top w:val="single" w:sz="4" w:space="0" w:color="auto"/>
              <w:left w:val="single" w:sz="4" w:space="0" w:color="auto"/>
              <w:bottom w:val="single" w:sz="4" w:space="0" w:color="auto"/>
              <w:right w:val="single" w:sz="4" w:space="0" w:color="auto"/>
            </w:tcBorders>
            <w:vAlign w:val="center"/>
          </w:tcPr>
          <w:p w:rsidR="00CF1B98" w:rsidRPr="00E96797" w:rsidRDefault="00CF1B98" w:rsidP="007958D8">
            <w:pPr>
              <w:pStyle w:val="BodyText"/>
              <w:jc w:val="center"/>
              <w:rPr>
                <w:rFonts w:ascii="Arial" w:hAnsi="Arial" w:cs="Arial"/>
                <w:sz w:val="22"/>
                <w:szCs w:val="22"/>
                <w:lang w:val="en-GB"/>
              </w:rPr>
            </w:pPr>
            <w:r w:rsidRPr="00E96797">
              <w:rPr>
                <w:rFonts w:ascii="Arial" w:hAnsi="Arial" w:cs="Arial"/>
                <w:sz w:val="22"/>
                <w:szCs w:val="22"/>
                <w:lang w:val="en-GB"/>
              </w:rPr>
              <w:t>CAT</w:t>
            </w:r>
          </w:p>
        </w:tc>
        <w:tc>
          <w:tcPr>
            <w:tcW w:w="1701" w:type="dxa"/>
            <w:tcBorders>
              <w:top w:val="single" w:sz="4" w:space="0" w:color="auto"/>
              <w:left w:val="single" w:sz="4" w:space="0" w:color="auto"/>
              <w:bottom w:val="single" w:sz="4" w:space="0" w:color="auto"/>
              <w:right w:val="single" w:sz="4" w:space="0" w:color="auto"/>
            </w:tcBorders>
            <w:vAlign w:val="center"/>
          </w:tcPr>
          <w:p w:rsidR="00CF1B98" w:rsidRPr="00E96797" w:rsidRDefault="00CF1B98" w:rsidP="007958D8">
            <w:pPr>
              <w:pStyle w:val="BodyText"/>
              <w:jc w:val="center"/>
              <w:rPr>
                <w:rFonts w:ascii="Arial" w:hAnsi="Arial" w:cs="Arial"/>
                <w:sz w:val="22"/>
                <w:szCs w:val="22"/>
                <w:lang w:val="en-GB"/>
              </w:rPr>
            </w:pPr>
            <w:r w:rsidRPr="00E96797">
              <w:rPr>
                <w:rFonts w:ascii="Arial" w:hAnsi="Arial" w:cs="Arial"/>
                <w:sz w:val="22"/>
                <w:szCs w:val="22"/>
                <w:lang w:val="en-GB"/>
              </w:rPr>
              <w:t>(m3)</w:t>
            </w:r>
          </w:p>
        </w:tc>
        <w:tc>
          <w:tcPr>
            <w:tcW w:w="1134" w:type="dxa"/>
            <w:tcBorders>
              <w:top w:val="single" w:sz="4" w:space="0" w:color="auto"/>
              <w:left w:val="single" w:sz="4" w:space="0" w:color="auto"/>
              <w:bottom w:val="single" w:sz="4" w:space="0" w:color="auto"/>
              <w:right w:val="single" w:sz="4" w:space="0" w:color="auto"/>
            </w:tcBorders>
            <w:shd w:val="pct20" w:color="auto" w:fill="auto"/>
            <w:vAlign w:val="center"/>
          </w:tcPr>
          <w:p w:rsidR="00CF1B98" w:rsidRPr="00E96797" w:rsidRDefault="00CF1B98" w:rsidP="007958D8">
            <w:pPr>
              <w:pStyle w:val="BodyText"/>
              <w:jc w:val="center"/>
              <w:rPr>
                <w:rFonts w:ascii="Arial" w:hAnsi="Arial" w:cs="Arial"/>
                <w:sz w:val="22"/>
                <w:szCs w:val="22"/>
                <w:lang w:val="en-GB"/>
              </w:rPr>
            </w:pPr>
          </w:p>
        </w:tc>
        <w:tc>
          <w:tcPr>
            <w:tcW w:w="1134" w:type="dxa"/>
            <w:tcBorders>
              <w:top w:val="single" w:sz="4" w:space="0" w:color="auto"/>
              <w:left w:val="single" w:sz="4" w:space="0" w:color="auto"/>
              <w:bottom w:val="single" w:sz="4" w:space="0" w:color="auto"/>
              <w:right w:val="single" w:sz="4" w:space="0" w:color="auto"/>
            </w:tcBorders>
            <w:shd w:val="pct20" w:color="auto" w:fill="auto"/>
            <w:vAlign w:val="center"/>
          </w:tcPr>
          <w:p w:rsidR="00CF1B98" w:rsidRPr="00E96797" w:rsidRDefault="00CF1B98" w:rsidP="007958D8">
            <w:pPr>
              <w:pStyle w:val="BodyText"/>
              <w:jc w:val="center"/>
              <w:rPr>
                <w:rFonts w:ascii="Arial" w:hAnsi="Arial" w:cs="Arial"/>
                <w:sz w:val="22"/>
                <w:szCs w:val="22"/>
                <w:lang w:val="en-GB"/>
              </w:rPr>
            </w:pPr>
          </w:p>
        </w:tc>
        <w:tc>
          <w:tcPr>
            <w:tcW w:w="1134" w:type="dxa"/>
            <w:tcBorders>
              <w:top w:val="single" w:sz="4" w:space="0" w:color="auto"/>
              <w:left w:val="single" w:sz="4" w:space="0" w:color="auto"/>
              <w:bottom w:val="single" w:sz="4" w:space="0" w:color="auto"/>
              <w:right w:val="single" w:sz="4" w:space="0" w:color="auto"/>
            </w:tcBorders>
            <w:shd w:val="pct20" w:color="auto" w:fill="auto"/>
            <w:vAlign w:val="center"/>
          </w:tcPr>
          <w:p w:rsidR="00CF1B98" w:rsidRPr="00E96797" w:rsidRDefault="00CF1B98" w:rsidP="007958D8">
            <w:pPr>
              <w:pStyle w:val="BodyText"/>
              <w:jc w:val="center"/>
              <w:rPr>
                <w:rFonts w:ascii="Arial" w:hAnsi="Arial" w:cs="Arial"/>
                <w:sz w:val="22"/>
                <w:szCs w:val="22"/>
                <w:lang w:val="en-GB"/>
              </w:rPr>
            </w:pPr>
          </w:p>
        </w:tc>
        <w:tc>
          <w:tcPr>
            <w:tcW w:w="1843" w:type="dxa"/>
            <w:tcBorders>
              <w:top w:val="single" w:sz="4" w:space="0" w:color="auto"/>
              <w:left w:val="single" w:sz="4" w:space="0" w:color="auto"/>
              <w:bottom w:val="single" w:sz="4" w:space="0" w:color="auto"/>
              <w:right w:val="double" w:sz="4" w:space="0" w:color="auto"/>
            </w:tcBorders>
            <w:vAlign w:val="center"/>
          </w:tcPr>
          <w:p w:rsidR="00CF1B98" w:rsidRPr="00E96797" w:rsidRDefault="00CF1B98" w:rsidP="007958D8">
            <w:pPr>
              <w:pStyle w:val="BodyText"/>
              <w:jc w:val="center"/>
              <w:rPr>
                <w:rFonts w:ascii="Arial" w:hAnsi="Arial" w:cs="Arial"/>
                <w:sz w:val="22"/>
                <w:szCs w:val="22"/>
                <w:lang w:val="en-GB"/>
              </w:rPr>
            </w:pPr>
            <w:r w:rsidRPr="00E96797">
              <w:rPr>
                <w:rFonts w:ascii="Arial" w:hAnsi="Arial" w:cs="Arial"/>
                <w:sz w:val="22"/>
                <w:szCs w:val="22"/>
                <w:lang w:val="en-GB"/>
              </w:rPr>
              <w:t>(Authorized Officer)</w:t>
            </w:r>
          </w:p>
        </w:tc>
      </w:tr>
      <w:tr w:rsidR="00CF1B98" w:rsidRPr="00E96797" w:rsidTr="007958D8">
        <w:trPr>
          <w:cantSplit/>
        </w:trPr>
        <w:tc>
          <w:tcPr>
            <w:tcW w:w="993" w:type="dxa"/>
            <w:tcBorders>
              <w:top w:val="nil"/>
              <w:left w:val="doub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850"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276"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701"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843" w:type="dxa"/>
            <w:tcBorders>
              <w:top w:val="nil"/>
              <w:left w:val="single" w:sz="4" w:space="0" w:color="auto"/>
              <w:bottom w:val="single" w:sz="4" w:space="0" w:color="auto"/>
              <w:right w:val="doub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r>
      <w:tr w:rsidR="00CF1B98" w:rsidRPr="00E96797" w:rsidTr="007958D8">
        <w:trPr>
          <w:cantSplit/>
        </w:trPr>
        <w:tc>
          <w:tcPr>
            <w:tcW w:w="993" w:type="dxa"/>
            <w:tcBorders>
              <w:top w:val="nil"/>
              <w:left w:val="doub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850"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276"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701"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843" w:type="dxa"/>
            <w:tcBorders>
              <w:top w:val="nil"/>
              <w:left w:val="single" w:sz="4" w:space="0" w:color="auto"/>
              <w:bottom w:val="single" w:sz="4" w:space="0" w:color="auto"/>
              <w:right w:val="doub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r>
      <w:tr w:rsidR="00CF1B98" w:rsidRPr="00E96797" w:rsidTr="007958D8">
        <w:trPr>
          <w:cantSplit/>
        </w:trPr>
        <w:tc>
          <w:tcPr>
            <w:tcW w:w="993" w:type="dxa"/>
            <w:tcBorders>
              <w:top w:val="nil"/>
              <w:left w:val="doub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850"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276"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701"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843" w:type="dxa"/>
            <w:tcBorders>
              <w:top w:val="nil"/>
              <w:left w:val="single" w:sz="4" w:space="0" w:color="auto"/>
              <w:bottom w:val="single" w:sz="4" w:space="0" w:color="auto"/>
              <w:right w:val="doub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r>
      <w:tr w:rsidR="00CF1B98" w:rsidRPr="00E96797" w:rsidTr="007958D8">
        <w:trPr>
          <w:cantSplit/>
        </w:trPr>
        <w:tc>
          <w:tcPr>
            <w:tcW w:w="993" w:type="dxa"/>
            <w:tcBorders>
              <w:top w:val="nil"/>
              <w:left w:val="doub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850"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276"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701"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843" w:type="dxa"/>
            <w:tcBorders>
              <w:top w:val="nil"/>
              <w:left w:val="single" w:sz="4" w:space="0" w:color="auto"/>
              <w:bottom w:val="single" w:sz="4" w:space="0" w:color="auto"/>
              <w:right w:val="doub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r>
      <w:tr w:rsidR="00CF1B98" w:rsidRPr="00E96797" w:rsidTr="007958D8">
        <w:trPr>
          <w:cantSplit/>
        </w:trPr>
        <w:tc>
          <w:tcPr>
            <w:tcW w:w="993" w:type="dxa"/>
            <w:tcBorders>
              <w:top w:val="nil"/>
              <w:left w:val="doub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850"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276"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701"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843" w:type="dxa"/>
            <w:tcBorders>
              <w:top w:val="nil"/>
              <w:left w:val="single" w:sz="4" w:space="0" w:color="auto"/>
              <w:bottom w:val="single" w:sz="4" w:space="0" w:color="auto"/>
              <w:right w:val="doub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r>
      <w:tr w:rsidR="00CF1B98" w:rsidRPr="00E96797" w:rsidTr="007958D8">
        <w:trPr>
          <w:cantSplit/>
        </w:trPr>
        <w:tc>
          <w:tcPr>
            <w:tcW w:w="993" w:type="dxa"/>
            <w:tcBorders>
              <w:top w:val="nil"/>
              <w:left w:val="doub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850"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276"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701"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843" w:type="dxa"/>
            <w:tcBorders>
              <w:top w:val="nil"/>
              <w:left w:val="single" w:sz="4" w:space="0" w:color="auto"/>
              <w:bottom w:val="single" w:sz="4" w:space="0" w:color="auto"/>
              <w:right w:val="doub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r>
      <w:tr w:rsidR="00CF1B98" w:rsidRPr="00E96797" w:rsidTr="007958D8">
        <w:trPr>
          <w:cantSplit/>
        </w:trPr>
        <w:tc>
          <w:tcPr>
            <w:tcW w:w="993" w:type="dxa"/>
            <w:tcBorders>
              <w:top w:val="nil"/>
              <w:left w:val="doub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850"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276"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701"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843" w:type="dxa"/>
            <w:tcBorders>
              <w:top w:val="nil"/>
              <w:left w:val="single" w:sz="4" w:space="0" w:color="auto"/>
              <w:bottom w:val="single" w:sz="4" w:space="0" w:color="auto"/>
              <w:right w:val="doub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r>
      <w:tr w:rsidR="00CF1B98" w:rsidRPr="00E96797" w:rsidTr="007958D8">
        <w:trPr>
          <w:cantSplit/>
        </w:trPr>
        <w:tc>
          <w:tcPr>
            <w:tcW w:w="993" w:type="dxa"/>
            <w:tcBorders>
              <w:top w:val="nil"/>
              <w:left w:val="doub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850"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276"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701"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843" w:type="dxa"/>
            <w:tcBorders>
              <w:top w:val="nil"/>
              <w:left w:val="single" w:sz="4" w:space="0" w:color="auto"/>
              <w:bottom w:val="single" w:sz="4" w:space="0" w:color="auto"/>
              <w:right w:val="doub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r>
      <w:tr w:rsidR="00CF1B98" w:rsidRPr="00E96797" w:rsidTr="007958D8">
        <w:trPr>
          <w:cantSplit/>
        </w:trPr>
        <w:tc>
          <w:tcPr>
            <w:tcW w:w="993" w:type="dxa"/>
            <w:tcBorders>
              <w:top w:val="nil"/>
              <w:left w:val="doub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850"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276"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701"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843" w:type="dxa"/>
            <w:tcBorders>
              <w:top w:val="nil"/>
              <w:left w:val="single" w:sz="4" w:space="0" w:color="auto"/>
              <w:bottom w:val="single" w:sz="4" w:space="0" w:color="auto"/>
              <w:right w:val="doub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r>
      <w:tr w:rsidR="00CF1B98" w:rsidRPr="00E96797" w:rsidTr="007958D8">
        <w:trPr>
          <w:cantSplit/>
        </w:trPr>
        <w:tc>
          <w:tcPr>
            <w:tcW w:w="993" w:type="dxa"/>
            <w:tcBorders>
              <w:top w:val="nil"/>
              <w:left w:val="doub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850"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276"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701"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843" w:type="dxa"/>
            <w:tcBorders>
              <w:top w:val="nil"/>
              <w:left w:val="single" w:sz="4" w:space="0" w:color="auto"/>
              <w:bottom w:val="single" w:sz="4" w:space="0" w:color="auto"/>
              <w:right w:val="doub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r>
      <w:tr w:rsidR="00CF1B98" w:rsidRPr="00E96797" w:rsidTr="007958D8">
        <w:trPr>
          <w:cantSplit/>
        </w:trPr>
        <w:tc>
          <w:tcPr>
            <w:tcW w:w="993" w:type="dxa"/>
            <w:tcBorders>
              <w:top w:val="nil"/>
              <w:left w:val="doub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850"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276"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701"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843" w:type="dxa"/>
            <w:tcBorders>
              <w:top w:val="nil"/>
              <w:left w:val="single" w:sz="4" w:space="0" w:color="auto"/>
              <w:bottom w:val="single" w:sz="4" w:space="0" w:color="auto"/>
              <w:right w:val="doub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r>
      <w:tr w:rsidR="00CF1B98" w:rsidRPr="00E96797" w:rsidTr="007958D8">
        <w:trPr>
          <w:cantSplit/>
        </w:trPr>
        <w:tc>
          <w:tcPr>
            <w:tcW w:w="993" w:type="dxa"/>
            <w:tcBorders>
              <w:top w:val="nil"/>
              <w:left w:val="doub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850"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276"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701"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843" w:type="dxa"/>
            <w:tcBorders>
              <w:top w:val="nil"/>
              <w:left w:val="single" w:sz="4" w:space="0" w:color="auto"/>
              <w:bottom w:val="single" w:sz="4" w:space="0" w:color="auto"/>
              <w:right w:val="doub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r>
      <w:tr w:rsidR="00CF1B98" w:rsidRPr="00E96797" w:rsidTr="007958D8">
        <w:trPr>
          <w:cantSplit/>
        </w:trPr>
        <w:tc>
          <w:tcPr>
            <w:tcW w:w="993" w:type="dxa"/>
            <w:tcBorders>
              <w:top w:val="nil"/>
              <w:left w:val="doub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850"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276"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701"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843" w:type="dxa"/>
            <w:tcBorders>
              <w:top w:val="nil"/>
              <w:left w:val="single" w:sz="4" w:space="0" w:color="auto"/>
              <w:bottom w:val="single" w:sz="4" w:space="0" w:color="auto"/>
              <w:right w:val="doub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r>
      <w:tr w:rsidR="00CF1B98" w:rsidRPr="00E96797" w:rsidTr="007958D8">
        <w:trPr>
          <w:cantSplit/>
        </w:trPr>
        <w:tc>
          <w:tcPr>
            <w:tcW w:w="993" w:type="dxa"/>
            <w:tcBorders>
              <w:top w:val="nil"/>
              <w:left w:val="doub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850"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276"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701"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843" w:type="dxa"/>
            <w:tcBorders>
              <w:top w:val="nil"/>
              <w:left w:val="single" w:sz="4" w:space="0" w:color="auto"/>
              <w:bottom w:val="single" w:sz="4" w:space="0" w:color="auto"/>
              <w:right w:val="doub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r>
      <w:tr w:rsidR="00CF1B98" w:rsidRPr="00E96797" w:rsidTr="007958D8">
        <w:trPr>
          <w:cantSplit/>
        </w:trPr>
        <w:tc>
          <w:tcPr>
            <w:tcW w:w="993" w:type="dxa"/>
            <w:tcBorders>
              <w:top w:val="nil"/>
              <w:left w:val="double" w:sz="4" w:space="0" w:color="auto"/>
              <w:bottom w:val="doub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850" w:type="dxa"/>
            <w:tcBorders>
              <w:top w:val="nil"/>
              <w:left w:val="single" w:sz="4" w:space="0" w:color="auto"/>
              <w:bottom w:val="doub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doub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2835" w:type="dxa"/>
            <w:tcBorders>
              <w:top w:val="nil"/>
              <w:left w:val="single" w:sz="4" w:space="0" w:color="auto"/>
              <w:bottom w:val="doub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276" w:type="dxa"/>
            <w:tcBorders>
              <w:top w:val="nil"/>
              <w:left w:val="single" w:sz="4" w:space="0" w:color="auto"/>
              <w:bottom w:val="doub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701" w:type="dxa"/>
            <w:tcBorders>
              <w:top w:val="nil"/>
              <w:left w:val="single" w:sz="4" w:space="0" w:color="auto"/>
              <w:bottom w:val="doub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doub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doub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double" w:sz="4" w:space="0" w:color="auto"/>
              <w:right w:val="sing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c>
          <w:tcPr>
            <w:tcW w:w="1843" w:type="dxa"/>
            <w:tcBorders>
              <w:top w:val="nil"/>
              <w:left w:val="single" w:sz="4" w:space="0" w:color="auto"/>
              <w:bottom w:val="double" w:sz="4" w:space="0" w:color="auto"/>
              <w:right w:val="double" w:sz="4" w:space="0" w:color="auto"/>
            </w:tcBorders>
          </w:tcPr>
          <w:p w:rsidR="00CF1B98" w:rsidRPr="00E96797" w:rsidRDefault="00CF1B98" w:rsidP="007958D8">
            <w:pPr>
              <w:pStyle w:val="BodyText"/>
              <w:spacing w:before="60" w:after="60"/>
              <w:jc w:val="center"/>
              <w:rPr>
                <w:rFonts w:ascii="Arial" w:hAnsi="Arial" w:cs="Arial"/>
                <w:b/>
                <w:bCs/>
                <w:sz w:val="20"/>
                <w:szCs w:val="20"/>
                <w:lang w:val="en-GB"/>
              </w:rPr>
            </w:pPr>
          </w:p>
        </w:tc>
      </w:tr>
    </w:tbl>
    <w:p w:rsidR="00CF1B98" w:rsidRPr="00E96797" w:rsidRDefault="00CF1B98" w:rsidP="00CF1B98">
      <w:pPr>
        <w:pStyle w:val="BodyText"/>
        <w:jc w:val="center"/>
        <w:rPr>
          <w:rFonts w:ascii="Arial" w:hAnsi="Arial" w:cs="Arial"/>
          <w:lang w:val="en-GB"/>
        </w:rPr>
      </w:pPr>
    </w:p>
    <w:p w:rsidR="00CF1B98" w:rsidRPr="00E96797" w:rsidRDefault="00CF1B98" w:rsidP="00CF1B98">
      <w:pPr>
        <w:pStyle w:val="BodyText"/>
        <w:rPr>
          <w:rFonts w:ascii="Arial" w:hAnsi="Arial" w:cs="Arial"/>
          <w:lang w:val="en-GB"/>
        </w:rPr>
      </w:pPr>
      <w:r w:rsidRPr="00E96797">
        <w:rPr>
          <w:rFonts w:ascii="Arial" w:hAnsi="Arial" w:cs="Arial"/>
          <w:lang w:val="en-GB"/>
        </w:rPr>
        <w:t>Master’s signature: _____________________________</w:t>
      </w:r>
      <w:r w:rsidRPr="00E96797">
        <w:rPr>
          <w:rFonts w:ascii="Arial" w:hAnsi="Arial" w:cs="Arial"/>
          <w:lang w:val="en-GB"/>
        </w:rPr>
        <w:tab/>
        <w:t>Date: _________________</w:t>
      </w:r>
    </w:p>
    <w:p w:rsidR="00CF1B98" w:rsidRPr="00E96797" w:rsidRDefault="00CF1B98" w:rsidP="00CF1B98">
      <w:pPr>
        <w:pStyle w:val="BodyText"/>
        <w:jc w:val="center"/>
        <w:rPr>
          <w:rFonts w:ascii="Arial" w:hAnsi="Arial" w:cs="Arial"/>
          <w:sz w:val="16"/>
          <w:szCs w:val="16"/>
          <w:lang w:val="en-GB"/>
        </w:rPr>
      </w:pPr>
    </w:p>
    <w:p w:rsidR="004B3CF2" w:rsidRPr="00CF1B98" w:rsidRDefault="004B3CF2" w:rsidP="00CF1B98">
      <w:bookmarkStart w:id="0" w:name="_GoBack"/>
      <w:bookmarkEnd w:id="0"/>
    </w:p>
    <w:sectPr w:rsidR="004B3CF2" w:rsidRPr="00CF1B98" w:rsidSect="008A1E33">
      <w:footerReference w:type="default" r:id="rId9"/>
      <w:type w:val="continuous"/>
      <w:pgSz w:w="16838" w:h="11906" w:orient="landscape" w:code="9"/>
      <w:pgMar w:top="567" w:right="567" w:bottom="312" w:left="567" w:header="0" w:footer="284" w:gutter="0"/>
      <w:pgNumType w:start="1"/>
      <w:cols w:space="709" w:equalWidth="0">
        <w:col w:w="15704"/>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A3B" w:rsidRDefault="00EF0A3B">
      <w:pPr>
        <w:spacing w:line="20" w:lineRule="exact"/>
      </w:pPr>
    </w:p>
  </w:endnote>
  <w:endnote w:type="continuationSeparator" w:id="0">
    <w:p w:rsidR="00EF0A3B" w:rsidRDefault="00EF0A3B">
      <w:r>
        <w:t xml:space="preserve"> </w:t>
      </w:r>
    </w:p>
  </w:endnote>
  <w:endnote w:type="continuationNotice" w:id="1">
    <w:p w:rsidR="00EF0A3B" w:rsidRDefault="00EF0A3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20" w:type="dxa"/>
      <w:tblLayout w:type="fixed"/>
      <w:tblCellMar>
        <w:left w:w="120" w:type="dxa"/>
        <w:right w:w="120" w:type="dxa"/>
      </w:tblCellMar>
      <w:tblLook w:val="0000" w:firstRow="0" w:lastRow="0" w:firstColumn="0" w:lastColumn="0" w:noHBand="0" w:noVBand="0"/>
    </w:tblPr>
    <w:tblGrid>
      <w:gridCol w:w="5103"/>
      <w:gridCol w:w="3402"/>
      <w:gridCol w:w="3686"/>
      <w:gridCol w:w="3514"/>
    </w:tblGrid>
    <w:tr w:rsidR="00CF1B98" w:rsidRPr="00E96797" w:rsidTr="00E96797">
      <w:tc>
        <w:tcPr>
          <w:tcW w:w="5103" w:type="dxa"/>
          <w:tcBorders>
            <w:top w:val="double" w:sz="6" w:space="0" w:color="auto"/>
            <w:left w:val="double" w:sz="6" w:space="0" w:color="auto"/>
            <w:bottom w:val="double" w:sz="6" w:space="0" w:color="auto"/>
            <w:right w:val="nil"/>
          </w:tcBorders>
        </w:tcPr>
        <w:p w:rsidR="00CF1B98" w:rsidRPr="00C20DB5" w:rsidRDefault="00CF1B98">
          <w:pPr>
            <w:tabs>
              <w:tab w:val="center" w:pos="1731"/>
            </w:tabs>
            <w:suppressAutoHyphens/>
            <w:spacing w:before="90" w:after="54"/>
            <w:rPr>
              <w:rFonts w:ascii="Arial" w:hAnsi="Arial" w:cs="Arial"/>
              <w:spacing w:val="-2"/>
              <w:sz w:val="18"/>
              <w:szCs w:val="18"/>
            </w:rPr>
          </w:pPr>
          <w:r w:rsidRPr="00C20DB5">
            <w:rPr>
              <w:rFonts w:ascii="Arial" w:hAnsi="Arial" w:cs="Arial"/>
              <w:spacing w:val="-2"/>
              <w:sz w:val="22"/>
              <w:szCs w:val="22"/>
            </w:rPr>
            <w:fldChar w:fldCharType="begin"/>
          </w:r>
          <w:r w:rsidRPr="00C20DB5">
            <w:rPr>
              <w:rFonts w:ascii="Arial" w:hAnsi="Arial" w:cs="Arial"/>
              <w:spacing w:val="-2"/>
              <w:sz w:val="22"/>
              <w:szCs w:val="22"/>
            </w:rPr>
            <w:instrText xml:space="preserve">PRIVATE </w:instrText>
          </w:r>
          <w:r w:rsidRPr="00C20DB5">
            <w:rPr>
              <w:rFonts w:ascii="Arial" w:hAnsi="Arial" w:cs="Arial"/>
              <w:spacing w:val="-2"/>
              <w:sz w:val="22"/>
              <w:szCs w:val="22"/>
            </w:rPr>
            <w:fldChar w:fldCharType="end"/>
          </w:r>
          <w:r w:rsidRPr="00C20DB5">
            <w:rPr>
              <w:rFonts w:ascii="Arial" w:hAnsi="Arial" w:cs="Arial"/>
              <w:spacing w:val="-2"/>
              <w:sz w:val="18"/>
              <w:szCs w:val="18"/>
            </w:rPr>
            <w:tab/>
            <w:t>Form SAF 19 (</w:t>
          </w:r>
          <w:proofErr w:type="spellStart"/>
          <w:r w:rsidRPr="00C20DB5">
            <w:rPr>
              <w:rFonts w:ascii="Arial" w:hAnsi="Arial" w:cs="Arial"/>
              <w:spacing w:val="-2"/>
              <w:sz w:val="18"/>
              <w:szCs w:val="18"/>
            </w:rPr>
            <w:t>Pax</w:t>
          </w:r>
          <w:proofErr w:type="spellEnd"/>
          <w:r w:rsidRPr="00C20DB5">
            <w:rPr>
              <w:rFonts w:ascii="Arial" w:hAnsi="Arial" w:cs="Arial"/>
              <w:spacing w:val="-2"/>
              <w:sz w:val="18"/>
              <w:szCs w:val="18"/>
            </w:rPr>
            <w:t>)</w:t>
          </w:r>
        </w:p>
      </w:tc>
      <w:tc>
        <w:tcPr>
          <w:tcW w:w="3402" w:type="dxa"/>
          <w:tcBorders>
            <w:top w:val="double" w:sz="6" w:space="0" w:color="auto"/>
            <w:left w:val="single" w:sz="6" w:space="0" w:color="auto"/>
            <w:bottom w:val="double" w:sz="6" w:space="0" w:color="auto"/>
            <w:right w:val="nil"/>
          </w:tcBorders>
        </w:tcPr>
        <w:p w:rsidR="00CF1B98" w:rsidRPr="00C20DB5" w:rsidRDefault="00CF1B98" w:rsidP="00E96797">
          <w:pPr>
            <w:suppressAutoHyphens/>
            <w:spacing w:before="90" w:after="54"/>
            <w:jc w:val="center"/>
            <w:rPr>
              <w:rFonts w:ascii="Arial" w:hAnsi="Arial" w:cs="Arial"/>
              <w:spacing w:val="-2"/>
              <w:sz w:val="18"/>
              <w:szCs w:val="18"/>
            </w:rPr>
          </w:pPr>
          <w:r w:rsidRPr="00C20DB5">
            <w:rPr>
              <w:rFonts w:ascii="Arial" w:hAnsi="Arial" w:cs="Arial"/>
              <w:spacing w:val="-2"/>
              <w:sz w:val="18"/>
              <w:szCs w:val="18"/>
            </w:rPr>
            <w:t>Version: 2    Issued: 11/12</w:t>
          </w:r>
        </w:p>
      </w:tc>
      <w:tc>
        <w:tcPr>
          <w:tcW w:w="3686" w:type="dxa"/>
          <w:tcBorders>
            <w:top w:val="double" w:sz="6" w:space="0" w:color="auto"/>
            <w:left w:val="single" w:sz="6" w:space="0" w:color="auto"/>
            <w:bottom w:val="double" w:sz="6" w:space="0" w:color="auto"/>
            <w:right w:val="nil"/>
          </w:tcBorders>
        </w:tcPr>
        <w:p w:rsidR="00CF1B98" w:rsidRPr="00C20DB5" w:rsidRDefault="00CF1B98" w:rsidP="00A1167F">
          <w:pPr>
            <w:suppressAutoHyphens/>
            <w:spacing w:before="90" w:after="54"/>
            <w:jc w:val="center"/>
            <w:rPr>
              <w:rFonts w:ascii="Arial" w:hAnsi="Arial" w:cs="Arial"/>
              <w:spacing w:val="-2"/>
              <w:sz w:val="18"/>
              <w:szCs w:val="18"/>
            </w:rPr>
          </w:pPr>
          <w:r w:rsidRPr="00C20DB5">
            <w:rPr>
              <w:rFonts w:ascii="Arial" w:hAnsi="Arial" w:cs="Arial"/>
              <w:spacing w:val="-2"/>
              <w:sz w:val="18"/>
              <w:szCs w:val="18"/>
            </w:rPr>
            <w:t>Revision: 2    Issued: 04/17</w:t>
          </w:r>
        </w:p>
      </w:tc>
      <w:tc>
        <w:tcPr>
          <w:tcW w:w="3514" w:type="dxa"/>
          <w:tcBorders>
            <w:top w:val="double" w:sz="6" w:space="0" w:color="auto"/>
            <w:left w:val="single" w:sz="6" w:space="0" w:color="auto"/>
            <w:bottom w:val="double" w:sz="6" w:space="0" w:color="auto"/>
            <w:right w:val="double" w:sz="6" w:space="0" w:color="auto"/>
          </w:tcBorders>
        </w:tcPr>
        <w:p w:rsidR="00CF1B98" w:rsidRPr="00E96797" w:rsidRDefault="00CF1B98" w:rsidP="00E96797">
          <w:pPr>
            <w:tabs>
              <w:tab w:val="center" w:pos="2070"/>
            </w:tabs>
            <w:suppressAutoHyphens/>
            <w:spacing w:before="90" w:after="54"/>
            <w:jc w:val="center"/>
            <w:rPr>
              <w:rFonts w:ascii="Arial" w:hAnsi="Arial" w:cs="Arial"/>
              <w:spacing w:val="-2"/>
              <w:sz w:val="22"/>
              <w:szCs w:val="22"/>
            </w:rPr>
          </w:pPr>
          <w:r w:rsidRPr="00C20DB5">
            <w:rPr>
              <w:rFonts w:ascii="Arial" w:hAnsi="Arial" w:cs="Arial"/>
              <w:spacing w:val="-2"/>
              <w:sz w:val="18"/>
              <w:szCs w:val="18"/>
            </w:rPr>
            <w:t xml:space="preserve">Page </w:t>
          </w:r>
          <w:r w:rsidRPr="00C20DB5">
            <w:rPr>
              <w:rFonts w:ascii="Arial" w:hAnsi="Arial" w:cs="Arial"/>
              <w:spacing w:val="-2"/>
              <w:sz w:val="18"/>
              <w:szCs w:val="18"/>
            </w:rPr>
            <w:fldChar w:fldCharType="begin"/>
          </w:r>
          <w:r w:rsidRPr="00C20DB5">
            <w:rPr>
              <w:rFonts w:ascii="Arial" w:hAnsi="Arial" w:cs="Arial"/>
              <w:spacing w:val="-2"/>
              <w:sz w:val="18"/>
              <w:szCs w:val="18"/>
            </w:rPr>
            <w:instrText>page \* arabic</w:instrText>
          </w:r>
          <w:r w:rsidRPr="00C20DB5">
            <w:rPr>
              <w:rFonts w:ascii="Arial" w:hAnsi="Arial" w:cs="Arial"/>
              <w:spacing w:val="-2"/>
              <w:sz w:val="18"/>
              <w:szCs w:val="18"/>
            </w:rPr>
            <w:fldChar w:fldCharType="separate"/>
          </w:r>
          <w:r>
            <w:rPr>
              <w:rFonts w:ascii="Arial" w:hAnsi="Arial" w:cs="Arial"/>
              <w:noProof/>
              <w:spacing w:val="-2"/>
              <w:sz w:val="18"/>
              <w:szCs w:val="18"/>
            </w:rPr>
            <w:t>1</w:t>
          </w:r>
          <w:r w:rsidRPr="00C20DB5">
            <w:rPr>
              <w:rFonts w:ascii="Arial" w:hAnsi="Arial" w:cs="Arial"/>
              <w:spacing w:val="-2"/>
              <w:sz w:val="18"/>
              <w:szCs w:val="18"/>
            </w:rPr>
            <w:fldChar w:fldCharType="end"/>
          </w:r>
          <w:r w:rsidRPr="00C20DB5">
            <w:rPr>
              <w:rFonts w:ascii="Arial" w:hAnsi="Arial" w:cs="Arial"/>
              <w:spacing w:val="-2"/>
              <w:sz w:val="18"/>
              <w:szCs w:val="18"/>
            </w:rPr>
            <w:t xml:space="preserve"> of 2</w:t>
          </w:r>
        </w:p>
      </w:tc>
    </w:tr>
  </w:tbl>
  <w:p w:rsidR="00CF1B98" w:rsidRDefault="00CF1B98">
    <w:pP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20" w:type="dxa"/>
      <w:tblLayout w:type="fixed"/>
      <w:tblCellMar>
        <w:left w:w="120" w:type="dxa"/>
        <w:right w:w="120" w:type="dxa"/>
      </w:tblCellMar>
      <w:tblLook w:val="0000" w:firstRow="0" w:lastRow="0" w:firstColumn="0" w:lastColumn="0" w:noHBand="0" w:noVBand="0"/>
    </w:tblPr>
    <w:tblGrid>
      <w:gridCol w:w="5103"/>
      <w:gridCol w:w="3402"/>
      <w:gridCol w:w="3686"/>
      <w:gridCol w:w="3514"/>
    </w:tblGrid>
    <w:tr w:rsidR="00CF1B98" w:rsidRPr="00E96797" w:rsidTr="007958D8">
      <w:tc>
        <w:tcPr>
          <w:tcW w:w="5103" w:type="dxa"/>
          <w:tcBorders>
            <w:top w:val="double" w:sz="6" w:space="0" w:color="auto"/>
            <w:left w:val="double" w:sz="6" w:space="0" w:color="auto"/>
            <w:bottom w:val="double" w:sz="6" w:space="0" w:color="auto"/>
            <w:right w:val="nil"/>
          </w:tcBorders>
        </w:tcPr>
        <w:p w:rsidR="00CF1B98" w:rsidRPr="00C20DB5" w:rsidRDefault="00CF1B98" w:rsidP="007958D8">
          <w:pPr>
            <w:tabs>
              <w:tab w:val="center" w:pos="1731"/>
            </w:tabs>
            <w:suppressAutoHyphens/>
            <w:spacing w:before="90" w:after="54"/>
            <w:rPr>
              <w:rFonts w:ascii="Arial" w:hAnsi="Arial" w:cs="Arial"/>
              <w:spacing w:val="-2"/>
              <w:sz w:val="18"/>
              <w:szCs w:val="18"/>
            </w:rPr>
          </w:pPr>
          <w:r w:rsidRPr="00C20DB5">
            <w:rPr>
              <w:rFonts w:ascii="Arial" w:hAnsi="Arial" w:cs="Arial"/>
              <w:spacing w:val="-2"/>
              <w:sz w:val="22"/>
              <w:szCs w:val="22"/>
            </w:rPr>
            <w:fldChar w:fldCharType="begin"/>
          </w:r>
          <w:r w:rsidRPr="00C20DB5">
            <w:rPr>
              <w:rFonts w:ascii="Arial" w:hAnsi="Arial" w:cs="Arial"/>
              <w:spacing w:val="-2"/>
              <w:sz w:val="22"/>
              <w:szCs w:val="22"/>
            </w:rPr>
            <w:instrText xml:space="preserve">PRIVATE </w:instrText>
          </w:r>
          <w:r w:rsidRPr="00C20DB5">
            <w:rPr>
              <w:rFonts w:ascii="Arial" w:hAnsi="Arial" w:cs="Arial"/>
              <w:spacing w:val="-2"/>
              <w:sz w:val="22"/>
              <w:szCs w:val="22"/>
            </w:rPr>
            <w:fldChar w:fldCharType="end"/>
          </w:r>
          <w:r w:rsidRPr="00C20DB5">
            <w:rPr>
              <w:rFonts w:ascii="Arial" w:hAnsi="Arial" w:cs="Arial"/>
              <w:spacing w:val="-2"/>
              <w:sz w:val="18"/>
              <w:szCs w:val="18"/>
            </w:rPr>
            <w:tab/>
            <w:t>Form SAF 19 (</w:t>
          </w:r>
          <w:proofErr w:type="spellStart"/>
          <w:r w:rsidRPr="00C20DB5">
            <w:rPr>
              <w:rFonts w:ascii="Arial" w:hAnsi="Arial" w:cs="Arial"/>
              <w:spacing w:val="-2"/>
              <w:sz w:val="18"/>
              <w:szCs w:val="18"/>
            </w:rPr>
            <w:t>Pax</w:t>
          </w:r>
          <w:proofErr w:type="spellEnd"/>
          <w:r w:rsidRPr="00C20DB5">
            <w:rPr>
              <w:rFonts w:ascii="Arial" w:hAnsi="Arial" w:cs="Arial"/>
              <w:spacing w:val="-2"/>
              <w:sz w:val="18"/>
              <w:szCs w:val="18"/>
            </w:rPr>
            <w:t>)</w:t>
          </w:r>
        </w:p>
      </w:tc>
      <w:tc>
        <w:tcPr>
          <w:tcW w:w="3402" w:type="dxa"/>
          <w:tcBorders>
            <w:top w:val="double" w:sz="6" w:space="0" w:color="auto"/>
            <w:left w:val="single" w:sz="6" w:space="0" w:color="auto"/>
            <w:bottom w:val="double" w:sz="6" w:space="0" w:color="auto"/>
            <w:right w:val="nil"/>
          </w:tcBorders>
        </w:tcPr>
        <w:p w:rsidR="00CF1B98" w:rsidRPr="00C20DB5" w:rsidRDefault="00CF1B98" w:rsidP="007958D8">
          <w:pPr>
            <w:suppressAutoHyphens/>
            <w:spacing w:before="90" w:after="54"/>
            <w:jc w:val="center"/>
            <w:rPr>
              <w:rFonts w:ascii="Arial" w:hAnsi="Arial" w:cs="Arial"/>
              <w:spacing w:val="-2"/>
              <w:sz w:val="18"/>
              <w:szCs w:val="18"/>
            </w:rPr>
          </w:pPr>
          <w:r w:rsidRPr="00C20DB5">
            <w:rPr>
              <w:rFonts w:ascii="Arial" w:hAnsi="Arial" w:cs="Arial"/>
              <w:spacing w:val="-2"/>
              <w:sz w:val="18"/>
              <w:szCs w:val="18"/>
            </w:rPr>
            <w:t>Version: 2    Issued: 11/12</w:t>
          </w:r>
        </w:p>
      </w:tc>
      <w:tc>
        <w:tcPr>
          <w:tcW w:w="3686" w:type="dxa"/>
          <w:tcBorders>
            <w:top w:val="double" w:sz="6" w:space="0" w:color="auto"/>
            <w:left w:val="single" w:sz="6" w:space="0" w:color="auto"/>
            <w:bottom w:val="double" w:sz="6" w:space="0" w:color="auto"/>
            <w:right w:val="nil"/>
          </w:tcBorders>
        </w:tcPr>
        <w:p w:rsidR="00CF1B98" w:rsidRPr="00C20DB5" w:rsidRDefault="00CF1B98" w:rsidP="007958D8">
          <w:pPr>
            <w:suppressAutoHyphens/>
            <w:spacing w:before="90" w:after="54"/>
            <w:jc w:val="center"/>
            <w:rPr>
              <w:rFonts w:ascii="Arial" w:hAnsi="Arial" w:cs="Arial"/>
              <w:spacing w:val="-2"/>
              <w:sz w:val="18"/>
              <w:szCs w:val="18"/>
            </w:rPr>
          </w:pPr>
          <w:r w:rsidRPr="00C20DB5">
            <w:rPr>
              <w:rFonts w:ascii="Arial" w:hAnsi="Arial" w:cs="Arial"/>
              <w:spacing w:val="-2"/>
              <w:sz w:val="18"/>
              <w:szCs w:val="18"/>
            </w:rPr>
            <w:t>Revision: 2    Issued: 04/17</w:t>
          </w:r>
        </w:p>
      </w:tc>
      <w:tc>
        <w:tcPr>
          <w:tcW w:w="3514" w:type="dxa"/>
          <w:tcBorders>
            <w:top w:val="double" w:sz="6" w:space="0" w:color="auto"/>
            <w:left w:val="single" w:sz="6" w:space="0" w:color="auto"/>
            <w:bottom w:val="double" w:sz="6" w:space="0" w:color="auto"/>
            <w:right w:val="double" w:sz="6" w:space="0" w:color="auto"/>
          </w:tcBorders>
        </w:tcPr>
        <w:p w:rsidR="00CF1B98" w:rsidRPr="00E96797" w:rsidRDefault="00CF1B98" w:rsidP="007958D8">
          <w:pPr>
            <w:tabs>
              <w:tab w:val="center" w:pos="2070"/>
            </w:tabs>
            <w:suppressAutoHyphens/>
            <w:spacing w:before="90" w:after="54"/>
            <w:jc w:val="center"/>
            <w:rPr>
              <w:rFonts w:ascii="Arial" w:hAnsi="Arial" w:cs="Arial"/>
              <w:spacing w:val="-2"/>
              <w:sz w:val="22"/>
              <w:szCs w:val="22"/>
            </w:rPr>
          </w:pPr>
          <w:r w:rsidRPr="00C20DB5">
            <w:rPr>
              <w:rFonts w:ascii="Arial" w:hAnsi="Arial" w:cs="Arial"/>
              <w:spacing w:val="-2"/>
              <w:sz w:val="18"/>
              <w:szCs w:val="18"/>
            </w:rPr>
            <w:t xml:space="preserve">Page </w:t>
          </w:r>
          <w:r w:rsidRPr="00C20DB5">
            <w:rPr>
              <w:rFonts w:ascii="Arial" w:hAnsi="Arial" w:cs="Arial"/>
              <w:spacing w:val="-2"/>
              <w:sz w:val="18"/>
              <w:szCs w:val="18"/>
            </w:rPr>
            <w:fldChar w:fldCharType="begin"/>
          </w:r>
          <w:r w:rsidRPr="00C20DB5">
            <w:rPr>
              <w:rFonts w:ascii="Arial" w:hAnsi="Arial" w:cs="Arial"/>
              <w:spacing w:val="-2"/>
              <w:sz w:val="18"/>
              <w:szCs w:val="18"/>
            </w:rPr>
            <w:instrText>page \* arabic</w:instrText>
          </w:r>
          <w:r w:rsidRPr="00C20DB5">
            <w:rPr>
              <w:rFonts w:ascii="Arial" w:hAnsi="Arial" w:cs="Arial"/>
              <w:spacing w:val="-2"/>
              <w:sz w:val="18"/>
              <w:szCs w:val="18"/>
            </w:rPr>
            <w:fldChar w:fldCharType="separate"/>
          </w:r>
          <w:r>
            <w:rPr>
              <w:rFonts w:ascii="Arial" w:hAnsi="Arial" w:cs="Arial"/>
              <w:noProof/>
              <w:spacing w:val="-2"/>
              <w:sz w:val="18"/>
              <w:szCs w:val="18"/>
            </w:rPr>
            <w:t>2</w:t>
          </w:r>
          <w:r w:rsidRPr="00C20DB5">
            <w:rPr>
              <w:rFonts w:ascii="Arial" w:hAnsi="Arial" w:cs="Arial"/>
              <w:spacing w:val="-2"/>
              <w:sz w:val="18"/>
              <w:szCs w:val="18"/>
            </w:rPr>
            <w:fldChar w:fldCharType="end"/>
          </w:r>
          <w:r w:rsidRPr="00C20DB5">
            <w:rPr>
              <w:rFonts w:ascii="Arial" w:hAnsi="Arial" w:cs="Arial"/>
              <w:spacing w:val="-2"/>
              <w:sz w:val="18"/>
              <w:szCs w:val="18"/>
            </w:rPr>
            <w:t xml:space="preserve"> of 2</w:t>
          </w:r>
        </w:p>
      </w:tc>
    </w:tr>
  </w:tbl>
  <w:p w:rsidR="007216E5" w:rsidRDefault="007216E5">
    <w:pP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A3B" w:rsidRDefault="00EF0A3B">
      <w:r>
        <w:separator/>
      </w:r>
    </w:p>
  </w:footnote>
  <w:footnote w:type="continuationSeparator" w:id="0">
    <w:p w:rsidR="00EF0A3B" w:rsidRDefault="00EF0A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1912"/>
    <w:multiLevelType w:val="singleLevel"/>
    <w:tmpl w:val="0409000F"/>
    <w:lvl w:ilvl="0">
      <w:start w:val="1"/>
      <w:numFmt w:val="decimal"/>
      <w:lvlText w:val="%1."/>
      <w:lvlJc w:val="left"/>
      <w:pPr>
        <w:tabs>
          <w:tab w:val="num" w:pos="360"/>
        </w:tabs>
        <w:ind w:left="360" w:hanging="360"/>
      </w:pPr>
    </w:lvl>
  </w:abstractNum>
  <w:abstractNum w:abstractNumId="1">
    <w:nsid w:val="023858A7"/>
    <w:multiLevelType w:val="singleLevel"/>
    <w:tmpl w:val="73003B80"/>
    <w:lvl w:ilvl="0">
      <w:start w:val="1"/>
      <w:numFmt w:val="lowerRoman"/>
      <w:lvlText w:val="(%1)"/>
      <w:lvlJc w:val="left"/>
      <w:pPr>
        <w:tabs>
          <w:tab w:val="num" w:pos="1287"/>
        </w:tabs>
        <w:ind w:left="1287" w:hanging="720"/>
      </w:pPr>
      <w:rPr>
        <w:rFonts w:hint="default"/>
      </w:rPr>
    </w:lvl>
  </w:abstractNum>
  <w:abstractNum w:abstractNumId="2">
    <w:nsid w:val="082A69B9"/>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nsid w:val="099A1475"/>
    <w:multiLevelType w:val="singleLevel"/>
    <w:tmpl w:val="0409000F"/>
    <w:lvl w:ilvl="0">
      <w:start w:val="1"/>
      <w:numFmt w:val="decimal"/>
      <w:lvlText w:val="%1."/>
      <w:lvlJc w:val="left"/>
      <w:pPr>
        <w:tabs>
          <w:tab w:val="num" w:pos="360"/>
        </w:tabs>
        <w:ind w:left="360" w:hanging="360"/>
      </w:pPr>
    </w:lvl>
  </w:abstractNum>
  <w:abstractNum w:abstractNumId="4">
    <w:nsid w:val="0B2946EE"/>
    <w:multiLevelType w:val="singleLevel"/>
    <w:tmpl w:val="941435F6"/>
    <w:lvl w:ilvl="0">
      <w:start w:val="1"/>
      <w:numFmt w:val="bullet"/>
      <w:lvlText w:val=""/>
      <w:lvlJc w:val="left"/>
      <w:pPr>
        <w:tabs>
          <w:tab w:val="num" w:pos="420"/>
        </w:tabs>
        <w:ind w:left="420" w:hanging="420"/>
      </w:pPr>
      <w:rPr>
        <w:rFonts w:ascii="Symbol" w:hAnsi="Symbol" w:cs="Symbol" w:hint="default"/>
      </w:rPr>
    </w:lvl>
  </w:abstractNum>
  <w:abstractNum w:abstractNumId="5">
    <w:nsid w:val="0C793256"/>
    <w:multiLevelType w:val="singleLevel"/>
    <w:tmpl w:val="710E84C0"/>
    <w:lvl w:ilvl="0">
      <w:start w:val="1"/>
      <w:numFmt w:val="lowerRoman"/>
      <w:lvlText w:val="(%1)"/>
      <w:lvlJc w:val="left"/>
      <w:pPr>
        <w:tabs>
          <w:tab w:val="num" w:pos="1287"/>
        </w:tabs>
        <w:ind w:left="1287" w:hanging="720"/>
      </w:pPr>
      <w:rPr>
        <w:rFonts w:hint="default"/>
      </w:rPr>
    </w:lvl>
  </w:abstractNum>
  <w:abstractNum w:abstractNumId="6">
    <w:nsid w:val="15436395"/>
    <w:multiLevelType w:val="multilevel"/>
    <w:tmpl w:val="51E4F3F8"/>
    <w:lvl w:ilvl="0">
      <w:start w:val="6"/>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D404BB7"/>
    <w:multiLevelType w:val="singleLevel"/>
    <w:tmpl w:val="04090017"/>
    <w:lvl w:ilvl="0">
      <w:start w:val="1"/>
      <w:numFmt w:val="lowerLetter"/>
      <w:lvlText w:val="%1)"/>
      <w:lvlJc w:val="left"/>
      <w:pPr>
        <w:tabs>
          <w:tab w:val="num" w:pos="360"/>
        </w:tabs>
        <w:ind w:left="360" w:hanging="360"/>
      </w:pPr>
      <w:rPr>
        <w:rFonts w:hint="default"/>
      </w:rPr>
    </w:lvl>
  </w:abstractNum>
  <w:abstractNum w:abstractNumId="8">
    <w:nsid w:val="21B022CE"/>
    <w:multiLevelType w:val="singleLevel"/>
    <w:tmpl w:val="C9F20228"/>
    <w:lvl w:ilvl="0">
      <w:start w:val="1"/>
      <w:numFmt w:val="lowerRoman"/>
      <w:lvlText w:val="(%1)"/>
      <w:lvlJc w:val="left"/>
      <w:pPr>
        <w:tabs>
          <w:tab w:val="num" w:pos="1287"/>
        </w:tabs>
        <w:ind w:left="1287" w:hanging="720"/>
      </w:pPr>
      <w:rPr>
        <w:rFonts w:hint="default"/>
      </w:rPr>
    </w:lvl>
  </w:abstractNum>
  <w:abstractNum w:abstractNumId="9">
    <w:nsid w:val="36495312"/>
    <w:multiLevelType w:val="multilevel"/>
    <w:tmpl w:val="5442FC6A"/>
    <w:lvl w:ilvl="0">
      <w:start w:val="1"/>
      <w:numFmt w:val="decimal"/>
      <w:lvlText w:val="%1.0."/>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38EC7E7D"/>
    <w:multiLevelType w:val="singleLevel"/>
    <w:tmpl w:val="C48A879C"/>
    <w:lvl w:ilvl="0">
      <w:start w:val="1"/>
      <w:numFmt w:val="decimal"/>
      <w:lvlText w:val="%1)"/>
      <w:lvlJc w:val="left"/>
      <w:pPr>
        <w:tabs>
          <w:tab w:val="num" w:pos="1080"/>
        </w:tabs>
        <w:ind w:left="1080" w:hanging="360"/>
      </w:pPr>
      <w:rPr>
        <w:rFonts w:hint="default"/>
      </w:rPr>
    </w:lvl>
  </w:abstractNum>
  <w:abstractNum w:abstractNumId="11">
    <w:nsid w:val="3BA4506B"/>
    <w:multiLevelType w:val="singleLevel"/>
    <w:tmpl w:val="04090017"/>
    <w:lvl w:ilvl="0">
      <w:start w:val="1"/>
      <w:numFmt w:val="lowerLetter"/>
      <w:lvlText w:val="%1)"/>
      <w:lvlJc w:val="left"/>
      <w:pPr>
        <w:tabs>
          <w:tab w:val="num" w:pos="360"/>
        </w:tabs>
        <w:ind w:left="360" w:hanging="360"/>
      </w:pPr>
      <w:rPr>
        <w:rFonts w:hint="default"/>
      </w:rPr>
    </w:lvl>
  </w:abstractNum>
  <w:abstractNum w:abstractNumId="12">
    <w:nsid w:val="447F1036"/>
    <w:multiLevelType w:val="singleLevel"/>
    <w:tmpl w:val="941435F6"/>
    <w:lvl w:ilvl="0">
      <w:start w:val="1"/>
      <w:numFmt w:val="bullet"/>
      <w:lvlText w:val=""/>
      <w:lvlJc w:val="left"/>
      <w:pPr>
        <w:tabs>
          <w:tab w:val="num" w:pos="420"/>
        </w:tabs>
        <w:ind w:left="420" w:hanging="420"/>
      </w:pPr>
      <w:rPr>
        <w:rFonts w:ascii="Symbol" w:hAnsi="Symbol" w:cs="Symbol" w:hint="default"/>
      </w:rPr>
    </w:lvl>
  </w:abstractNum>
  <w:abstractNum w:abstractNumId="13">
    <w:nsid w:val="4D725FD0"/>
    <w:multiLevelType w:val="singleLevel"/>
    <w:tmpl w:val="E04A2DE8"/>
    <w:lvl w:ilvl="0">
      <w:start w:val="1"/>
      <w:numFmt w:val="lowerRoman"/>
      <w:lvlText w:val="(%1)"/>
      <w:lvlJc w:val="left"/>
      <w:pPr>
        <w:tabs>
          <w:tab w:val="num" w:pos="1287"/>
        </w:tabs>
        <w:ind w:left="1287" w:hanging="720"/>
      </w:pPr>
      <w:rPr>
        <w:rFonts w:hint="default"/>
      </w:rPr>
    </w:lvl>
  </w:abstractNum>
  <w:abstractNum w:abstractNumId="14">
    <w:nsid w:val="4FF1057B"/>
    <w:multiLevelType w:val="singleLevel"/>
    <w:tmpl w:val="0809000F"/>
    <w:lvl w:ilvl="0">
      <w:start w:val="3"/>
      <w:numFmt w:val="decimal"/>
      <w:lvlText w:val="%1."/>
      <w:lvlJc w:val="left"/>
      <w:pPr>
        <w:tabs>
          <w:tab w:val="num" w:pos="360"/>
        </w:tabs>
        <w:ind w:left="360" w:hanging="360"/>
      </w:pPr>
      <w:rPr>
        <w:rFonts w:hint="default"/>
      </w:rPr>
    </w:lvl>
  </w:abstractNum>
  <w:abstractNum w:abstractNumId="15">
    <w:nsid w:val="523D2D26"/>
    <w:multiLevelType w:val="singleLevel"/>
    <w:tmpl w:val="08090015"/>
    <w:lvl w:ilvl="0">
      <w:start w:val="1"/>
      <w:numFmt w:val="upperLetter"/>
      <w:lvlText w:val="%1."/>
      <w:lvlJc w:val="left"/>
      <w:pPr>
        <w:ind w:left="360" w:hanging="360"/>
      </w:pPr>
      <w:rPr>
        <w:rFonts w:hint="default"/>
      </w:rPr>
    </w:lvl>
  </w:abstractNum>
  <w:abstractNum w:abstractNumId="16">
    <w:nsid w:val="54231D48"/>
    <w:multiLevelType w:val="hybridMultilevel"/>
    <w:tmpl w:val="0BE8283A"/>
    <w:lvl w:ilvl="0" w:tplc="A332553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7755E60"/>
    <w:multiLevelType w:val="singleLevel"/>
    <w:tmpl w:val="0809000F"/>
    <w:lvl w:ilvl="0">
      <w:start w:val="3"/>
      <w:numFmt w:val="decimal"/>
      <w:lvlText w:val="%1."/>
      <w:lvlJc w:val="left"/>
      <w:pPr>
        <w:tabs>
          <w:tab w:val="num" w:pos="360"/>
        </w:tabs>
        <w:ind w:left="360" w:hanging="360"/>
      </w:pPr>
      <w:rPr>
        <w:rFonts w:hint="default"/>
      </w:rPr>
    </w:lvl>
  </w:abstractNum>
  <w:abstractNum w:abstractNumId="18">
    <w:nsid w:val="5CF85780"/>
    <w:multiLevelType w:val="multilevel"/>
    <w:tmpl w:val="0C7C6E08"/>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5D4F5ED4"/>
    <w:multiLevelType w:val="hybridMultilevel"/>
    <w:tmpl w:val="3816FCE2"/>
    <w:lvl w:ilvl="0" w:tplc="01C67AEA">
      <w:start w:val="1"/>
      <w:numFmt w:val="decimal"/>
      <w:lvlText w:val="%1."/>
      <w:lvlJc w:val="left"/>
      <w:pPr>
        <w:ind w:left="720" w:hanging="360"/>
      </w:pPr>
      <w:rPr>
        <w:rFonts w:hint="default"/>
      </w:rPr>
    </w:lvl>
    <w:lvl w:ilvl="1" w:tplc="08090011">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773682A"/>
    <w:multiLevelType w:val="singleLevel"/>
    <w:tmpl w:val="AD3430D4"/>
    <w:lvl w:ilvl="0">
      <w:start w:val="5"/>
      <w:numFmt w:val="decimal"/>
      <w:lvlText w:val="%1)"/>
      <w:lvlJc w:val="left"/>
      <w:pPr>
        <w:tabs>
          <w:tab w:val="num" w:pos="1800"/>
        </w:tabs>
        <w:ind w:left="1800" w:hanging="360"/>
      </w:pPr>
      <w:rPr>
        <w:rFonts w:hint="default"/>
      </w:rPr>
    </w:lvl>
  </w:abstractNum>
  <w:abstractNum w:abstractNumId="21">
    <w:nsid w:val="705829CC"/>
    <w:multiLevelType w:val="multilevel"/>
    <w:tmpl w:val="3A72ABCA"/>
    <w:lvl w:ilvl="0">
      <w:start w:val="2"/>
      <w:numFmt w:val="decimal"/>
      <w:lvlText w:val="%1.0."/>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2">
    <w:nsid w:val="74D01A77"/>
    <w:multiLevelType w:val="singleLevel"/>
    <w:tmpl w:val="2026A38A"/>
    <w:lvl w:ilvl="0">
      <w:start w:val="1"/>
      <w:numFmt w:val="lowerLetter"/>
      <w:lvlText w:val="%1)"/>
      <w:lvlJc w:val="left"/>
      <w:pPr>
        <w:tabs>
          <w:tab w:val="num" w:pos="1800"/>
        </w:tabs>
        <w:ind w:left="1800" w:hanging="360"/>
      </w:pPr>
      <w:rPr>
        <w:rFonts w:hint="default"/>
      </w:rPr>
    </w:lvl>
  </w:abstractNum>
  <w:abstractNum w:abstractNumId="23">
    <w:nsid w:val="75D6684D"/>
    <w:multiLevelType w:val="multilevel"/>
    <w:tmpl w:val="460ED81A"/>
    <w:lvl w:ilvl="0">
      <w:start w:val="5"/>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4">
    <w:nsid w:val="764E64E1"/>
    <w:multiLevelType w:val="singleLevel"/>
    <w:tmpl w:val="0409000F"/>
    <w:lvl w:ilvl="0">
      <w:start w:val="1"/>
      <w:numFmt w:val="decimal"/>
      <w:lvlText w:val="%1."/>
      <w:lvlJc w:val="left"/>
      <w:pPr>
        <w:tabs>
          <w:tab w:val="num" w:pos="360"/>
        </w:tabs>
        <w:ind w:left="360" w:hanging="360"/>
      </w:pPr>
    </w:lvl>
  </w:abstractNum>
  <w:num w:numId="1">
    <w:abstractNumId w:val="10"/>
  </w:num>
  <w:num w:numId="2">
    <w:abstractNumId w:val="23"/>
  </w:num>
  <w:num w:numId="3">
    <w:abstractNumId w:val="22"/>
  </w:num>
  <w:num w:numId="4">
    <w:abstractNumId w:val="11"/>
  </w:num>
  <w:num w:numId="5">
    <w:abstractNumId w:val="18"/>
  </w:num>
  <w:num w:numId="6">
    <w:abstractNumId w:val="21"/>
  </w:num>
  <w:num w:numId="7">
    <w:abstractNumId w:val="6"/>
  </w:num>
  <w:num w:numId="8">
    <w:abstractNumId w:val="7"/>
  </w:num>
  <w:num w:numId="9">
    <w:abstractNumId w:val="20"/>
  </w:num>
  <w:num w:numId="10">
    <w:abstractNumId w:val="2"/>
  </w:num>
  <w:num w:numId="11">
    <w:abstractNumId w:val="9"/>
  </w:num>
  <w:num w:numId="12">
    <w:abstractNumId w:val="0"/>
  </w:num>
  <w:num w:numId="13">
    <w:abstractNumId w:val="24"/>
  </w:num>
  <w:num w:numId="14">
    <w:abstractNumId w:val="15"/>
  </w:num>
  <w:num w:numId="15">
    <w:abstractNumId w:val="13"/>
  </w:num>
  <w:num w:numId="16">
    <w:abstractNumId w:val="5"/>
  </w:num>
  <w:num w:numId="17">
    <w:abstractNumId w:val="8"/>
  </w:num>
  <w:num w:numId="18">
    <w:abstractNumId w:val="1"/>
  </w:num>
  <w:num w:numId="19">
    <w:abstractNumId w:val="4"/>
  </w:num>
  <w:num w:numId="20">
    <w:abstractNumId w:val="12"/>
  </w:num>
  <w:num w:numId="21">
    <w:abstractNumId w:val="3"/>
  </w:num>
  <w:num w:numId="22">
    <w:abstractNumId w:val="17"/>
  </w:num>
  <w:num w:numId="23">
    <w:abstractNumId w:val="14"/>
  </w:num>
  <w:num w:numId="24">
    <w:abstractNumId w:val="1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159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compatSetting w:name="compatibilityMode" w:uri="http://schemas.microsoft.com/office/word" w:val="12"/>
  </w:compat>
  <w:rsids>
    <w:rsidRoot w:val="00DD0994"/>
    <w:rsid w:val="00047C13"/>
    <w:rsid w:val="0012008A"/>
    <w:rsid w:val="00135F2E"/>
    <w:rsid w:val="00197D64"/>
    <w:rsid w:val="00240244"/>
    <w:rsid w:val="00344748"/>
    <w:rsid w:val="00392B4A"/>
    <w:rsid w:val="003E56DF"/>
    <w:rsid w:val="00400BD1"/>
    <w:rsid w:val="004B3CF2"/>
    <w:rsid w:val="004F6233"/>
    <w:rsid w:val="0055377C"/>
    <w:rsid w:val="006838A3"/>
    <w:rsid w:val="007216E5"/>
    <w:rsid w:val="0074738A"/>
    <w:rsid w:val="00766D8E"/>
    <w:rsid w:val="00786DE4"/>
    <w:rsid w:val="007A3621"/>
    <w:rsid w:val="007B447A"/>
    <w:rsid w:val="007E03F8"/>
    <w:rsid w:val="008001F0"/>
    <w:rsid w:val="00835ECF"/>
    <w:rsid w:val="008930E8"/>
    <w:rsid w:val="008A1E33"/>
    <w:rsid w:val="008F67E7"/>
    <w:rsid w:val="0091605A"/>
    <w:rsid w:val="00927B34"/>
    <w:rsid w:val="00AC4DBC"/>
    <w:rsid w:val="00AD5A1B"/>
    <w:rsid w:val="00B70D92"/>
    <w:rsid w:val="00BF575A"/>
    <w:rsid w:val="00C14B0B"/>
    <w:rsid w:val="00C2513D"/>
    <w:rsid w:val="00CC3AC5"/>
    <w:rsid w:val="00CF1B98"/>
    <w:rsid w:val="00DD0994"/>
    <w:rsid w:val="00E65406"/>
    <w:rsid w:val="00E91B80"/>
    <w:rsid w:val="00EB22EC"/>
    <w:rsid w:val="00EE6B5E"/>
    <w:rsid w:val="00EF0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1E33"/>
    <w:pPr>
      <w:autoSpaceDE w:val="0"/>
      <w:autoSpaceDN w:val="0"/>
    </w:pPr>
    <w:rPr>
      <w:rFonts w:ascii="CG Times" w:hAnsi="CG Times" w:cs="CG Times"/>
      <w:sz w:val="24"/>
      <w:szCs w:val="24"/>
      <w:lang w:eastAsia="en-US"/>
    </w:rPr>
  </w:style>
  <w:style w:type="paragraph" w:styleId="Heading4">
    <w:name w:val="heading 4"/>
    <w:basedOn w:val="Normal"/>
    <w:next w:val="Normal"/>
    <w:qFormat/>
    <w:rsid w:val="008A1E33"/>
    <w:pPr>
      <w:keepNext/>
      <w:suppressAutoHyphens/>
      <w:jc w:val="both"/>
      <w:outlineLvl w:val="3"/>
    </w:pPr>
    <w:rPr>
      <w:b/>
      <w:bCs/>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8A1E33"/>
  </w:style>
  <w:style w:type="character" w:styleId="EndnoteReference">
    <w:name w:val="endnote reference"/>
    <w:basedOn w:val="DefaultParagraphFont"/>
    <w:semiHidden/>
    <w:rsid w:val="008A1E33"/>
    <w:rPr>
      <w:vertAlign w:val="superscript"/>
    </w:rPr>
  </w:style>
  <w:style w:type="paragraph" w:styleId="FootnoteText">
    <w:name w:val="footnote text"/>
    <w:basedOn w:val="Normal"/>
    <w:semiHidden/>
    <w:rsid w:val="008A1E33"/>
  </w:style>
  <w:style w:type="character" w:styleId="FootnoteReference">
    <w:name w:val="footnote reference"/>
    <w:basedOn w:val="DefaultParagraphFont"/>
    <w:semiHidden/>
    <w:rsid w:val="008A1E33"/>
    <w:rPr>
      <w:vertAlign w:val="superscript"/>
    </w:rPr>
  </w:style>
  <w:style w:type="character" w:customStyle="1" w:styleId="Document8">
    <w:name w:val="Document 8"/>
    <w:basedOn w:val="DefaultParagraphFont"/>
    <w:rsid w:val="008A1E33"/>
  </w:style>
  <w:style w:type="character" w:customStyle="1" w:styleId="Document4">
    <w:name w:val="Document 4"/>
    <w:basedOn w:val="DefaultParagraphFont"/>
    <w:rsid w:val="008A1E33"/>
    <w:rPr>
      <w:b/>
      <w:bCs/>
      <w:i/>
      <w:iCs/>
      <w:sz w:val="24"/>
      <w:szCs w:val="24"/>
    </w:rPr>
  </w:style>
  <w:style w:type="character" w:customStyle="1" w:styleId="Document6">
    <w:name w:val="Document 6"/>
    <w:basedOn w:val="DefaultParagraphFont"/>
    <w:rsid w:val="008A1E33"/>
  </w:style>
  <w:style w:type="character" w:customStyle="1" w:styleId="Document5">
    <w:name w:val="Document 5"/>
    <w:basedOn w:val="DefaultParagraphFont"/>
    <w:rsid w:val="008A1E33"/>
  </w:style>
  <w:style w:type="character" w:customStyle="1" w:styleId="Document2">
    <w:name w:val="Document 2"/>
    <w:basedOn w:val="DefaultParagraphFont"/>
    <w:rsid w:val="008A1E33"/>
    <w:rPr>
      <w:rFonts w:ascii="Courier" w:hAnsi="Courier" w:cs="Courier"/>
      <w:sz w:val="24"/>
      <w:szCs w:val="24"/>
      <w:lang w:val="en-US"/>
    </w:rPr>
  </w:style>
  <w:style w:type="character" w:customStyle="1" w:styleId="Document7">
    <w:name w:val="Document 7"/>
    <w:basedOn w:val="DefaultParagraphFont"/>
    <w:rsid w:val="008A1E33"/>
  </w:style>
  <w:style w:type="character" w:customStyle="1" w:styleId="Bibliogrphy">
    <w:name w:val="Bibliogrphy"/>
    <w:basedOn w:val="DefaultParagraphFont"/>
    <w:rsid w:val="008A1E33"/>
  </w:style>
  <w:style w:type="paragraph" w:customStyle="1" w:styleId="RightPar1">
    <w:name w:val="Right Par 1"/>
    <w:rsid w:val="008A1E33"/>
    <w:pPr>
      <w:tabs>
        <w:tab w:val="left" w:pos="-720"/>
        <w:tab w:val="left" w:pos="0"/>
        <w:tab w:val="decimal" w:pos="720"/>
      </w:tabs>
      <w:suppressAutoHyphens/>
      <w:autoSpaceDE w:val="0"/>
      <w:autoSpaceDN w:val="0"/>
      <w:ind w:left="720"/>
    </w:pPr>
    <w:rPr>
      <w:rFonts w:ascii="Courier" w:hAnsi="Courier" w:cs="Courier"/>
      <w:sz w:val="24"/>
      <w:szCs w:val="24"/>
      <w:lang w:val="en-US" w:eastAsia="en-US"/>
    </w:rPr>
  </w:style>
  <w:style w:type="paragraph" w:customStyle="1" w:styleId="RightPar2">
    <w:name w:val="Right Par 2"/>
    <w:rsid w:val="008A1E33"/>
    <w:pPr>
      <w:tabs>
        <w:tab w:val="left" w:pos="-720"/>
        <w:tab w:val="left" w:pos="0"/>
        <w:tab w:val="left" w:pos="720"/>
        <w:tab w:val="decimal" w:pos="1440"/>
      </w:tabs>
      <w:suppressAutoHyphens/>
      <w:autoSpaceDE w:val="0"/>
      <w:autoSpaceDN w:val="0"/>
      <w:ind w:left="1440"/>
    </w:pPr>
    <w:rPr>
      <w:rFonts w:ascii="Courier" w:hAnsi="Courier" w:cs="Courier"/>
      <w:sz w:val="24"/>
      <w:szCs w:val="24"/>
      <w:lang w:val="en-US" w:eastAsia="en-US"/>
    </w:rPr>
  </w:style>
  <w:style w:type="character" w:customStyle="1" w:styleId="Document3">
    <w:name w:val="Document 3"/>
    <w:basedOn w:val="DefaultParagraphFont"/>
    <w:rsid w:val="008A1E33"/>
    <w:rPr>
      <w:rFonts w:ascii="Courier" w:hAnsi="Courier" w:cs="Courier"/>
      <w:sz w:val="24"/>
      <w:szCs w:val="24"/>
      <w:lang w:val="en-US"/>
    </w:rPr>
  </w:style>
  <w:style w:type="paragraph" w:customStyle="1" w:styleId="RightPar3">
    <w:name w:val="Right Par 3"/>
    <w:rsid w:val="008A1E33"/>
    <w:pPr>
      <w:tabs>
        <w:tab w:val="left" w:pos="-720"/>
        <w:tab w:val="left" w:pos="0"/>
        <w:tab w:val="left" w:pos="720"/>
        <w:tab w:val="left" w:pos="1440"/>
        <w:tab w:val="decimal" w:pos="2160"/>
      </w:tabs>
      <w:suppressAutoHyphens/>
      <w:autoSpaceDE w:val="0"/>
      <w:autoSpaceDN w:val="0"/>
      <w:ind w:left="2160"/>
    </w:pPr>
    <w:rPr>
      <w:rFonts w:ascii="Courier" w:hAnsi="Courier" w:cs="Courier"/>
      <w:sz w:val="24"/>
      <w:szCs w:val="24"/>
      <w:lang w:val="en-US" w:eastAsia="en-US"/>
    </w:rPr>
  </w:style>
  <w:style w:type="paragraph" w:customStyle="1" w:styleId="RightPar4">
    <w:name w:val="Right Par 4"/>
    <w:rsid w:val="008A1E33"/>
    <w:pPr>
      <w:tabs>
        <w:tab w:val="left" w:pos="-720"/>
        <w:tab w:val="left" w:pos="0"/>
        <w:tab w:val="left" w:pos="720"/>
        <w:tab w:val="left" w:pos="1440"/>
        <w:tab w:val="left" w:pos="2160"/>
        <w:tab w:val="decimal" w:pos="2880"/>
      </w:tabs>
      <w:suppressAutoHyphens/>
      <w:autoSpaceDE w:val="0"/>
      <w:autoSpaceDN w:val="0"/>
      <w:ind w:left="2880"/>
    </w:pPr>
    <w:rPr>
      <w:rFonts w:ascii="Courier" w:hAnsi="Courier" w:cs="Courier"/>
      <w:sz w:val="24"/>
      <w:szCs w:val="24"/>
      <w:lang w:val="en-US" w:eastAsia="en-US"/>
    </w:rPr>
  </w:style>
  <w:style w:type="paragraph" w:customStyle="1" w:styleId="RightPar5">
    <w:name w:val="Right Par 5"/>
    <w:rsid w:val="008A1E33"/>
    <w:pPr>
      <w:tabs>
        <w:tab w:val="left" w:pos="-720"/>
        <w:tab w:val="left" w:pos="0"/>
        <w:tab w:val="left" w:pos="720"/>
        <w:tab w:val="left" w:pos="1440"/>
        <w:tab w:val="left" w:pos="2160"/>
        <w:tab w:val="left" w:pos="2880"/>
        <w:tab w:val="decimal" w:pos="3600"/>
      </w:tabs>
      <w:suppressAutoHyphens/>
      <w:autoSpaceDE w:val="0"/>
      <w:autoSpaceDN w:val="0"/>
      <w:ind w:left="3600"/>
    </w:pPr>
    <w:rPr>
      <w:rFonts w:ascii="Courier" w:hAnsi="Courier" w:cs="Courier"/>
      <w:sz w:val="24"/>
      <w:szCs w:val="24"/>
      <w:lang w:val="en-US" w:eastAsia="en-US"/>
    </w:rPr>
  </w:style>
  <w:style w:type="paragraph" w:customStyle="1" w:styleId="RightPar6">
    <w:name w:val="Right Par 6"/>
    <w:rsid w:val="008A1E33"/>
    <w:pPr>
      <w:tabs>
        <w:tab w:val="left" w:pos="-720"/>
        <w:tab w:val="left" w:pos="0"/>
        <w:tab w:val="left" w:pos="720"/>
        <w:tab w:val="left" w:pos="1440"/>
        <w:tab w:val="left" w:pos="2160"/>
        <w:tab w:val="left" w:pos="2880"/>
        <w:tab w:val="left" w:pos="3600"/>
        <w:tab w:val="decimal" w:pos="4320"/>
      </w:tabs>
      <w:suppressAutoHyphens/>
      <w:autoSpaceDE w:val="0"/>
      <w:autoSpaceDN w:val="0"/>
      <w:ind w:left="4320"/>
    </w:pPr>
    <w:rPr>
      <w:rFonts w:ascii="Courier" w:hAnsi="Courier" w:cs="Courier"/>
      <w:sz w:val="24"/>
      <w:szCs w:val="24"/>
      <w:lang w:val="en-US" w:eastAsia="en-US"/>
    </w:rPr>
  </w:style>
  <w:style w:type="paragraph" w:customStyle="1" w:styleId="RightPar7">
    <w:name w:val="Right Par 7"/>
    <w:rsid w:val="008A1E33"/>
    <w:pPr>
      <w:tabs>
        <w:tab w:val="left" w:pos="-720"/>
        <w:tab w:val="left" w:pos="0"/>
        <w:tab w:val="left" w:pos="720"/>
        <w:tab w:val="left" w:pos="1440"/>
        <w:tab w:val="left" w:pos="2160"/>
        <w:tab w:val="left" w:pos="2880"/>
        <w:tab w:val="left" w:pos="3600"/>
        <w:tab w:val="left" w:pos="4320"/>
        <w:tab w:val="decimal" w:pos="5040"/>
      </w:tabs>
      <w:suppressAutoHyphens/>
      <w:autoSpaceDE w:val="0"/>
      <w:autoSpaceDN w:val="0"/>
      <w:ind w:left="5040"/>
    </w:pPr>
    <w:rPr>
      <w:rFonts w:ascii="Courier" w:hAnsi="Courier" w:cs="Courier"/>
      <w:sz w:val="24"/>
      <w:szCs w:val="24"/>
      <w:lang w:val="en-US" w:eastAsia="en-US"/>
    </w:rPr>
  </w:style>
  <w:style w:type="paragraph" w:customStyle="1" w:styleId="RightPar8">
    <w:name w:val="Right Par 8"/>
    <w:rsid w:val="008A1E33"/>
    <w:pPr>
      <w:tabs>
        <w:tab w:val="left" w:pos="-720"/>
        <w:tab w:val="left" w:pos="0"/>
        <w:tab w:val="left" w:pos="720"/>
        <w:tab w:val="left" w:pos="1440"/>
        <w:tab w:val="left" w:pos="2160"/>
        <w:tab w:val="left" w:pos="2880"/>
        <w:tab w:val="left" w:pos="3600"/>
        <w:tab w:val="left" w:pos="4320"/>
        <w:tab w:val="left" w:pos="5040"/>
        <w:tab w:val="decimal" w:pos="5760"/>
      </w:tabs>
      <w:suppressAutoHyphens/>
      <w:autoSpaceDE w:val="0"/>
      <w:autoSpaceDN w:val="0"/>
      <w:ind w:left="5760"/>
    </w:pPr>
    <w:rPr>
      <w:rFonts w:ascii="Courier" w:hAnsi="Courier" w:cs="Courier"/>
      <w:sz w:val="24"/>
      <w:szCs w:val="24"/>
      <w:lang w:val="en-US" w:eastAsia="en-US"/>
    </w:rPr>
  </w:style>
  <w:style w:type="paragraph" w:customStyle="1" w:styleId="Document1">
    <w:name w:val="Document 1"/>
    <w:rsid w:val="008A1E33"/>
    <w:pPr>
      <w:keepNext/>
      <w:keepLines/>
      <w:tabs>
        <w:tab w:val="left" w:pos="-720"/>
      </w:tabs>
      <w:suppressAutoHyphens/>
      <w:autoSpaceDE w:val="0"/>
      <w:autoSpaceDN w:val="0"/>
    </w:pPr>
    <w:rPr>
      <w:rFonts w:ascii="Courier" w:hAnsi="Courier" w:cs="Courier"/>
      <w:sz w:val="24"/>
      <w:szCs w:val="24"/>
      <w:lang w:val="en-US" w:eastAsia="en-US"/>
    </w:rPr>
  </w:style>
  <w:style w:type="character" w:customStyle="1" w:styleId="DocInit">
    <w:name w:val="Doc Init"/>
    <w:basedOn w:val="DefaultParagraphFont"/>
    <w:rsid w:val="008A1E33"/>
  </w:style>
  <w:style w:type="character" w:customStyle="1" w:styleId="TechInit">
    <w:name w:val="Tech Init"/>
    <w:basedOn w:val="DefaultParagraphFont"/>
    <w:rsid w:val="008A1E33"/>
    <w:rPr>
      <w:rFonts w:ascii="Courier" w:hAnsi="Courier" w:cs="Courier"/>
      <w:sz w:val="24"/>
      <w:szCs w:val="24"/>
      <w:lang w:val="en-US"/>
    </w:rPr>
  </w:style>
  <w:style w:type="paragraph" w:customStyle="1" w:styleId="Technical5">
    <w:name w:val="Technical 5"/>
    <w:rsid w:val="008A1E33"/>
    <w:pPr>
      <w:tabs>
        <w:tab w:val="left" w:pos="-720"/>
      </w:tabs>
      <w:suppressAutoHyphens/>
      <w:autoSpaceDE w:val="0"/>
      <w:autoSpaceDN w:val="0"/>
      <w:ind w:firstLine="720"/>
    </w:pPr>
    <w:rPr>
      <w:rFonts w:ascii="Courier" w:hAnsi="Courier" w:cs="Courier"/>
      <w:b/>
      <w:bCs/>
      <w:sz w:val="24"/>
      <w:szCs w:val="24"/>
      <w:lang w:val="en-US" w:eastAsia="en-US"/>
    </w:rPr>
  </w:style>
  <w:style w:type="paragraph" w:customStyle="1" w:styleId="Technical6">
    <w:name w:val="Technical 6"/>
    <w:rsid w:val="008A1E33"/>
    <w:pPr>
      <w:tabs>
        <w:tab w:val="left" w:pos="-720"/>
      </w:tabs>
      <w:suppressAutoHyphens/>
      <w:autoSpaceDE w:val="0"/>
      <w:autoSpaceDN w:val="0"/>
      <w:ind w:firstLine="720"/>
    </w:pPr>
    <w:rPr>
      <w:rFonts w:ascii="Courier" w:hAnsi="Courier" w:cs="Courier"/>
      <w:b/>
      <w:bCs/>
      <w:sz w:val="24"/>
      <w:szCs w:val="24"/>
      <w:lang w:val="en-US" w:eastAsia="en-US"/>
    </w:rPr>
  </w:style>
  <w:style w:type="character" w:customStyle="1" w:styleId="Technical2">
    <w:name w:val="Technical 2"/>
    <w:basedOn w:val="DefaultParagraphFont"/>
    <w:rsid w:val="008A1E33"/>
    <w:rPr>
      <w:rFonts w:ascii="Courier" w:hAnsi="Courier" w:cs="Courier"/>
      <w:sz w:val="24"/>
      <w:szCs w:val="24"/>
      <w:lang w:val="en-US"/>
    </w:rPr>
  </w:style>
  <w:style w:type="character" w:customStyle="1" w:styleId="Technical3">
    <w:name w:val="Technical 3"/>
    <w:basedOn w:val="DefaultParagraphFont"/>
    <w:rsid w:val="008A1E33"/>
    <w:rPr>
      <w:rFonts w:ascii="Courier" w:hAnsi="Courier" w:cs="Courier"/>
      <w:sz w:val="24"/>
      <w:szCs w:val="24"/>
      <w:lang w:val="en-US"/>
    </w:rPr>
  </w:style>
  <w:style w:type="paragraph" w:customStyle="1" w:styleId="Technical4">
    <w:name w:val="Technical 4"/>
    <w:rsid w:val="008A1E33"/>
    <w:pPr>
      <w:tabs>
        <w:tab w:val="left" w:pos="-720"/>
      </w:tabs>
      <w:suppressAutoHyphens/>
      <w:autoSpaceDE w:val="0"/>
      <w:autoSpaceDN w:val="0"/>
    </w:pPr>
    <w:rPr>
      <w:rFonts w:ascii="Courier" w:hAnsi="Courier" w:cs="Courier"/>
      <w:b/>
      <w:bCs/>
      <w:sz w:val="24"/>
      <w:szCs w:val="24"/>
      <w:lang w:val="en-US" w:eastAsia="en-US"/>
    </w:rPr>
  </w:style>
  <w:style w:type="character" w:customStyle="1" w:styleId="Technical1">
    <w:name w:val="Technical 1"/>
    <w:basedOn w:val="DefaultParagraphFont"/>
    <w:rsid w:val="008A1E33"/>
    <w:rPr>
      <w:rFonts w:ascii="Courier" w:hAnsi="Courier" w:cs="Courier"/>
      <w:sz w:val="24"/>
      <w:szCs w:val="24"/>
      <w:lang w:val="en-US"/>
    </w:rPr>
  </w:style>
  <w:style w:type="paragraph" w:customStyle="1" w:styleId="Technical7">
    <w:name w:val="Technical 7"/>
    <w:rsid w:val="008A1E33"/>
    <w:pPr>
      <w:tabs>
        <w:tab w:val="left" w:pos="-720"/>
      </w:tabs>
      <w:suppressAutoHyphens/>
      <w:autoSpaceDE w:val="0"/>
      <w:autoSpaceDN w:val="0"/>
      <w:ind w:firstLine="720"/>
    </w:pPr>
    <w:rPr>
      <w:rFonts w:ascii="Courier" w:hAnsi="Courier" w:cs="Courier"/>
      <w:b/>
      <w:bCs/>
      <w:sz w:val="24"/>
      <w:szCs w:val="24"/>
      <w:lang w:val="en-US" w:eastAsia="en-US"/>
    </w:rPr>
  </w:style>
  <w:style w:type="paragraph" w:customStyle="1" w:styleId="Technical8">
    <w:name w:val="Technical 8"/>
    <w:rsid w:val="008A1E33"/>
    <w:pPr>
      <w:tabs>
        <w:tab w:val="left" w:pos="-720"/>
      </w:tabs>
      <w:suppressAutoHyphens/>
      <w:autoSpaceDE w:val="0"/>
      <w:autoSpaceDN w:val="0"/>
      <w:ind w:firstLine="720"/>
    </w:pPr>
    <w:rPr>
      <w:rFonts w:ascii="Courier" w:hAnsi="Courier" w:cs="Courier"/>
      <w:b/>
      <w:bCs/>
      <w:sz w:val="24"/>
      <w:szCs w:val="24"/>
      <w:lang w:val="en-US" w:eastAsia="en-US"/>
    </w:rPr>
  </w:style>
  <w:style w:type="paragraph" w:styleId="TOC1">
    <w:name w:val="toc 1"/>
    <w:basedOn w:val="Normal"/>
    <w:next w:val="Normal"/>
    <w:autoRedefine/>
    <w:semiHidden/>
    <w:rsid w:val="008A1E33"/>
    <w:pPr>
      <w:tabs>
        <w:tab w:val="right" w:leader="dot" w:pos="9360"/>
      </w:tabs>
      <w:suppressAutoHyphens/>
      <w:spacing w:before="480"/>
      <w:ind w:left="720" w:right="720" w:hanging="720"/>
    </w:pPr>
    <w:rPr>
      <w:lang w:val="en-US"/>
    </w:rPr>
  </w:style>
  <w:style w:type="paragraph" w:styleId="TOC2">
    <w:name w:val="toc 2"/>
    <w:basedOn w:val="Normal"/>
    <w:next w:val="Normal"/>
    <w:autoRedefine/>
    <w:semiHidden/>
    <w:rsid w:val="008A1E33"/>
    <w:pPr>
      <w:tabs>
        <w:tab w:val="right" w:leader="dot" w:pos="9360"/>
      </w:tabs>
      <w:suppressAutoHyphens/>
      <w:ind w:left="1440" w:right="720" w:hanging="720"/>
    </w:pPr>
    <w:rPr>
      <w:lang w:val="en-US"/>
    </w:rPr>
  </w:style>
  <w:style w:type="paragraph" w:styleId="TOC3">
    <w:name w:val="toc 3"/>
    <w:basedOn w:val="Normal"/>
    <w:next w:val="Normal"/>
    <w:autoRedefine/>
    <w:semiHidden/>
    <w:rsid w:val="008A1E33"/>
    <w:pPr>
      <w:tabs>
        <w:tab w:val="right" w:leader="dot" w:pos="9360"/>
      </w:tabs>
      <w:suppressAutoHyphens/>
      <w:ind w:left="2160" w:right="720" w:hanging="720"/>
    </w:pPr>
    <w:rPr>
      <w:lang w:val="en-US"/>
    </w:rPr>
  </w:style>
  <w:style w:type="paragraph" w:styleId="TOC4">
    <w:name w:val="toc 4"/>
    <w:basedOn w:val="Normal"/>
    <w:next w:val="Normal"/>
    <w:autoRedefine/>
    <w:semiHidden/>
    <w:rsid w:val="008A1E33"/>
    <w:pPr>
      <w:tabs>
        <w:tab w:val="right" w:leader="dot" w:pos="9360"/>
      </w:tabs>
      <w:suppressAutoHyphens/>
      <w:ind w:left="2880" w:right="720" w:hanging="720"/>
    </w:pPr>
    <w:rPr>
      <w:lang w:val="en-US"/>
    </w:rPr>
  </w:style>
  <w:style w:type="paragraph" w:styleId="TOC5">
    <w:name w:val="toc 5"/>
    <w:basedOn w:val="Normal"/>
    <w:next w:val="Normal"/>
    <w:autoRedefine/>
    <w:semiHidden/>
    <w:rsid w:val="008A1E33"/>
    <w:pPr>
      <w:tabs>
        <w:tab w:val="right" w:leader="dot" w:pos="9360"/>
      </w:tabs>
      <w:suppressAutoHyphens/>
      <w:ind w:left="3600" w:right="720" w:hanging="720"/>
    </w:pPr>
    <w:rPr>
      <w:lang w:val="en-US"/>
    </w:rPr>
  </w:style>
  <w:style w:type="paragraph" w:styleId="TOC6">
    <w:name w:val="toc 6"/>
    <w:basedOn w:val="Normal"/>
    <w:next w:val="Normal"/>
    <w:autoRedefine/>
    <w:semiHidden/>
    <w:rsid w:val="008A1E33"/>
    <w:pPr>
      <w:tabs>
        <w:tab w:val="right" w:pos="9360"/>
      </w:tabs>
      <w:suppressAutoHyphens/>
      <w:ind w:left="720" w:hanging="720"/>
    </w:pPr>
    <w:rPr>
      <w:lang w:val="en-US"/>
    </w:rPr>
  </w:style>
  <w:style w:type="paragraph" w:styleId="TOC7">
    <w:name w:val="toc 7"/>
    <w:basedOn w:val="Normal"/>
    <w:next w:val="Normal"/>
    <w:autoRedefine/>
    <w:semiHidden/>
    <w:rsid w:val="008A1E33"/>
    <w:pPr>
      <w:suppressAutoHyphens/>
      <w:ind w:left="720" w:hanging="720"/>
    </w:pPr>
    <w:rPr>
      <w:lang w:val="en-US"/>
    </w:rPr>
  </w:style>
  <w:style w:type="paragraph" w:styleId="TOC8">
    <w:name w:val="toc 8"/>
    <w:basedOn w:val="Normal"/>
    <w:next w:val="Normal"/>
    <w:autoRedefine/>
    <w:semiHidden/>
    <w:rsid w:val="008A1E33"/>
    <w:pPr>
      <w:tabs>
        <w:tab w:val="right" w:pos="9360"/>
      </w:tabs>
      <w:suppressAutoHyphens/>
      <w:ind w:left="720" w:hanging="720"/>
    </w:pPr>
    <w:rPr>
      <w:lang w:val="en-US"/>
    </w:rPr>
  </w:style>
  <w:style w:type="paragraph" w:styleId="TOC9">
    <w:name w:val="toc 9"/>
    <w:basedOn w:val="Normal"/>
    <w:next w:val="Normal"/>
    <w:autoRedefine/>
    <w:semiHidden/>
    <w:rsid w:val="008A1E33"/>
    <w:pPr>
      <w:tabs>
        <w:tab w:val="right" w:leader="dot" w:pos="9360"/>
      </w:tabs>
      <w:suppressAutoHyphens/>
      <w:ind w:left="720" w:hanging="720"/>
    </w:pPr>
    <w:rPr>
      <w:lang w:val="en-US"/>
    </w:rPr>
  </w:style>
  <w:style w:type="paragraph" w:styleId="Index1">
    <w:name w:val="index 1"/>
    <w:basedOn w:val="Normal"/>
    <w:next w:val="Normal"/>
    <w:autoRedefine/>
    <w:semiHidden/>
    <w:rsid w:val="008A1E33"/>
    <w:pPr>
      <w:tabs>
        <w:tab w:val="right" w:leader="dot" w:pos="9360"/>
      </w:tabs>
      <w:suppressAutoHyphens/>
      <w:ind w:left="1440" w:right="720" w:hanging="1440"/>
    </w:pPr>
    <w:rPr>
      <w:lang w:val="en-US"/>
    </w:rPr>
  </w:style>
  <w:style w:type="paragraph" w:styleId="Index2">
    <w:name w:val="index 2"/>
    <w:basedOn w:val="Normal"/>
    <w:next w:val="Normal"/>
    <w:autoRedefine/>
    <w:semiHidden/>
    <w:rsid w:val="008A1E33"/>
    <w:pPr>
      <w:tabs>
        <w:tab w:val="right" w:leader="dot" w:pos="9360"/>
      </w:tabs>
      <w:suppressAutoHyphens/>
      <w:ind w:left="1440" w:right="720" w:hanging="720"/>
    </w:pPr>
    <w:rPr>
      <w:lang w:val="en-US"/>
    </w:rPr>
  </w:style>
  <w:style w:type="paragraph" w:styleId="TOAHeading">
    <w:name w:val="toa heading"/>
    <w:basedOn w:val="Normal"/>
    <w:next w:val="Normal"/>
    <w:semiHidden/>
    <w:rsid w:val="008A1E33"/>
    <w:pPr>
      <w:tabs>
        <w:tab w:val="right" w:pos="9360"/>
      </w:tabs>
      <w:suppressAutoHyphens/>
    </w:pPr>
    <w:rPr>
      <w:lang w:val="en-US"/>
    </w:rPr>
  </w:style>
  <w:style w:type="paragraph" w:styleId="Caption">
    <w:name w:val="caption"/>
    <w:basedOn w:val="Normal"/>
    <w:next w:val="Normal"/>
    <w:qFormat/>
    <w:rsid w:val="008A1E33"/>
  </w:style>
  <w:style w:type="character" w:customStyle="1" w:styleId="EquationCaption">
    <w:name w:val="_Equation Caption"/>
    <w:rsid w:val="008A1E33"/>
  </w:style>
  <w:style w:type="paragraph" w:styleId="Footer">
    <w:name w:val="footer"/>
    <w:basedOn w:val="Normal"/>
    <w:rsid w:val="008A1E33"/>
    <w:pPr>
      <w:tabs>
        <w:tab w:val="center" w:pos="4153"/>
        <w:tab w:val="right" w:pos="8306"/>
      </w:tabs>
    </w:pPr>
  </w:style>
  <w:style w:type="paragraph" w:styleId="Header">
    <w:name w:val="header"/>
    <w:basedOn w:val="Normal"/>
    <w:rsid w:val="008A1E33"/>
    <w:pPr>
      <w:tabs>
        <w:tab w:val="center" w:pos="4153"/>
        <w:tab w:val="right" w:pos="8306"/>
      </w:tabs>
    </w:pPr>
  </w:style>
  <w:style w:type="paragraph" w:styleId="BodyText">
    <w:name w:val="Body Text"/>
    <w:basedOn w:val="Normal"/>
    <w:rsid w:val="008A1E33"/>
    <w:rPr>
      <w:lang w:val="en-US"/>
    </w:rPr>
  </w:style>
  <w:style w:type="character" w:customStyle="1" w:styleId="Bodytext0">
    <w:name w:val="Body text_"/>
    <w:basedOn w:val="DefaultParagraphFont"/>
    <w:link w:val="BodyText1"/>
    <w:rsid w:val="00240244"/>
    <w:rPr>
      <w:rFonts w:ascii="Arial" w:eastAsia="Arial" w:hAnsi="Arial" w:cs="Arial"/>
      <w:spacing w:val="2"/>
      <w:sz w:val="19"/>
      <w:szCs w:val="19"/>
      <w:shd w:val="clear" w:color="auto" w:fill="FFFFFF"/>
    </w:rPr>
  </w:style>
  <w:style w:type="paragraph" w:customStyle="1" w:styleId="BodyText1">
    <w:name w:val="Body Text1"/>
    <w:basedOn w:val="Normal"/>
    <w:link w:val="Bodytext0"/>
    <w:rsid w:val="00240244"/>
    <w:pPr>
      <w:widowControl w:val="0"/>
      <w:shd w:val="clear" w:color="auto" w:fill="FFFFFF"/>
      <w:autoSpaceDE/>
      <w:autoSpaceDN/>
      <w:spacing w:before="240" w:line="504" w:lineRule="exact"/>
      <w:ind w:hanging="860"/>
      <w:jc w:val="both"/>
    </w:pPr>
    <w:rPr>
      <w:rFonts w:ascii="Arial" w:eastAsia="Arial" w:hAnsi="Arial" w:cs="Arial"/>
      <w:spacing w:val="2"/>
      <w:sz w:val="19"/>
      <w:szCs w:val="19"/>
      <w:lang w:eastAsia="en-GB"/>
    </w:rPr>
  </w:style>
  <w:style w:type="character" w:customStyle="1" w:styleId="BodytextItalic">
    <w:name w:val="Body text + Italic"/>
    <w:aliases w:val="Spacing 0 pt"/>
    <w:basedOn w:val="Bodytext0"/>
    <w:rsid w:val="00240244"/>
    <w:rPr>
      <w:rFonts w:ascii="Arial" w:eastAsia="Arial" w:hAnsi="Arial" w:cs="Arial"/>
      <w:b w:val="0"/>
      <w:bCs w:val="0"/>
      <w:i/>
      <w:iCs/>
      <w:smallCaps w:val="0"/>
      <w:strike w:val="0"/>
      <w:color w:val="000000"/>
      <w:spacing w:val="1"/>
      <w:w w:val="100"/>
      <w:position w:val="0"/>
      <w:sz w:val="19"/>
      <w:szCs w:val="19"/>
      <w:u w:val="none"/>
      <w:shd w:val="clear" w:color="auto" w:fill="FFFFFF"/>
      <w:lang w:val="en-GB" w:eastAsia="en-GB" w:bidi="en-GB"/>
    </w:rPr>
  </w:style>
  <w:style w:type="paragraph" w:styleId="ListParagraph">
    <w:name w:val="List Paragraph"/>
    <w:basedOn w:val="Normal"/>
    <w:uiPriority w:val="34"/>
    <w:qFormat/>
    <w:rsid w:val="00240244"/>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794</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_LIFE SAVING APPLIANCES PLANNED MAINTENANCE SYSTEM</vt:lpstr>
    </vt:vector>
  </TitlesOfParts>
  <Company>V.Ships</Company>
  <LinksUpToDate>false</LinksUpToDate>
  <CharactersWithSpaces>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_LIFE SAVING APPLIANCES PLANNED MAINTENANCE SYSTEM</dc:title>
  <dc:creator>V.Ships User</dc:creator>
  <cp:lastModifiedBy>Coromines, Sylvie</cp:lastModifiedBy>
  <cp:revision>6</cp:revision>
  <cp:lastPrinted>2008-02-22T10:17:00Z</cp:lastPrinted>
  <dcterms:created xsi:type="dcterms:W3CDTF">2012-11-22T11:37:00Z</dcterms:created>
  <dcterms:modified xsi:type="dcterms:W3CDTF">2017-05-15T08:59:00Z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