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B35" w:rsidRDefault="00FD2B35" w:rsidP="00FD2B35">
      <w:pPr>
        <w:jc w:val="center"/>
        <w:rPr>
          <w:b/>
        </w:rPr>
      </w:pPr>
      <w:bookmarkStart w:id="0" w:name="_GoBack"/>
      <w:bookmarkEnd w:id="0"/>
      <w:r w:rsidRPr="00FD2B35">
        <w:rPr>
          <w:b/>
        </w:rPr>
        <w:t>IMO (REVISED CONSOLIDATED) FORMAT FOR REPORTING</w:t>
      </w:r>
    </w:p>
    <w:p w:rsidR="00FD2B35" w:rsidRDefault="00FD2B35" w:rsidP="00FD2B35">
      <w:pPr>
        <w:jc w:val="center"/>
        <w:rPr>
          <w:b/>
        </w:rPr>
      </w:pPr>
      <w:r w:rsidRPr="00FD2B35">
        <w:rPr>
          <w:b/>
        </w:rPr>
        <w:t>ALLEGED INADEQUACIES OF PORT RECEPTION FACILITIES</w:t>
      </w:r>
      <w:r w:rsidRPr="00FD2B35">
        <w:rPr>
          <w:b/>
          <w:vertAlign w:val="superscript"/>
        </w:rPr>
        <w:t>1</w:t>
      </w:r>
      <w:r w:rsidRPr="00FD2B35">
        <w:rPr>
          <w:b/>
        </w:rPr>
        <w:t xml:space="preserve"> (MEPC.1/Circ.</w:t>
      </w:r>
      <w:r w:rsidR="00FB4296">
        <w:rPr>
          <w:b/>
        </w:rPr>
        <w:t>834</w:t>
      </w:r>
      <w:r w:rsidRPr="00FD2B35">
        <w:rPr>
          <w:b/>
        </w:rPr>
        <w:t>/Rev.</w:t>
      </w:r>
      <w:r w:rsidR="00FB4296">
        <w:rPr>
          <w:b/>
        </w:rPr>
        <w:t>1</w:t>
      </w:r>
      <w:r w:rsidRPr="00FD2B35">
        <w:rPr>
          <w:b/>
        </w:rPr>
        <w:t>)</w:t>
      </w:r>
    </w:p>
    <w:p w:rsidR="00FD2B35" w:rsidRDefault="00FD2B35" w:rsidP="00FD2B35">
      <w:pPr>
        <w:jc w:val="center"/>
        <w:rPr>
          <w:b/>
        </w:rPr>
      </w:pPr>
    </w:p>
    <w:p w:rsidR="00FD2B35" w:rsidRPr="00C5696E" w:rsidRDefault="00FD2B35" w:rsidP="00FD2B35">
      <w:pPr>
        <w:jc w:val="both"/>
      </w:pPr>
      <w:r w:rsidRPr="00C5696E">
        <w:t>The Master of a ship having encountered difficulties in discharging waste to reception facilities should forward the information below, together with any supporting documentation, to the Administration of the flag State and, if possible, to the competent Authorities in the port State. The flag State shall notify the IMO and the port State of the occurrence. The port State should consider the report and respond appropriately informing IMO and the reporting flag State of the</w:t>
      </w:r>
      <w:r w:rsidR="00C5696E">
        <w:t xml:space="preserve"> </w:t>
      </w:r>
      <w:r w:rsidRPr="00C5696E">
        <w:t>outcome of its investigation</w:t>
      </w:r>
      <w:r w:rsidR="00C5696E" w:rsidRPr="00C5696E">
        <w:t>.</w:t>
      </w:r>
    </w:p>
    <w:p w:rsidR="00C5696E" w:rsidRPr="00C5696E" w:rsidRDefault="00C5696E" w:rsidP="00FD2B35">
      <w:pPr>
        <w:jc w:val="both"/>
      </w:pPr>
    </w:p>
    <w:p w:rsidR="00C5696E" w:rsidRPr="00457A9E" w:rsidRDefault="00C5696E" w:rsidP="00C5696E">
      <w:pPr>
        <w:numPr>
          <w:ilvl w:val="0"/>
          <w:numId w:val="1"/>
        </w:numPr>
        <w:jc w:val="both"/>
        <w:rPr>
          <w:b/>
        </w:rPr>
      </w:pPr>
      <w:r w:rsidRPr="00457A9E">
        <w:rPr>
          <w:b/>
        </w:rPr>
        <w:t>SHIP’S PARTICULARS</w:t>
      </w:r>
    </w:p>
    <w:p w:rsidR="00C5696E" w:rsidRPr="00C5696E" w:rsidRDefault="00C5696E" w:rsidP="00FD2B35">
      <w:pPr>
        <w:jc w:val="both"/>
      </w:pPr>
    </w:p>
    <w:p w:rsidR="00C5696E" w:rsidRDefault="00C5696E" w:rsidP="00C5696E">
      <w:pPr>
        <w:numPr>
          <w:ilvl w:val="1"/>
          <w:numId w:val="3"/>
        </w:numPr>
        <w:tabs>
          <w:tab w:val="left" w:pos="4500"/>
          <w:tab w:val="right" w:leader="underscore" w:pos="8460"/>
        </w:tabs>
        <w:spacing w:line="360" w:lineRule="auto"/>
        <w:jc w:val="both"/>
      </w:pPr>
      <w:r w:rsidRPr="00C5696E">
        <w:t>Name of ship:</w:t>
      </w:r>
      <w:r>
        <w:tab/>
      </w:r>
      <w:r>
        <w:tab/>
      </w:r>
    </w:p>
    <w:p w:rsidR="00C5696E" w:rsidRDefault="00C5696E" w:rsidP="00C5696E">
      <w:pPr>
        <w:numPr>
          <w:ilvl w:val="1"/>
          <w:numId w:val="3"/>
        </w:numPr>
        <w:tabs>
          <w:tab w:val="left" w:pos="4500"/>
          <w:tab w:val="right" w:leader="underscore" w:pos="8460"/>
        </w:tabs>
        <w:spacing w:line="360" w:lineRule="auto"/>
        <w:jc w:val="both"/>
      </w:pPr>
      <w:r>
        <w:t>Owner or operator:</w:t>
      </w:r>
      <w:r>
        <w:tab/>
      </w:r>
      <w:r>
        <w:tab/>
      </w:r>
    </w:p>
    <w:p w:rsidR="00C5696E" w:rsidRDefault="00C5696E" w:rsidP="00C5696E">
      <w:pPr>
        <w:numPr>
          <w:ilvl w:val="1"/>
          <w:numId w:val="3"/>
        </w:numPr>
        <w:tabs>
          <w:tab w:val="left" w:pos="4500"/>
          <w:tab w:val="right" w:leader="underscore" w:pos="8460"/>
        </w:tabs>
        <w:spacing w:line="360" w:lineRule="auto"/>
        <w:jc w:val="both"/>
      </w:pPr>
      <w:r>
        <w:t>Distinctive number or letters:</w:t>
      </w:r>
      <w:r>
        <w:tab/>
      </w:r>
      <w:r>
        <w:tab/>
      </w:r>
    </w:p>
    <w:p w:rsidR="00C5696E" w:rsidRDefault="00C5696E" w:rsidP="00C5696E">
      <w:pPr>
        <w:numPr>
          <w:ilvl w:val="1"/>
          <w:numId w:val="3"/>
        </w:numPr>
        <w:tabs>
          <w:tab w:val="left" w:pos="4500"/>
          <w:tab w:val="right" w:leader="underscore" w:pos="8460"/>
        </w:tabs>
        <w:spacing w:line="360" w:lineRule="auto"/>
        <w:jc w:val="both"/>
      </w:pPr>
      <w:r>
        <w:t>IMO Number</w:t>
      </w:r>
      <w:r w:rsidRPr="00C5696E">
        <w:rPr>
          <w:vertAlign w:val="superscript"/>
        </w:rPr>
        <w:t>2</w:t>
      </w:r>
      <w:r>
        <w:t>:</w:t>
      </w:r>
      <w:r>
        <w:tab/>
      </w:r>
      <w:r>
        <w:tab/>
      </w:r>
    </w:p>
    <w:p w:rsidR="00C5696E" w:rsidRDefault="00C5696E" w:rsidP="00C5696E">
      <w:pPr>
        <w:numPr>
          <w:ilvl w:val="1"/>
          <w:numId w:val="3"/>
        </w:numPr>
        <w:tabs>
          <w:tab w:val="left" w:pos="4500"/>
          <w:tab w:val="right" w:leader="underscore" w:pos="8460"/>
        </w:tabs>
        <w:spacing w:line="360" w:lineRule="auto"/>
        <w:jc w:val="both"/>
      </w:pPr>
      <w:r>
        <w:t>Gross tonnage:</w:t>
      </w:r>
      <w:r>
        <w:tab/>
      </w:r>
      <w:r>
        <w:tab/>
      </w:r>
    </w:p>
    <w:p w:rsidR="00C5696E" w:rsidRDefault="00C5696E" w:rsidP="00C5696E">
      <w:pPr>
        <w:numPr>
          <w:ilvl w:val="1"/>
          <w:numId w:val="3"/>
        </w:numPr>
        <w:tabs>
          <w:tab w:val="left" w:pos="4500"/>
          <w:tab w:val="right" w:leader="underscore" w:pos="8460"/>
        </w:tabs>
        <w:spacing w:line="360" w:lineRule="auto"/>
        <w:jc w:val="both"/>
      </w:pPr>
      <w:smartTag w:uri="urn:schemas-microsoft-com:office:smarttags" w:element="place">
        <w:smartTag w:uri="urn:schemas-microsoft-com:office:smarttags" w:element="PlaceType">
          <w:r>
            <w:t>Port</w:t>
          </w:r>
        </w:smartTag>
        <w:r>
          <w:t xml:space="preserve"> of </w:t>
        </w:r>
        <w:smartTag w:uri="urn:schemas-microsoft-com:office:smarttags" w:element="PlaceName">
          <w:r>
            <w:t>Registry</w:t>
          </w:r>
        </w:smartTag>
      </w:smartTag>
      <w:r>
        <w:t>:</w:t>
      </w:r>
      <w:r>
        <w:tab/>
      </w:r>
      <w:r>
        <w:tab/>
      </w:r>
    </w:p>
    <w:p w:rsidR="00C5696E" w:rsidRDefault="00C5696E" w:rsidP="00C5696E">
      <w:pPr>
        <w:numPr>
          <w:ilvl w:val="1"/>
          <w:numId w:val="3"/>
        </w:numPr>
        <w:tabs>
          <w:tab w:val="left" w:pos="4500"/>
          <w:tab w:val="right" w:leader="underscore" w:pos="8460"/>
        </w:tabs>
        <w:spacing w:line="360" w:lineRule="auto"/>
        <w:jc w:val="both"/>
      </w:pPr>
      <w:r>
        <w:t>Flag State</w:t>
      </w:r>
      <w:r w:rsidRPr="00C5696E">
        <w:rPr>
          <w:vertAlign w:val="superscript"/>
        </w:rPr>
        <w:t>3</w:t>
      </w:r>
      <w:r>
        <w:t>:</w:t>
      </w:r>
      <w:r>
        <w:tab/>
      </w:r>
      <w:r>
        <w:tab/>
      </w:r>
    </w:p>
    <w:p w:rsidR="00C5696E" w:rsidRDefault="00C5696E" w:rsidP="00C5696E">
      <w:pPr>
        <w:numPr>
          <w:ilvl w:val="1"/>
          <w:numId w:val="3"/>
        </w:numPr>
        <w:tabs>
          <w:tab w:val="left" w:pos="4500"/>
          <w:tab w:val="right" w:leader="underscore" w:pos="8460"/>
        </w:tabs>
        <w:spacing w:line="360" w:lineRule="auto"/>
        <w:jc w:val="both"/>
      </w:pPr>
      <w:r>
        <w:t>Type of Ship:</w:t>
      </w:r>
      <w:r>
        <w:tab/>
      </w:r>
      <w:r>
        <w:tab/>
      </w:r>
    </w:p>
    <w:p w:rsidR="00C5696E" w:rsidRDefault="00C5696E" w:rsidP="00C5696E">
      <w:pPr>
        <w:spacing w:line="360" w:lineRule="auto"/>
        <w:ind w:left="720"/>
        <w:jc w:val="both"/>
      </w:pPr>
      <w:r>
        <w:fldChar w:fldCharType="begin">
          <w:ffData>
            <w:name w:val="Check1"/>
            <w:enabled/>
            <w:calcOnExit w:val="0"/>
            <w:checkBox>
              <w:sizeAuto/>
              <w:default w:val="0"/>
            </w:checkBox>
          </w:ffData>
        </w:fldChar>
      </w:r>
      <w:bookmarkStart w:id="1" w:name="Check1"/>
      <w:r>
        <w:instrText xml:space="preserve"> FORMCHECKBOX </w:instrText>
      </w:r>
      <w:r>
        <w:fldChar w:fldCharType="end"/>
      </w:r>
      <w:bookmarkEnd w:id="1"/>
      <w:r>
        <w:t xml:space="preserve"> Oil Tanker</w:t>
      </w:r>
      <w:r>
        <w:tab/>
      </w:r>
      <w:r>
        <w:tab/>
      </w:r>
      <w:r>
        <w:tab/>
      </w:r>
      <w:r>
        <w:fldChar w:fldCharType="begin">
          <w:ffData>
            <w:name w:val="Check2"/>
            <w:enabled/>
            <w:calcOnExit w:val="0"/>
            <w:checkBox>
              <w:sizeAuto/>
              <w:default w:val="0"/>
            </w:checkBox>
          </w:ffData>
        </w:fldChar>
      </w:r>
      <w:bookmarkStart w:id="2" w:name="Check2"/>
      <w:r>
        <w:instrText xml:space="preserve"> FORMCHECKBOX </w:instrText>
      </w:r>
      <w:r>
        <w:fldChar w:fldCharType="end"/>
      </w:r>
      <w:bookmarkEnd w:id="2"/>
      <w:r>
        <w:t xml:space="preserve"> Chemical Tanker</w:t>
      </w:r>
      <w:r>
        <w:tab/>
      </w:r>
      <w:r>
        <w:tab/>
      </w:r>
      <w:r>
        <w:fldChar w:fldCharType="begin">
          <w:ffData>
            <w:name w:val="Check3"/>
            <w:enabled/>
            <w:calcOnExit w:val="0"/>
            <w:checkBox>
              <w:sizeAuto/>
              <w:default w:val="0"/>
            </w:checkBox>
          </w:ffData>
        </w:fldChar>
      </w:r>
      <w:bookmarkStart w:id="3" w:name="Check3"/>
      <w:r>
        <w:instrText xml:space="preserve"> FORMCHECKBOX </w:instrText>
      </w:r>
      <w:r>
        <w:fldChar w:fldCharType="end"/>
      </w:r>
      <w:bookmarkEnd w:id="3"/>
      <w:r>
        <w:t xml:space="preserve"> Bulk Carrier</w:t>
      </w:r>
    </w:p>
    <w:p w:rsidR="00C5696E" w:rsidRDefault="00C5696E" w:rsidP="00C5696E">
      <w:pPr>
        <w:spacing w:line="360" w:lineRule="auto"/>
        <w:ind w:left="720"/>
        <w:jc w:val="both"/>
      </w:pPr>
      <w:r>
        <w:fldChar w:fldCharType="begin">
          <w:ffData>
            <w:name w:val="Check4"/>
            <w:enabled/>
            <w:calcOnExit w:val="0"/>
            <w:checkBox>
              <w:sizeAuto/>
              <w:default w:val="0"/>
            </w:checkBox>
          </w:ffData>
        </w:fldChar>
      </w:r>
      <w:bookmarkStart w:id="4" w:name="Check4"/>
      <w:r>
        <w:instrText xml:space="preserve"> FORMCHECKBOX </w:instrText>
      </w:r>
      <w:r>
        <w:fldChar w:fldCharType="end"/>
      </w:r>
      <w:bookmarkEnd w:id="4"/>
      <w:r>
        <w:t xml:space="preserve"> Other Cargo Ship</w:t>
      </w:r>
      <w:r>
        <w:tab/>
      </w:r>
      <w:r>
        <w:tab/>
      </w:r>
      <w:r>
        <w:fldChar w:fldCharType="begin">
          <w:ffData>
            <w:name w:val="Check5"/>
            <w:enabled/>
            <w:calcOnExit w:val="0"/>
            <w:checkBox>
              <w:sizeAuto/>
              <w:default w:val="0"/>
            </w:checkBox>
          </w:ffData>
        </w:fldChar>
      </w:r>
      <w:bookmarkStart w:id="5" w:name="Check5"/>
      <w:r>
        <w:instrText xml:space="preserve"> FORMCHECKBOX </w:instrText>
      </w:r>
      <w:r>
        <w:fldChar w:fldCharType="end"/>
      </w:r>
      <w:bookmarkEnd w:id="5"/>
      <w:r>
        <w:t xml:space="preserve"> Passenger Ship</w:t>
      </w:r>
      <w:r>
        <w:tab/>
      </w:r>
      <w:r>
        <w:tab/>
      </w:r>
      <w:r>
        <w:fldChar w:fldCharType="begin">
          <w:ffData>
            <w:name w:val="Check6"/>
            <w:enabled/>
            <w:calcOnExit w:val="0"/>
            <w:checkBox>
              <w:sizeAuto/>
              <w:default w:val="0"/>
            </w:checkBox>
          </w:ffData>
        </w:fldChar>
      </w:r>
      <w:bookmarkStart w:id="6" w:name="Check6"/>
      <w:r>
        <w:instrText xml:space="preserve"> FORMCHECKBOX </w:instrText>
      </w:r>
      <w:r>
        <w:fldChar w:fldCharType="end"/>
      </w:r>
      <w:bookmarkEnd w:id="6"/>
      <w:r>
        <w:t xml:space="preserve"> Other (Specify) __________</w:t>
      </w:r>
    </w:p>
    <w:p w:rsidR="00C5696E" w:rsidRDefault="00C5696E" w:rsidP="00FD2B35">
      <w:pPr>
        <w:jc w:val="both"/>
      </w:pPr>
    </w:p>
    <w:p w:rsidR="00457A9E" w:rsidRDefault="00457A9E" w:rsidP="00457A9E">
      <w:pPr>
        <w:numPr>
          <w:ilvl w:val="0"/>
          <w:numId w:val="1"/>
        </w:numPr>
        <w:jc w:val="both"/>
        <w:rPr>
          <w:b/>
        </w:rPr>
      </w:pPr>
      <w:r>
        <w:rPr>
          <w:b/>
        </w:rPr>
        <w:t>PORT</w:t>
      </w:r>
      <w:r w:rsidRPr="00457A9E">
        <w:rPr>
          <w:b/>
        </w:rPr>
        <w:t xml:space="preserve"> PARTICULARS</w:t>
      </w:r>
    </w:p>
    <w:p w:rsidR="00457A9E" w:rsidRPr="00457A9E" w:rsidRDefault="00457A9E" w:rsidP="00457A9E">
      <w:pPr>
        <w:jc w:val="both"/>
        <w:rPr>
          <w:b/>
        </w:rPr>
      </w:pPr>
    </w:p>
    <w:p w:rsidR="00457A9E" w:rsidRDefault="00457A9E" w:rsidP="00457A9E">
      <w:pPr>
        <w:numPr>
          <w:ilvl w:val="1"/>
          <w:numId w:val="5"/>
        </w:numPr>
        <w:tabs>
          <w:tab w:val="left" w:pos="4500"/>
          <w:tab w:val="right" w:leader="underscore" w:pos="8460"/>
        </w:tabs>
        <w:spacing w:line="360" w:lineRule="auto"/>
        <w:jc w:val="both"/>
      </w:pPr>
      <w:r>
        <w:t>Country</w:t>
      </w:r>
      <w:r w:rsidRPr="00C5696E">
        <w:t>:</w:t>
      </w:r>
      <w:r>
        <w:tab/>
      </w:r>
      <w:r>
        <w:tab/>
      </w:r>
    </w:p>
    <w:p w:rsidR="00457A9E" w:rsidRDefault="00457A9E" w:rsidP="00457A9E">
      <w:pPr>
        <w:numPr>
          <w:ilvl w:val="1"/>
          <w:numId w:val="5"/>
        </w:numPr>
        <w:tabs>
          <w:tab w:val="left" w:pos="4500"/>
          <w:tab w:val="right" w:leader="underscore" w:pos="8460"/>
        </w:tabs>
        <w:spacing w:line="360" w:lineRule="auto"/>
        <w:jc w:val="both"/>
      </w:pPr>
      <w:r>
        <w:t>Name of Port or Area:</w:t>
      </w:r>
      <w:r>
        <w:tab/>
      </w:r>
      <w:r>
        <w:tab/>
      </w:r>
    </w:p>
    <w:p w:rsidR="00457A9E" w:rsidRDefault="00457A9E" w:rsidP="00457A9E">
      <w:pPr>
        <w:numPr>
          <w:ilvl w:val="1"/>
          <w:numId w:val="5"/>
        </w:numPr>
        <w:tabs>
          <w:tab w:val="left" w:pos="4500"/>
          <w:tab w:val="right" w:leader="underscore" w:pos="8460"/>
        </w:tabs>
        <w:jc w:val="both"/>
      </w:pPr>
      <w:r>
        <w:t>Location/Terminal Name:</w:t>
      </w:r>
      <w:r>
        <w:tab/>
      </w:r>
      <w:r>
        <w:tab/>
      </w:r>
    </w:p>
    <w:p w:rsidR="00457A9E" w:rsidRPr="00457A9E" w:rsidRDefault="00457A9E" w:rsidP="00457A9E">
      <w:pPr>
        <w:ind w:left="720" w:firstLine="135"/>
        <w:jc w:val="both"/>
        <w:rPr>
          <w:sz w:val="20"/>
          <w:szCs w:val="20"/>
        </w:rPr>
      </w:pPr>
      <w:r w:rsidRPr="00457A9E">
        <w:rPr>
          <w:sz w:val="20"/>
          <w:szCs w:val="20"/>
        </w:rPr>
        <w:t>(e.g. berth/terminal/jetty)</w:t>
      </w:r>
    </w:p>
    <w:p w:rsidR="00457A9E" w:rsidRDefault="00457A9E" w:rsidP="00457A9E">
      <w:pPr>
        <w:numPr>
          <w:ilvl w:val="1"/>
          <w:numId w:val="5"/>
        </w:numPr>
        <w:tabs>
          <w:tab w:val="left" w:pos="4500"/>
          <w:tab w:val="right" w:leader="underscore" w:pos="8460"/>
        </w:tabs>
        <w:spacing w:before="120"/>
        <w:ind w:left="856" w:hanging="856"/>
        <w:jc w:val="both"/>
      </w:pPr>
      <w:r>
        <w:t xml:space="preserve">Name of Company Operating the </w:t>
      </w:r>
    </w:p>
    <w:p w:rsidR="00457A9E" w:rsidRDefault="00457A9E" w:rsidP="00457A9E">
      <w:pPr>
        <w:tabs>
          <w:tab w:val="left" w:pos="720"/>
          <w:tab w:val="left" w:pos="4500"/>
          <w:tab w:val="right" w:leader="underscore" w:pos="8460"/>
        </w:tabs>
        <w:jc w:val="both"/>
      </w:pPr>
      <w:r>
        <w:tab/>
        <w:t xml:space="preserve">  Reception facility (if applicable):</w:t>
      </w:r>
      <w:r>
        <w:tab/>
      </w:r>
      <w:r>
        <w:tab/>
      </w:r>
    </w:p>
    <w:p w:rsidR="00457A9E" w:rsidRDefault="00457A9E" w:rsidP="00457A9E">
      <w:pPr>
        <w:numPr>
          <w:ilvl w:val="1"/>
          <w:numId w:val="5"/>
        </w:numPr>
        <w:tabs>
          <w:tab w:val="left" w:pos="4500"/>
          <w:tab w:val="right" w:leader="underscore" w:pos="8460"/>
        </w:tabs>
        <w:spacing w:before="120" w:line="360" w:lineRule="auto"/>
        <w:ind w:left="856" w:hanging="856"/>
        <w:jc w:val="both"/>
      </w:pPr>
      <w:r>
        <w:t>Type of Port Operation:</w:t>
      </w:r>
    </w:p>
    <w:p w:rsidR="00457A9E" w:rsidRDefault="00457A9E" w:rsidP="00457A9E">
      <w:pPr>
        <w:spacing w:line="360" w:lineRule="auto"/>
        <w:ind w:left="720"/>
        <w:jc w:val="both"/>
      </w:pPr>
      <w:r>
        <w:fldChar w:fldCharType="begin">
          <w:ffData>
            <w:name w:val="Check1"/>
            <w:enabled/>
            <w:calcOnExit w:val="0"/>
            <w:checkBox>
              <w:sizeAuto/>
              <w:default w:val="0"/>
            </w:checkBox>
          </w:ffData>
        </w:fldChar>
      </w:r>
      <w:r>
        <w:instrText xml:space="preserve"> FORMCHECKBOX </w:instrText>
      </w:r>
      <w:r>
        <w:fldChar w:fldCharType="end"/>
      </w:r>
      <w:r>
        <w:t xml:space="preserve"> Unloading Port</w:t>
      </w:r>
      <w:r>
        <w:tab/>
      </w:r>
      <w:r>
        <w:tab/>
      </w:r>
      <w:r>
        <w:fldChar w:fldCharType="begin">
          <w:ffData>
            <w:name w:val="Check2"/>
            <w:enabled/>
            <w:calcOnExit w:val="0"/>
            <w:checkBox>
              <w:sizeAuto/>
              <w:default w:val="0"/>
            </w:checkBox>
          </w:ffData>
        </w:fldChar>
      </w:r>
      <w:r>
        <w:instrText xml:space="preserve"> FORMCHECKBOX </w:instrText>
      </w:r>
      <w:r>
        <w:fldChar w:fldCharType="end"/>
      </w:r>
      <w:r>
        <w:t xml:space="preserve"> </w:t>
      </w:r>
      <w:smartTag w:uri="urn:schemas-microsoft-com:office:smarttags" w:element="place">
        <w:smartTag w:uri="urn:schemas-microsoft-com:office:smarttags" w:element="PlaceName">
          <w:r>
            <w:t>Loading</w:t>
          </w:r>
        </w:smartTag>
        <w:r>
          <w:t xml:space="preserve"> </w:t>
        </w:r>
        <w:smartTag w:uri="urn:schemas-microsoft-com:office:smarttags" w:element="PlaceType">
          <w:r>
            <w:t>Port</w:t>
          </w:r>
        </w:smartTag>
      </w:smartTag>
      <w:r>
        <w:tab/>
      </w:r>
      <w:r>
        <w:tab/>
      </w:r>
      <w:r>
        <w:fldChar w:fldCharType="begin">
          <w:ffData>
            <w:name w:val="Check3"/>
            <w:enabled/>
            <w:calcOnExit w:val="0"/>
            <w:checkBox>
              <w:sizeAuto/>
              <w:default w:val="0"/>
            </w:checkBox>
          </w:ffData>
        </w:fldChar>
      </w:r>
      <w:r>
        <w:instrText xml:space="preserve"> FORMCHECKBOX </w:instrText>
      </w:r>
      <w:r>
        <w:fldChar w:fldCharType="end"/>
      </w:r>
      <w:r>
        <w:t xml:space="preserve"> Shipyard</w:t>
      </w:r>
    </w:p>
    <w:p w:rsidR="00457A9E" w:rsidRDefault="00457A9E" w:rsidP="00457A9E">
      <w:pPr>
        <w:ind w:left="720"/>
        <w:jc w:val="both"/>
      </w:pPr>
      <w:r>
        <w:fldChar w:fldCharType="begin">
          <w:ffData>
            <w:name w:val="Check6"/>
            <w:enabled/>
            <w:calcOnExit w:val="0"/>
            <w:checkBox>
              <w:sizeAuto/>
              <w:default w:val="0"/>
            </w:checkBox>
          </w:ffData>
        </w:fldChar>
      </w:r>
      <w:r>
        <w:instrText xml:space="preserve"> FORMCHECKBOX </w:instrText>
      </w:r>
      <w:r>
        <w:fldChar w:fldCharType="end"/>
      </w:r>
      <w:r>
        <w:t xml:space="preserve"> Other (Specify) __________</w:t>
      </w:r>
    </w:p>
    <w:p w:rsidR="00457A9E" w:rsidRDefault="00457A9E" w:rsidP="00457A9E">
      <w:pPr>
        <w:numPr>
          <w:ilvl w:val="1"/>
          <w:numId w:val="5"/>
        </w:numPr>
        <w:tabs>
          <w:tab w:val="left" w:pos="4500"/>
          <w:tab w:val="right" w:leader="underscore" w:pos="8460"/>
        </w:tabs>
        <w:spacing w:before="120" w:line="360" w:lineRule="auto"/>
        <w:ind w:left="856" w:hanging="856"/>
        <w:jc w:val="both"/>
      </w:pPr>
      <w:r>
        <w:t>Date of Arrival:</w:t>
      </w:r>
      <w:r w:rsidR="003A5755">
        <w:tab/>
        <w:t>____/____/____   (</w:t>
      </w:r>
      <w:proofErr w:type="spellStart"/>
      <w:r w:rsidR="003A5755">
        <w:t>dd</w:t>
      </w:r>
      <w:proofErr w:type="spellEnd"/>
      <w:r w:rsidR="003A5755">
        <w:t>/mm/</w:t>
      </w:r>
      <w:proofErr w:type="spellStart"/>
      <w:r w:rsidR="003A5755">
        <w:t>yyyy</w:t>
      </w:r>
      <w:proofErr w:type="spellEnd"/>
      <w:r w:rsidR="003A5755">
        <w:t>)</w:t>
      </w:r>
    </w:p>
    <w:p w:rsidR="00DD7C96" w:rsidRDefault="00DD7C96" w:rsidP="00DD7C96">
      <w:pPr>
        <w:numPr>
          <w:ilvl w:val="1"/>
          <w:numId w:val="5"/>
        </w:numPr>
        <w:tabs>
          <w:tab w:val="left" w:pos="4500"/>
          <w:tab w:val="right" w:leader="underscore" w:pos="8460"/>
        </w:tabs>
        <w:spacing w:before="120" w:line="360" w:lineRule="auto"/>
        <w:ind w:left="856" w:hanging="856"/>
        <w:jc w:val="both"/>
      </w:pPr>
      <w:r>
        <w:t>Date of Occurrence:</w:t>
      </w:r>
      <w:r>
        <w:tab/>
        <w:t>____/____/____   (</w:t>
      </w:r>
      <w:proofErr w:type="spellStart"/>
      <w:r>
        <w:t>dd</w:t>
      </w:r>
      <w:proofErr w:type="spellEnd"/>
      <w:r>
        <w:t>/mm/</w:t>
      </w:r>
      <w:proofErr w:type="spellStart"/>
      <w:r>
        <w:t>yyyy</w:t>
      </w:r>
      <w:proofErr w:type="spellEnd"/>
      <w:r>
        <w:t>)</w:t>
      </w:r>
    </w:p>
    <w:p w:rsidR="00DD7C96" w:rsidRDefault="00DD7C96" w:rsidP="00DD7C96">
      <w:pPr>
        <w:numPr>
          <w:ilvl w:val="1"/>
          <w:numId w:val="5"/>
        </w:numPr>
        <w:tabs>
          <w:tab w:val="left" w:pos="4500"/>
          <w:tab w:val="right" w:leader="underscore" w:pos="8460"/>
        </w:tabs>
        <w:spacing w:before="120" w:line="360" w:lineRule="auto"/>
        <w:ind w:left="856" w:hanging="856"/>
        <w:jc w:val="both"/>
      </w:pPr>
      <w:r>
        <w:t>Date of Departure:</w:t>
      </w:r>
      <w:r>
        <w:tab/>
        <w:t>____/____/____   (</w:t>
      </w:r>
      <w:proofErr w:type="spellStart"/>
      <w:r>
        <w:t>dd</w:t>
      </w:r>
      <w:proofErr w:type="spellEnd"/>
      <w:r>
        <w:t>/mm/</w:t>
      </w:r>
      <w:proofErr w:type="spellStart"/>
      <w:r>
        <w:t>yyyy</w:t>
      </w:r>
      <w:proofErr w:type="spellEnd"/>
      <w:r>
        <w:t>)</w:t>
      </w:r>
    </w:p>
    <w:p w:rsidR="00457A9E" w:rsidRDefault="00DD7C96" w:rsidP="00DD7C96">
      <w:pPr>
        <w:jc w:val="both"/>
      </w:pPr>
      <w:r w:rsidRPr="007018A9">
        <w:rPr>
          <w:vertAlign w:val="superscript"/>
        </w:rPr>
        <w:t>1</w:t>
      </w:r>
      <w:r>
        <w:t xml:space="preserve"> </w:t>
      </w:r>
      <w:r w:rsidRPr="007018A9">
        <w:rPr>
          <w:sz w:val="20"/>
          <w:szCs w:val="20"/>
        </w:rPr>
        <w:t xml:space="preserve">This format was approved by the </w:t>
      </w:r>
      <w:proofErr w:type="spellStart"/>
      <w:r w:rsidRPr="007018A9">
        <w:rPr>
          <w:sz w:val="20"/>
          <w:szCs w:val="20"/>
        </w:rPr>
        <w:t>firfty</w:t>
      </w:r>
      <w:proofErr w:type="spellEnd"/>
      <w:r w:rsidRPr="007018A9">
        <w:rPr>
          <w:sz w:val="20"/>
          <w:szCs w:val="20"/>
        </w:rPr>
        <w:t>-third session of the Marine Environment Protection Committee in July 2005.</w:t>
      </w:r>
    </w:p>
    <w:p w:rsidR="00DD7C96" w:rsidRDefault="00DD7C96" w:rsidP="00DD7C96">
      <w:pPr>
        <w:jc w:val="both"/>
      </w:pPr>
      <w:r w:rsidRPr="007018A9">
        <w:rPr>
          <w:vertAlign w:val="superscript"/>
        </w:rPr>
        <w:t>2</w:t>
      </w:r>
      <w:r>
        <w:t xml:space="preserve"> </w:t>
      </w:r>
      <w:r w:rsidR="007018A9" w:rsidRPr="007018A9">
        <w:rPr>
          <w:sz w:val="20"/>
          <w:szCs w:val="20"/>
        </w:rPr>
        <w:t xml:space="preserve">In accordance with the IMO ship identification number scheme adopted by the Organization by Assembly resolution </w:t>
      </w:r>
      <w:proofErr w:type="gramStart"/>
      <w:r w:rsidR="007018A9" w:rsidRPr="007018A9">
        <w:rPr>
          <w:sz w:val="20"/>
          <w:szCs w:val="20"/>
        </w:rPr>
        <w:t>A.</w:t>
      </w:r>
      <w:r w:rsidR="00FB4296">
        <w:rPr>
          <w:sz w:val="20"/>
          <w:szCs w:val="20"/>
        </w:rPr>
        <w:t>1117</w:t>
      </w:r>
      <w:r w:rsidR="007018A9" w:rsidRPr="007018A9">
        <w:rPr>
          <w:sz w:val="20"/>
          <w:szCs w:val="20"/>
        </w:rPr>
        <w:t>(</w:t>
      </w:r>
      <w:proofErr w:type="gramEnd"/>
      <w:r w:rsidR="00FB4296">
        <w:rPr>
          <w:sz w:val="20"/>
          <w:szCs w:val="20"/>
        </w:rPr>
        <w:t>30</w:t>
      </w:r>
      <w:r w:rsidR="007018A9" w:rsidRPr="007018A9">
        <w:rPr>
          <w:sz w:val="20"/>
          <w:szCs w:val="20"/>
        </w:rPr>
        <w:t>).</w:t>
      </w:r>
    </w:p>
    <w:p w:rsidR="00205586" w:rsidRDefault="007018A9" w:rsidP="00DD7C96">
      <w:pPr>
        <w:jc w:val="both"/>
        <w:rPr>
          <w:sz w:val="20"/>
          <w:szCs w:val="20"/>
        </w:rPr>
      </w:pPr>
      <w:r w:rsidRPr="007018A9">
        <w:rPr>
          <w:vertAlign w:val="superscript"/>
        </w:rPr>
        <w:t>3</w:t>
      </w:r>
      <w:r>
        <w:t xml:space="preserve"> </w:t>
      </w:r>
      <w:r w:rsidRPr="007018A9">
        <w:rPr>
          <w:sz w:val="20"/>
          <w:szCs w:val="20"/>
        </w:rPr>
        <w:t>The name of the State whose flag the ship is entitled to fly.</w:t>
      </w:r>
    </w:p>
    <w:p w:rsidR="00205586" w:rsidRDefault="00205586" w:rsidP="00205586">
      <w:pPr>
        <w:numPr>
          <w:ilvl w:val="0"/>
          <w:numId w:val="1"/>
        </w:numPr>
        <w:jc w:val="both"/>
        <w:rPr>
          <w:b/>
        </w:rPr>
      </w:pPr>
      <w:r>
        <w:rPr>
          <w:sz w:val="20"/>
          <w:szCs w:val="20"/>
        </w:rPr>
        <w:br w:type="page"/>
      </w:r>
      <w:r w:rsidR="00FB4296">
        <w:rPr>
          <w:b/>
        </w:rPr>
        <w:lastRenderedPageBreak/>
        <w:t>INADEQUACY OF FACILITIES</w:t>
      </w:r>
    </w:p>
    <w:p w:rsidR="00205586" w:rsidRDefault="00205586" w:rsidP="00205586">
      <w:pPr>
        <w:jc w:val="both"/>
        <w:rPr>
          <w:b/>
        </w:rPr>
      </w:pPr>
    </w:p>
    <w:p w:rsidR="00205586" w:rsidRDefault="00205586" w:rsidP="00205586">
      <w:pPr>
        <w:numPr>
          <w:ilvl w:val="1"/>
          <w:numId w:val="7"/>
        </w:numPr>
        <w:jc w:val="both"/>
      </w:pPr>
      <w:r>
        <w:t>Type and amount of waste for which the port reception facility was inadequate and nature of problems encountered.</w:t>
      </w:r>
    </w:p>
    <w:p w:rsidR="00205586" w:rsidRDefault="00205586" w:rsidP="00205586">
      <w:pPr>
        <w:jc w:val="both"/>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1425"/>
        <w:gridCol w:w="1440"/>
        <w:gridCol w:w="3795"/>
      </w:tblGrid>
      <w:tr w:rsidR="00205586" w:rsidTr="000F19D9">
        <w:tc>
          <w:tcPr>
            <w:tcW w:w="3348" w:type="dxa"/>
            <w:vAlign w:val="center"/>
          </w:tcPr>
          <w:p w:rsidR="00205586" w:rsidRPr="000F19D9" w:rsidRDefault="00205586" w:rsidP="000F19D9">
            <w:pPr>
              <w:jc w:val="center"/>
              <w:rPr>
                <w:b/>
              </w:rPr>
            </w:pPr>
            <w:r w:rsidRPr="000F19D9">
              <w:rPr>
                <w:b/>
              </w:rPr>
              <w:t>Type of Waste</w:t>
            </w:r>
            <w:r w:rsidR="00FB4296">
              <w:rPr>
                <w:b/>
              </w:rPr>
              <w:t>/ residues</w:t>
            </w:r>
          </w:p>
        </w:tc>
        <w:tc>
          <w:tcPr>
            <w:tcW w:w="1425" w:type="dxa"/>
            <w:vAlign w:val="center"/>
          </w:tcPr>
          <w:p w:rsidR="00205586" w:rsidRPr="000F19D9" w:rsidRDefault="00205586" w:rsidP="000F19D9">
            <w:pPr>
              <w:jc w:val="center"/>
              <w:rPr>
                <w:b/>
              </w:rPr>
            </w:pPr>
            <w:r w:rsidRPr="000F19D9">
              <w:rPr>
                <w:b/>
              </w:rPr>
              <w:t>Amount for discharge (m</w:t>
            </w:r>
            <w:r w:rsidRPr="000F19D9">
              <w:rPr>
                <w:b/>
                <w:vertAlign w:val="superscript"/>
              </w:rPr>
              <w:t>3</w:t>
            </w:r>
            <w:r w:rsidRPr="000F19D9">
              <w:rPr>
                <w:b/>
              </w:rPr>
              <w:t>)</w:t>
            </w:r>
          </w:p>
        </w:tc>
        <w:tc>
          <w:tcPr>
            <w:tcW w:w="1440" w:type="dxa"/>
            <w:vAlign w:val="center"/>
          </w:tcPr>
          <w:p w:rsidR="00205586" w:rsidRPr="000F19D9" w:rsidRDefault="00205586" w:rsidP="000F19D9">
            <w:pPr>
              <w:jc w:val="center"/>
              <w:rPr>
                <w:b/>
              </w:rPr>
            </w:pPr>
            <w:r w:rsidRPr="000F19D9">
              <w:rPr>
                <w:b/>
              </w:rPr>
              <w:t xml:space="preserve">Amount </w:t>
            </w:r>
            <w:r w:rsidRPr="00EA2C0C">
              <w:rPr>
                <w:b/>
                <w:u w:val="single"/>
              </w:rPr>
              <w:t>not</w:t>
            </w:r>
            <w:r w:rsidRPr="000F19D9">
              <w:rPr>
                <w:b/>
              </w:rPr>
              <w:t xml:space="preserve"> accepted (m</w:t>
            </w:r>
            <w:r w:rsidRPr="000F19D9">
              <w:rPr>
                <w:b/>
                <w:vertAlign w:val="superscript"/>
              </w:rPr>
              <w:t>3</w:t>
            </w:r>
            <w:r w:rsidRPr="000F19D9">
              <w:rPr>
                <w:b/>
              </w:rPr>
              <w:t>)</w:t>
            </w:r>
          </w:p>
        </w:tc>
        <w:tc>
          <w:tcPr>
            <w:tcW w:w="3795" w:type="dxa"/>
          </w:tcPr>
          <w:p w:rsidR="00205586" w:rsidRPr="000F19D9" w:rsidRDefault="00205586" w:rsidP="000F19D9">
            <w:pPr>
              <w:jc w:val="both"/>
              <w:rPr>
                <w:b/>
              </w:rPr>
            </w:pPr>
            <w:r w:rsidRPr="000F19D9">
              <w:rPr>
                <w:b/>
              </w:rPr>
              <w:t>Problems encountered</w:t>
            </w:r>
          </w:p>
          <w:p w:rsidR="00205586" w:rsidRPr="000F19D9" w:rsidRDefault="00205586" w:rsidP="00205586">
            <w:pPr>
              <w:rPr>
                <w:sz w:val="18"/>
                <w:szCs w:val="18"/>
              </w:rPr>
            </w:pPr>
            <w:r w:rsidRPr="000F19D9">
              <w:rPr>
                <w:sz w:val="18"/>
                <w:szCs w:val="18"/>
              </w:rPr>
              <w:t>Indicate the problems encountered by using one of more of the following code letters, as appropriate.</w:t>
            </w:r>
          </w:p>
          <w:p w:rsidR="00205586" w:rsidRPr="000F19D9" w:rsidRDefault="00205586" w:rsidP="00205586">
            <w:pPr>
              <w:rPr>
                <w:sz w:val="18"/>
                <w:szCs w:val="18"/>
              </w:rPr>
            </w:pPr>
            <w:r w:rsidRPr="000F19D9">
              <w:rPr>
                <w:sz w:val="18"/>
                <w:szCs w:val="18"/>
              </w:rPr>
              <w:t>A No facility available</w:t>
            </w:r>
          </w:p>
          <w:p w:rsidR="00205586" w:rsidRPr="000F19D9" w:rsidRDefault="00205586" w:rsidP="00205586">
            <w:pPr>
              <w:rPr>
                <w:sz w:val="18"/>
                <w:szCs w:val="18"/>
              </w:rPr>
            </w:pPr>
            <w:r w:rsidRPr="000F19D9">
              <w:rPr>
                <w:sz w:val="18"/>
                <w:szCs w:val="18"/>
              </w:rPr>
              <w:t>B Undue delay</w:t>
            </w:r>
          </w:p>
          <w:p w:rsidR="00205586" w:rsidRPr="000F19D9" w:rsidRDefault="00205586" w:rsidP="00205586">
            <w:pPr>
              <w:rPr>
                <w:sz w:val="18"/>
                <w:szCs w:val="18"/>
              </w:rPr>
            </w:pPr>
            <w:r w:rsidRPr="000F19D9">
              <w:rPr>
                <w:sz w:val="18"/>
                <w:szCs w:val="18"/>
              </w:rPr>
              <w:t>C Use of facility technically not possible</w:t>
            </w:r>
          </w:p>
          <w:p w:rsidR="00205586" w:rsidRPr="000F19D9" w:rsidRDefault="00205586" w:rsidP="00205586">
            <w:pPr>
              <w:rPr>
                <w:sz w:val="18"/>
                <w:szCs w:val="18"/>
              </w:rPr>
            </w:pPr>
            <w:r w:rsidRPr="000F19D9">
              <w:rPr>
                <w:sz w:val="18"/>
                <w:szCs w:val="18"/>
              </w:rPr>
              <w:t>D Inconvenient location</w:t>
            </w:r>
          </w:p>
          <w:p w:rsidR="00205586" w:rsidRPr="000F19D9" w:rsidRDefault="00205586" w:rsidP="00205586">
            <w:pPr>
              <w:rPr>
                <w:sz w:val="18"/>
                <w:szCs w:val="18"/>
              </w:rPr>
            </w:pPr>
            <w:r w:rsidRPr="000F19D9">
              <w:rPr>
                <w:sz w:val="18"/>
                <w:szCs w:val="18"/>
              </w:rPr>
              <w:t>E Vessel had to shift berth involving delay/cost</w:t>
            </w:r>
          </w:p>
          <w:p w:rsidR="00205586" w:rsidRPr="000F19D9" w:rsidRDefault="00205586" w:rsidP="00205586">
            <w:pPr>
              <w:rPr>
                <w:sz w:val="18"/>
                <w:szCs w:val="18"/>
              </w:rPr>
            </w:pPr>
            <w:r w:rsidRPr="000F19D9">
              <w:rPr>
                <w:sz w:val="18"/>
                <w:szCs w:val="18"/>
              </w:rPr>
              <w:t>F Unreasonable charges of use of facilities</w:t>
            </w:r>
          </w:p>
          <w:p w:rsidR="00205586" w:rsidRDefault="00205586" w:rsidP="00205586">
            <w:r w:rsidRPr="000F19D9">
              <w:rPr>
                <w:sz w:val="18"/>
                <w:szCs w:val="18"/>
              </w:rPr>
              <w:t>G Other (Please specify in paragraph 3.2)</w:t>
            </w:r>
          </w:p>
        </w:tc>
      </w:tr>
      <w:tr w:rsidR="00205586" w:rsidRPr="000F19D9" w:rsidTr="000F19D9">
        <w:tc>
          <w:tcPr>
            <w:tcW w:w="3348" w:type="dxa"/>
          </w:tcPr>
          <w:p w:rsidR="00546410" w:rsidRPr="00FB4296" w:rsidRDefault="00546410" w:rsidP="000F19D9">
            <w:pPr>
              <w:jc w:val="both"/>
              <w:rPr>
                <w:b/>
                <w:sz w:val="20"/>
                <w:szCs w:val="20"/>
              </w:rPr>
            </w:pPr>
            <w:r w:rsidRPr="000F19D9">
              <w:rPr>
                <w:b/>
                <w:sz w:val="20"/>
                <w:szCs w:val="20"/>
              </w:rPr>
              <w:t>MARPOL Annex I – related</w:t>
            </w:r>
          </w:p>
        </w:tc>
        <w:tc>
          <w:tcPr>
            <w:tcW w:w="1425" w:type="dxa"/>
          </w:tcPr>
          <w:p w:rsidR="00205586" w:rsidRPr="000F19D9" w:rsidRDefault="00205586" w:rsidP="000F19D9">
            <w:pPr>
              <w:jc w:val="both"/>
              <w:rPr>
                <w:sz w:val="20"/>
                <w:szCs w:val="20"/>
              </w:rPr>
            </w:pPr>
          </w:p>
        </w:tc>
        <w:tc>
          <w:tcPr>
            <w:tcW w:w="1440" w:type="dxa"/>
          </w:tcPr>
          <w:p w:rsidR="00205586" w:rsidRPr="000F19D9" w:rsidRDefault="00205586" w:rsidP="000F19D9">
            <w:pPr>
              <w:jc w:val="both"/>
              <w:rPr>
                <w:sz w:val="20"/>
                <w:szCs w:val="20"/>
              </w:rPr>
            </w:pPr>
          </w:p>
        </w:tc>
        <w:tc>
          <w:tcPr>
            <w:tcW w:w="3795" w:type="dxa"/>
          </w:tcPr>
          <w:p w:rsidR="00205586" w:rsidRPr="000F19D9" w:rsidRDefault="00205586" w:rsidP="000F19D9">
            <w:pPr>
              <w:jc w:val="both"/>
              <w:rPr>
                <w:sz w:val="20"/>
                <w:szCs w:val="20"/>
              </w:rPr>
            </w:pPr>
          </w:p>
        </w:tc>
      </w:tr>
      <w:tr w:rsidR="00205586" w:rsidRPr="000F19D9" w:rsidTr="000F19D9">
        <w:tc>
          <w:tcPr>
            <w:tcW w:w="3348" w:type="dxa"/>
          </w:tcPr>
          <w:p w:rsidR="00205586" w:rsidRPr="000F19D9" w:rsidRDefault="00546410" w:rsidP="000F19D9">
            <w:pPr>
              <w:jc w:val="both"/>
              <w:rPr>
                <w:sz w:val="20"/>
                <w:szCs w:val="20"/>
              </w:rPr>
            </w:pPr>
            <w:r w:rsidRPr="000F19D9">
              <w:rPr>
                <w:sz w:val="20"/>
                <w:szCs w:val="20"/>
              </w:rPr>
              <w:t>Oily bilge water</w:t>
            </w:r>
          </w:p>
        </w:tc>
        <w:tc>
          <w:tcPr>
            <w:tcW w:w="1425" w:type="dxa"/>
          </w:tcPr>
          <w:p w:rsidR="00205586" w:rsidRPr="000F19D9" w:rsidRDefault="00205586" w:rsidP="000F19D9">
            <w:pPr>
              <w:jc w:val="both"/>
              <w:rPr>
                <w:sz w:val="20"/>
                <w:szCs w:val="20"/>
              </w:rPr>
            </w:pPr>
          </w:p>
        </w:tc>
        <w:tc>
          <w:tcPr>
            <w:tcW w:w="1440" w:type="dxa"/>
          </w:tcPr>
          <w:p w:rsidR="00205586" w:rsidRPr="000F19D9" w:rsidRDefault="00205586" w:rsidP="000F19D9">
            <w:pPr>
              <w:jc w:val="both"/>
              <w:rPr>
                <w:sz w:val="20"/>
                <w:szCs w:val="20"/>
              </w:rPr>
            </w:pPr>
          </w:p>
        </w:tc>
        <w:tc>
          <w:tcPr>
            <w:tcW w:w="3795" w:type="dxa"/>
          </w:tcPr>
          <w:p w:rsidR="00205586" w:rsidRPr="000F19D9" w:rsidRDefault="00205586" w:rsidP="000F19D9">
            <w:pPr>
              <w:jc w:val="both"/>
              <w:rPr>
                <w:sz w:val="20"/>
                <w:szCs w:val="20"/>
              </w:rPr>
            </w:pPr>
          </w:p>
        </w:tc>
      </w:tr>
      <w:tr w:rsidR="00205586" w:rsidRPr="000F19D9" w:rsidTr="000F19D9">
        <w:tc>
          <w:tcPr>
            <w:tcW w:w="3348" w:type="dxa"/>
          </w:tcPr>
          <w:p w:rsidR="00205586" w:rsidRPr="000F19D9" w:rsidRDefault="00546410" w:rsidP="000F19D9">
            <w:pPr>
              <w:jc w:val="both"/>
              <w:rPr>
                <w:sz w:val="20"/>
                <w:szCs w:val="20"/>
              </w:rPr>
            </w:pPr>
            <w:r w:rsidRPr="000F19D9">
              <w:rPr>
                <w:sz w:val="20"/>
                <w:szCs w:val="20"/>
              </w:rPr>
              <w:t>Oily residues (sludge)</w:t>
            </w:r>
          </w:p>
        </w:tc>
        <w:tc>
          <w:tcPr>
            <w:tcW w:w="1425" w:type="dxa"/>
          </w:tcPr>
          <w:p w:rsidR="00205586" w:rsidRPr="000F19D9" w:rsidRDefault="00205586" w:rsidP="000F19D9">
            <w:pPr>
              <w:jc w:val="both"/>
              <w:rPr>
                <w:sz w:val="20"/>
                <w:szCs w:val="20"/>
              </w:rPr>
            </w:pPr>
          </w:p>
        </w:tc>
        <w:tc>
          <w:tcPr>
            <w:tcW w:w="1440" w:type="dxa"/>
          </w:tcPr>
          <w:p w:rsidR="00205586" w:rsidRPr="000F19D9" w:rsidRDefault="00205586" w:rsidP="000F19D9">
            <w:pPr>
              <w:jc w:val="both"/>
              <w:rPr>
                <w:sz w:val="20"/>
                <w:szCs w:val="20"/>
              </w:rPr>
            </w:pPr>
          </w:p>
        </w:tc>
        <w:tc>
          <w:tcPr>
            <w:tcW w:w="3795" w:type="dxa"/>
          </w:tcPr>
          <w:p w:rsidR="00205586" w:rsidRPr="000F19D9" w:rsidRDefault="00205586" w:rsidP="000F19D9">
            <w:pPr>
              <w:jc w:val="both"/>
              <w:rPr>
                <w:sz w:val="20"/>
                <w:szCs w:val="20"/>
              </w:rPr>
            </w:pPr>
          </w:p>
        </w:tc>
      </w:tr>
      <w:tr w:rsidR="00205586" w:rsidRPr="000F19D9" w:rsidTr="000F19D9">
        <w:tc>
          <w:tcPr>
            <w:tcW w:w="3348" w:type="dxa"/>
          </w:tcPr>
          <w:p w:rsidR="00205586" w:rsidRPr="000F19D9" w:rsidRDefault="00546410" w:rsidP="000F19D9">
            <w:pPr>
              <w:jc w:val="both"/>
              <w:rPr>
                <w:sz w:val="20"/>
                <w:szCs w:val="20"/>
              </w:rPr>
            </w:pPr>
            <w:r w:rsidRPr="000F19D9">
              <w:rPr>
                <w:sz w:val="20"/>
                <w:szCs w:val="20"/>
              </w:rPr>
              <w:t>Oily tank washings (slops)</w:t>
            </w:r>
          </w:p>
        </w:tc>
        <w:tc>
          <w:tcPr>
            <w:tcW w:w="1425" w:type="dxa"/>
          </w:tcPr>
          <w:p w:rsidR="00205586" w:rsidRPr="000F19D9" w:rsidRDefault="00205586" w:rsidP="000F19D9">
            <w:pPr>
              <w:jc w:val="both"/>
              <w:rPr>
                <w:sz w:val="20"/>
                <w:szCs w:val="20"/>
              </w:rPr>
            </w:pPr>
          </w:p>
        </w:tc>
        <w:tc>
          <w:tcPr>
            <w:tcW w:w="1440" w:type="dxa"/>
          </w:tcPr>
          <w:p w:rsidR="00205586" w:rsidRPr="000F19D9" w:rsidRDefault="00205586" w:rsidP="000F19D9">
            <w:pPr>
              <w:jc w:val="both"/>
              <w:rPr>
                <w:sz w:val="20"/>
                <w:szCs w:val="20"/>
              </w:rPr>
            </w:pPr>
          </w:p>
        </w:tc>
        <w:tc>
          <w:tcPr>
            <w:tcW w:w="3795" w:type="dxa"/>
          </w:tcPr>
          <w:p w:rsidR="00205586" w:rsidRPr="000F19D9" w:rsidRDefault="00205586" w:rsidP="000F19D9">
            <w:pPr>
              <w:jc w:val="both"/>
              <w:rPr>
                <w:sz w:val="20"/>
                <w:szCs w:val="20"/>
              </w:rPr>
            </w:pPr>
          </w:p>
        </w:tc>
      </w:tr>
      <w:tr w:rsidR="00205586" w:rsidRPr="000F19D9" w:rsidTr="000F19D9">
        <w:tc>
          <w:tcPr>
            <w:tcW w:w="3348" w:type="dxa"/>
          </w:tcPr>
          <w:p w:rsidR="00205586" w:rsidRPr="000F19D9" w:rsidRDefault="00546410" w:rsidP="000F19D9">
            <w:pPr>
              <w:jc w:val="both"/>
              <w:rPr>
                <w:sz w:val="20"/>
                <w:szCs w:val="20"/>
              </w:rPr>
            </w:pPr>
            <w:r w:rsidRPr="000F19D9">
              <w:rPr>
                <w:sz w:val="20"/>
                <w:szCs w:val="20"/>
              </w:rPr>
              <w:t>Dirty ballast water</w:t>
            </w:r>
          </w:p>
        </w:tc>
        <w:tc>
          <w:tcPr>
            <w:tcW w:w="1425" w:type="dxa"/>
          </w:tcPr>
          <w:p w:rsidR="00205586" w:rsidRPr="000F19D9" w:rsidRDefault="00205586" w:rsidP="000F19D9">
            <w:pPr>
              <w:jc w:val="both"/>
              <w:rPr>
                <w:sz w:val="20"/>
                <w:szCs w:val="20"/>
              </w:rPr>
            </w:pPr>
          </w:p>
        </w:tc>
        <w:tc>
          <w:tcPr>
            <w:tcW w:w="1440" w:type="dxa"/>
          </w:tcPr>
          <w:p w:rsidR="00205586" w:rsidRPr="000F19D9" w:rsidRDefault="00205586" w:rsidP="000F19D9">
            <w:pPr>
              <w:jc w:val="both"/>
              <w:rPr>
                <w:sz w:val="20"/>
                <w:szCs w:val="20"/>
              </w:rPr>
            </w:pPr>
          </w:p>
        </w:tc>
        <w:tc>
          <w:tcPr>
            <w:tcW w:w="3795" w:type="dxa"/>
          </w:tcPr>
          <w:p w:rsidR="00205586" w:rsidRPr="000F19D9" w:rsidRDefault="00205586" w:rsidP="000F19D9">
            <w:pPr>
              <w:jc w:val="both"/>
              <w:rPr>
                <w:sz w:val="20"/>
                <w:szCs w:val="20"/>
              </w:rPr>
            </w:pPr>
          </w:p>
        </w:tc>
      </w:tr>
      <w:tr w:rsidR="00205586" w:rsidRPr="000F19D9" w:rsidTr="000F19D9">
        <w:tc>
          <w:tcPr>
            <w:tcW w:w="3348" w:type="dxa"/>
          </w:tcPr>
          <w:p w:rsidR="00205586" w:rsidRPr="000F19D9" w:rsidRDefault="00546410" w:rsidP="000F19D9">
            <w:pPr>
              <w:jc w:val="both"/>
              <w:rPr>
                <w:sz w:val="20"/>
                <w:szCs w:val="20"/>
              </w:rPr>
            </w:pPr>
            <w:r w:rsidRPr="000F19D9">
              <w:rPr>
                <w:sz w:val="20"/>
                <w:szCs w:val="20"/>
              </w:rPr>
              <w:t>Scale and sludge from tank cleaning</w:t>
            </w:r>
          </w:p>
        </w:tc>
        <w:tc>
          <w:tcPr>
            <w:tcW w:w="1425" w:type="dxa"/>
          </w:tcPr>
          <w:p w:rsidR="00205586" w:rsidRPr="000F19D9" w:rsidRDefault="00205586" w:rsidP="000F19D9">
            <w:pPr>
              <w:jc w:val="both"/>
              <w:rPr>
                <w:sz w:val="20"/>
                <w:szCs w:val="20"/>
              </w:rPr>
            </w:pPr>
          </w:p>
        </w:tc>
        <w:tc>
          <w:tcPr>
            <w:tcW w:w="1440" w:type="dxa"/>
          </w:tcPr>
          <w:p w:rsidR="00205586" w:rsidRPr="000F19D9" w:rsidRDefault="00205586" w:rsidP="000F19D9">
            <w:pPr>
              <w:jc w:val="both"/>
              <w:rPr>
                <w:sz w:val="20"/>
                <w:szCs w:val="20"/>
              </w:rPr>
            </w:pPr>
          </w:p>
        </w:tc>
        <w:tc>
          <w:tcPr>
            <w:tcW w:w="3795" w:type="dxa"/>
          </w:tcPr>
          <w:p w:rsidR="00205586" w:rsidRPr="000F19D9" w:rsidRDefault="00205586" w:rsidP="000F19D9">
            <w:pPr>
              <w:jc w:val="both"/>
              <w:rPr>
                <w:sz w:val="20"/>
                <w:szCs w:val="20"/>
              </w:rPr>
            </w:pPr>
          </w:p>
        </w:tc>
      </w:tr>
      <w:tr w:rsidR="00546410" w:rsidRPr="000F19D9" w:rsidTr="000F19D9">
        <w:tc>
          <w:tcPr>
            <w:tcW w:w="3348" w:type="dxa"/>
          </w:tcPr>
          <w:p w:rsidR="00546410" w:rsidRPr="000F19D9" w:rsidRDefault="00546410" w:rsidP="000F19D9">
            <w:pPr>
              <w:jc w:val="both"/>
              <w:rPr>
                <w:sz w:val="20"/>
                <w:szCs w:val="20"/>
              </w:rPr>
            </w:pPr>
            <w:r w:rsidRPr="000F19D9">
              <w:rPr>
                <w:sz w:val="20"/>
                <w:szCs w:val="20"/>
              </w:rPr>
              <w:t>Other (please specify ……………….)</w:t>
            </w:r>
          </w:p>
        </w:tc>
        <w:tc>
          <w:tcPr>
            <w:tcW w:w="1425" w:type="dxa"/>
          </w:tcPr>
          <w:p w:rsidR="00546410" w:rsidRPr="000F19D9" w:rsidRDefault="00546410" w:rsidP="000F19D9">
            <w:pPr>
              <w:jc w:val="both"/>
              <w:rPr>
                <w:sz w:val="20"/>
                <w:szCs w:val="20"/>
              </w:rPr>
            </w:pPr>
          </w:p>
        </w:tc>
        <w:tc>
          <w:tcPr>
            <w:tcW w:w="1440" w:type="dxa"/>
          </w:tcPr>
          <w:p w:rsidR="00546410" w:rsidRPr="000F19D9" w:rsidRDefault="00546410" w:rsidP="000F19D9">
            <w:pPr>
              <w:jc w:val="both"/>
              <w:rPr>
                <w:sz w:val="20"/>
                <w:szCs w:val="20"/>
              </w:rPr>
            </w:pPr>
          </w:p>
        </w:tc>
        <w:tc>
          <w:tcPr>
            <w:tcW w:w="3795" w:type="dxa"/>
          </w:tcPr>
          <w:p w:rsidR="00546410" w:rsidRPr="000F19D9" w:rsidRDefault="00546410" w:rsidP="000F19D9">
            <w:pPr>
              <w:jc w:val="both"/>
              <w:rPr>
                <w:sz w:val="20"/>
                <w:szCs w:val="20"/>
              </w:rPr>
            </w:pPr>
          </w:p>
        </w:tc>
      </w:tr>
      <w:tr w:rsidR="00546410" w:rsidRPr="000F19D9" w:rsidTr="000F19D9">
        <w:tc>
          <w:tcPr>
            <w:tcW w:w="3348" w:type="dxa"/>
          </w:tcPr>
          <w:p w:rsidR="00546410" w:rsidRPr="000F19D9" w:rsidRDefault="00546410" w:rsidP="000F19D9">
            <w:pPr>
              <w:jc w:val="both"/>
              <w:rPr>
                <w:b/>
                <w:sz w:val="20"/>
                <w:szCs w:val="20"/>
              </w:rPr>
            </w:pPr>
            <w:r w:rsidRPr="000F19D9">
              <w:rPr>
                <w:b/>
                <w:sz w:val="20"/>
                <w:szCs w:val="20"/>
              </w:rPr>
              <w:t>MARPOL Annex II – related</w:t>
            </w:r>
          </w:p>
          <w:p w:rsidR="00546410" w:rsidRPr="000F19D9" w:rsidRDefault="00546410" w:rsidP="000F19D9">
            <w:pPr>
              <w:jc w:val="both"/>
              <w:rPr>
                <w:sz w:val="20"/>
                <w:szCs w:val="20"/>
              </w:rPr>
            </w:pPr>
            <w:r w:rsidRPr="000F19D9">
              <w:rPr>
                <w:sz w:val="20"/>
                <w:szCs w:val="20"/>
              </w:rPr>
              <w:t>Category of NLS</w:t>
            </w:r>
            <w:r w:rsidRPr="000F19D9">
              <w:rPr>
                <w:sz w:val="20"/>
                <w:szCs w:val="20"/>
                <w:vertAlign w:val="superscript"/>
              </w:rPr>
              <w:t>4</w:t>
            </w:r>
            <w:r w:rsidRPr="000F19D9">
              <w:rPr>
                <w:sz w:val="20"/>
                <w:szCs w:val="20"/>
              </w:rPr>
              <w:t xml:space="preserve"> residue/water mixture for discharge to facility from tank washings:</w:t>
            </w:r>
          </w:p>
        </w:tc>
        <w:tc>
          <w:tcPr>
            <w:tcW w:w="1425" w:type="dxa"/>
          </w:tcPr>
          <w:p w:rsidR="00546410" w:rsidRPr="000F19D9" w:rsidRDefault="00546410" w:rsidP="000F19D9">
            <w:pPr>
              <w:jc w:val="both"/>
              <w:rPr>
                <w:sz w:val="20"/>
                <w:szCs w:val="20"/>
              </w:rPr>
            </w:pPr>
          </w:p>
        </w:tc>
        <w:tc>
          <w:tcPr>
            <w:tcW w:w="1440" w:type="dxa"/>
          </w:tcPr>
          <w:p w:rsidR="00546410" w:rsidRPr="000F19D9" w:rsidRDefault="00546410" w:rsidP="000F19D9">
            <w:pPr>
              <w:jc w:val="both"/>
              <w:rPr>
                <w:sz w:val="20"/>
                <w:szCs w:val="20"/>
              </w:rPr>
            </w:pPr>
          </w:p>
        </w:tc>
        <w:tc>
          <w:tcPr>
            <w:tcW w:w="3795" w:type="dxa"/>
          </w:tcPr>
          <w:p w:rsidR="00546410" w:rsidRPr="000F19D9" w:rsidRDefault="00546410" w:rsidP="000F19D9">
            <w:pPr>
              <w:jc w:val="both"/>
              <w:rPr>
                <w:sz w:val="20"/>
                <w:szCs w:val="20"/>
              </w:rPr>
            </w:pPr>
          </w:p>
        </w:tc>
      </w:tr>
      <w:tr w:rsidR="00546410" w:rsidRPr="000F19D9" w:rsidTr="000F19D9">
        <w:tc>
          <w:tcPr>
            <w:tcW w:w="3348" w:type="dxa"/>
          </w:tcPr>
          <w:p w:rsidR="00546410" w:rsidRPr="000F19D9" w:rsidRDefault="00546410" w:rsidP="000F19D9">
            <w:pPr>
              <w:jc w:val="both"/>
              <w:rPr>
                <w:sz w:val="20"/>
                <w:szCs w:val="20"/>
              </w:rPr>
            </w:pPr>
            <w:r w:rsidRPr="000F19D9">
              <w:rPr>
                <w:sz w:val="20"/>
                <w:szCs w:val="20"/>
              </w:rPr>
              <w:t>Category X substance</w:t>
            </w:r>
          </w:p>
        </w:tc>
        <w:tc>
          <w:tcPr>
            <w:tcW w:w="1425" w:type="dxa"/>
          </w:tcPr>
          <w:p w:rsidR="00546410" w:rsidRPr="000F19D9" w:rsidRDefault="00546410" w:rsidP="000F19D9">
            <w:pPr>
              <w:jc w:val="both"/>
              <w:rPr>
                <w:sz w:val="20"/>
                <w:szCs w:val="20"/>
              </w:rPr>
            </w:pPr>
          </w:p>
        </w:tc>
        <w:tc>
          <w:tcPr>
            <w:tcW w:w="1440" w:type="dxa"/>
          </w:tcPr>
          <w:p w:rsidR="00546410" w:rsidRPr="000F19D9" w:rsidRDefault="00546410" w:rsidP="000F19D9">
            <w:pPr>
              <w:jc w:val="both"/>
              <w:rPr>
                <w:sz w:val="20"/>
                <w:szCs w:val="20"/>
              </w:rPr>
            </w:pPr>
          </w:p>
        </w:tc>
        <w:tc>
          <w:tcPr>
            <w:tcW w:w="3795" w:type="dxa"/>
          </w:tcPr>
          <w:p w:rsidR="00546410" w:rsidRPr="000F19D9" w:rsidRDefault="00546410" w:rsidP="000F19D9">
            <w:pPr>
              <w:jc w:val="both"/>
              <w:rPr>
                <w:sz w:val="20"/>
                <w:szCs w:val="20"/>
              </w:rPr>
            </w:pPr>
          </w:p>
        </w:tc>
      </w:tr>
      <w:tr w:rsidR="00546410" w:rsidRPr="000F19D9" w:rsidTr="000F19D9">
        <w:tc>
          <w:tcPr>
            <w:tcW w:w="3348" w:type="dxa"/>
          </w:tcPr>
          <w:p w:rsidR="00546410" w:rsidRPr="000F19D9" w:rsidRDefault="00546410" w:rsidP="000F19D9">
            <w:pPr>
              <w:jc w:val="both"/>
              <w:rPr>
                <w:sz w:val="20"/>
                <w:szCs w:val="20"/>
              </w:rPr>
            </w:pPr>
            <w:r w:rsidRPr="000F19D9">
              <w:rPr>
                <w:sz w:val="20"/>
                <w:szCs w:val="20"/>
              </w:rPr>
              <w:t>Category Y substance</w:t>
            </w:r>
          </w:p>
        </w:tc>
        <w:tc>
          <w:tcPr>
            <w:tcW w:w="1425" w:type="dxa"/>
          </w:tcPr>
          <w:p w:rsidR="00546410" w:rsidRPr="000F19D9" w:rsidRDefault="00546410" w:rsidP="000F19D9">
            <w:pPr>
              <w:jc w:val="both"/>
              <w:rPr>
                <w:sz w:val="20"/>
                <w:szCs w:val="20"/>
              </w:rPr>
            </w:pPr>
          </w:p>
        </w:tc>
        <w:tc>
          <w:tcPr>
            <w:tcW w:w="1440" w:type="dxa"/>
          </w:tcPr>
          <w:p w:rsidR="00546410" w:rsidRPr="000F19D9" w:rsidRDefault="00546410" w:rsidP="000F19D9">
            <w:pPr>
              <w:jc w:val="both"/>
              <w:rPr>
                <w:sz w:val="20"/>
                <w:szCs w:val="20"/>
              </w:rPr>
            </w:pPr>
          </w:p>
        </w:tc>
        <w:tc>
          <w:tcPr>
            <w:tcW w:w="3795" w:type="dxa"/>
          </w:tcPr>
          <w:p w:rsidR="00546410" w:rsidRPr="000F19D9" w:rsidRDefault="00546410" w:rsidP="000F19D9">
            <w:pPr>
              <w:jc w:val="both"/>
              <w:rPr>
                <w:sz w:val="20"/>
                <w:szCs w:val="20"/>
              </w:rPr>
            </w:pPr>
          </w:p>
        </w:tc>
      </w:tr>
      <w:tr w:rsidR="00546410" w:rsidRPr="000F19D9" w:rsidTr="000F19D9">
        <w:tc>
          <w:tcPr>
            <w:tcW w:w="3348" w:type="dxa"/>
          </w:tcPr>
          <w:p w:rsidR="00546410" w:rsidRPr="000F19D9" w:rsidRDefault="00546410" w:rsidP="000F19D9">
            <w:pPr>
              <w:jc w:val="both"/>
              <w:rPr>
                <w:sz w:val="20"/>
                <w:szCs w:val="20"/>
              </w:rPr>
            </w:pPr>
            <w:r w:rsidRPr="000F19D9">
              <w:rPr>
                <w:sz w:val="20"/>
                <w:szCs w:val="20"/>
              </w:rPr>
              <w:t>Category Z substance</w:t>
            </w:r>
          </w:p>
        </w:tc>
        <w:tc>
          <w:tcPr>
            <w:tcW w:w="1425" w:type="dxa"/>
          </w:tcPr>
          <w:p w:rsidR="00546410" w:rsidRPr="000F19D9" w:rsidRDefault="00546410" w:rsidP="000F19D9">
            <w:pPr>
              <w:jc w:val="both"/>
              <w:rPr>
                <w:sz w:val="20"/>
                <w:szCs w:val="20"/>
              </w:rPr>
            </w:pPr>
          </w:p>
        </w:tc>
        <w:tc>
          <w:tcPr>
            <w:tcW w:w="1440" w:type="dxa"/>
          </w:tcPr>
          <w:p w:rsidR="00546410" w:rsidRPr="000F19D9" w:rsidRDefault="00546410" w:rsidP="000F19D9">
            <w:pPr>
              <w:jc w:val="both"/>
              <w:rPr>
                <w:sz w:val="20"/>
                <w:szCs w:val="20"/>
              </w:rPr>
            </w:pPr>
          </w:p>
        </w:tc>
        <w:tc>
          <w:tcPr>
            <w:tcW w:w="3795" w:type="dxa"/>
          </w:tcPr>
          <w:p w:rsidR="00546410" w:rsidRPr="000F19D9" w:rsidRDefault="00546410" w:rsidP="000F19D9">
            <w:pPr>
              <w:jc w:val="both"/>
              <w:rPr>
                <w:sz w:val="20"/>
                <w:szCs w:val="20"/>
              </w:rPr>
            </w:pPr>
          </w:p>
        </w:tc>
      </w:tr>
      <w:tr w:rsidR="00546410" w:rsidRPr="000F19D9" w:rsidTr="000F19D9">
        <w:tc>
          <w:tcPr>
            <w:tcW w:w="3348" w:type="dxa"/>
          </w:tcPr>
          <w:p w:rsidR="00546410" w:rsidRPr="000F19D9" w:rsidRDefault="00546410" w:rsidP="000F19D9">
            <w:pPr>
              <w:jc w:val="both"/>
              <w:rPr>
                <w:b/>
                <w:sz w:val="20"/>
                <w:szCs w:val="20"/>
              </w:rPr>
            </w:pPr>
            <w:r w:rsidRPr="000F19D9">
              <w:rPr>
                <w:b/>
                <w:sz w:val="20"/>
                <w:szCs w:val="20"/>
              </w:rPr>
              <w:t>MARPOL Annex IV – related</w:t>
            </w:r>
          </w:p>
          <w:p w:rsidR="00546410" w:rsidRPr="000F19D9" w:rsidRDefault="00546410" w:rsidP="000F19D9">
            <w:pPr>
              <w:jc w:val="both"/>
              <w:rPr>
                <w:sz w:val="20"/>
                <w:szCs w:val="20"/>
              </w:rPr>
            </w:pPr>
            <w:r w:rsidRPr="000F19D9">
              <w:rPr>
                <w:sz w:val="20"/>
                <w:szCs w:val="20"/>
              </w:rPr>
              <w:t>Sewage:</w:t>
            </w:r>
          </w:p>
        </w:tc>
        <w:tc>
          <w:tcPr>
            <w:tcW w:w="1425" w:type="dxa"/>
          </w:tcPr>
          <w:p w:rsidR="00546410" w:rsidRPr="000F19D9" w:rsidRDefault="00546410" w:rsidP="000F19D9">
            <w:pPr>
              <w:jc w:val="both"/>
              <w:rPr>
                <w:sz w:val="20"/>
                <w:szCs w:val="20"/>
              </w:rPr>
            </w:pPr>
          </w:p>
        </w:tc>
        <w:tc>
          <w:tcPr>
            <w:tcW w:w="1440" w:type="dxa"/>
          </w:tcPr>
          <w:p w:rsidR="00546410" w:rsidRPr="000F19D9" w:rsidRDefault="00546410" w:rsidP="000F19D9">
            <w:pPr>
              <w:jc w:val="both"/>
              <w:rPr>
                <w:sz w:val="20"/>
                <w:szCs w:val="20"/>
              </w:rPr>
            </w:pPr>
          </w:p>
        </w:tc>
        <w:tc>
          <w:tcPr>
            <w:tcW w:w="3795" w:type="dxa"/>
          </w:tcPr>
          <w:p w:rsidR="00546410" w:rsidRPr="000F19D9" w:rsidRDefault="00546410" w:rsidP="000F19D9">
            <w:pPr>
              <w:jc w:val="both"/>
              <w:rPr>
                <w:sz w:val="20"/>
                <w:szCs w:val="20"/>
              </w:rPr>
            </w:pPr>
          </w:p>
        </w:tc>
      </w:tr>
      <w:tr w:rsidR="00546410" w:rsidRPr="000F19D9" w:rsidTr="000F19D9">
        <w:tc>
          <w:tcPr>
            <w:tcW w:w="3348" w:type="dxa"/>
          </w:tcPr>
          <w:p w:rsidR="00546410" w:rsidRPr="000F19D9" w:rsidRDefault="00546410" w:rsidP="000F19D9">
            <w:pPr>
              <w:jc w:val="both"/>
              <w:rPr>
                <w:b/>
                <w:sz w:val="20"/>
                <w:szCs w:val="20"/>
              </w:rPr>
            </w:pPr>
            <w:r w:rsidRPr="000F19D9">
              <w:rPr>
                <w:b/>
                <w:sz w:val="20"/>
                <w:szCs w:val="20"/>
              </w:rPr>
              <w:t>MARPOL Annex V – related</w:t>
            </w:r>
          </w:p>
          <w:p w:rsidR="00546410" w:rsidRPr="000F19D9" w:rsidRDefault="00546410" w:rsidP="000F19D9">
            <w:pPr>
              <w:jc w:val="both"/>
              <w:rPr>
                <w:sz w:val="20"/>
                <w:szCs w:val="20"/>
              </w:rPr>
            </w:pPr>
            <w:r w:rsidRPr="000F19D9">
              <w:rPr>
                <w:sz w:val="20"/>
                <w:szCs w:val="20"/>
              </w:rPr>
              <w:t>Type of garbage:</w:t>
            </w:r>
          </w:p>
        </w:tc>
        <w:tc>
          <w:tcPr>
            <w:tcW w:w="1425" w:type="dxa"/>
          </w:tcPr>
          <w:p w:rsidR="00546410" w:rsidRPr="000F19D9" w:rsidRDefault="00546410" w:rsidP="000F19D9">
            <w:pPr>
              <w:jc w:val="both"/>
              <w:rPr>
                <w:sz w:val="20"/>
                <w:szCs w:val="20"/>
              </w:rPr>
            </w:pPr>
          </w:p>
        </w:tc>
        <w:tc>
          <w:tcPr>
            <w:tcW w:w="1440" w:type="dxa"/>
          </w:tcPr>
          <w:p w:rsidR="00546410" w:rsidRPr="000F19D9" w:rsidRDefault="00546410" w:rsidP="000F19D9">
            <w:pPr>
              <w:jc w:val="both"/>
              <w:rPr>
                <w:sz w:val="20"/>
                <w:szCs w:val="20"/>
              </w:rPr>
            </w:pPr>
          </w:p>
        </w:tc>
        <w:tc>
          <w:tcPr>
            <w:tcW w:w="3795" w:type="dxa"/>
          </w:tcPr>
          <w:p w:rsidR="00546410" w:rsidRPr="000F19D9" w:rsidRDefault="00546410" w:rsidP="000F19D9">
            <w:pPr>
              <w:jc w:val="both"/>
              <w:rPr>
                <w:sz w:val="20"/>
                <w:szCs w:val="20"/>
              </w:rPr>
            </w:pPr>
          </w:p>
        </w:tc>
      </w:tr>
      <w:tr w:rsidR="00546410" w:rsidRPr="000F19D9" w:rsidTr="000F19D9">
        <w:tc>
          <w:tcPr>
            <w:tcW w:w="3348" w:type="dxa"/>
          </w:tcPr>
          <w:p w:rsidR="00546410" w:rsidRPr="000F19D9" w:rsidRDefault="00220F56" w:rsidP="000F19D9">
            <w:pPr>
              <w:jc w:val="both"/>
              <w:rPr>
                <w:sz w:val="20"/>
                <w:szCs w:val="20"/>
              </w:rPr>
            </w:pPr>
            <w:r w:rsidRPr="000F19D9">
              <w:rPr>
                <w:sz w:val="20"/>
                <w:szCs w:val="20"/>
              </w:rPr>
              <w:t xml:space="preserve">A. </w:t>
            </w:r>
            <w:r w:rsidR="00546410" w:rsidRPr="000F19D9">
              <w:rPr>
                <w:sz w:val="20"/>
                <w:szCs w:val="20"/>
              </w:rPr>
              <w:t>Plastic</w:t>
            </w:r>
            <w:r w:rsidRPr="000F19D9">
              <w:rPr>
                <w:sz w:val="20"/>
                <w:szCs w:val="20"/>
              </w:rPr>
              <w:t>s</w:t>
            </w:r>
          </w:p>
        </w:tc>
        <w:tc>
          <w:tcPr>
            <w:tcW w:w="1425" w:type="dxa"/>
          </w:tcPr>
          <w:p w:rsidR="00546410" w:rsidRPr="000F19D9" w:rsidRDefault="00546410" w:rsidP="000F19D9">
            <w:pPr>
              <w:jc w:val="both"/>
              <w:rPr>
                <w:sz w:val="20"/>
                <w:szCs w:val="20"/>
              </w:rPr>
            </w:pPr>
          </w:p>
        </w:tc>
        <w:tc>
          <w:tcPr>
            <w:tcW w:w="1440" w:type="dxa"/>
          </w:tcPr>
          <w:p w:rsidR="00546410" w:rsidRPr="000F19D9" w:rsidRDefault="00546410" w:rsidP="000F19D9">
            <w:pPr>
              <w:jc w:val="both"/>
              <w:rPr>
                <w:sz w:val="20"/>
                <w:szCs w:val="20"/>
              </w:rPr>
            </w:pPr>
          </w:p>
        </w:tc>
        <w:tc>
          <w:tcPr>
            <w:tcW w:w="3795" w:type="dxa"/>
          </w:tcPr>
          <w:p w:rsidR="00546410" w:rsidRPr="000F19D9" w:rsidRDefault="00546410" w:rsidP="000F19D9">
            <w:pPr>
              <w:jc w:val="both"/>
              <w:rPr>
                <w:sz w:val="20"/>
                <w:szCs w:val="20"/>
              </w:rPr>
            </w:pPr>
          </w:p>
        </w:tc>
      </w:tr>
      <w:tr w:rsidR="00546410" w:rsidRPr="000F19D9" w:rsidTr="000F19D9">
        <w:tc>
          <w:tcPr>
            <w:tcW w:w="3348" w:type="dxa"/>
          </w:tcPr>
          <w:p w:rsidR="00546410" w:rsidRPr="000F19D9" w:rsidRDefault="00220F56" w:rsidP="000F19D9">
            <w:pPr>
              <w:jc w:val="both"/>
              <w:rPr>
                <w:sz w:val="20"/>
                <w:szCs w:val="20"/>
              </w:rPr>
            </w:pPr>
            <w:r w:rsidRPr="000F19D9">
              <w:rPr>
                <w:sz w:val="20"/>
                <w:szCs w:val="20"/>
              </w:rPr>
              <w:t>B. Food wastes</w:t>
            </w:r>
          </w:p>
        </w:tc>
        <w:tc>
          <w:tcPr>
            <w:tcW w:w="1425" w:type="dxa"/>
          </w:tcPr>
          <w:p w:rsidR="00546410" w:rsidRPr="000F19D9" w:rsidRDefault="00546410" w:rsidP="000F19D9">
            <w:pPr>
              <w:jc w:val="both"/>
              <w:rPr>
                <w:sz w:val="20"/>
                <w:szCs w:val="20"/>
              </w:rPr>
            </w:pPr>
          </w:p>
        </w:tc>
        <w:tc>
          <w:tcPr>
            <w:tcW w:w="1440" w:type="dxa"/>
          </w:tcPr>
          <w:p w:rsidR="00546410" w:rsidRPr="000F19D9" w:rsidRDefault="00546410" w:rsidP="000F19D9">
            <w:pPr>
              <w:jc w:val="both"/>
              <w:rPr>
                <w:sz w:val="20"/>
                <w:szCs w:val="20"/>
              </w:rPr>
            </w:pPr>
          </w:p>
        </w:tc>
        <w:tc>
          <w:tcPr>
            <w:tcW w:w="3795" w:type="dxa"/>
          </w:tcPr>
          <w:p w:rsidR="00546410" w:rsidRPr="000F19D9" w:rsidRDefault="00546410" w:rsidP="000F19D9">
            <w:pPr>
              <w:jc w:val="both"/>
              <w:rPr>
                <w:sz w:val="20"/>
                <w:szCs w:val="20"/>
              </w:rPr>
            </w:pPr>
          </w:p>
        </w:tc>
      </w:tr>
      <w:tr w:rsidR="00546410" w:rsidRPr="000F19D9" w:rsidTr="000F19D9">
        <w:tc>
          <w:tcPr>
            <w:tcW w:w="3348" w:type="dxa"/>
          </w:tcPr>
          <w:p w:rsidR="00220F56" w:rsidRPr="000F19D9" w:rsidRDefault="00220F56" w:rsidP="000F19D9">
            <w:pPr>
              <w:rPr>
                <w:sz w:val="20"/>
                <w:szCs w:val="20"/>
              </w:rPr>
            </w:pPr>
            <w:r w:rsidRPr="000F19D9">
              <w:rPr>
                <w:sz w:val="20"/>
                <w:szCs w:val="20"/>
              </w:rPr>
              <w:t xml:space="preserve">C. Domestic wastes (e.g. paper products, rags, glass, metal, bottles, crockery, etc.) </w:t>
            </w:r>
          </w:p>
          <w:p w:rsidR="00546410" w:rsidRPr="000F19D9" w:rsidRDefault="00546410" w:rsidP="00220F56">
            <w:pPr>
              <w:rPr>
                <w:sz w:val="20"/>
                <w:szCs w:val="20"/>
              </w:rPr>
            </w:pPr>
          </w:p>
        </w:tc>
        <w:tc>
          <w:tcPr>
            <w:tcW w:w="1425" w:type="dxa"/>
          </w:tcPr>
          <w:p w:rsidR="00546410" w:rsidRPr="000F19D9" w:rsidRDefault="00546410" w:rsidP="000F19D9">
            <w:pPr>
              <w:jc w:val="both"/>
              <w:rPr>
                <w:sz w:val="20"/>
                <w:szCs w:val="20"/>
              </w:rPr>
            </w:pPr>
          </w:p>
        </w:tc>
        <w:tc>
          <w:tcPr>
            <w:tcW w:w="1440" w:type="dxa"/>
          </w:tcPr>
          <w:p w:rsidR="00546410" w:rsidRPr="000F19D9" w:rsidRDefault="00546410" w:rsidP="000F19D9">
            <w:pPr>
              <w:jc w:val="both"/>
              <w:rPr>
                <w:sz w:val="20"/>
                <w:szCs w:val="20"/>
              </w:rPr>
            </w:pPr>
          </w:p>
        </w:tc>
        <w:tc>
          <w:tcPr>
            <w:tcW w:w="3795" w:type="dxa"/>
          </w:tcPr>
          <w:p w:rsidR="00546410" w:rsidRPr="000F19D9" w:rsidRDefault="00546410" w:rsidP="000F19D9">
            <w:pPr>
              <w:jc w:val="both"/>
              <w:rPr>
                <w:sz w:val="20"/>
                <w:szCs w:val="20"/>
              </w:rPr>
            </w:pPr>
          </w:p>
        </w:tc>
      </w:tr>
      <w:tr w:rsidR="00546410" w:rsidRPr="000F19D9" w:rsidTr="000F19D9">
        <w:tc>
          <w:tcPr>
            <w:tcW w:w="3348" w:type="dxa"/>
          </w:tcPr>
          <w:p w:rsidR="00546410" w:rsidRPr="000F19D9" w:rsidRDefault="00220F56" w:rsidP="000F19D9">
            <w:pPr>
              <w:jc w:val="both"/>
              <w:rPr>
                <w:sz w:val="20"/>
                <w:szCs w:val="20"/>
              </w:rPr>
            </w:pPr>
            <w:r w:rsidRPr="000F19D9">
              <w:rPr>
                <w:sz w:val="20"/>
                <w:szCs w:val="20"/>
              </w:rPr>
              <w:t>D. Cooking Oil</w:t>
            </w:r>
            <w:r w:rsidR="00546410" w:rsidRPr="000F19D9">
              <w:rPr>
                <w:sz w:val="20"/>
                <w:szCs w:val="20"/>
              </w:rPr>
              <w:t>.</w:t>
            </w:r>
          </w:p>
        </w:tc>
        <w:tc>
          <w:tcPr>
            <w:tcW w:w="1425" w:type="dxa"/>
          </w:tcPr>
          <w:p w:rsidR="00546410" w:rsidRPr="000F19D9" w:rsidRDefault="00546410" w:rsidP="000F19D9">
            <w:pPr>
              <w:jc w:val="both"/>
              <w:rPr>
                <w:sz w:val="20"/>
                <w:szCs w:val="20"/>
              </w:rPr>
            </w:pPr>
          </w:p>
        </w:tc>
        <w:tc>
          <w:tcPr>
            <w:tcW w:w="1440" w:type="dxa"/>
          </w:tcPr>
          <w:p w:rsidR="00546410" w:rsidRPr="000F19D9" w:rsidRDefault="00546410" w:rsidP="000F19D9">
            <w:pPr>
              <w:jc w:val="both"/>
              <w:rPr>
                <w:sz w:val="20"/>
                <w:szCs w:val="20"/>
              </w:rPr>
            </w:pPr>
          </w:p>
        </w:tc>
        <w:tc>
          <w:tcPr>
            <w:tcW w:w="3795" w:type="dxa"/>
          </w:tcPr>
          <w:p w:rsidR="00546410" w:rsidRPr="000F19D9" w:rsidRDefault="00546410" w:rsidP="000F19D9">
            <w:pPr>
              <w:jc w:val="both"/>
              <w:rPr>
                <w:sz w:val="20"/>
                <w:szCs w:val="20"/>
              </w:rPr>
            </w:pPr>
          </w:p>
        </w:tc>
      </w:tr>
      <w:tr w:rsidR="00546410" w:rsidRPr="000F19D9" w:rsidTr="000F19D9">
        <w:tc>
          <w:tcPr>
            <w:tcW w:w="3348" w:type="dxa"/>
          </w:tcPr>
          <w:p w:rsidR="00546410" w:rsidRPr="000F19D9" w:rsidRDefault="00220F56" w:rsidP="000F19D9">
            <w:pPr>
              <w:jc w:val="both"/>
              <w:rPr>
                <w:sz w:val="20"/>
                <w:szCs w:val="20"/>
              </w:rPr>
            </w:pPr>
            <w:r w:rsidRPr="000F19D9">
              <w:rPr>
                <w:sz w:val="20"/>
                <w:szCs w:val="20"/>
              </w:rPr>
              <w:t>E Incinerator ashes</w:t>
            </w:r>
          </w:p>
        </w:tc>
        <w:tc>
          <w:tcPr>
            <w:tcW w:w="1425" w:type="dxa"/>
          </w:tcPr>
          <w:p w:rsidR="00546410" w:rsidRPr="000F19D9" w:rsidRDefault="00546410" w:rsidP="000F19D9">
            <w:pPr>
              <w:jc w:val="both"/>
              <w:rPr>
                <w:sz w:val="20"/>
                <w:szCs w:val="20"/>
              </w:rPr>
            </w:pPr>
          </w:p>
        </w:tc>
        <w:tc>
          <w:tcPr>
            <w:tcW w:w="1440" w:type="dxa"/>
          </w:tcPr>
          <w:p w:rsidR="00546410" w:rsidRPr="000F19D9" w:rsidRDefault="00546410" w:rsidP="000F19D9">
            <w:pPr>
              <w:jc w:val="both"/>
              <w:rPr>
                <w:sz w:val="20"/>
                <w:szCs w:val="20"/>
              </w:rPr>
            </w:pPr>
          </w:p>
        </w:tc>
        <w:tc>
          <w:tcPr>
            <w:tcW w:w="3795" w:type="dxa"/>
          </w:tcPr>
          <w:p w:rsidR="00546410" w:rsidRPr="000F19D9" w:rsidRDefault="00546410" w:rsidP="000F19D9">
            <w:pPr>
              <w:jc w:val="both"/>
              <w:rPr>
                <w:sz w:val="20"/>
                <w:szCs w:val="20"/>
              </w:rPr>
            </w:pPr>
          </w:p>
        </w:tc>
      </w:tr>
      <w:tr w:rsidR="00546410" w:rsidRPr="000F19D9" w:rsidTr="000F19D9">
        <w:tc>
          <w:tcPr>
            <w:tcW w:w="3348" w:type="dxa"/>
          </w:tcPr>
          <w:p w:rsidR="00546410" w:rsidRPr="000F19D9" w:rsidRDefault="00220F56" w:rsidP="000F19D9">
            <w:pPr>
              <w:jc w:val="both"/>
              <w:rPr>
                <w:sz w:val="20"/>
                <w:szCs w:val="20"/>
              </w:rPr>
            </w:pPr>
            <w:r w:rsidRPr="000F19D9">
              <w:rPr>
                <w:sz w:val="20"/>
                <w:szCs w:val="20"/>
              </w:rPr>
              <w:t>F. Operational wastes</w:t>
            </w:r>
          </w:p>
        </w:tc>
        <w:tc>
          <w:tcPr>
            <w:tcW w:w="1425" w:type="dxa"/>
          </w:tcPr>
          <w:p w:rsidR="00546410" w:rsidRPr="000F19D9" w:rsidRDefault="00546410" w:rsidP="000F19D9">
            <w:pPr>
              <w:jc w:val="both"/>
              <w:rPr>
                <w:sz w:val="20"/>
                <w:szCs w:val="20"/>
              </w:rPr>
            </w:pPr>
          </w:p>
        </w:tc>
        <w:tc>
          <w:tcPr>
            <w:tcW w:w="1440" w:type="dxa"/>
          </w:tcPr>
          <w:p w:rsidR="00546410" w:rsidRPr="000F19D9" w:rsidRDefault="00546410" w:rsidP="000F19D9">
            <w:pPr>
              <w:jc w:val="both"/>
              <w:rPr>
                <w:sz w:val="20"/>
                <w:szCs w:val="20"/>
              </w:rPr>
            </w:pPr>
          </w:p>
        </w:tc>
        <w:tc>
          <w:tcPr>
            <w:tcW w:w="3795" w:type="dxa"/>
          </w:tcPr>
          <w:p w:rsidR="00546410" w:rsidRPr="000F19D9" w:rsidRDefault="00546410" w:rsidP="000F19D9">
            <w:pPr>
              <w:jc w:val="both"/>
              <w:rPr>
                <w:sz w:val="20"/>
                <w:szCs w:val="20"/>
              </w:rPr>
            </w:pPr>
          </w:p>
        </w:tc>
      </w:tr>
      <w:tr w:rsidR="00FB4296" w:rsidRPr="000F19D9" w:rsidTr="000F19D9">
        <w:tc>
          <w:tcPr>
            <w:tcW w:w="3348" w:type="dxa"/>
          </w:tcPr>
          <w:p w:rsidR="00FB4296" w:rsidRPr="000F19D9" w:rsidRDefault="00FB4296" w:rsidP="000F19D9">
            <w:pPr>
              <w:jc w:val="both"/>
              <w:rPr>
                <w:sz w:val="20"/>
                <w:szCs w:val="20"/>
              </w:rPr>
            </w:pPr>
            <w:r>
              <w:rPr>
                <w:sz w:val="20"/>
                <w:szCs w:val="20"/>
              </w:rPr>
              <w:t xml:space="preserve">G. </w:t>
            </w:r>
            <w:r w:rsidRPr="000F19D9">
              <w:rPr>
                <w:sz w:val="20"/>
                <w:szCs w:val="20"/>
              </w:rPr>
              <w:t>Animal carcass(</w:t>
            </w:r>
            <w:proofErr w:type="spellStart"/>
            <w:r w:rsidRPr="000F19D9">
              <w:rPr>
                <w:sz w:val="20"/>
                <w:szCs w:val="20"/>
              </w:rPr>
              <w:t>es</w:t>
            </w:r>
            <w:proofErr w:type="spellEnd"/>
            <w:r w:rsidRPr="000F19D9">
              <w:rPr>
                <w:sz w:val="20"/>
                <w:szCs w:val="20"/>
              </w:rPr>
              <w:t>)</w:t>
            </w:r>
          </w:p>
        </w:tc>
        <w:tc>
          <w:tcPr>
            <w:tcW w:w="1425" w:type="dxa"/>
          </w:tcPr>
          <w:p w:rsidR="00FB4296" w:rsidRPr="000F19D9" w:rsidRDefault="00FB4296" w:rsidP="000F19D9">
            <w:pPr>
              <w:jc w:val="both"/>
              <w:rPr>
                <w:sz w:val="20"/>
                <w:szCs w:val="20"/>
              </w:rPr>
            </w:pPr>
          </w:p>
        </w:tc>
        <w:tc>
          <w:tcPr>
            <w:tcW w:w="1440" w:type="dxa"/>
          </w:tcPr>
          <w:p w:rsidR="00FB4296" w:rsidRPr="000F19D9" w:rsidRDefault="00FB4296" w:rsidP="000F19D9">
            <w:pPr>
              <w:jc w:val="both"/>
              <w:rPr>
                <w:sz w:val="20"/>
                <w:szCs w:val="20"/>
              </w:rPr>
            </w:pPr>
          </w:p>
        </w:tc>
        <w:tc>
          <w:tcPr>
            <w:tcW w:w="3795" w:type="dxa"/>
          </w:tcPr>
          <w:p w:rsidR="00FB4296" w:rsidRPr="000F19D9" w:rsidRDefault="00FB4296" w:rsidP="000F19D9">
            <w:pPr>
              <w:jc w:val="both"/>
              <w:rPr>
                <w:sz w:val="20"/>
                <w:szCs w:val="20"/>
              </w:rPr>
            </w:pPr>
          </w:p>
        </w:tc>
      </w:tr>
      <w:tr w:rsidR="00FB4296" w:rsidRPr="000F19D9" w:rsidTr="000F19D9">
        <w:tc>
          <w:tcPr>
            <w:tcW w:w="3348" w:type="dxa"/>
          </w:tcPr>
          <w:p w:rsidR="00FB4296" w:rsidRPr="000F19D9" w:rsidRDefault="00FB4296" w:rsidP="000F19D9">
            <w:pPr>
              <w:jc w:val="both"/>
              <w:rPr>
                <w:sz w:val="20"/>
                <w:szCs w:val="20"/>
              </w:rPr>
            </w:pPr>
            <w:r>
              <w:rPr>
                <w:sz w:val="20"/>
                <w:szCs w:val="20"/>
              </w:rPr>
              <w:t>H. Fishing gear</w:t>
            </w:r>
          </w:p>
        </w:tc>
        <w:tc>
          <w:tcPr>
            <w:tcW w:w="1425" w:type="dxa"/>
          </w:tcPr>
          <w:p w:rsidR="00FB4296" w:rsidRPr="000F19D9" w:rsidRDefault="00FB4296" w:rsidP="000F19D9">
            <w:pPr>
              <w:jc w:val="both"/>
              <w:rPr>
                <w:sz w:val="20"/>
                <w:szCs w:val="20"/>
              </w:rPr>
            </w:pPr>
          </w:p>
        </w:tc>
        <w:tc>
          <w:tcPr>
            <w:tcW w:w="1440" w:type="dxa"/>
          </w:tcPr>
          <w:p w:rsidR="00FB4296" w:rsidRPr="000F19D9" w:rsidRDefault="00FB4296" w:rsidP="000F19D9">
            <w:pPr>
              <w:jc w:val="both"/>
              <w:rPr>
                <w:sz w:val="20"/>
                <w:szCs w:val="20"/>
              </w:rPr>
            </w:pPr>
          </w:p>
        </w:tc>
        <w:tc>
          <w:tcPr>
            <w:tcW w:w="3795" w:type="dxa"/>
          </w:tcPr>
          <w:p w:rsidR="00FB4296" w:rsidRPr="000F19D9" w:rsidRDefault="00FB4296" w:rsidP="000F19D9">
            <w:pPr>
              <w:jc w:val="both"/>
              <w:rPr>
                <w:sz w:val="20"/>
                <w:szCs w:val="20"/>
              </w:rPr>
            </w:pPr>
          </w:p>
        </w:tc>
      </w:tr>
      <w:tr w:rsidR="00FB4296" w:rsidRPr="000F19D9" w:rsidTr="000F19D9">
        <w:tc>
          <w:tcPr>
            <w:tcW w:w="3348" w:type="dxa"/>
          </w:tcPr>
          <w:p w:rsidR="00FB4296" w:rsidRPr="00FB4296" w:rsidRDefault="00FB4296" w:rsidP="00FB4296">
            <w:pPr>
              <w:jc w:val="both"/>
              <w:rPr>
                <w:sz w:val="20"/>
                <w:szCs w:val="20"/>
              </w:rPr>
            </w:pPr>
            <w:r w:rsidRPr="00FB4296">
              <w:rPr>
                <w:sz w:val="20"/>
                <w:szCs w:val="20"/>
              </w:rPr>
              <w:t>I.</w:t>
            </w:r>
            <w:r>
              <w:rPr>
                <w:sz w:val="20"/>
                <w:szCs w:val="20"/>
              </w:rPr>
              <w:t xml:space="preserve"> E-waste</w:t>
            </w:r>
          </w:p>
        </w:tc>
        <w:tc>
          <w:tcPr>
            <w:tcW w:w="1425" w:type="dxa"/>
          </w:tcPr>
          <w:p w:rsidR="00FB4296" w:rsidRPr="000F19D9" w:rsidRDefault="00FB4296" w:rsidP="000F19D9">
            <w:pPr>
              <w:jc w:val="both"/>
              <w:rPr>
                <w:sz w:val="20"/>
                <w:szCs w:val="20"/>
              </w:rPr>
            </w:pPr>
          </w:p>
        </w:tc>
        <w:tc>
          <w:tcPr>
            <w:tcW w:w="1440" w:type="dxa"/>
          </w:tcPr>
          <w:p w:rsidR="00FB4296" w:rsidRPr="000F19D9" w:rsidRDefault="00FB4296" w:rsidP="000F19D9">
            <w:pPr>
              <w:jc w:val="both"/>
              <w:rPr>
                <w:sz w:val="20"/>
                <w:szCs w:val="20"/>
              </w:rPr>
            </w:pPr>
          </w:p>
        </w:tc>
        <w:tc>
          <w:tcPr>
            <w:tcW w:w="3795" w:type="dxa"/>
          </w:tcPr>
          <w:p w:rsidR="00FB4296" w:rsidRPr="000F19D9" w:rsidRDefault="00FB4296" w:rsidP="000F19D9">
            <w:pPr>
              <w:jc w:val="both"/>
              <w:rPr>
                <w:sz w:val="20"/>
                <w:szCs w:val="20"/>
              </w:rPr>
            </w:pPr>
          </w:p>
        </w:tc>
      </w:tr>
      <w:tr w:rsidR="00220F56" w:rsidRPr="00A86F7A" w:rsidTr="000F19D9">
        <w:tc>
          <w:tcPr>
            <w:tcW w:w="3348" w:type="dxa"/>
          </w:tcPr>
          <w:p w:rsidR="00220F56" w:rsidRPr="00FB4296" w:rsidRDefault="00FB4296" w:rsidP="000F19D9">
            <w:pPr>
              <w:jc w:val="both"/>
              <w:rPr>
                <w:sz w:val="20"/>
                <w:szCs w:val="20"/>
                <w:lang w:val="fr-FR"/>
              </w:rPr>
            </w:pPr>
            <w:r w:rsidRPr="00FB4296">
              <w:rPr>
                <w:sz w:val="20"/>
                <w:szCs w:val="20"/>
                <w:lang w:val="fr-FR"/>
              </w:rPr>
              <w:t>J</w:t>
            </w:r>
            <w:r w:rsidR="00220F56" w:rsidRPr="00FB4296">
              <w:rPr>
                <w:sz w:val="20"/>
                <w:szCs w:val="20"/>
                <w:lang w:val="fr-FR"/>
              </w:rPr>
              <w:t xml:space="preserve">. Cargo </w:t>
            </w:r>
            <w:proofErr w:type="spellStart"/>
            <w:r w:rsidR="00220F56" w:rsidRPr="00FB4296">
              <w:rPr>
                <w:sz w:val="20"/>
                <w:szCs w:val="20"/>
                <w:lang w:val="fr-FR"/>
              </w:rPr>
              <w:t>residues</w:t>
            </w:r>
            <w:proofErr w:type="spellEnd"/>
            <w:r w:rsidRPr="00FB4296">
              <w:rPr>
                <w:sz w:val="20"/>
                <w:szCs w:val="20"/>
                <w:lang w:val="fr-FR"/>
              </w:rPr>
              <w:t xml:space="preserve"> (non-HME</w:t>
            </w:r>
            <w:proofErr w:type="gramStart"/>
            <w:r w:rsidRPr="00FB4296">
              <w:rPr>
                <w:sz w:val="20"/>
                <w:szCs w:val="20"/>
                <w:lang w:val="fr-FR"/>
              </w:rPr>
              <w:t>)</w:t>
            </w:r>
            <w:r w:rsidRPr="00FB4296">
              <w:rPr>
                <w:sz w:val="20"/>
                <w:szCs w:val="20"/>
                <w:vertAlign w:val="superscript"/>
                <w:lang w:val="fr-FR"/>
              </w:rPr>
              <w:t>5</w:t>
            </w:r>
            <w:proofErr w:type="gramEnd"/>
          </w:p>
        </w:tc>
        <w:tc>
          <w:tcPr>
            <w:tcW w:w="1425" w:type="dxa"/>
          </w:tcPr>
          <w:p w:rsidR="00220F56" w:rsidRPr="00FB4296" w:rsidRDefault="00220F56" w:rsidP="000F19D9">
            <w:pPr>
              <w:jc w:val="both"/>
              <w:rPr>
                <w:sz w:val="20"/>
                <w:szCs w:val="20"/>
                <w:lang w:val="fr-FR"/>
              </w:rPr>
            </w:pPr>
          </w:p>
        </w:tc>
        <w:tc>
          <w:tcPr>
            <w:tcW w:w="1440" w:type="dxa"/>
          </w:tcPr>
          <w:p w:rsidR="00220F56" w:rsidRPr="00FB4296" w:rsidRDefault="00220F56" w:rsidP="000F19D9">
            <w:pPr>
              <w:jc w:val="both"/>
              <w:rPr>
                <w:sz w:val="20"/>
                <w:szCs w:val="20"/>
                <w:lang w:val="fr-FR"/>
              </w:rPr>
            </w:pPr>
          </w:p>
        </w:tc>
        <w:tc>
          <w:tcPr>
            <w:tcW w:w="3795" w:type="dxa"/>
          </w:tcPr>
          <w:p w:rsidR="00220F56" w:rsidRPr="00FB4296" w:rsidRDefault="00220F56" w:rsidP="000F19D9">
            <w:pPr>
              <w:jc w:val="both"/>
              <w:rPr>
                <w:sz w:val="20"/>
                <w:szCs w:val="20"/>
                <w:lang w:val="fr-FR"/>
              </w:rPr>
            </w:pPr>
          </w:p>
        </w:tc>
      </w:tr>
      <w:tr w:rsidR="00220F56" w:rsidRPr="00FB4296" w:rsidTr="000F19D9">
        <w:tc>
          <w:tcPr>
            <w:tcW w:w="3348" w:type="dxa"/>
          </w:tcPr>
          <w:p w:rsidR="00220F56" w:rsidRPr="00FB4296" w:rsidRDefault="00FB4296" w:rsidP="00FB4296">
            <w:pPr>
              <w:jc w:val="both"/>
              <w:rPr>
                <w:sz w:val="20"/>
                <w:szCs w:val="20"/>
                <w:lang w:val="fr-FR"/>
              </w:rPr>
            </w:pPr>
            <w:r w:rsidRPr="00FB4296">
              <w:rPr>
                <w:sz w:val="20"/>
                <w:szCs w:val="20"/>
                <w:lang w:val="fr-FR"/>
              </w:rPr>
              <w:t>K</w:t>
            </w:r>
            <w:r w:rsidR="00220F56" w:rsidRPr="00FB4296">
              <w:rPr>
                <w:sz w:val="20"/>
                <w:szCs w:val="20"/>
                <w:lang w:val="fr-FR"/>
              </w:rPr>
              <w:t xml:space="preserve">. </w:t>
            </w:r>
            <w:r w:rsidRPr="00FB4296">
              <w:rPr>
                <w:sz w:val="20"/>
                <w:szCs w:val="20"/>
                <w:lang w:val="fr-FR"/>
              </w:rPr>
              <w:t xml:space="preserve">Cargo </w:t>
            </w:r>
            <w:proofErr w:type="spellStart"/>
            <w:r w:rsidRPr="00FB4296">
              <w:rPr>
                <w:sz w:val="20"/>
                <w:szCs w:val="20"/>
                <w:lang w:val="fr-FR"/>
              </w:rPr>
              <w:t>residues</w:t>
            </w:r>
            <w:proofErr w:type="spellEnd"/>
            <w:r w:rsidRPr="00FB4296">
              <w:rPr>
                <w:sz w:val="20"/>
                <w:szCs w:val="20"/>
                <w:lang w:val="fr-FR"/>
              </w:rPr>
              <w:t xml:space="preserve"> (HME</w:t>
            </w:r>
            <w:proofErr w:type="gramStart"/>
            <w:r w:rsidRPr="00FB4296">
              <w:rPr>
                <w:sz w:val="20"/>
                <w:szCs w:val="20"/>
                <w:lang w:val="fr-FR"/>
              </w:rPr>
              <w:t>)</w:t>
            </w:r>
            <w:r w:rsidRPr="00FB4296">
              <w:rPr>
                <w:sz w:val="20"/>
                <w:szCs w:val="20"/>
                <w:vertAlign w:val="superscript"/>
                <w:lang w:val="fr-FR"/>
              </w:rPr>
              <w:t>5</w:t>
            </w:r>
            <w:proofErr w:type="gramEnd"/>
          </w:p>
        </w:tc>
        <w:tc>
          <w:tcPr>
            <w:tcW w:w="1425" w:type="dxa"/>
          </w:tcPr>
          <w:p w:rsidR="00220F56" w:rsidRPr="00FB4296" w:rsidRDefault="00220F56" w:rsidP="000F19D9">
            <w:pPr>
              <w:jc w:val="both"/>
              <w:rPr>
                <w:sz w:val="20"/>
                <w:szCs w:val="20"/>
                <w:lang w:val="fr-FR"/>
              </w:rPr>
            </w:pPr>
          </w:p>
        </w:tc>
        <w:tc>
          <w:tcPr>
            <w:tcW w:w="1440" w:type="dxa"/>
          </w:tcPr>
          <w:p w:rsidR="00220F56" w:rsidRPr="00FB4296" w:rsidRDefault="00220F56" w:rsidP="000F19D9">
            <w:pPr>
              <w:jc w:val="both"/>
              <w:rPr>
                <w:sz w:val="20"/>
                <w:szCs w:val="20"/>
                <w:lang w:val="fr-FR"/>
              </w:rPr>
            </w:pPr>
          </w:p>
        </w:tc>
        <w:tc>
          <w:tcPr>
            <w:tcW w:w="3795" w:type="dxa"/>
          </w:tcPr>
          <w:p w:rsidR="00220F56" w:rsidRPr="00FB4296" w:rsidRDefault="00220F56" w:rsidP="000F19D9">
            <w:pPr>
              <w:jc w:val="both"/>
              <w:rPr>
                <w:sz w:val="20"/>
                <w:szCs w:val="20"/>
                <w:lang w:val="fr-FR"/>
              </w:rPr>
            </w:pPr>
          </w:p>
        </w:tc>
      </w:tr>
      <w:tr w:rsidR="00546410" w:rsidRPr="000F19D9" w:rsidTr="000F19D9">
        <w:tc>
          <w:tcPr>
            <w:tcW w:w="3348" w:type="dxa"/>
          </w:tcPr>
          <w:p w:rsidR="00546410" w:rsidRPr="000F19D9" w:rsidRDefault="00546410" w:rsidP="000F19D9">
            <w:pPr>
              <w:jc w:val="both"/>
              <w:rPr>
                <w:b/>
                <w:sz w:val="20"/>
                <w:szCs w:val="20"/>
              </w:rPr>
            </w:pPr>
            <w:r w:rsidRPr="000F19D9">
              <w:rPr>
                <w:b/>
                <w:sz w:val="20"/>
                <w:szCs w:val="20"/>
              </w:rPr>
              <w:t>MARPOL Annex VI – related</w:t>
            </w:r>
          </w:p>
        </w:tc>
        <w:tc>
          <w:tcPr>
            <w:tcW w:w="1425" w:type="dxa"/>
          </w:tcPr>
          <w:p w:rsidR="00546410" w:rsidRPr="000F19D9" w:rsidRDefault="00546410" w:rsidP="000F19D9">
            <w:pPr>
              <w:jc w:val="both"/>
              <w:rPr>
                <w:sz w:val="20"/>
                <w:szCs w:val="20"/>
              </w:rPr>
            </w:pPr>
          </w:p>
        </w:tc>
        <w:tc>
          <w:tcPr>
            <w:tcW w:w="1440" w:type="dxa"/>
          </w:tcPr>
          <w:p w:rsidR="00546410" w:rsidRPr="000F19D9" w:rsidRDefault="00546410" w:rsidP="000F19D9">
            <w:pPr>
              <w:jc w:val="both"/>
              <w:rPr>
                <w:sz w:val="20"/>
                <w:szCs w:val="20"/>
              </w:rPr>
            </w:pPr>
          </w:p>
        </w:tc>
        <w:tc>
          <w:tcPr>
            <w:tcW w:w="3795" w:type="dxa"/>
          </w:tcPr>
          <w:p w:rsidR="00546410" w:rsidRPr="000F19D9" w:rsidRDefault="00546410" w:rsidP="000F19D9">
            <w:pPr>
              <w:jc w:val="both"/>
              <w:rPr>
                <w:sz w:val="20"/>
                <w:szCs w:val="20"/>
              </w:rPr>
            </w:pPr>
          </w:p>
        </w:tc>
      </w:tr>
      <w:tr w:rsidR="00546410" w:rsidRPr="000F19D9" w:rsidTr="000F19D9">
        <w:tc>
          <w:tcPr>
            <w:tcW w:w="3348" w:type="dxa"/>
          </w:tcPr>
          <w:p w:rsidR="00546410" w:rsidRPr="000F19D9" w:rsidRDefault="00546410" w:rsidP="000F19D9">
            <w:pPr>
              <w:jc w:val="both"/>
              <w:rPr>
                <w:sz w:val="20"/>
                <w:szCs w:val="20"/>
              </w:rPr>
            </w:pPr>
            <w:r w:rsidRPr="000F19D9">
              <w:rPr>
                <w:sz w:val="20"/>
                <w:szCs w:val="20"/>
              </w:rPr>
              <w:t>Ozone-depleting substances and equipment containing such substances</w:t>
            </w:r>
          </w:p>
        </w:tc>
        <w:tc>
          <w:tcPr>
            <w:tcW w:w="1425" w:type="dxa"/>
          </w:tcPr>
          <w:p w:rsidR="00546410" w:rsidRPr="000F19D9" w:rsidRDefault="00546410" w:rsidP="000F19D9">
            <w:pPr>
              <w:jc w:val="both"/>
              <w:rPr>
                <w:sz w:val="20"/>
                <w:szCs w:val="20"/>
              </w:rPr>
            </w:pPr>
          </w:p>
        </w:tc>
        <w:tc>
          <w:tcPr>
            <w:tcW w:w="1440" w:type="dxa"/>
          </w:tcPr>
          <w:p w:rsidR="00546410" w:rsidRPr="000F19D9" w:rsidRDefault="00546410" w:rsidP="000F19D9">
            <w:pPr>
              <w:jc w:val="both"/>
              <w:rPr>
                <w:sz w:val="20"/>
                <w:szCs w:val="20"/>
              </w:rPr>
            </w:pPr>
          </w:p>
        </w:tc>
        <w:tc>
          <w:tcPr>
            <w:tcW w:w="3795" w:type="dxa"/>
          </w:tcPr>
          <w:p w:rsidR="00546410" w:rsidRPr="000F19D9" w:rsidRDefault="00546410" w:rsidP="000F19D9">
            <w:pPr>
              <w:jc w:val="both"/>
              <w:rPr>
                <w:sz w:val="20"/>
                <w:szCs w:val="20"/>
              </w:rPr>
            </w:pPr>
          </w:p>
        </w:tc>
      </w:tr>
      <w:tr w:rsidR="00546410" w:rsidRPr="000F19D9" w:rsidTr="000F19D9">
        <w:tc>
          <w:tcPr>
            <w:tcW w:w="3348" w:type="dxa"/>
          </w:tcPr>
          <w:p w:rsidR="00546410" w:rsidRPr="000F19D9" w:rsidRDefault="00546410" w:rsidP="000F19D9">
            <w:pPr>
              <w:jc w:val="both"/>
              <w:rPr>
                <w:sz w:val="20"/>
                <w:szCs w:val="20"/>
              </w:rPr>
            </w:pPr>
            <w:r w:rsidRPr="000F19D9">
              <w:rPr>
                <w:sz w:val="20"/>
                <w:szCs w:val="20"/>
              </w:rPr>
              <w:t>Exhaust gas-cleaning residues</w:t>
            </w:r>
          </w:p>
        </w:tc>
        <w:tc>
          <w:tcPr>
            <w:tcW w:w="1425" w:type="dxa"/>
          </w:tcPr>
          <w:p w:rsidR="00546410" w:rsidRPr="000F19D9" w:rsidRDefault="00546410" w:rsidP="000F19D9">
            <w:pPr>
              <w:jc w:val="both"/>
              <w:rPr>
                <w:sz w:val="20"/>
                <w:szCs w:val="20"/>
              </w:rPr>
            </w:pPr>
          </w:p>
        </w:tc>
        <w:tc>
          <w:tcPr>
            <w:tcW w:w="1440" w:type="dxa"/>
          </w:tcPr>
          <w:p w:rsidR="00546410" w:rsidRPr="000F19D9" w:rsidRDefault="00546410" w:rsidP="000F19D9">
            <w:pPr>
              <w:jc w:val="both"/>
              <w:rPr>
                <w:sz w:val="20"/>
                <w:szCs w:val="20"/>
              </w:rPr>
            </w:pPr>
          </w:p>
        </w:tc>
        <w:tc>
          <w:tcPr>
            <w:tcW w:w="3795" w:type="dxa"/>
          </w:tcPr>
          <w:p w:rsidR="00546410" w:rsidRPr="000F19D9" w:rsidRDefault="00546410" w:rsidP="000F19D9">
            <w:pPr>
              <w:jc w:val="both"/>
              <w:rPr>
                <w:sz w:val="20"/>
                <w:szCs w:val="20"/>
              </w:rPr>
            </w:pPr>
          </w:p>
        </w:tc>
      </w:tr>
    </w:tbl>
    <w:p w:rsidR="005E5E63" w:rsidRDefault="005E5E63" w:rsidP="00DD7C96">
      <w:pPr>
        <w:jc w:val="both"/>
      </w:pPr>
    </w:p>
    <w:p w:rsidR="00B343AF" w:rsidRDefault="00FB4296" w:rsidP="00FB4296">
      <w:pPr>
        <w:jc w:val="both"/>
        <w:rPr>
          <w:sz w:val="20"/>
          <w:szCs w:val="20"/>
        </w:rPr>
      </w:pPr>
      <w:r w:rsidRPr="00FB4296">
        <w:rPr>
          <w:sz w:val="20"/>
          <w:szCs w:val="20"/>
          <w:vertAlign w:val="superscript"/>
        </w:rPr>
        <w:t>4</w:t>
      </w:r>
      <w:r>
        <w:rPr>
          <w:sz w:val="20"/>
          <w:szCs w:val="20"/>
        </w:rPr>
        <w:t xml:space="preserve"> </w:t>
      </w:r>
      <w:r w:rsidR="005E5E63" w:rsidRPr="00FB4296">
        <w:rPr>
          <w:sz w:val="20"/>
          <w:szCs w:val="20"/>
        </w:rPr>
        <w:t>Indicate, in paragraph 3.2, the proper shipping name of the NLS involved and whether the substance is designated as ‘solidifying’ or ‘high viscosity’ as per MARPOL Annex II, regulation 1, paragraphs 15.1 and 17.1 respectively.</w:t>
      </w:r>
    </w:p>
    <w:p w:rsidR="00FB4296" w:rsidRPr="00FB4296" w:rsidRDefault="00FB4296" w:rsidP="00FB4296">
      <w:pPr>
        <w:jc w:val="both"/>
        <w:rPr>
          <w:sz w:val="20"/>
          <w:szCs w:val="20"/>
        </w:rPr>
      </w:pPr>
    </w:p>
    <w:p w:rsidR="00FB4296" w:rsidRPr="00FB4296" w:rsidRDefault="00FB4296" w:rsidP="00FB4296">
      <w:pPr>
        <w:rPr>
          <w:sz w:val="20"/>
          <w:szCs w:val="20"/>
        </w:rPr>
      </w:pPr>
      <w:r w:rsidRPr="00FB4296">
        <w:rPr>
          <w:sz w:val="20"/>
          <w:szCs w:val="20"/>
          <w:vertAlign w:val="superscript"/>
        </w:rPr>
        <w:t>5</w:t>
      </w:r>
      <w:r w:rsidRPr="00FB4296">
        <w:rPr>
          <w:sz w:val="20"/>
          <w:szCs w:val="20"/>
        </w:rPr>
        <w:t xml:space="preserve"> Indicate the proper shipping name of the dry cargo.</w:t>
      </w:r>
    </w:p>
    <w:p w:rsidR="00C05CFA" w:rsidRDefault="00B343AF" w:rsidP="00C05CFA">
      <w:pPr>
        <w:numPr>
          <w:ilvl w:val="1"/>
          <w:numId w:val="7"/>
        </w:numPr>
        <w:jc w:val="both"/>
      </w:pPr>
      <w:r>
        <w:rPr>
          <w:sz w:val="20"/>
          <w:szCs w:val="20"/>
        </w:rPr>
        <w:br w:type="page"/>
      </w:r>
      <w:r w:rsidR="00C05CFA" w:rsidRPr="00C05CFA">
        <w:lastRenderedPageBreak/>
        <w:t>Additional</w:t>
      </w:r>
      <w:r w:rsidR="00C05CFA">
        <w:t xml:space="preserve"> information with regard to the problems identified in the above table.</w:t>
      </w:r>
    </w:p>
    <w:p w:rsidR="00C05CFA" w:rsidRDefault="00C05CFA" w:rsidP="00C05CFA">
      <w:pPr>
        <w:jc w:val="both"/>
      </w:pPr>
    </w:p>
    <w:p w:rsidR="00C05CFA" w:rsidRDefault="00C05CFA" w:rsidP="00C05CFA">
      <w:pPr>
        <w:jc w:val="both"/>
      </w:pPr>
    </w:p>
    <w:p w:rsidR="00C05CFA" w:rsidRDefault="00C05CFA" w:rsidP="00C05CFA">
      <w:pPr>
        <w:jc w:val="both"/>
      </w:pPr>
    </w:p>
    <w:p w:rsidR="00C05CFA" w:rsidRDefault="00C05CFA" w:rsidP="00C05CFA">
      <w:pPr>
        <w:jc w:val="both"/>
      </w:pPr>
    </w:p>
    <w:p w:rsidR="00C05CFA" w:rsidRDefault="00C05CFA" w:rsidP="00C05CFA">
      <w:pPr>
        <w:jc w:val="both"/>
      </w:pPr>
    </w:p>
    <w:p w:rsidR="00C05CFA" w:rsidRDefault="00C05CFA" w:rsidP="00C05CFA">
      <w:pPr>
        <w:jc w:val="both"/>
      </w:pPr>
    </w:p>
    <w:p w:rsidR="00C05CFA" w:rsidRDefault="00C05CFA" w:rsidP="00C05CFA">
      <w:pPr>
        <w:jc w:val="both"/>
      </w:pPr>
    </w:p>
    <w:p w:rsidR="00C05CFA" w:rsidRDefault="00C05CFA" w:rsidP="00C05CFA">
      <w:pPr>
        <w:jc w:val="both"/>
      </w:pPr>
    </w:p>
    <w:p w:rsidR="00C05CFA" w:rsidRDefault="00C05CFA" w:rsidP="00C05CFA">
      <w:pPr>
        <w:jc w:val="both"/>
      </w:pPr>
    </w:p>
    <w:p w:rsidR="00C05CFA" w:rsidRDefault="00C05CFA" w:rsidP="00C05CFA">
      <w:pPr>
        <w:jc w:val="both"/>
      </w:pPr>
    </w:p>
    <w:p w:rsidR="00C05CFA" w:rsidRPr="00C05CFA" w:rsidRDefault="00C05CFA" w:rsidP="00C05CFA">
      <w:pPr>
        <w:jc w:val="both"/>
      </w:pPr>
    </w:p>
    <w:p w:rsidR="005E5E63" w:rsidRDefault="00C05CFA" w:rsidP="00DD7C96">
      <w:pPr>
        <w:numPr>
          <w:ilvl w:val="1"/>
          <w:numId w:val="7"/>
        </w:numPr>
        <w:jc w:val="both"/>
      </w:pPr>
      <w:r>
        <w:t>Did you discuss these problems or report them to the port reception facility?</w:t>
      </w:r>
    </w:p>
    <w:p w:rsidR="00C05CFA" w:rsidRDefault="00C05CFA" w:rsidP="00C05CFA">
      <w:pPr>
        <w:jc w:val="both"/>
      </w:pPr>
    </w:p>
    <w:p w:rsidR="00C05CFA" w:rsidRDefault="00C05CFA" w:rsidP="00C05CFA">
      <w:pPr>
        <w:ind w:left="720"/>
        <w:jc w:val="both"/>
      </w:pPr>
      <w:r>
        <w:fldChar w:fldCharType="begin">
          <w:ffData>
            <w:name w:val="Check7"/>
            <w:enabled/>
            <w:calcOnExit w:val="0"/>
            <w:checkBox>
              <w:sizeAuto/>
              <w:default w:val="0"/>
            </w:checkBox>
          </w:ffData>
        </w:fldChar>
      </w:r>
      <w:bookmarkStart w:id="7" w:name="Check7"/>
      <w:r>
        <w:instrText xml:space="preserve"> FORMCHECKBOX </w:instrText>
      </w:r>
      <w:r>
        <w:fldChar w:fldCharType="end"/>
      </w:r>
      <w:bookmarkEnd w:id="7"/>
      <w:r>
        <w:t xml:space="preserve"> Yes</w:t>
      </w:r>
      <w:r>
        <w:tab/>
      </w:r>
      <w:r>
        <w:tab/>
      </w:r>
      <w:r>
        <w:tab/>
      </w:r>
      <w:r>
        <w:fldChar w:fldCharType="begin">
          <w:ffData>
            <w:name w:val="Check8"/>
            <w:enabled/>
            <w:calcOnExit w:val="0"/>
            <w:checkBox>
              <w:sizeAuto/>
              <w:default w:val="0"/>
            </w:checkBox>
          </w:ffData>
        </w:fldChar>
      </w:r>
      <w:bookmarkStart w:id="8" w:name="Check8"/>
      <w:r>
        <w:instrText xml:space="preserve"> FORMCHECKBOX </w:instrText>
      </w:r>
      <w:r>
        <w:fldChar w:fldCharType="end"/>
      </w:r>
      <w:bookmarkEnd w:id="8"/>
      <w:r>
        <w:t>No</w:t>
      </w:r>
    </w:p>
    <w:p w:rsidR="00C05CFA" w:rsidRDefault="00C05CFA" w:rsidP="00C05CFA">
      <w:pPr>
        <w:ind w:left="720"/>
        <w:jc w:val="both"/>
      </w:pPr>
    </w:p>
    <w:p w:rsidR="00C05CFA" w:rsidRDefault="00C05CFA" w:rsidP="00C05CFA">
      <w:pPr>
        <w:ind w:left="900"/>
        <w:jc w:val="both"/>
      </w:pPr>
      <w:r>
        <w:t>If Yes, which whom (please specify):</w:t>
      </w:r>
    </w:p>
    <w:p w:rsidR="00C05CFA" w:rsidRDefault="00C05CFA" w:rsidP="00C05CFA">
      <w:pPr>
        <w:ind w:left="900"/>
        <w:jc w:val="both"/>
      </w:pPr>
    </w:p>
    <w:p w:rsidR="00C05CFA" w:rsidRDefault="00C05CFA" w:rsidP="00C05CFA">
      <w:pPr>
        <w:ind w:left="900"/>
        <w:jc w:val="both"/>
      </w:pPr>
    </w:p>
    <w:p w:rsidR="00C05CFA" w:rsidRDefault="00C05CFA" w:rsidP="00C05CFA">
      <w:pPr>
        <w:ind w:left="900"/>
        <w:jc w:val="both"/>
      </w:pPr>
    </w:p>
    <w:p w:rsidR="00C05CFA" w:rsidRDefault="00C05CFA" w:rsidP="00C05CFA">
      <w:pPr>
        <w:ind w:left="900"/>
        <w:jc w:val="both"/>
      </w:pPr>
      <w:r>
        <w:t>If Yes, what was the response of the port facility to your concerns?</w:t>
      </w:r>
    </w:p>
    <w:p w:rsidR="00C05CFA" w:rsidRDefault="00C05CFA" w:rsidP="00C05CFA">
      <w:pPr>
        <w:ind w:left="720"/>
        <w:jc w:val="both"/>
      </w:pPr>
    </w:p>
    <w:p w:rsidR="00C05CFA" w:rsidRDefault="00C05CFA" w:rsidP="00C05CFA">
      <w:pPr>
        <w:ind w:left="720"/>
        <w:jc w:val="both"/>
      </w:pPr>
    </w:p>
    <w:p w:rsidR="00C05CFA" w:rsidRDefault="00C05CFA" w:rsidP="00C05CFA">
      <w:pPr>
        <w:ind w:left="720"/>
        <w:jc w:val="both"/>
      </w:pPr>
    </w:p>
    <w:p w:rsidR="00C05CFA" w:rsidRDefault="00C05CFA" w:rsidP="00C05CFA">
      <w:pPr>
        <w:ind w:left="720"/>
        <w:jc w:val="both"/>
      </w:pPr>
    </w:p>
    <w:p w:rsidR="00C05CFA" w:rsidRDefault="00C05CFA" w:rsidP="00C05CFA">
      <w:pPr>
        <w:ind w:left="720"/>
        <w:jc w:val="both"/>
      </w:pPr>
    </w:p>
    <w:p w:rsidR="00C05CFA" w:rsidRDefault="00C05CFA" w:rsidP="00C05CFA">
      <w:pPr>
        <w:numPr>
          <w:ilvl w:val="1"/>
          <w:numId w:val="7"/>
        </w:numPr>
        <w:jc w:val="both"/>
      </w:pPr>
      <w:r>
        <w:t>Did you give prior notification (in accordance with relevant port requirements) about the vessel’s requirements for reception facilities?</w:t>
      </w:r>
    </w:p>
    <w:p w:rsidR="00C05CFA" w:rsidRDefault="00C05CFA" w:rsidP="00C05CFA">
      <w:pPr>
        <w:jc w:val="both"/>
      </w:pPr>
    </w:p>
    <w:p w:rsidR="00C05CFA" w:rsidRDefault="00C05CFA" w:rsidP="00C05CFA">
      <w:pPr>
        <w:ind w:left="720"/>
        <w:jc w:val="both"/>
      </w:pPr>
      <w:r>
        <w:fldChar w:fldCharType="begin">
          <w:ffData>
            <w:name w:val="Check7"/>
            <w:enabled/>
            <w:calcOnExit w:val="0"/>
            <w:checkBox>
              <w:sizeAuto/>
              <w:default w:val="0"/>
            </w:checkBox>
          </w:ffData>
        </w:fldChar>
      </w:r>
      <w:r>
        <w:instrText xml:space="preserve"> FORMCHECKBOX </w:instrText>
      </w:r>
      <w:r>
        <w:fldChar w:fldCharType="end"/>
      </w:r>
      <w:r>
        <w:t xml:space="preserve"> Yes</w:t>
      </w:r>
      <w:r>
        <w:tab/>
      </w:r>
      <w:r>
        <w:tab/>
      </w:r>
      <w:r>
        <w:tab/>
      </w:r>
      <w:r>
        <w:fldChar w:fldCharType="begin">
          <w:ffData>
            <w:name w:val="Check8"/>
            <w:enabled/>
            <w:calcOnExit w:val="0"/>
            <w:checkBox>
              <w:sizeAuto/>
              <w:default w:val="0"/>
            </w:checkBox>
          </w:ffData>
        </w:fldChar>
      </w:r>
      <w:r>
        <w:instrText xml:space="preserve"> FORMCHECKBOX </w:instrText>
      </w:r>
      <w:r>
        <w:fldChar w:fldCharType="end"/>
      </w:r>
      <w:r>
        <w:t>No</w:t>
      </w:r>
      <w:r>
        <w:tab/>
      </w:r>
      <w:r>
        <w:tab/>
      </w:r>
      <w:r>
        <w:tab/>
      </w:r>
      <w:r>
        <w:fldChar w:fldCharType="begin">
          <w:ffData>
            <w:name w:val="Check9"/>
            <w:enabled/>
            <w:calcOnExit w:val="0"/>
            <w:checkBox>
              <w:sizeAuto/>
              <w:default w:val="0"/>
            </w:checkBox>
          </w:ffData>
        </w:fldChar>
      </w:r>
      <w:bookmarkStart w:id="9" w:name="Check9"/>
      <w:r>
        <w:instrText xml:space="preserve"> FORMCHECKBOX </w:instrText>
      </w:r>
      <w:r>
        <w:fldChar w:fldCharType="end"/>
      </w:r>
      <w:bookmarkEnd w:id="9"/>
      <w:r>
        <w:t xml:space="preserve"> Not Applicable</w:t>
      </w:r>
    </w:p>
    <w:p w:rsidR="00C05CFA" w:rsidRDefault="00C05CFA" w:rsidP="00C05CFA">
      <w:pPr>
        <w:ind w:left="720"/>
        <w:jc w:val="both"/>
      </w:pPr>
    </w:p>
    <w:p w:rsidR="00C05CFA" w:rsidRDefault="00C05CFA" w:rsidP="00C05CFA">
      <w:pPr>
        <w:ind w:left="720"/>
        <w:jc w:val="both"/>
      </w:pPr>
    </w:p>
    <w:p w:rsidR="00C05CFA" w:rsidRDefault="00C05CFA" w:rsidP="00C05CFA">
      <w:pPr>
        <w:ind w:left="900"/>
        <w:jc w:val="both"/>
      </w:pPr>
      <w:r>
        <w:t>If Yes, did you receive confirmation on the availability of reception facilities on arrival?</w:t>
      </w:r>
    </w:p>
    <w:p w:rsidR="00C05CFA" w:rsidRDefault="00C05CFA" w:rsidP="00C05CFA">
      <w:pPr>
        <w:ind w:left="900"/>
        <w:jc w:val="both"/>
      </w:pPr>
    </w:p>
    <w:p w:rsidR="00C05CFA" w:rsidRDefault="00C05CFA" w:rsidP="00C05CFA">
      <w:pPr>
        <w:ind w:left="900"/>
        <w:jc w:val="both"/>
      </w:pPr>
    </w:p>
    <w:p w:rsidR="00C05CFA" w:rsidRDefault="00C05CFA" w:rsidP="00C05CFA">
      <w:pPr>
        <w:ind w:left="720"/>
        <w:jc w:val="both"/>
      </w:pPr>
      <w:r>
        <w:fldChar w:fldCharType="begin">
          <w:ffData>
            <w:name w:val="Check7"/>
            <w:enabled/>
            <w:calcOnExit w:val="0"/>
            <w:checkBox>
              <w:sizeAuto/>
              <w:default w:val="0"/>
            </w:checkBox>
          </w:ffData>
        </w:fldChar>
      </w:r>
      <w:r>
        <w:instrText xml:space="preserve"> FORMCHECKBOX </w:instrText>
      </w:r>
      <w:r>
        <w:fldChar w:fldCharType="end"/>
      </w:r>
      <w:r>
        <w:t xml:space="preserve"> Yes</w:t>
      </w:r>
      <w:r>
        <w:tab/>
      </w:r>
      <w:r>
        <w:tab/>
      </w:r>
      <w:r>
        <w:tab/>
      </w:r>
      <w:r>
        <w:fldChar w:fldCharType="begin">
          <w:ffData>
            <w:name w:val="Check8"/>
            <w:enabled/>
            <w:calcOnExit w:val="0"/>
            <w:checkBox>
              <w:sizeAuto/>
              <w:default w:val="0"/>
            </w:checkBox>
          </w:ffData>
        </w:fldChar>
      </w:r>
      <w:r>
        <w:instrText xml:space="preserve"> FORMCHECKBOX </w:instrText>
      </w:r>
      <w:r>
        <w:fldChar w:fldCharType="end"/>
      </w:r>
      <w:r>
        <w:t>No</w:t>
      </w:r>
    </w:p>
    <w:p w:rsidR="00C05CFA" w:rsidRDefault="00C05CFA" w:rsidP="00C05CFA">
      <w:pPr>
        <w:ind w:left="720"/>
        <w:jc w:val="both"/>
      </w:pPr>
    </w:p>
    <w:p w:rsidR="00C05CFA" w:rsidRDefault="00C05CFA" w:rsidP="00C05CFA">
      <w:pPr>
        <w:ind w:left="720"/>
        <w:jc w:val="both"/>
      </w:pPr>
    </w:p>
    <w:p w:rsidR="00B37E50" w:rsidRDefault="00B37E50" w:rsidP="00C05CFA">
      <w:pPr>
        <w:ind w:left="720"/>
        <w:jc w:val="both"/>
      </w:pPr>
    </w:p>
    <w:p w:rsidR="00C05CFA" w:rsidRPr="00C05CFA" w:rsidRDefault="00C05CFA" w:rsidP="00C05CFA">
      <w:pPr>
        <w:numPr>
          <w:ilvl w:val="0"/>
          <w:numId w:val="7"/>
        </w:numPr>
        <w:jc w:val="both"/>
        <w:rPr>
          <w:b/>
        </w:rPr>
      </w:pPr>
      <w:r w:rsidRPr="00C05CFA">
        <w:rPr>
          <w:b/>
        </w:rPr>
        <w:t>ADDITIONAL REMARKS/COMMENTS</w:t>
      </w:r>
    </w:p>
    <w:p w:rsidR="00C05CFA" w:rsidRDefault="00C05CFA" w:rsidP="00C05CFA">
      <w:pPr>
        <w:jc w:val="both"/>
      </w:pPr>
    </w:p>
    <w:p w:rsidR="00C05CFA" w:rsidRDefault="00C05CFA" w:rsidP="00C05CFA">
      <w:pPr>
        <w:jc w:val="both"/>
      </w:pPr>
    </w:p>
    <w:p w:rsidR="00C05CFA" w:rsidRDefault="00C05CFA" w:rsidP="00C05CFA">
      <w:pPr>
        <w:jc w:val="both"/>
      </w:pPr>
    </w:p>
    <w:p w:rsidR="00C05CFA" w:rsidRDefault="00C05CFA" w:rsidP="00C05CFA">
      <w:pPr>
        <w:jc w:val="both"/>
      </w:pPr>
    </w:p>
    <w:p w:rsidR="00C05CFA" w:rsidRDefault="00C05CFA" w:rsidP="00C05CFA">
      <w:pPr>
        <w:jc w:val="both"/>
      </w:pPr>
    </w:p>
    <w:p w:rsidR="00C05CFA" w:rsidRDefault="00C05CFA" w:rsidP="00C05CFA">
      <w:pPr>
        <w:jc w:val="both"/>
      </w:pPr>
    </w:p>
    <w:p w:rsidR="00C05CFA" w:rsidRDefault="00C05CFA" w:rsidP="00C05CFA">
      <w:pPr>
        <w:jc w:val="both"/>
      </w:pPr>
    </w:p>
    <w:p w:rsidR="00C05CFA" w:rsidRDefault="00C05CFA" w:rsidP="00C05CFA">
      <w:pPr>
        <w:jc w:val="both"/>
      </w:pPr>
    </w:p>
    <w:p w:rsidR="00C05CFA" w:rsidRDefault="00C05CFA" w:rsidP="00C05CFA">
      <w:pPr>
        <w:jc w:val="both"/>
      </w:pPr>
      <w:r>
        <w:t>Master’s signature</w:t>
      </w:r>
      <w:r>
        <w:tab/>
      </w:r>
      <w:r w:rsidR="00B37E50">
        <w:t>___________________________</w:t>
      </w:r>
      <w:r>
        <w:tab/>
        <w:t>Date ____/____/____ (</w:t>
      </w:r>
      <w:proofErr w:type="spellStart"/>
      <w:r>
        <w:t>dd</w:t>
      </w:r>
      <w:proofErr w:type="spellEnd"/>
      <w:r>
        <w:t>/mm/</w:t>
      </w:r>
      <w:proofErr w:type="spellStart"/>
      <w:r>
        <w:t>yyyy</w:t>
      </w:r>
      <w:proofErr w:type="spellEnd"/>
      <w:r>
        <w:t>)</w:t>
      </w:r>
    </w:p>
    <w:sectPr w:rsidR="00C05CFA" w:rsidSect="007018A9">
      <w:footerReference w:type="default" r:id="rId8"/>
      <w:pgSz w:w="11906" w:h="16838" w:code="9"/>
      <w:pgMar w:top="899" w:right="1134" w:bottom="1134" w:left="1134" w:header="709" w:footer="4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2D2" w:rsidRDefault="009632D2">
      <w:r>
        <w:separator/>
      </w:r>
    </w:p>
  </w:endnote>
  <w:endnote w:type="continuationSeparator" w:id="0">
    <w:p w:rsidR="009632D2" w:rsidRDefault="00963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E50" w:rsidRDefault="00B37E50"/>
  <w:tbl>
    <w:tblPr>
      <w:tblW w:w="9828" w:type="dxa"/>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1E0" w:firstRow="1" w:lastRow="1" w:firstColumn="1" w:lastColumn="1" w:noHBand="0" w:noVBand="0"/>
    </w:tblPr>
    <w:tblGrid>
      <w:gridCol w:w="2235"/>
      <w:gridCol w:w="2913"/>
      <w:gridCol w:w="2700"/>
      <w:gridCol w:w="1980"/>
    </w:tblGrid>
    <w:tr w:rsidR="00B37E50" w:rsidRPr="00A10838" w:rsidTr="00C562C0">
      <w:tc>
        <w:tcPr>
          <w:tcW w:w="2235" w:type="dxa"/>
        </w:tcPr>
        <w:p w:rsidR="00B37E50" w:rsidRPr="00A10838" w:rsidRDefault="00B37E50" w:rsidP="00C562C0">
          <w:pPr>
            <w:pStyle w:val="Footer"/>
            <w:spacing w:before="60" w:after="60"/>
            <w:rPr>
              <w:sz w:val="22"/>
              <w:szCs w:val="22"/>
            </w:rPr>
          </w:pPr>
          <w:r w:rsidRPr="00A10838">
            <w:rPr>
              <w:sz w:val="22"/>
              <w:szCs w:val="22"/>
            </w:rPr>
            <w:t>Form SAF8</w:t>
          </w:r>
          <w:r>
            <w:rPr>
              <w:sz w:val="22"/>
              <w:szCs w:val="22"/>
            </w:rPr>
            <w:t>8</w:t>
          </w:r>
          <w:r w:rsidR="00FB4296">
            <w:rPr>
              <w:sz w:val="22"/>
              <w:szCs w:val="22"/>
            </w:rPr>
            <w:t xml:space="preserve"> (Fleet</w:t>
          </w:r>
          <w:r w:rsidRPr="00A10838">
            <w:rPr>
              <w:sz w:val="22"/>
              <w:szCs w:val="22"/>
            </w:rPr>
            <w:t>)</w:t>
          </w:r>
        </w:p>
      </w:tc>
      <w:tc>
        <w:tcPr>
          <w:tcW w:w="2913" w:type="dxa"/>
        </w:tcPr>
        <w:p w:rsidR="00B37E50" w:rsidRPr="00A10838" w:rsidRDefault="00B37E50" w:rsidP="00C562C0">
          <w:pPr>
            <w:pStyle w:val="Footer"/>
            <w:spacing w:before="60" w:after="60"/>
            <w:jc w:val="center"/>
            <w:rPr>
              <w:sz w:val="22"/>
              <w:szCs w:val="22"/>
            </w:rPr>
          </w:pPr>
          <w:r w:rsidRPr="00A10838">
            <w:rPr>
              <w:sz w:val="22"/>
              <w:szCs w:val="22"/>
            </w:rPr>
            <w:t>Version: 1    Issued: 0</w:t>
          </w:r>
          <w:r>
            <w:rPr>
              <w:sz w:val="22"/>
              <w:szCs w:val="22"/>
            </w:rPr>
            <w:t>9</w:t>
          </w:r>
          <w:r w:rsidRPr="00A10838">
            <w:rPr>
              <w:sz w:val="22"/>
              <w:szCs w:val="22"/>
            </w:rPr>
            <w:t>/0</w:t>
          </w:r>
          <w:r>
            <w:rPr>
              <w:sz w:val="22"/>
              <w:szCs w:val="22"/>
            </w:rPr>
            <w:t>9</w:t>
          </w:r>
        </w:p>
      </w:tc>
      <w:tc>
        <w:tcPr>
          <w:tcW w:w="2700" w:type="dxa"/>
        </w:tcPr>
        <w:p w:rsidR="00B37E50" w:rsidRPr="00A10838" w:rsidRDefault="00B37E50" w:rsidP="00A86F7A">
          <w:pPr>
            <w:pStyle w:val="Footer"/>
            <w:spacing w:before="60" w:after="60"/>
            <w:jc w:val="center"/>
            <w:rPr>
              <w:sz w:val="22"/>
              <w:szCs w:val="22"/>
            </w:rPr>
          </w:pPr>
          <w:r w:rsidRPr="00A10838">
            <w:rPr>
              <w:sz w:val="22"/>
              <w:szCs w:val="22"/>
            </w:rPr>
            <w:t xml:space="preserve">Revision: </w:t>
          </w:r>
          <w:r w:rsidR="00FB4296">
            <w:rPr>
              <w:sz w:val="22"/>
              <w:szCs w:val="22"/>
            </w:rPr>
            <w:t>2</w:t>
          </w:r>
          <w:r w:rsidR="00220F56" w:rsidRPr="00A10838">
            <w:rPr>
              <w:sz w:val="22"/>
              <w:szCs w:val="22"/>
            </w:rPr>
            <w:t xml:space="preserve">    </w:t>
          </w:r>
          <w:r w:rsidRPr="00A10838">
            <w:rPr>
              <w:sz w:val="22"/>
              <w:szCs w:val="22"/>
            </w:rPr>
            <w:t xml:space="preserve">Issued: </w:t>
          </w:r>
          <w:r w:rsidR="00FB4296">
            <w:rPr>
              <w:sz w:val="22"/>
              <w:szCs w:val="22"/>
            </w:rPr>
            <w:t>1</w:t>
          </w:r>
          <w:r w:rsidR="00A86F7A">
            <w:rPr>
              <w:sz w:val="22"/>
              <w:szCs w:val="22"/>
            </w:rPr>
            <w:t>2</w:t>
          </w:r>
          <w:r w:rsidR="00220F56">
            <w:rPr>
              <w:sz w:val="22"/>
              <w:szCs w:val="22"/>
            </w:rPr>
            <w:t>/1</w:t>
          </w:r>
          <w:r w:rsidR="00A86F7A">
            <w:rPr>
              <w:sz w:val="22"/>
              <w:szCs w:val="22"/>
            </w:rPr>
            <w:t>8</w:t>
          </w:r>
        </w:p>
      </w:tc>
      <w:tc>
        <w:tcPr>
          <w:tcW w:w="1980" w:type="dxa"/>
        </w:tcPr>
        <w:p w:rsidR="00B37E50" w:rsidRPr="00A10838" w:rsidRDefault="00B37E50" w:rsidP="00C562C0">
          <w:pPr>
            <w:pStyle w:val="Footer"/>
            <w:spacing w:before="60" w:after="60"/>
            <w:jc w:val="center"/>
            <w:rPr>
              <w:sz w:val="22"/>
              <w:szCs w:val="22"/>
            </w:rPr>
          </w:pPr>
          <w:r w:rsidRPr="00A10838">
            <w:rPr>
              <w:sz w:val="22"/>
              <w:szCs w:val="22"/>
            </w:rPr>
            <w:t xml:space="preserve">Page </w:t>
          </w:r>
          <w:r w:rsidRPr="00A10838">
            <w:rPr>
              <w:sz w:val="22"/>
              <w:szCs w:val="22"/>
            </w:rPr>
            <w:fldChar w:fldCharType="begin"/>
          </w:r>
          <w:r w:rsidRPr="00A10838">
            <w:rPr>
              <w:sz w:val="22"/>
              <w:szCs w:val="22"/>
            </w:rPr>
            <w:instrText xml:space="preserve"> PAGE </w:instrText>
          </w:r>
          <w:r w:rsidRPr="00A10838">
            <w:rPr>
              <w:sz w:val="22"/>
              <w:szCs w:val="22"/>
            </w:rPr>
            <w:fldChar w:fldCharType="separate"/>
          </w:r>
          <w:r w:rsidR="00A86F7A">
            <w:rPr>
              <w:noProof/>
              <w:sz w:val="22"/>
              <w:szCs w:val="22"/>
            </w:rPr>
            <w:t>1</w:t>
          </w:r>
          <w:r w:rsidRPr="00A10838">
            <w:rPr>
              <w:sz w:val="22"/>
              <w:szCs w:val="22"/>
            </w:rPr>
            <w:fldChar w:fldCharType="end"/>
          </w:r>
          <w:r w:rsidRPr="00A10838">
            <w:rPr>
              <w:sz w:val="22"/>
              <w:szCs w:val="22"/>
            </w:rPr>
            <w:t xml:space="preserve"> of </w:t>
          </w:r>
          <w:r w:rsidRPr="00A10838">
            <w:rPr>
              <w:sz w:val="22"/>
              <w:szCs w:val="22"/>
            </w:rPr>
            <w:fldChar w:fldCharType="begin"/>
          </w:r>
          <w:r w:rsidRPr="00A10838">
            <w:rPr>
              <w:sz w:val="22"/>
              <w:szCs w:val="22"/>
            </w:rPr>
            <w:instrText xml:space="preserve"> NUMPAGES </w:instrText>
          </w:r>
          <w:r w:rsidRPr="00A10838">
            <w:rPr>
              <w:sz w:val="22"/>
              <w:szCs w:val="22"/>
            </w:rPr>
            <w:fldChar w:fldCharType="separate"/>
          </w:r>
          <w:r w:rsidR="00A86F7A">
            <w:rPr>
              <w:noProof/>
              <w:sz w:val="22"/>
              <w:szCs w:val="22"/>
            </w:rPr>
            <w:t>3</w:t>
          </w:r>
          <w:r w:rsidRPr="00A10838">
            <w:rPr>
              <w:sz w:val="22"/>
              <w:szCs w:val="22"/>
            </w:rPr>
            <w:fldChar w:fldCharType="end"/>
          </w:r>
        </w:p>
      </w:tc>
    </w:tr>
  </w:tbl>
  <w:p w:rsidR="00B37E50" w:rsidRDefault="00B37E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2D2" w:rsidRDefault="009632D2">
      <w:r>
        <w:separator/>
      </w:r>
    </w:p>
  </w:footnote>
  <w:footnote w:type="continuationSeparator" w:id="0">
    <w:p w:rsidR="009632D2" w:rsidRDefault="009632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839CC"/>
    <w:multiLevelType w:val="multilevel"/>
    <w:tmpl w:val="F9362D96"/>
    <w:lvl w:ilvl="0">
      <w:start w:val="1"/>
      <w:numFmt w:val="decimal"/>
      <w:lvlText w:val="%1"/>
      <w:lvlJc w:val="left"/>
      <w:pPr>
        <w:tabs>
          <w:tab w:val="num" w:pos="855"/>
        </w:tabs>
        <w:ind w:left="855" w:hanging="855"/>
      </w:pPr>
      <w:rPr>
        <w:rFonts w:hint="default"/>
      </w:rPr>
    </w:lvl>
    <w:lvl w:ilvl="1">
      <w:start w:val="2"/>
      <w:numFmt w:val="decimal"/>
      <w:lvlText w:val="%1.%2"/>
      <w:lvlJc w:val="left"/>
      <w:pPr>
        <w:tabs>
          <w:tab w:val="num" w:pos="855"/>
        </w:tabs>
        <w:ind w:left="855" w:hanging="855"/>
      </w:pPr>
      <w:rPr>
        <w:rFonts w:hint="default"/>
      </w:rPr>
    </w:lvl>
    <w:lvl w:ilvl="2">
      <w:start w:val="6"/>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3314509F"/>
    <w:multiLevelType w:val="hybridMultilevel"/>
    <w:tmpl w:val="F4D655B0"/>
    <w:lvl w:ilvl="0" w:tplc="5978A60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33A7E3A"/>
    <w:multiLevelType w:val="multilevel"/>
    <w:tmpl w:val="F9362D96"/>
    <w:lvl w:ilvl="0">
      <w:start w:val="1"/>
      <w:numFmt w:val="decimal"/>
      <w:lvlText w:val="%1"/>
      <w:lvlJc w:val="left"/>
      <w:pPr>
        <w:tabs>
          <w:tab w:val="num" w:pos="855"/>
        </w:tabs>
        <w:ind w:left="855" w:hanging="855"/>
      </w:pPr>
      <w:rPr>
        <w:rFonts w:hint="default"/>
      </w:rPr>
    </w:lvl>
    <w:lvl w:ilvl="1">
      <w:start w:val="2"/>
      <w:numFmt w:val="decimal"/>
      <w:lvlText w:val="%1.%2"/>
      <w:lvlJc w:val="left"/>
      <w:pPr>
        <w:tabs>
          <w:tab w:val="num" w:pos="855"/>
        </w:tabs>
        <w:ind w:left="855" w:hanging="855"/>
      </w:pPr>
      <w:rPr>
        <w:rFonts w:hint="default"/>
      </w:rPr>
    </w:lvl>
    <w:lvl w:ilvl="2">
      <w:start w:val="6"/>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49185AD5"/>
    <w:multiLevelType w:val="multilevel"/>
    <w:tmpl w:val="F9362D96"/>
    <w:lvl w:ilvl="0">
      <w:start w:val="1"/>
      <w:numFmt w:val="decimal"/>
      <w:lvlText w:val="%1"/>
      <w:lvlJc w:val="left"/>
      <w:pPr>
        <w:tabs>
          <w:tab w:val="num" w:pos="855"/>
        </w:tabs>
        <w:ind w:left="855" w:hanging="855"/>
      </w:pPr>
      <w:rPr>
        <w:rFonts w:hint="default"/>
      </w:rPr>
    </w:lvl>
    <w:lvl w:ilvl="1">
      <w:start w:val="2"/>
      <w:numFmt w:val="decimal"/>
      <w:lvlText w:val="%1.%2"/>
      <w:lvlJc w:val="left"/>
      <w:pPr>
        <w:tabs>
          <w:tab w:val="num" w:pos="855"/>
        </w:tabs>
        <w:ind w:left="855" w:hanging="855"/>
      </w:pPr>
      <w:rPr>
        <w:rFonts w:hint="default"/>
      </w:rPr>
    </w:lvl>
    <w:lvl w:ilvl="2">
      <w:start w:val="6"/>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57A9274F"/>
    <w:multiLevelType w:val="multilevel"/>
    <w:tmpl w:val="181E8898"/>
    <w:lvl w:ilvl="0">
      <w:start w:val="2"/>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6"/>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67FF7751"/>
    <w:multiLevelType w:val="multilevel"/>
    <w:tmpl w:val="1980BD76"/>
    <w:lvl w:ilvl="0">
      <w:start w:val="3"/>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6"/>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758E0C8D"/>
    <w:multiLevelType w:val="multilevel"/>
    <w:tmpl w:val="454CC780"/>
    <w:lvl w:ilvl="0">
      <w:start w:val="1"/>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6"/>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7EFA06CC"/>
    <w:multiLevelType w:val="multilevel"/>
    <w:tmpl w:val="F9362D96"/>
    <w:lvl w:ilvl="0">
      <w:start w:val="1"/>
      <w:numFmt w:val="decimal"/>
      <w:lvlText w:val="%1"/>
      <w:lvlJc w:val="left"/>
      <w:pPr>
        <w:tabs>
          <w:tab w:val="num" w:pos="855"/>
        </w:tabs>
        <w:ind w:left="855" w:hanging="855"/>
      </w:pPr>
      <w:rPr>
        <w:rFonts w:hint="default"/>
      </w:rPr>
    </w:lvl>
    <w:lvl w:ilvl="1">
      <w:start w:val="2"/>
      <w:numFmt w:val="decimal"/>
      <w:lvlText w:val="%1.%2"/>
      <w:lvlJc w:val="left"/>
      <w:pPr>
        <w:tabs>
          <w:tab w:val="num" w:pos="855"/>
        </w:tabs>
        <w:ind w:left="855" w:hanging="855"/>
      </w:pPr>
      <w:rPr>
        <w:rFonts w:hint="default"/>
      </w:rPr>
    </w:lvl>
    <w:lvl w:ilvl="2">
      <w:start w:val="6"/>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
  </w:num>
  <w:num w:numId="2">
    <w:abstractNumId w:val="0"/>
  </w:num>
  <w:num w:numId="3">
    <w:abstractNumId w:val="6"/>
  </w:num>
  <w:num w:numId="4">
    <w:abstractNumId w:val="3"/>
  </w:num>
  <w:num w:numId="5">
    <w:abstractNumId w:val="4"/>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B35"/>
    <w:rsid w:val="00086EC9"/>
    <w:rsid w:val="000D4C6A"/>
    <w:rsid w:val="000F19D9"/>
    <w:rsid w:val="00147226"/>
    <w:rsid w:val="00205586"/>
    <w:rsid w:val="00220F56"/>
    <w:rsid w:val="003853DD"/>
    <w:rsid w:val="003A5755"/>
    <w:rsid w:val="004379B7"/>
    <w:rsid w:val="00457A9E"/>
    <w:rsid w:val="00546410"/>
    <w:rsid w:val="005E5E63"/>
    <w:rsid w:val="00610BC2"/>
    <w:rsid w:val="006A7F6B"/>
    <w:rsid w:val="007018A9"/>
    <w:rsid w:val="009632D2"/>
    <w:rsid w:val="00A86F7A"/>
    <w:rsid w:val="00B343AF"/>
    <w:rsid w:val="00B37E50"/>
    <w:rsid w:val="00BC5717"/>
    <w:rsid w:val="00C05CFA"/>
    <w:rsid w:val="00C43173"/>
    <w:rsid w:val="00C562C0"/>
    <w:rsid w:val="00C5696E"/>
    <w:rsid w:val="00CA4361"/>
    <w:rsid w:val="00D20DE5"/>
    <w:rsid w:val="00DC2A9E"/>
    <w:rsid w:val="00DD7C96"/>
    <w:rsid w:val="00EA2C0C"/>
    <w:rsid w:val="00FB4296"/>
    <w:rsid w:val="00FD2B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5CF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2B35"/>
    <w:pPr>
      <w:tabs>
        <w:tab w:val="center" w:pos="4153"/>
        <w:tab w:val="right" w:pos="8306"/>
      </w:tabs>
    </w:pPr>
  </w:style>
  <w:style w:type="paragraph" w:styleId="Footer">
    <w:name w:val="footer"/>
    <w:basedOn w:val="Normal"/>
    <w:link w:val="FooterChar"/>
    <w:rsid w:val="00FD2B35"/>
    <w:pPr>
      <w:tabs>
        <w:tab w:val="center" w:pos="4153"/>
        <w:tab w:val="right" w:pos="8306"/>
      </w:tabs>
    </w:pPr>
  </w:style>
  <w:style w:type="character" w:customStyle="1" w:styleId="FooterChar">
    <w:name w:val="Footer Char"/>
    <w:link w:val="Footer"/>
    <w:rsid w:val="00FD2B35"/>
    <w:rPr>
      <w:sz w:val="24"/>
      <w:szCs w:val="24"/>
      <w:lang w:val="en-GB" w:eastAsia="en-GB" w:bidi="ar-SA"/>
    </w:rPr>
  </w:style>
  <w:style w:type="table" w:styleId="TableGrid">
    <w:name w:val="Table Grid"/>
    <w:basedOn w:val="TableNormal"/>
    <w:rsid w:val="002055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0F5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FB42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5CF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2B35"/>
    <w:pPr>
      <w:tabs>
        <w:tab w:val="center" w:pos="4153"/>
        <w:tab w:val="right" w:pos="8306"/>
      </w:tabs>
    </w:pPr>
  </w:style>
  <w:style w:type="paragraph" w:styleId="Footer">
    <w:name w:val="footer"/>
    <w:basedOn w:val="Normal"/>
    <w:link w:val="FooterChar"/>
    <w:rsid w:val="00FD2B35"/>
    <w:pPr>
      <w:tabs>
        <w:tab w:val="center" w:pos="4153"/>
        <w:tab w:val="right" w:pos="8306"/>
      </w:tabs>
    </w:pPr>
  </w:style>
  <w:style w:type="character" w:customStyle="1" w:styleId="FooterChar">
    <w:name w:val="Footer Char"/>
    <w:link w:val="Footer"/>
    <w:rsid w:val="00FD2B35"/>
    <w:rPr>
      <w:sz w:val="24"/>
      <w:szCs w:val="24"/>
      <w:lang w:val="en-GB" w:eastAsia="en-GB" w:bidi="ar-SA"/>
    </w:rPr>
  </w:style>
  <w:style w:type="table" w:styleId="TableGrid">
    <w:name w:val="Table Grid"/>
    <w:basedOn w:val="TableNormal"/>
    <w:rsid w:val="002055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0F5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FB4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IMO (REVISED CONSOLIDATED) FORMAT FOR REPORTING</vt:lpstr>
    </vt:vector>
  </TitlesOfParts>
  <Company>V.Ships</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IMO (REVISED CONSOLIDATED) FORMAT FOR REPORTING</dc:title>
  <dc:creator>Coromines Sylvie</dc:creator>
  <cp:lastModifiedBy>Rusev, Plamen</cp:lastModifiedBy>
  <cp:revision>3</cp:revision>
  <cp:lastPrinted>2013-07-29T13:47:00Z</cp:lastPrinted>
  <dcterms:created xsi:type="dcterms:W3CDTF">2018-12-14T10:27:00Z</dcterms:created>
  <dcterms:modified xsi:type="dcterms:W3CDTF">2019-01-14T17:37:00Z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-2129318276</vt:i4>
  </property>
  <property fmtid="{D5CDD505-2E9C-101B-9397-08002B2CF9AE}" pid="3" name="_NewReviewCycle">
    <vt:lpwstr/>
  </property>
  <property fmtid="{D5CDD505-2E9C-101B-9397-08002B2CF9AE}" pid="4" name="_EmailSubject">
    <vt:lpwstr>saf87/8/9 updated per the revised Marpol Annex V</vt:lpwstr>
  </property>
  <property fmtid="{D5CDD505-2E9C-101B-9397-08002B2CF9AE}" pid="5" name="_AuthorEmail">
    <vt:lpwstr>stanislav.kozhuharov@vships.com</vt:lpwstr>
  </property>
  <property fmtid="{D5CDD505-2E9C-101B-9397-08002B2CF9AE}" pid="6" name="_AuthorEmailDisplayName">
    <vt:lpwstr>Kozhuharov, Stanislav</vt:lpwstr>
  </property>
  <property fmtid="{D5CDD505-2E9C-101B-9397-08002B2CF9AE}" pid="7" name="_ReviewingToolsShownOnce">
    <vt:lpwstr/>
  </property>
</Properties>
</file>