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B77" w:rsidRDefault="004C2B77" w:rsidP="004C2B77">
      <w:pPr>
        <w:jc w:val="center"/>
        <w:rPr>
          <w:rFonts w:ascii="Gill Sans" w:hAnsi="Gill Sans"/>
        </w:rPr>
      </w:pPr>
    </w:p>
    <w:p w:rsidR="004C2B77" w:rsidRDefault="004C2B77" w:rsidP="004C2B77">
      <w:pPr>
        <w:pBdr>
          <w:top w:val="triple" w:sz="4" w:space="1" w:color="auto"/>
          <w:left w:val="triple" w:sz="4" w:space="4" w:color="auto"/>
          <w:bottom w:val="triple" w:sz="4" w:space="1" w:color="auto"/>
          <w:right w:val="triple" w:sz="4" w:space="4" w:color="auto"/>
        </w:pBdr>
        <w:tabs>
          <w:tab w:val="left" w:leader="dot" w:pos="8505"/>
        </w:tabs>
        <w:spacing w:before="120"/>
        <w:ind w:firstLine="426"/>
        <w:jc w:val="center"/>
        <w:rPr>
          <w:rFonts w:ascii="Arial" w:hAnsi="Arial" w:cs="Arial"/>
          <w:b/>
          <w:sz w:val="36"/>
          <w:szCs w:val="36"/>
        </w:rPr>
      </w:pPr>
    </w:p>
    <w:p w:rsidR="004C2B77" w:rsidRPr="002346C2" w:rsidRDefault="004C2B77" w:rsidP="004C2B77">
      <w:pPr>
        <w:pBdr>
          <w:top w:val="triple" w:sz="4" w:space="1" w:color="auto"/>
          <w:left w:val="triple" w:sz="4" w:space="4" w:color="auto"/>
          <w:bottom w:val="triple" w:sz="4" w:space="1" w:color="auto"/>
          <w:right w:val="triple" w:sz="4" w:space="4" w:color="auto"/>
        </w:pBdr>
        <w:tabs>
          <w:tab w:val="left" w:leader="dot" w:pos="8505"/>
        </w:tabs>
        <w:spacing w:before="120"/>
        <w:ind w:firstLine="426"/>
        <w:jc w:val="center"/>
        <w:rPr>
          <w:rFonts w:ascii="Arial" w:hAnsi="Arial" w:cs="Arial"/>
          <w:b/>
          <w:sz w:val="36"/>
          <w:szCs w:val="36"/>
        </w:rPr>
      </w:pPr>
      <w:r w:rsidRPr="002346C2">
        <w:rPr>
          <w:rFonts w:ascii="Arial" w:hAnsi="Arial" w:cs="Arial"/>
          <w:b/>
          <w:sz w:val="36"/>
          <w:szCs w:val="36"/>
        </w:rPr>
        <w:t>ISPS CODE</w:t>
      </w:r>
    </w:p>
    <w:p w:rsidR="004C2B77" w:rsidRPr="002346C2" w:rsidRDefault="004C2B77" w:rsidP="004C2B77">
      <w:pPr>
        <w:pBdr>
          <w:top w:val="triple" w:sz="4" w:space="1" w:color="auto"/>
          <w:left w:val="triple" w:sz="4" w:space="4" w:color="auto"/>
          <w:bottom w:val="triple" w:sz="4" w:space="1" w:color="auto"/>
          <w:right w:val="triple" w:sz="4" w:space="4" w:color="auto"/>
        </w:pBdr>
        <w:tabs>
          <w:tab w:val="left" w:leader="dot" w:pos="8505"/>
        </w:tabs>
        <w:spacing w:before="120"/>
        <w:ind w:firstLine="426"/>
        <w:jc w:val="center"/>
        <w:rPr>
          <w:rFonts w:ascii="Arial" w:hAnsi="Arial" w:cs="Arial"/>
          <w:b/>
          <w:sz w:val="36"/>
        </w:rPr>
      </w:pPr>
      <w:r w:rsidRPr="002346C2">
        <w:rPr>
          <w:rFonts w:ascii="Arial" w:hAnsi="Arial" w:cs="Arial"/>
          <w:b/>
          <w:sz w:val="36"/>
        </w:rPr>
        <w:t xml:space="preserve">RECORD OF SECURITY DRILLS and EXERCISES  </w:t>
      </w:r>
    </w:p>
    <w:p w:rsidR="004C2B77" w:rsidRPr="002346C2" w:rsidRDefault="004C2B77" w:rsidP="004C2B77">
      <w:pPr>
        <w:pStyle w:val="Heading6"/>
        <w:pBdr>
          <w:top w:val="triple" w:sz="4" w:space="1" w:color="auto"/>
          <w:left w:val="triple" w:sz="4" w:space="4" w:color="auto"/>
          <w:bottom w:val="triple" w:sz="4" w:space="1" w:color="auto"/>
          <w:right w:val="triple" w:sz="4" w:space="4" w:color="auto"/>
        </w:pBdr>
        <w:rPr>
          <w:rFonts w:cs="Arial"/>
          <w:sz w:val="24"/>
        </w:rPr>
      </w:pPr>
      <w:r w:rsidRPr="002346C2">
        <w:rPr>
          <w:rFonts w:cs="Arial"/>
          <w:sz w:val="24"/>
        </w:rPr>
        <w:t xml:space="preserve">Ref. to ISPS Code part A, Sect 10  </w:t>
      </w:r>
    </w:p>
    <w:p w:rsidR="004C2B77" w:rsidRPr="002346C2" w:rsidRDefault="004C2B77" w:rsidP="004C2B77">
      <w:pPr>
        <w:pStyle w:val="Heading6"/>
        <w:pBdr>
          <w:top w:val="triple" w:sz="4" w:space="1" w:color="auto"/>
          <w:left w:val="triple" w:sz="4" w:space="4" w:color="auto"/>
          <w:bottom w:val="triple" w:sz="4" w:space="1" w:color="auto"/>
          <w:right w:val="triple" w:sz="4" w:space="4" w:color="auto"/>
        </w:pBdr>
        <w:rPr>
          <w:rFonts w:cs="Arial"/>
        </w:rPr>
      </w:pPr>
    </w:p>
    <w:p w:rsidR="004C2B77" w:rsidRDefault="004C2B77" w:rsidP="004C2B77">
      <w:pPr>
        <w:pBdr>
          <w:top w:val="triple" w:sz="4" w:space="1" w:color="auto"/>
          <w:left w:val="triple" w:sz="4" w:space="4" w:color="auto"/>
          <w:bottom w:val="triple" w:sz="4" w:space="1" w:color="auto"/>
          <w:right w:val="triple" w:sz="4" w:space="4" w:color="auto"/>
        </w:pBdr>
        <w:tabs>
          <w:tab w:val="left" w:leader="dot" w:pos="8505"/>
        </w:tabs>
        <w:spacing w:before="120"/>
        <w:ind w:firstLine="426"/>
        <w:jc w:val="both"/>
        <w:rPr>
          <w:rFonts w:ascii="Gill Sans" w:hAnsi="Gill Sans"/>
        </w:rPr>
      </w:pPr>
    </w:p>
    <w:p w:rsidR="004C2B77" w:rsidRDefault="004C2B77" w:rsidP="004C2B77">
      <w:pPr>
        <w:tabs>
          <w:tab w:val="left" w:leader="dot" w:pos="8505"/>
        </w:tabs>
        <w:spacing w:before="120"/>
        <w:ind w:firstLine="426"/>
        <w:jc w:val="both"/>
        <w:rPr>
          <w:rFonts w:ascii="Gill Sans" w:hAnsi="Gill Sans"/>
        </w:rPr>
      </w:pPr>
    </w:p>
    <w:p w:rsidR="004C2B77" w:rsidRDefault="004C2B77" w:rsidP="004C2B77">
      <w:pPr>
        <w:tabs>
          <w:tab w:val="left" w:leader="dot" w:pos="8505"/>
        </w:tabs>
        <w:spacing w:before="120"/>
        <w:ind w:firstLine="426"/>
        <w:jc w:val="both"/>
        <w:rPr>
          <w:rFonts w:ascii="Gill Sans" w:hAnsi="Gill Sans"/>
        </w:rPr>
      </w:pPr>
    </w:p>
    <w:p w:rsidR="004C2B77" w:rsidRDefault="004C2B77" w:rsidP="004C2B77">
      <w:pPr>
        <w:tabs>
          <w:tab w:val="left" w:leader="dot" w:pos="8505"/>
        </w:tabs>
        <w:spacing w:before="120"/>
        <w:ind w:firstLine="426"/>
        <w:jc w:val="both"/>
        <w:rPr>
          <w:rFonts w:ascii="Gill Sans" w:hAnsi="Gill Sans"/>
        </w:rPr>
      </w:pPr>
    </w:p>
    <w:tbl>
      <w:tblPr>
        <w:tblpPr w:leftFromText="180" w:rightFromText="180" w:vertAnchor="text" w:tblpXSpec="center" w:tblpY="1"/>
        <w:tblOverlap w:val="never"/>
        <w:tblW w:w="0" w:type="auto"/>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8"/>
        <w:gridCol w:w="6237"/>
      </w:tblGrid>
      <w:tr w:rsidR="004C2B77" w:rsidTr="00E45095">
        <w:tc>
          <w:tcPr>
            <w:tcW w:w="1418" w:type="dxa"/>
          </w:tcPr>
          <w:p w:rsidR="004C2B77" w:rsidRDefault="004C2B77" w:rsidP="00E45095">
            <w:pPr>
              <w:jc w:val="center"/>
              <w:rPr>
                <w:rFonts w:ascii="Gill Sans" w:hAnsi="Gill Sans"/>
              </w:rPr>
            </w:pPr>
          </w:p>
          <w:p w:rsidR="004C2B77" w:rsidRPr="002346C2" w:rsidRDefault="004C2B77" w:rsidP="00E45095">
            <w:pPr>
              <w:jc w:val="center"/>
              <w:rPr>
                <w:rFonts w:ascii="Arial" w:hAnsi="Arial" w:cs="Arial"/>
              </w:rPr>
            </w:pPr>
            <w:r w:rsidRPr="002346C2">
              <w:rPr>
                <w:rFonts w:ascii="Arial" w:hAnsi="Arial" w:cs="Arial"/>
              </w:rPr>
              <w:t>Name of Ship</w:t>
            </w:r>
          </w:p>
        </w:tc>
        <w:tc>
          <w:tcPr>
            <w:tcW w:w="6237" w:type="dxa"/>
          </w:tcPr>
          <w:p w:rsidR="004C2B77" w:rsidRPr="000A17EF" w:rsidRDefault="004C2B77" w:rsidP="00E45095">
            <w:pPr>
              <w:tabs>
                <w:tab w:val="left" w:leader="dot" w:pos="6521"/>
              </w:tabs>
              <w:spacing w:before="120" w:after="120"/>
              <w:jc w:val="center"/>
              <w:rPr>
                <w:rFonts w:ascii="Arial" w:hAnsi="Arial" w:cs="Arial"/>
                <w:b/>
                <w:i/>
                <w:sz w:val="40"/>
              </w:rPr>
            </w:pPr>
          </w:p>
        </w:tc>
      </w:tr>
    </w:tbl>
    <w:p w:rsidR="004C2B77" w:rsidRDefault="004C2B77" w:rsidP="004C2B77">
      <w:pPr>
        <w:tabs>
          <w:tab w:val="left" w:leader="dot" w:pos="8505"/>
        </w:tabs>
        <w:spacing w:before="120"/>
        <w:ind w:firstLine="426"/>
        <w:jc w:val="both"/>
        <w:rPr>
          <w:rFonts w:ascii="Gill Sans" w:hAnsi="Gill Sans"/>
        </w:rPr>
      </w:pPr>
      <w:r>
        <w:rPr>
          <w:rFonts w:ascii="Gill Sans" w:hAnsi="Gill Sans"/>
        </w:rPr>
        <w:br w:type="textWrapping" w:clear="all"/>
      </w:r>
    </w:p>
    <w:p w:rsidR="004C2B77" w:rsidRDefault="004C2B77" w:rsidP="004C2B77">
      <w:pPr>
        <w:tabs>
          <w:tab w:val="left" w:leader="dot" w:pos="8505"/>
        </w:tabs>
        <w:spacing w:before="120"/>
        <w:ind w:firstLine="426"/>
        <w:jc w:val="both"/>
        <w:rPr>
          <w:rFonts w:ascii="Gill Sans" w:hAnsi="Gill Sans"/>
        </w:rPr>
      </w:pPr>
    </w:p>
    <w:p w:rsidR="004C2B77" w:rsidRDefault="004C2B77" w:rsidP="004C2B77">
      <w:pPr>
        <w:tabs>
          <w:tab w:val="left" w:leader="dot" w:pos="8505"/>
        </w:tabs>
        <w:spacing w:before="120"/>
        <w:ind w:firstLine="426"/>
        <w:jc w:val="both"/>
        <w:rPr>
          <w:rFonts w:ascii="Gill Sans" w:hAnsi="Gill Sans"/>
        </w:rPr>
      </w:pPr>
    </w:p>
    <w:p w:rsidR="004C2B77" w:rsidRPr="008C4CA6" w:rsidRDefault="004C2B77" w:rsidP="004C2B77">
      <w:pPr>
        <w:tabs>
          <w:tab w:val="left" w:leader="dot" w:pos="8505"/>
        </w:tabs>
        <w:spacing w:before="120"/>
        <w:jc w:val="both"/>
        <w:rPr>
          <w:rFonts w:ascii="Arial" w:hAnsi="Arial" w:cs="Arial"/>
          <w:sz w:val="22"/>
          <w:szCs w:val="22"/>
          <w:lang w:val="fr-FR"/>
        </w:rPr>
      </w:pPr>
      <w:r w:rsidRPr="008C4CA6">
        <w:rPr>
          <w:rFonts w:ascii="Arial" w:hAnsi="Arial" w:cs="Arial"/>
          <w:sz w:val="22"/>
          <w:szCs w:val="22"/>
          <w:lang w:val="fr-FR"/>
        </w:rPr>
        <w:t>Contents:</w:t>
      </w:r>
    </w:p>
    <w:p w:rsidR="004C2B77" w:rsidRPr="008C4CA6" w:rsidRDefault="004C2B77" w:rsidP="004C2B77">
      <w:pPr>
        <w:tabs>
          <w:tab w:val="left" w:pos="1134"/>
          <w:tab w:val="left" w:leader="dot" w:pos="8505"/>
        </w:tabs>
        <w:spacing w:before="120"/>
        <w:jc w:val="both"/>
        <w:rPr>
          <w:rFonts w:ascii="Arial" w:hAnsi="Arial" w:cs="Arial"/>
          <w:sz w:val="22"/>
          <w:szCs w:val="22"/>
          <w:lang w:val="fr-FR"/>
        </w:rPr>
      </w:pPr>
      <w:r w:rsidRPr="008C4CA6">
        <w:rPr>
          <w:rFonts w:ascii="Arial" w:hAnsi="Arial" w:cs="Arial"/>
          <w:sz w:val="22"/>
          <w:szCs w:val="22"/>
          <w:lang w:val="fr-FR"/>
        </w:rPr>
        <w:t>1)</w:t>
      </w:r>
      <w:r w:rsidRPr="008C4CA6">
        <w:rPr>
          <w:rFonts w:ascii="Arial" w:hAnsi="Arial" w:cs="Arial"/>
          <w:sz w:val="22"/>
          <w:szCs w:val="22"/>
          <w:lang w:val="fr-FR"/>
        </w:rPr>
        <w:tab/>
        <w:t xml:space="preserve">Drills &amp; </w:t>
      </w:r>
      <w:proofErr w:type="spellStart"/>
      <w:r w:rsidRPr="008C4CA6">
        <w:rPr>
          <w:rFonts w:ascii="Arial" w:hAnsi="Arial" w:cs="Arial"/>
          <w:sz w:val="22"/>
          <w:szCs w:val="22"/>
          <w:lang w:val="fr-FR"/>
        </w:rPr>
        <w:t>Exercises</w:t>
      </w:r>
      <w:proofErr w:type="spellEnd"/>
    </w:p>
    <w:p w:rsidR="004C2B77" w:rsidRPr="008C4CA6" w:rsidRDefault="004C2B77" w:rsidP="004C2B77">
      <w:pPr>
        <w:tabs>
          <w:tab w:val="left" w:pos="1134"/>
          <w:tab w:val="left" w:leader="dot" w:pos="8505"/>
        </w:tabs>
        <w:spacing w:before="120"/>
        <w:jc w:val="both"/>
        <w:rPr>
          <w:rFonts w:ascii="Arial" w:hAnsi="Arial" w:cs="Arial"/>
          <w:sz w:val="22"/>
          <w:szCs w:val="22"/>
          <w:lang w:val="fr-FR"/>
        </w:rPr>
      </w:pPr>
      <w:r w:rsidRPr="008C4CA6">
        <w:rPr>
          <w:rFonts w:ascii="Arial" w:hAnsi="Arial" w:cs="Arial"/>
          <w:sz w:val="22"/>
          <w:szCs w:val="22"/>
          <w:lang w:val="fr-FR"/>
        </w:rPr>
        <w:t>2)</w:t>
      </w:r>
      <w:r w:rsidRPr="008C4CA6">
        <w:rPr>
          <w:rFonts w:ascii="Arial" w:hAnsi="Arial" w:cs="Arial"/>
          <w:sz w:val="22"/>
          <w:szCs w:val="22"/>
          <w:lang w:val="fr-FR"/>
        </w:rPr>
        <w:tab/>
        <w:t xml:space="preserve">Objectives &amp; Drill </w:t>
      </w:r>
      <w:proofErr w:type="spellStart"/>
      <w:r w:rsidRPr="008C4CA6">
        <w:rPr>
          <w:rFonts w:ascii="Arial" w:hAnsi="Arial" w:cs="Arial"/>
          <w:sz w:val="22"/>
          <w:szCs w:val="22"/>
          <w:lang w:val="fr-FR"/>
        </w:rPr>
        <w:t>Requirements</w:t>
      </w:r>
      <w:proofErr w:type="spellEnd"/>
    </w:p>
    <w:p w:rsidR="004C2B77" w:rsidRPr="008C4CA6" w:rsidRDefault="004C2B77" w:rsidP="004C2B77">
      <w:pPr>
        <w:tabs>
          <w:tab w:val="left" w:pos="1134"/>
          <w:tab w:val="left" w:leader="dot" w:pos="8505"/>
        </w:tabs>
        <w:spacing w:before="120"/>
        <w:jc w:val="both"/>
        <w:rPr>
          <w:rFonts w:ascii="Arial" w:hAnsi="Arial" w:cs="Arial"/>
          <w:sz w:val="22"/>
          <w:szCs w:val="22"/>
          <w:lang w:val="fr-FR"/>
        </w:rPr>
      </w:pPr>
      <w:r w:rsidRPr="008C4CA6">
        <w:rPr>
          <w:rFonts w:ascii="Arial" w:hAnsi="Arial" w:cs="Arial"/>
          <w:sz w:val="22"/>
          <w:szCs w:val="22"/>
          <w:lang w:val="fr-FR"/>
        </w:rPr>
        <w:t>3)</w:t>
      </w:r>
      <w:r w:rsidRPr="008C4CA6">
        <w:rPr>
          <w:rFonts w:ascii="Arial" w:hAnsi="Arial" w:cs="Arial"/>
          <w:sz w:val="22"/>
          <w:szCs w:val="22"/>
          <w:lang w:val="fr-FR"/>
        </w:rPr>
        <w:tab/>
      </w:r>
      <w:proofErr w:type="spellStart"/>
      <w:r w:rsidRPr="008C4CA6">
        <w:rPr>
          <w:rFonts w:ascii="Arial" w:hAnsi="Arial" w:cs="Arial"/>
          <w:sz w:val="22"/>
          <w:szCs w:val="22"/>
          <w:lang w:val="fr-FR"/>
        </w:rPr>
        <w:t>Exercises</w:t>
      </w:r>
      <w:proofErr w:type="spellEnd"/>
    </w:p>
    <w:p w:rsidR="004C2B77" w:rsidRDefault="004C2B77" w:rsidP="004C2B77">
      <w:pPr>
        <w:tabs>
          <w:tab w:val="left" w:pos="1134"/>
          <w:tab w:val="left" w:leader="dot" w:pos="8505"/>
        </w:tabs>
        <w:spacing w:before="120"/>
        <w:jc w:val="both"/>
        <w:rPr>
          <w:rFonts w:ascii="Arial" w:hAnsi="Arial" w:cs="Arial"/>
          <w:sz w:val="22"/>
          <w:szCs w:val="22"/>
        </w:rPr>
      </w:pPr>
      <w:r>
        <w:rPr>
          <w:rFonts w:ascii="Arial" w:hAnsi="Arial" w:cs="Arial"/>
          <w:sz w:val="22"/>
          <w:szCs w:val="22"/>
        </w:rPr>
        <w:t>4)</w:t>
      </w:r>
      <w:r>
        <w:rPr>
          <w:rFonts w:ascii="Arial" w:hAnsi="Arial" w:cs="Arial"/>
          <w:sz w:val="22"/>
          <w:szCs w:val="22"/>
        </w:rPr>
        <w:tab/>
        <w:t>Responsibilities</w:t>
      </w:r>
    </w:p>
    <w:p w:rsidR="004C2B77" w:rsidRDefault="004C2B77" w:rsidP="004C2B77">
      <w:pPr>
        <w:tabs>
          <w:tab w:val="left" w:pos="1134"/>
          <w:tab w:val="left" w:leader="dot" w:pos="8505"/>
        </w:tabs>
        <w:spacing w:before="120"/>
        <w:jc w:val="both"/>
        <w:rPr>
          <w:rFonts w:ascii="Arial" w:hAnsi="Arial" w:cs="Arial"/>
          <w:sz w:val="22"/>
          <w:szCs w:val="22"/>
        </w:rPr>
      </w:pPr>
      <w:r>
        <w:rPr>
          <w:rFonts w:ascii="Arial" w:hAnsi="Arial" w:cs="Arial"/>
          <w:sz w:val="22"/>
          <w:szCs w:val="22"/>
        </w:rPr>
        <w:t>5)</w:t>
      </w:r>
      <w:r>
        <w:rPr>
          <w:rFonts w:ascii="Arial" w:hAnsi="Arial" w:cs="Arial"/>
          <w:sz w:val="22"/>
          <w:szCs w:val="22"/>
        </w:rPr>
        <w:tab/>
        <w:t>Notional list of scenarios affecting the vessels.</w:t>
      </w:r>
    </w:p>
    <w:p w:rsidR="004C2B77" w:rsidRDefault="004C2B77" w:rsidP="004C2B77">
      <w:pPr>
        <w:tabs>
          <w:tab w:val="left" w:pos="1134"/>
          <w:tab w:val="left" w:leader="dot" w:pos="8505"/>
        </w:tabs>
        <w:spacing w:before="120"/>
        <w:jc w:val="both"/>
        <w:rPr>
          <w:rFonts w:ascii="Arial" w:hAnsi="Arial" w:cs="Arial"/>
          <w:sz w:val="22"/>
          <w:szCs w:val="22"/>
        </w:rPr>
      </w:pPr>
      <w:r>
        <w:rPr>
          <w:rFonts w:ascii="Arial" w:hAnsi="Arial" w:cs="Arial"/>
          <w:sz w:val="22"/>
          <w:szCs w:val="22"/>
        </w:rPr>
        <w:t>6)</w:t>
      </w:r>
      <w:r>
        <w:rPr>
          <w:rFonts w:ascii="Arial" w:hAnsi="Arial" w:cs="Arial"/>
          <w:sz w:val="22"/>
          <w:szCs w:val="22"/>
        </w:rPr>
        <w:tab/>
        <w:t>Drill Programme</w:t>
      </w:r>
    </w:p>
    <w:p w:rsidR="004C2B77" w:rsidRDefault="004C2B77" w:rsidP="004C2B77">
      <w:pPr>
        <w:tabs>
          <w:tab w:val="left" w:pos="1134"/>
          <w:tab w:val="left" w:leader="dot" w:pos="8505"/>
        </w:tabs>
        <w:spacing w:before="120"/>
        <w:jc w:val="both"/>
        <w:rPr>
          <w:rFonts w:ascii="Arial" w:hAnsi="Arial" w:cs="Arial"/>
          <w:sz w:val="22"/>
          <w:szCs w:val="22"/>
        </w:rPr>
      </w:pPr>
      <w:r>
        <w:rPr>
          <w:rFonts w:ascii="Arial" w:hAnsi="Arial" w:cs="Arial"/>
          <w:sz w:val="22"/>
          <w:szCs w:val="22"/>
        </w:rPr>
        <w:t>7)</w:t>
      </w:r>
      <w:r>
        <w:rPr>
          <w:rFonts w:ascii="Arial" w:hAnsi="Arial" w:cs="Arial"/>
          <w:sz w:val="22"/>
          <w:szCs w:val="22"/>
        </w:rPr>
        <w:tab/>
        <w:t>Summary of Drills Record</w:t>
      </w:r>
    </w:p>
    <w:p w:rsidR="004C2B77" w:rsidRDefault="004C2B77" w:rsidP="004C2B77">
      <w:pPr>
        <w:tabs>
          <w:tab w:val="left" w:pos="1134"/>
          <w:tab w:val="left" w:leader="dot" w:pos="8505"/>
        </w:tabs>
        <w:spacing w:before="120"/>
        <w:jc w:val="both"/>
        <w:rPr>
          <w:rFonts w:ascii="Arial" w:hAnsi="Arial" w:cs="Arial"/>
          <w:sz w:val="22"/>
          <w:szCs w:val="22"/>
        </w:rPr>
      </w:pPr>
      <w:r>
        <w:rPr>
          <w:rFonts w:ascii="Arial" w:hAnsi="Arial" w:cs="Arial"/>
          <w:sz w:val="22"/>
          <w:szCs w:val="22"/>
        </w:rPr>
        <w:t xml:space="preserve"> </w:t>
      </w:r>
    </w:p>
    <w:p w:rsidR="004C2B77" w:rsidRDefault="004C2B77" w:rsidP="004C2B77">
      <w:pPr>
        <w:tabs>
          <w:tab w:val="left" w:leader="dot" w:pos="8505"/>
        </w:tabs>
        <w:spacing w:before="120"/>
        <w:ind w:left="851" w:hanging="426"/>
        <w:jc w:val="both"/>
        <w:rPr>
          <w:rFonts w:ascii="Arial" w:hAnsi="Arial" w:cs="Arial"/>
          <w:sz w:val="22"/>
          <w:szCs w:val="22"/>
        </w:rPr>
      </w:pPr>
    </w:p>
    <w:p w:rsidR="004C2B77" w:rsidRDefault="004C2B77" w:rsidP="004C2B77">
      <w:pPr>
        <w:tabs>
          <w:tab w:val="left" w:leader="dot" w:pos="8505"/>
        </w:tabs>
        <w:spacing w:before="120"/>
        <w:jc w:val="both"/>
        <w:rPr>
          <w:rFonts w:ascii="Arial" w:hAnsi="Arial" w:cs="Arial"/>
          <w:sz w:val="22"/>
          <w:szCs w:val="22"/>
        </w:rPr>
      </w:pPr>
    </w:p>
    <w:p w:rsidR="004C2B77" w:rsidRDefault="004C2B77" w:rsidP="004C2B77">
      <w:pPr>
        <w:tabs>
          <w:tab w:val="left" w:leader="dot" w:pos="8505"/>
        </w:tabs>
        <w:spacing w:before="120"/>
        <w:jc w:val="both"/>
        <w:rPr>
          <w:rFonts w:ascii="Arial" w:hAnsi="Arial" w:cs="Arial"/>
          <w:sz w:val="22"/>
          <w:szCs w:val="22"/>
        </w:rPr>
      </w:pPr>
    </w:p>
    <w:p w:rsidR="004C2B77" w:rsidRDefault="004C2B77" w:rsidP="004C2B77">
      <w:pPr>
        <w:tabs>
          <w:tab w:val="left" w:leader="dot" w:pos="8505"/>
        </w:tabs>
        <w:spacing w:before="120"/>
        <w:jc w:val="both"/>
        <w:rPr>
          <w:rFonts w:ascii="Arial" w:hAnsi="Arial" w:cs="Arial"/>
          <w:sz w:val="22"/>
          <w:szCs w:val="22"/>
        </w:rPr>
      </w:pPr>
    </w:p>
    <w:p w:rsidR="004C2B77" w:rsidRDefault="004C2B77" w:rsidP="004C2B77">
      <w:pPr>
        <w:tabs>
          <w:tab w:val="left" w:leader="dot" w:pos="8505"/>
        </w:tabs>
        <w:spacing w:before="120"/>
        <w:jc w:val="both"/>
        <w:rPr>
          <w:rFonts w:ascii="Arial" w:hAnsi="Arial" w:cs="Arial"/>
          <w:sz w:val="22"/>
          <w:szCs w:val="22"/>
        </w:rPr>
      </w:pPr>
    </w:p>
    <w:p w:rsidR="004C2B77" w:rsidRDefault="004C2B77" w:rsidP="004C2B77">
      <w:pPr>
        <w:tabs>
          <w:tab w:val="left" w:leader="dot" w:pos="8505"/>
        </w:tabs>
        <w:spacing w:before="120"/>
        <w:jc w:val="both"/>
        <w:rPr>
          <w:rFonts w:ascii="Arial" w:hAnsi="Arial" w:cs="Arial"/>
          <w:sz w:val="22"/>
          <w:szCs w:val="22"/>
        </w:rPr>
      </w:pPr>
    </w:p>
    <w:p w:rsidR="004C2B77" w:rsidRDefault="004C2B77" w:rsidP="004C2B77">
      <w:pPr>
        <w:tabs>
          <w:tab w:val="left" w:leader="dot" w:pos="8505"/>
        </w:tabs>
        <w:spacing w:before="120"/>
        <w:jc w:val="both"/>
        <w:rPr>
          <w:rFonts w:ascii="Arial" w:hAnsi="Arial" w:cs="Arial"/>
          <w:sz w:val="22"/>
          <w:szCs w:val="22"/>
        </w:rPr>
      </w:pPr>
    </w:p>
    <w:p w:rsidR="004C2B77" w:rsidRDefault="004C2B77" w:rsidP="004C2B77">
      <w:pPr>
        <w:tabs>
          <w:tab w:val="left" w:leader="dot" w:pos="8505"/>
        </w:tabs>
        <w:spacing w:before="120"/>
        <w:jc w:val="both"/>
        <w:rPr>
          <w:rFonts w:ascii="Arial" w:hAnsi="Arial" w:cs="Arial"/>
          <w:sz w:val="22"/>
          <w:szCs w:val="22"/>
        </w:rPr>
      </w:pPr>
    </w:p>
    <w:p w:rsidR="004C2B77" w:rsidRDefault="004C2B77" w:rsidP="004C2B77">
      <w:pPr>
        <w:tabs>
          <w:tab w:val="left" w:leader="dot" w:pos="8505"/>
        </w:tabs>
        <w:spacing w:before="120"/>
        <w:jc w:val="both"/>
        <w:rPr>
          <w:rFonts w:ascii="Arial" w:hAnsi="Arial" w:cs="Arial"/>
          <w:sz w:val="22"/>
          <w:szCs w:val="22"/>
        </w:rPr>
      </w:pPr>
    </w:p>
    <w:p w:rsidR="00163A00" w:rsidRDefault="00163A00" w:rsidP="004C2B77">
      <w:pPr>
        <w:tabs>
          <w:tab w:val="left" w:leader="dot" w:pos="8505"/>
        </w:tabs>
        <w:spacing w:before="120"/>
        <w:jc w:val="both"/>
        <w:rPr>
          <w:rFonts w:ascii="Arial" w:hAnsi="Arial" w:cs="Arial"/>
          <w:sz w:val="22"/>
          <w:szCs w:val="22"/>
        </w:rPr>
      </w:pPr>
    </w:p>
    <w:p w:rsidR="00163A00" w:rsidRDefault="00163A00" w:rsidP="004C2B77">
      <w:pPr>
        <w:tabs>
          <w:tab w:val="left" w:leader="dot" w:pos="8505"/>
        </w:tabs>
        <w:spacing w:before="120"/>
        <w:jc w:val="both"/>
        <w:rPr>
          <w:rFonts w:ascii="Arial" w:hAnsi="Arial" w:cs="Arial"/>
          <w:sz w:val="22"/>
          <w:szCs w:val="22"/>
        </w:rPr>
      </w:pPr>
    </w:p>
    <w:p w:rsidR="004C2B77" w:rsidRPr="002346C2" w:rsidRDefault="004C2B77" w:rsidP="00163A00">
      <w:pPr>
        <w:pBdr>
          <w:top w:val="triple" w:sz="4" w:space="1" w:color="auto"/>
          <w:left w:val="triple" w:sz="4" w:space="4" w:color="auto"/>
          <w:bottom w:val="triple" w:sz="4" w:space="1" w:color="auto"/>
          <w:right w:val="triple" w:sz="4" w:space="4" w:color="auto"/>
        </w:pBdr>
        <w:ind w:left="425" w:hanging="425"/>
        <w:jc w:val="center"/>
        <w:rPr>
          <w:rFonts w:ascii="Arial" w:hAnsi="Arial" w:cs="Arial"/>
          <w:i/>
          <w:sz w:val="24"/>
        </w:rPr>
      </w:pPr>
      <w:r w:rsidRPr="002346C2">
        <w:rPr>
          <w:rFonts w:ascii="Arial" w:hAnsi="Arial" w:cs="Arial"/>
          <w:b/>
          <w:i/>
          <w:snapToGrid w:val="0"/>
          <w:sz w:val="24"/>
          <w:lang w:val="en-US" w:eastAsia="en-US"/>
        </w:rPr>
        <w:t>DRILLS AND EXERCISES</w:t>
      </w:r>
    </w:p>
    <w:p w:rsidR="004C2B77" w:rsidRDefault="004C2B77" w:rsidP="00163A00">
      <w:pPr>
        <w:pStyle w:val="BodyText3"/>
        <w:rPr>
          <w:rFonts w:ascii="Arial" w:hAnsi="Arial" w:cs="Arial"/>
          <w:snapToGrid w:val="0"/>
        </w:rPr>
      </w:pPr>
    </w:p>
    <w:p w:rsidR="004C2B77" w:rsidRPr="002346C2" w:rsidRDefault="004C2B77" w:rsidP="00163A00">
      <w:pPr>
        <w:pStyle w:val="BodyText3"/>
        <w:jc w:val="both"/>
        <w:rPr>
          <w:rFonts w:ascii="Arial" w:hAnsi="Arial" w:cs="Arial"/>
          <w:snapToGrid w:val="0"/>
        </w:rPr>
      </w:pPr>
      <w:r w:rsidRPr="002346C2">
        <w:rPr>
          <w:rFonts w:ascii="Arial" w:hAnsi="Arial" w:cs="Arial"/>
          <w:snapToGrid w:val="0"/>
        </w:rPr>
        <w:t xml:space="preserve">All shipboard personnel shall conduct the drills to ensure proficiency in assigned </w:t>
      </w:r>
      <w:r>
        <w:rPr>
          <w:rFonts w:ascii="Arial" w:hAnsi="Arial" w:cs="Arial"/>
          <w:snapToGrid w:val="0"/>
        </w:rPr>
        <w:t>S</w:t>
      </w:r>
      <w:r w:rsidRPr="002346C2">
        <w:rPr>
          <w:rFonts w:ascii="Arial" w:hAnsi="Arial" w:cs="Arial"/>
          <w:snapToGrid w:val="0"/>
        </w:rPr>
        <w:t xml:space="preserve">ecurity </w:t>
      </w:r>
      <w:r>
        <w:rPr>
          <w:rFonts w:ascii="Arial" w:hAnsi="Arial" w:cs="Arial"/>
          <w:snapToGrid w:val="0"/>
        </w:rPr>
        <w:t>Duties at all S</w:t>
      </w:r>
      <w:r w:rsidRPr="002346C2">
        <w:rPr>
          <w:rFonts w:ascii="Arial" w:hAnsi="Arial" w:cs="Arial"/>
          <w:snapToGrid w:val="0"/>
        </w:rPr>
        <w:t xml:space="preserve">ecurity </w:t>
      </w:r>
      <w:r>
        <w:rPr>
          <w:rFonts w:ascii="Arial" w:hAnsi="Arial" w:cs="Arial"/>
          <w:snapToGrid w:val="0"/>
        </w:rPr>
        <w:t>L</w:t>
      </w:r>
      <w:r w:rsidRPr="002346C2">
        <w:rPr>
          <w:rFonts w:ascii="Arial" w:hAnsi="Arial" w:cs="Arial"/>
          <w:snapToGrid w:val="0"/>
        </w:rPr>
        <w:t>evels</w:t>
      </w:r>
      <w:r>
        <w:rPr>
          <w:rFonts w:ascii="Arial" w:hAnsi="Arial" w:cs="Arial"/>
          <w:snapToGrid w:val="0"/>
        </w:rPr>
        <w:t xml:space="preserve"> and the identification of any S</w:t>
      </w:r>
      <w:r w:rsidRPr="002346C2">
        <w:rPr>
          <w:rFonts w:ascii="Arial" w:hAnsi="Arial" w:cs="Arial"/>
          <w:snapToGrid w:val="0"/>
        </w:rPr>
        <w:t xml:space="preserve">ecurity related deficiencies, and shall participate in the exercises as instructed by the </w:t>
      </w:r>
      <w:r>
        <w:rPr>
          <w:rFonts w:ascii="Arial" w:hAnsi="Arial" w:cs="Arial"/>
          <w:snapToGrid w:val="0"/>
        </w:rPr>
        <w:t>C</w:t>
      </w:r>
      <w:r w:rsidRPr="002346C2">
        <w:rPr>
          <w:rFonts w:ascii="Arial" w:hAnsi="Arial" w:cs="Arial"/>
          <w:snapToGrid w:val="0"/>
        </w:rPr>
        <w:t>ompany</w:t>
      </w:r>
      <w:r>
        <w:rPr>
          <w:rFonts w:ascii="Arial" w:hAnsi="Arial" w:cs="Arial"/>
          <w:snapToGrid w:val="0"/>
        </w:rPr>
        <w:t xml:space="preserve"> (SAF 22) &amp; the ISPS Code</w:t>
      </w:r>
      <w:r w:rsidRPr="002346C2">
        <w:rPr>
          <w:rFonts w:ascii="Arial" w:hAnsi="Arial" w:cs="Arial"/>
          <w:snapToGrid w:val="0"/>
        </w:rPr>
        <w:t xml:space="preserve"> (B/13.5)</w:t>
      </w:r>
    </w:p>
    <w:p w:rsidR="004C2B77" w:rsidRPr="002346C2" w:rsidRDefault="004C2B77" w:rsidP="00163A00">
      <w:pPr>
        <w:jc w:val="both"/>
        <w:rPr>
          <w:rFonts w:ascii="Arial" w:hAnsi="Arial" w:cs="Arial"/>
          <w:b/>
          <w:snapToGrid w:val="0"/>
          <w:sz w:val="21"/>
          <w:lang w:val="en-US" w:eastAsia="en-US"/>
        </w:rPr>
      </w:pPr>
    </w:p>
    <w:p w:rsidR="004C2B77" w:rsidRPr="00711DF0" w:rsidRDefault="004C2B77" w:rsidP="00163A00">
      <w:pPr>
        <w:pBdr>
          <w:top w:val="triple" w:sz="4" w:space="1" w:color="auto"/>
          <w:left w:val="triple" w:sz="4" w:space="4" w:color="auto"/>
          <w:bottom w:val="triple" w:sz="4" w:space="1" w:color="auto"/>
          <w:right w:val="triple" w:sz="4" w:space="4" w:color="auto"/>
        </w:pBdr>
        <w:jc w:val="center"/>
        <w:rPr>
          <w:rFonts w:ascii="Arial" w:hAnsi="Arial" w:cs="Arial"/>
          <w:b/>
          <w:i/>
          <w:sz w:val="24"/>
          <w:szCs w:val="24"/>
        </w:rPr>
      </w:pPr>
      <w:r w:rsidRPr="00711DF0">
        <w:rPr>
          <w:rFonts w:ascii="Arial" w:hAnsi="Arial" w:cs="Arial"/>
          <w:b/>
          <w:i/>
          <w:snapToGrid w:val="0"/>
          <w:sz w:val="24"/>
          <w:szCs w:val="24"/>
          <w:lang w:val="en-US"/>
        </w:rPr>
        <w:t>OBJECTIVE</w:t>
      </w:r>
      <w:r>
        <w:rPr>
          <w:rFonts w:ascii="Arial" w:hAnsi="Arial" w:cs="Arial"/>
          <w:b/>
          <w:i/>
          <w:snapToGrid w:val="0"/>
          <w:sz w:val="24"/>
          <w:szCs w:val="24"/>
          <w:lang w:val="en-US"/>
        </w:rPr>
        <w:t>S</w:t>
      </w:r>
      <w:r w:rsidRPr="00711DF0">
        <w:rPr>
          <w:rFonts w:ascii="Arial" w:hAnsi="Arial" w:cs="Arial"/>
          <w:b/>
          <w:i/>
          <w:snapToGrid w:val="0"/>
          <w:sz w:val="24"/>
          <w:szCs w:val="24"/>
          <w:lang w:val="en-US"/>
        </w:rPr>
        <w:t xml:space="preserve"> AND D</w:t>
      </w:r>
      <w:r w:rsidRPr="00711DF0">
        <w:rPr>
          <w:rFonts w:ascii="Arial" w:hAnsi="Arial" w:cs="Arial"/>
          <w:b/>
          <w:i/>
          <w:sz w:val="24"/>
          <w:szCs w:val="24"/>
        </w:rPr>
        <w:t>RILLS REQUIREMENTS (ISPS)</w:t>
      </w:r>
    </w:p>
    <w:p w:rsidR="004C2B77" w:rsidRDefault="004C2B77" w:rsidP="00163A00">
      <w:pPr>
        <w:pStyle w:val="BodyText3"/>
        <w:jc w:val="both"/>
        <w:rPr>
          <w:rFonts w:ascii="Arial" w:hAnsi="Arial" w:cs="Arial"/>
        </w:rPr>
      </w:pPr>
    </w:p>
    <w:p w:rsidR="004C2B77" w:rsidRPr="002346C2" w:rsidRDefault="004C2B77" w:rsidP="004C2B77">
      <w:pPr>
        <w:pStyle w:val="BodyText3"/>
        <w:jc w:val="both"/>
        <w:rPr>
          <w:rFonts w:ascii="Arial" w:hAnsi="Arial" w:cs="Arial"/>
        </w:rPr>
      </w:pPr>
      <w:r w:rsidRPr="002346C2">
        <w:rPr>
          <w:rFonts w:ascii="Arial" w:hAnsi="Arial" w:cs="Arial"/>
        </w:rPr>
        <w:t xml:space="preserve">The objective of </w:t>
      </w:r>
      <w:r>
        <w:rPr>
          <w:rFonts w:ascii="Arial" w:hAnsi="Arial" w:cs="Arial"/>
        </w:rPr>
        <w:t>Drills and E</w:t>
      </w:r>
      <w:r w:rsidRPr="002346C2">
        <w:rPr>
          <w:rFonts w:ascii="Arial" w:hAnsi="Arial" w:cs="Arial"/>
        </w:rPr>
        <w:t xml:space="preserve">xercises is to ensure that shipboard personnel are proficient in all assigned </w:t>
      </w:r>
      <w:r>
        <w:rPr>
          <w:rFonts w:ascii="Arial" w:hAnsi="Arial" w:cs="Arial"/>
        </w:rPr>
        <w:t>S</w:t>
      </w:r>
      <w:r w:rsidRPr="002346C2">
        <w:rPr>
          <w:rFonts w:ascii="Arial" w:hAnsi="Arial" w:cs="Arial"/>
        </w:rPr>
        <w:t xml:space="preserve">ecurity </w:t>
      </w:r>
      <w:r>
        <w:rPr>
          <w:rFonts w:ascii="Arial" w:hAnsi="Arial" w:cs="Arial"/>
        </w:rPr>
        <w:t>D</w:t>
      </w:r>
      <w:r w:rsidRPr="002346C2">
        <w:rPr>
          <w:rFonts w:ascii="Arial" w:hAnsi="Arial" w:cs="Arial"/>
        </w:rPr>
        <w:t xml:space="preserve">uties at all </w:t>
      </w:r>
      <w:r>
        <w:rPr>
          <w:rFonts w:ascii="Arial" w:hAnsi="Arial" w:cs="Arial"/>
        </w:rPr>
        <w:t>S</w:t>
      </w:r>
      <w:r w:rsidRPr="002346C2">
        <w:rPr>
          <w:rFonts w:ascii="Arial" w:hAnsi="Arial" w:cs="Arial"/>
        </w:rPr>
        <w:t xml:space="preserve">ecurity </w:t>
      </w:r>
      <w:r>
        <w:rPr>
          <w:rFonts w:ascii="Arial" w:hAnsi="Arial" w:cs="Arial"/>
        </w:rPr>
        <w:t>L</w:t>
      </w:r>
      <w:r w:rsidRPr="002346C2">
        <w:rPr>
          <w:rFonts w:ascii="Arial" w:hAnsi="Arial" w:cs="Arial"/>
        </w:rPr>
        <w:t>evels</w:t>
      </w:r>
      <w:r>
        <w:rPr>
          <w:rFonts w:ascii="Arial" w:hAnsi="Arial" w:cs="Arial"/>
        </w:rPr>
        <w:t xml:space="preserve"> and the identification of any S</w:t>
      </w:r>
      <w:r w:rsidRPr="002346C2">
        <w:rPr>
          <w:rFonts w:ascii="Arial" w:hAnsi="Arial" w:cs="Arial"/>
        </w:rPr>
        <w:t>ecurity related deficiencies, which need to be addressed.</w:t>
      </w:r>
    </w:p>
    <w:p w:rsidR="004C2B77" w:rsidRPr="002346C2" w:rsidRDefault="004C2B77" w:rsidP="004C2B77">
      <w:pPr>
        <w:jc w:val="both"/>
        <w:rPr>
          <w:rFonts w:ascii="Arial" w:hAnsi="Arial" w:cs="Arial"/>
          <w:sz w:val="22"/>
          <w:lang w:val="en-US"/>
        </w:rPr>
      </w:pPr>
      <w:r w:rsidRPr="002346C2">
        <w:rPr>
          <w:rFonts w:ascii="Arial" w:hAnsi="Arial" w:cs="Arial"/>
          <w:sz w:val="22"/>
          <w:lang w:val="en-US"/>
        </w:rPr>
        <w:t>They must enable the Ship Security Officer (SSO) to identify any related security deficiencies that need to be addressed.</w:t>
      </w:r>
    </w:p>
    <w:p w:rsidR="004C2B77" w:rsidRDefault="004C2B77" w:rsidP="004C2B77">
      <w:pPr>
        <w:jc w:val="both"/>
        <w:rPr>
          <w:rFonts w:ascii="Arial" w:hAnsi="Arial" w:cs="Arial"/>
          <w:sz w:val="22"/>
          <w:lang w:val="en-US"/>
        </w:rPr>
      </w:pPr>
      <w:r>
        <w:rPr>
          <w:rFonts w:ascii="Arial" w:hAnsi="Arial" w:cs="Arial"/>
          <w:sz w:val="22"/>
          <w:lang w:val="en-US"/>
        </w:rPr>
        <w:t xml:space="preserve">Security Drills are planned in the Companies SAF 22 Training program, and lists 12 different type scenarios that must be exercised and recorded. </w:t>
      </w:r>
      <w:r w:rsidRPr="002346C2">
        <w:rPr>
          <w:rFonts w:ascii="Arial" w:hAnsi="Arial" w:cs="Arial"/>
          <w:sz w:val="22"/>
          <w:lang w:val="en-US"/>
        </w:rPr>
        <w:t xml:space="preserve">The </w:t>
      </w:r>
      <w:r>
        <w:rPr>
          <w:rFonts w:ascii="Arial" w:hAnsi="Arial" w:cs="Arial"/>
          <w:sz w:val="22"/>
          <w:lang w:val="en-US"/>
        </w:rPr>
        <w:t xml:space="preserve">exception being </w:t>
      </w:r>
      <w:r w:rsidRPr="002346C2">
        <w:rPr>
          <w:rFonts w:ascii="Arial" w:hAnsi="Arial" w:cs="Arial"/>
          <w:sz w:val="22"/>
          <w:lang w:val="en-US"/>
        </w:rPr>
        <w:t xml:space="preserve">when a vessel is out of service due to repairs or seasonal suspension of operation provided that in such cases a drill must be conducted within one week of the vessel’s reactivation. </w:t>
      </w:r>
    </w:p>
    <w:p w:rsidR="004C2B77" w:rsidRPr="002346C2" w:rsidRDefault="004C2B77" w:rsidP="004C2B77">
      <w:pPr>
        <w:jc w:val="both"/>
        <w:rPr>
          <w:rFonts w:ascii="Arial" w:hAnsi="Arial" w:cs="Arial"/>
          <w:sz w:val="22"/>
          <w:lang w:val="en-US"/>
        </w:rPr>
      </w:pPr>
      <w:r w:rsidRPr="002346C2">
        <w:rPr>
          <w:rFonts w:ascii="Arial" w:hAnsi="Arial" w:cs="Arial"/>
          <w:sz w:val="22"/>
          <w:lang w:val="en-US"/>
        </w:rPr>
        <w:t>Security drills may be held in conjunction with non-security drills where appropriate.</w:t>
      </w:r>
    </w:p>
    <w:p w:rsidR="004C2B77" w:rsidRPr="002346C2" w:rsidRDefault="004C2B77" w:rsidP="004C2B77">
      <w:pPr>
        <w:jc w:val="both"/>
        <w:rPr>
          <w:rFonts w:ascii="Arial" w:hAnsi="Arial" w:cs="Arial"/>
          <w:sz w:val="22"/>
          <w:lang w:val="en-US"/>
        </w:rPr>
      </w:pPr>
      <w:r w:rsidRPr="002346C2">
        <w:rPr>
          <w:rFonts w:ascii="Arial" w:hAnsi="Arial" w:cs="Arial"/>
          <w:sz w:val="22"/>
          <w:lang w:val="en-US"/>
        </w:rPr>
        <w:t xml:space="preserve">Drills must test individual elements of the SSP, including response to </w:t>
      </w:r>
      <w:r>
        <w:rPr>
          <w:rFonts w:ascii="Arial" w:hAnsi="Arial" w:cs="Arial"/>
          <w:sz w:val="22"/>
          <w:lang w:val="en-US"/>
        </w:rPr>
        <w:t>S</w:t>
      </w:r>
      <w:r w:rsidRPr="002346C2">
        <w:rPr>
          <w:rFonts w:ascii="Arial" w:hAnsi="Arial" w:cs="Arial"/>
          <w:sz w:val="22"/>
          <w:lang w:val="en-US"/>
        </w:rPr>
        <w:t xml:space="preserve">ecurity </w:t>
      </w:r>
      <w:r>
        <w:rPr>
          <w:rFonts w:ascii="Arial" w:hAnsi="Arial" w:cs="Arial"/>
          <w:sz w:val="22"/>
          <w:lang w:val="en-US"/>
        </w:rPr>
        <w:t>T</w:t>
      </w:r>
      <w:r w:rsidRPr="002346C2">
        <w:rPr>
          <w:rFonts w:ascii="Arial" w:hAnsi="Arial" w:cs="Arial"/>
          <w:sz w:val="22"/>
          <w:lang w:val="en-US"/>
        </w:rPr>
        <w:t xml:space="preserve">hreats and incidents. Drills should take into account the types of operations of the vessel, vessel personnel changes, and other relevant circumstances. </w:t>
      </w:r>
    </w:p>
    <w:p w:rsidR="004C2B77" w:rsidRPr="002346C2" w:rsidRDefault="004C2B77" w:rsidP="004C2B77">
      <w:pPr>
        <w:jc w:val="both"/>
        <w:rPr>
          <w:rFonts w:ascii="Arial" w:hAnsi="Arial" w:cs="Arial"/>
          <w:sz w:val="22"/>
          <w:lang w:val="en-US"/>
        </w:rPr>
      </w:pPr>
      <w:r w:rsidRPr="002346C2">
        <w:rPr>
          <w:rFonts w:ascii="Arial" w:hAnsi="Arial" w:cs="Arial"/>
          <w:sz w:val="22"/>
          <w:lang w:val="en-US"/>
        </w:rPr>
        <w:t xml:space="preserve">Examples of </w:t>
      </w:r>
      <w:r>
        <w:rPr>
          <w:rFonts w:ascii="Arial" w:hAnsi="Arial" w:cs="Arial"/>
          <w:sz w:val="22"/>
          <w:lang w:val="en-US"/>
        </w:rPr>
        <w:t>D</w:t>
      </w:r>
      <w:r w:rsidRPr="002346C2">
        <w:rPr>
          <w:rFonts w:ascii="Arial" w:hAnsi="Arial" w:cs="Arial"/>
          <w:sz w:val="22"/>
          <w:lang w:val="en-US"/>
        </w:rPr>
        <w:t xml:space="preserve">rills include unauthorized entry to a </w:t>
      </w:r>
      <w:r>
        <w:rPr>
          <w:rFonts w:ascii="Arial" w:hAnsi="Arial" w:cs="Arial"/>
          <w:sz w:val="22"/>
          <w:lang w:val="en-US"/>
        </w:rPr>
        <w:t>R</w:t>
      </w:r>
      <w:r w:rsidRPr="002346C2">
        <w:rPr>
          <w:rFonts w:ascii="Arial" w:hAnsi="Arial" w:cs="Arial"/>
          <w:sz w:val="22"/>
          <w:lang w:val="en-US"/>
        </w:rPr>
        <w:t xml:space="preserve">estricted </w:t>
      </w:r>
      <w:r>
        <w:rPr>
          <w:rFonts w:ascii="Arial" w:hAnsi="Arial" w:cs="Arial"/>
          <w:sz w:val="22"/>
          <w:lang w:val="en-US"/>
        </w:rPr>
        <w:t>Area, response to Alarms, and Notification of L</w:t>
      </w:r>
      <w:r w:rsidRPr="002346C2">
        <w:rPr>
          <w:rFonts w:ascii="Arial" w:hAnsi="Arial" w:cs="Arial"/>
          <w:sz w:val="22"/>
          <w:lang w:val="en-US"/>
        </w:rPr>
        <w:t xml:space="preserve">aw </w:t>
      </w:r>
      <w:r>
        <w:rPr>
          <w:rFonts w:ascii="Arial" w:hAnsi="Arial" w:cs="Arial"/>
          <w:sz w:val="22"/>
          <w:lang w:val="en-US"/>
        </w:rPr>
        <w:t>E</w:t>
      </w:r>
      <w:r w:rsidRPr="002346C2">
        <w:rPr>
          <w:rFonts w:ascii="Arial" w:hAnsi="Arial" w:cs="Arial"/>
          <w:sz w:val="22"/>
          <w:lang w:val="en-US"/>
        </w:rPr>
        <w:t xml:space="preserve">nforcement </w:t>
      </w:r>
      <w:r>
        <w:rPr>
          <w:rFonts w:ascii="Arial" w:hAnsi="Arial" w:cs="Arial"/>
          <w:sz w:val="22"/>
          <w:lang w:val="en-US"/>
        </w:rPr>
        <w:t>A</w:t>
      </w:r>
      <w:r w:rsidRPr="002346C2">
        <w:rPr>
          <w:rFonts w:ascii="Arial" w:hAnsi="Arial" w:cs="Arial"/>
          <w:sz w:val="22"/>
          <w:lang w:val="en-US"/>
        </w:rPr>
        <w:t>uthorities.</w:t>
      </w:r>
    </w:p>
    <w:p w:rsidR="004C2B77" w:rsidRPr="002346C2" w:rsidRDefault="004C2B77" w:rsidP="004C2B77">
      <w:pPr>
        <w:jc w:val="both"/>
        <w:rPr>
          <w:rFonts w:ascii="Arial" w:hAnsi="Arial" w:cs="Arial"/>
          <w:sz w:val="22"/>
          <w:lang w:val="en-US"/>
        </w:rPr>
      </w:pPr>
      <w:r w:rsidRPr="002346C2">
        <w:rPr>
          <w:rFonts w:ascii="Arial" w:hAnsi="Arial" w:cs="Arial"/>
          <w:sz w:val="22"/>
          <w:lang w:val="en-US"/>
        </w:rPr>
        <w:t xml:space="preserve">If the vessel is moored at a facility on the date the facility has planned to conduct any </w:t>
      </w:r>
      <w:r>
        <w:rPr>
          <w:rFonts w:ascii="Arial" w:hAnsi="Arial" w:cs="Arial"/>
          <w:sz w:val="22"/>
          <w:lang w:val="en-US"/>
        </w:rPr>
        <w:t>D</w:t>
      </w:r>
      <w:r w:rsidRPr="002346C2">
        <w:rPr>
          <w:rFonts w:ascii="Arial" w:hAnsi="Arial" w:cs="Arial"/>
          <w:sz w:val="22"/>
          <w:lang w:val="en-US"/>
        </w:rPr>
        <w:t xml:space="preserve">rills, the vessel may, but is not required to, participate in the facility’s scheduled </w:t>
      </w:r>
      <w:r>
        <w:rPr>
          <w:rFonts w:ascii="Arial" w:hAnsi="Arial" w:cs="Arial"/>
          <w:sz w:val="22"/>
          <w:lang w:val="en-US"/>
        </w:rPr>
        <w:t>D</w:t>
      </w:r>
      <w:r w:rsidRPr="002346C2">
        <w:rPr>
          <w:rFonts w:ascii="Arial" w:hAnsi="Arial" w:cs="Arial"/>
          <w:sz w:val="22"/>
          <w:lang w:val="en-US"/>
        </w:rPr>
        <w:t>rill.</w:t>
      </w:r>
    </w:p>
    <w:p w:rsidR="004C2B77" w:rsidRPr="002346C2" w:rsidRDefault="004C2B77" w:rsidP="004C2B77">
      <w:pPr>
        <w:jc w:val="both"/>
        <w:rPr>
          <w:rFonts w:ascii="Arial" w:hAnsi="Arial" w:cs="Arial"/>
          <w:sz w:val="22"/>
          <w:lang w:val="en-US"/>
        </w:rPr>
      </w:pPr>
    </w:p>
    <w:p w:rsidR="004C2B77" w:rsidRPr="004D08A7" w:rsidRDefault="004C2B77" w:rsidP="004C2B77">
      <w:pPr>
        <w:jc w:val="both"/>
        <w:rPr>
          <w:rFonts w:ascii="Arial" w:hAnsi="Arial" w:cs="Arial"/>
          <w:sz w:val="22"/>
          <w:lang w:val="en-US"/>
        </w:rPr>
      </w:pPr>
      <w:r w:rsidRPr="002346C2">
        <w:rPr>
          <w:rFonts w:ascii="Arial" w:hAnsi="Arial" w:cs="Arial"/>
          <w:sz w:val="22"/>
          <w:lang w:val="en-US"/>
        </w:rPr>
        <w:t xml:space="preserve">In addition, in cases </w:t>
      </w:r>
      <w:r w:rsidRPr="004D08A7">
        <w:rPr>
          <w:rFonts w:ascii="Arial" w:hAnsi="Arial" w:cs="Arial"/>
          <w:sz w:val="22"/>
          <w:lang w:val="en-US"/>
        </w:rPr>
        <w:t xml:space="preserve">where more than 25 percent of the ship’s personnel have been changed, at any one time, with personnel that have not previously participated in any Drill on that ship, within the last 3 months, a Drill shall be conducted </w:t>
      </w:r>
      <w:r w:rsidRPr="004D08A7">
        <w:rPr>
          <w:rFonts w:ascii="Arial" w:hAnsi="Arial" w:cs="Arial"/>
          <w:b/>
          <w:sz w:val="22"/>
          <w:lang w:val="en-US"/>
        </w:rPr>
        <w:t>within one week of the change</w:t>
      </w:r>
      <w:r w:rsidRPr="004D08A7">
        <w:rPr>
          <w:rFonts w:ascii="Arial" w:hAnsi="Arial" w:cs="Arial"/>
          <w:sz w:val="22"/>
          <w:lang w:val="en-US"/>
        </w:rPr>
        <w:t>. These Drills shall test individual elements of the Plan.</w:t>
      </w:r>
    </w:p>
    <w:p w:rsidR="004C2B77" w:rsidRDefault="004C2B77" w:rsidP="004C2B77">
      <w:pPr>
        <w:pStyle w:val="BodyText3"/>
        <w:jc w:val="both"/>
        <w:rPr>
          <w:rFonts w:ascii="Arial" w:hAnsi="Arial" w:cs="Arial"/>
        </w:rPr>
      </w:pPr>
      <w:r w:rsidRPr="004D08A7">
        <w:rPr>
          <w:rFonts w:ascii="Arial" w:hAnsi="Arial" w:cs="Arial"/>
        </w:rPr>
        <w:t>Various types of exercises which may include participation of Company Security Officers, Port Facility Security Officers, relevant Authorities of Contracting Governments as well as Ship Security Officers, if available, shall be carried out at least once each calendar year with no more than 18 months between the exercises. These exercises shall test communications, coordination, resource availability, and response. These exercises may be:</w:t>
      </w:r>
    </w:p>
    <w:p w:rsidR="004C2B77" w:rsidRPr="002346C2" w:rsidRDefault="004C2B77" w:rsidP="004C2B77">
      <w:pPr>
        <w:pStyle w:val="BodyText3"/>
        <w:jc w:val="both"/>
        <w:rPr>
          <w:rFonts w:ascii="Arial" w:hAnsi="Arial" w:cs="Arial"/>
        </w:rPr>
      </w:pPr>
    </w:p>
    <w:p w:rsidR="004C2B77" w:rsidRPr="002346C2" w:rsidRDefault="004C2B77" w:rsidP="004C2B77">
      <w:pPr>
        <w:numPr>
          <w:ilvl w:val="0"/>
          <w:numId w:val="1"/>
        </w:numPr>
        <w:jc w:val="both"/>
        <w:rPr>
          <w:rFonts w:ascii="Arial" w:hAnsi="Arial" w:cs="Arial"/>
          <w:sz w:val="22"/>
          <w:lang w:val="en-US"/>
        </w:rPr>
      </w:pPr>
      <w:r>
        <w:rPr>
          <w:rFonts w:ascii="Arial" w:hAnsi="Arial" w:cs="Arial"/>
          <w:sz w:val="22"/>
          <w:lang w:val="en-US"/>
        </w:rPr>
        <w:t>Full scale or live</w:t>
      </w:r>
    </w:p>
    <w:p w:rsidR="004C2B77" w:rsidRPr="002346C2" w:rsidRDefault="004C2B77" w:rsidP="004C2B77">
      <w:pPr>
        <w:numPr>
          <w:ilvl w:val="0"/>
          <w:numId w:val="1"/>
        </w:numPr>
        <w:jc w:val="both"/>
        <w:rPr>
          <w:rFonts w:ascii="Arial" w:hAnsi="Arial" w:cs="Arial"/>
          <w:sz w:val="22"/>
          <w:lang w:val="en-US"/>
        </w:rPr>
      </w:pPr>
      <w:r>
        <w:rPr>
          <w:rFonts w:ascii="Arial" w:hAnsi="Arial" w:cs="Arial"/>
          <w:sz w:val="22"/>
          <w:lang w:val="en-US"/>
        </w:rPr>
        <w:t>T</w:t>
      </w:r>
      <w:r w:rsidRPr="002346C2">
        <w:rPr>
          <w:rFonts w:ascii="Arial" w:hAnsi="Arial" w:cs="Arial"/>
          <w:sz w:val="22"/>
          <w:lang w:val="en-US"/>
        </w:rPr>
        <w:t>abletop simulation or seminar; or</w:t>
      </w:r>
    </w:p>
    <w:p w:rsidR="004C2B77" w:rsidRPr="002346C2" w:rsidRDefault="004C2B77" w:rsidP="004C2B77">
      <w:pPr>
        <w:numPr>
          <w:ilvl w:val="0"/>
          <w:numId w:val="1"/>
        </w:numPr>
        <w:jc w:val="both"/>
        <w:rPr>
          <w:rFonts w:ascii="Arial" w:hAnsi="Arial" w:cs="Arial"/>
          <w:sz w:val="22"/>
          <w:lang w:val="en-US"/>
        </w:rPr>
      </w:pPr>
      <w:r>
        <w:rPr>
          <w:rFonts w:ascii="Arial" w:hAnsi="Arial" w:cs="Arial"/>
          <w:sz w:val="22"/>
          <w:lang w:val="en-US"/>
        </w:rPr>
        <w:t>C</w:t>
      </w:r>
      <w:r w:rsidRPr="002346C2">
        <w:rPr>
          <w:rFonts w:ascii="Arial" w:hAnsi="Arial" w:cs="Arial"/>
          <w:sz w:val="22"/>
          <w:lang w:val="en-US"/>
        </w:rPr>
        <w:t>ombined with other exercises held such as search and rescue or emergency response exercises.</w:t>
      </w:r>
    </w:p>
    <w:p w:rsidR="004C2B77" w:rsidRDefault="004C2B77" w:rsidP="004C2B77">
      <w:pPr>
        <w:numPr>
          <w:ilvl w:val="0"/>
          <w:numId w:val="1"/>
        </w:numPr>
        <w:jc w:val="both"/>
        <w:rPr>
          <w:rFonts w:ascii="Arial" w:hAnsi="Arial" w:cs="Arial"/>
          <w:sz w:val="22"/>
          <w:lang w:val="en-US"/>
        </w:rPr>
      </w:pPr>
      <w:r w:rsidRPr="002346C2">
        <w:rPr>
          <w:rFonts w:ascii="Arial" w:hAnsi="Arial" w:cs="Arial"/>
          <w:sz w:val="22"/>
          <w:lang w:val="en-US"/>
        </w:rPr>
        <w:t xml:space="preserve">Company participation in an exercise with another Contracting Government shall be </w:t>
      </w:r>
      <w:proofErr w:type="spellStart"/>
      <w:r w:rsidRPr="002346C2">
        <w:rPr>
          <w:rFonts w:ascii="Arial" w:hAnsi="Arial" w:cs="Arial"/>
          <w:sz w:val="22"/>
          <w:lang w:val="en-US"/>
        </w:rPr>
        <w:t>recognised</w:t>
      </w:r>
      <w:proofErr w:type="spellEnd"/>
      <w:r w:rsidRPr="002346C2">
        <w:rPr>
          <w:rFonts w:ascii="Arial" w:hAnsi="Arial" w:cs="Arial"/>
          <w:sz w:val="22"/>
          <w:lang w:val="en-US"/>
        </w:rPr>
        <w:t xml:space="preserve"> by the Administration.</w:t>
      </w:r>
    </w:p>
    <w:p w:rsidR="004C2B77" w:rsidRDefault="004C2B77" w:rsidP="004C2B77">
      <w:pPr>
        <w:jc w:val="both"/>
        <w:rPr>
          <w:rFonts w:ascii="Arial" w:hAnsi="Arial" w:cs="Arial"/>
          <w:sz w:val="22"/>
          <w:lang w:val="en-US"/>
        </w:rPr>
      </w:pPr>
    </w:p>
    <w:p w:rsidR="004C2B77" w:rsidRDefault="004C2B77" w:rsidP="004C2B77">
      <w:pPr>
        <w:jc w:val="both"/>
        <w:rPr>
          <w:rFonts w:ascii="Arial" w:hAnsi="Arial" w:cs="Arial"/>
          <w:sz w:val="22"/>
          <w:lang w:val="en-US"/>
        </w:rPr>
      </w:pPr>
    </w:p>
    <w:p w:rsidR="004C2B77" w:rsidRDefault="004C2B77" w:rsidP="004C2B77">
      <w:pPr>
        <w:jc w:val="both"/>
        <w:rPr>
          <w:rFonts w:ascii="Arial" w:hAnsi="Arial" w:cs="Arial"/>
          <w:sz w:val="22"/>
          <w:lang w:val="en-US"/>
        </w:rPr>
      </w:pPr>
    </w:p>
    <w:p w:rsidR="004C2B77" w:rsidRPr="002346C2" w:rsidRDefault="004C2B77" w:rsidP="004C2B77">
      <w:pPr>
        <w:jc w:val="both"/>
        <w:rPr>
          <w:rFonts w:ascii="Arial" w:hAnsi="Arial" w:cs="Arial"/>
          <w:sz w:val="22"/>
          <w:lang w:val="en-US"/>
        </w:rPr>
      </w:pPr>
    </w:p>
    <w:p w:rsidR="004C2B77" w:rsidRPr="00B30B0B" w:rsidRDefault="004C2B77" w:rsidP="004C2B77">
      <w:pPr>
        <w:jc w:val="center"/>
        <w:rPr>
          <w:rFonts w:ascii="Arial" w:hAnsi="Arial" w:cs="Arial"/>
          <w:b/>
          <w:color w:val="FF0000"/>
          <w:sz w:val="22"/>
          <w:u w:val="single"/>
          <w:lang w:val="en-US"/>
        </w:rPr>
      </w:pPr>
      <w:r w:rsidRPr="00B30B0B">
        <w:rPr>
          <w:rFonts w:ascii="Arial" w:hAnsi="Arial" w:cs="Arial"/>
          <w:b/>
          <w:color w:val="FF0000"/>
          <w:sz w:val="22"/>
          <w:u w:val="single"/>
          <w:lang w:val="en-US"/>
        </w:rPr>
        <w:t xml:space="preserve">According to the ISPS-code Part A 9.8.1 Security Drills and Exercises are confidential and cannot be witnessed by third parties other than </w:t>
      </w:r>
      <w:smartTag w:uri="urn:schemas-microsoft-com:office:smarttags" w:element="place">
        <w:smartTag w:uri="urn:schemas-microsoft-com:office:smarttags" w:element="PlaceName">
          <w:r w:rsidRPr="00B30B0B">
            <w:rPr>
              <w:rFonts w:ascii="Arial" w:hAnsi="Arial" w:cs="Arial"/>
              <w:b/>
              <w:color w:val="FF0000"/>
              <w:sz w:val="22"/>
              <w:u w:val="single"/>
              <w:lang w:val="en-US"/>
            </w:rPr>
            <w:t>Flag</w:t>
          </w:r>
        </w:smartTag>
        <w:r w:rsidRPr="00B30B0B">
          <w:rPr>
            <w:rFonts w:ascii="Arial" w:hAnsi="Arial" w:cs="Arial"/>
            <w:b/>
            <w:color w:val="FF0000"/>
            <w:sz w:val="22"/>
            <w:u w:val="single"/>
            <w:lang w:val="en-US"/>
          </w:rPr>
          <w:t xml:space="preserve"> </w:t>
        </w:r>
        <w:smartTag w:uri="urn:schemas-microsoft-com:office:smarttags" w:element="PlaceType">
          <w:r w:rsidRPr="00B30B0B">
            <w:rPr>
              <w:rFonts w:ascii="Arial" w:hAnsi="Arial" w:cs="Arial"/>
              <w:b/>
              <w:color w:val="FF0000"/>
              <w:sz w:val="22"/>
              <w:u w:val="single"/>
              <w:lang w:val="en-US"/>
            </w:rPr>
            <w:t>State</w:t>
          </w:r>
        </w:smartTag>
      </w:smartTag>
      <w:r w:rsidRPr="00B30B0B">
        <w:rPr>
          <w:rFonts w:ascii="Arial" w:hAnsi="Arial" w:cs="Arial"/>
          <w:b/>
          <w:color w:val="FF0000"/>
          <w:sz w:val="22"/>
          <w:u w:val="single"/>
          <w:lang w:val="en-US"/>
        </w:rPr>
        <w:t xml:space="preserve"> Authorities.</w:t>
      </w:r>
    </w:p>
    <w:p w:rsidR="004C2B77" w:rsidRDefault="004C2B77" w:rsidP="004C2B77">
      <w:pPr>
        <w:jc w:val="both"/>
        <w:rPr>
          <w:rFonts w:ascii="Arial" w:hAnsi="Arial" w:cs="Arial"/>
          <w:b/>
          <w:sz w:val="22"/>
          <w:u w:val="single"/>
          <w:lang w:val="en-US"/>
        </w:rPr>
      </w:pPr>
    </w:p>
    <w:p w:rsidR="004C2B77" w:rsidRDefault="004C2B77" w:rsidP="004C2B77">
      <w:pPr>
        <w:jc w:val="both"/>
        <w:rPr>
          <w:rFonts w:ascii="Arial" w:hAnsi="Arial" w:cs="Arial"/>
          <w:b/>
          <w:sz w:val="22"/>
          <w:u w:val="single"/>
          <w:lang w:val="en-US"/>
        </w:rPr>
      </w:pPr>
    </w:p>
    <w:p w:rsidR="004C2B77" w:rsidRDefault="004C2B77" w:rsidP="004C2B77">
      <w:pPr>
        <w:jc w:val="both"/>
        <w:rPr>
          <w:rFonts w:ascii="Arial" w:hAnsi="Arial" w:cs="Arial"/>
          <w:b/>
          <w:sz w:val="22"/>
          <w:u w:val="single"/>
          <w:lang w:val="en-US"/>
        </w:rPr>
      </w:pPr>
    </w:p>
    <w:p w:rsidR="004C2B77" w:rsidRDefault="004C2B77" w:rsidP="004C2B77">
      <w:pPr>
        <w:jc w:val="both"/>
        <w:rPr>
          <w:rFonts w:ascii="Arial" w:hAnsi="Arial" w:cs="Arial"/>
          <w:b/>
          <w:sz w:val="22"/>
          <w:u w:val="single"/>
          <w:lang w:val="en-US"/>
        </w:rPr>
      </w:pPr>
    </w:p>
    <w:p w:rsidR="004C2B77" w:rsidRDefault="004C2B77" w:rsidP="004C2B77">
      <w:pPr>
        <w:jc w:val="both"/>
        <w:rPr>
          <w:rFonts w:ascii="Arial" w:hAnsi="Arial" w:cs="Arial"/>
          <w:b/>
          <w:sz w:val="22"/>
          <w:u w:val="single"/>
          <w:lang w:val="en-US"/>
        </w:rPr>
      </w:pPr>
    </w:p>
    <w:p w:rsidR="004C2B77" w:rsidRPr="00816E1B" w:rsidRDefault="004C2B77" w:rsidP="00163A00">
      <w:pPr>
        <w:pBdr>
          <w:top w:val="triple" w:sz="4" w:space="1" w:color="auto"/>
          <w:left w:val="triple" w:sz="4" w:space="4" w:color="auto"/>
          <w:bottom w:val="triple" w:sz="4" w:space="1" w:color="auto"/>
          <w:right w:val="triple" w:sz="4" w:space="4" w:color="auto"/>
        </w:pBdr>
        <w:jc w:val="center"/>
        <w:rPr>
          <w:rFonts w:ascii="Arial" w:hAnsi="Arial" w:cs="Arial"/>
          <w:b/>
          <w:i/>
          <w:sz w:val="24"/>
          <w:lang w:val="en-US"/>
        </w:rPr>
      </w:pPr>
      <w:r w:rsidRPr="00816E1B">
        <w:rPr>
          <w:rFonts w:ascii="Arial" w:hAnsi="Arial" w:cs="Arial"/>
          <w:b/>
          <w:i/>
          <w:sz w:val="24"/>
        </w:rPr>
        <w:t>EXERCISES</w:t>
      </w:r>
    </w:p>
    <w:p w:rsidR="004C2B77" w:rsidRDefault="004C2B77" w:rsidP="004C2B77">
      <w:pPr>
        <w:pStyle w:val="BodyTextIndent"/>
        <w:tabs>
          <w:tab w:val="clear" w:pos="8505"/>
        </w:tabs>
        <w:spacing w:before="0" w:line="240" w:lineRule="auto"/>
        <w:ind w:left="0" w:firstLine="0"/>
        <w:jc w:val="both"/>
        <w:rPr>
          <w:rFonts w:cs="Arial"/>
          <w:lang w:val="en-US"/>
        </w:rPr>
      </w:pPr>
    </w:p>
    <w:p w:rsidR="004C2B77" w:rsidRPr="0000319F" w:rsidRDefault="004C2B77" w:rsidP="004C2B77">
      <w:pPr>
        <w:jc w:val="both"/>
        <w:rPr>
          <w:rFonts w:ascii="Arial" w:hAnsi="Arial" w:cs="Arial"/>
          <w:sz w:val="22"/>
          <w:lang w:val="en-US"/>
        </w:rPr>
      </w:pPr>
      <w:r w:rsidRPr="0000319F">
        <w:rPr>
          <w:rFonts w:ascii="Arial" w:hAnsi="Arial" w:cs="Arial"/>
          <w:sz w:val="22"/>
          <w:lang w:val="en-US"/>
        </w:rPr>
        <w:t>Each exercise must test communication and notification procedures, and elements of coordination, resource availability, and response.</w:t>
      </w:r>
    </w:p>
    <w:p w:rsidR="004C2B77" w:rsidRPr="0000319F" w:rsidRDefault="004C2B77" w:rsidP="004C2B77">
      <w:pPr>
        <w:jc w:val="both"/>
        <w:rPr>
          <w:rFonts w:ascii="Arial" w:hAnsi="Arial" w:cs="Arial"/>
          <w:sz w:val="22"/>
          <w:lang w:val="en-US"/>
        </w:rPr>
      </w:pPr>
      <w:r w:rsidRPr="0000319F">
        <w:rPr>
          <w:rFonts w:ascii="Arial" w:hAnsi="Arial" w:cs="Arial"/>
          <w:sz w:val="22"/>
          <w:lang w:val="en-US"/>
        </w:rPr>
        <w:t xml:space="preserve">Exercises are a full test of the </w:t>
      </w:r>
      <w:r>
        <w:rPr>
          <w:rFonts w:ascii="Arial" w:hAnsi="Arial" w:cs="Arial"/>
          <w:sz w:val="22"/>
          <w:lang w:val="en-US"/>
        </w:rPr>
        <w:t>S</w:t>
      </w:r>
      <w:r w:rsidRPr="0000319F">
        <w:rPr>
          <w:rFonts w:ascii="Arial" w:hAnsi="Arial" w:cs="Arial"/>
          <w:sz w:val="22"/>
          <w:lang w:val="en-US"/>
        </w:rPr>
        <w:t xml:space="preserve">ecurity </w:t>
      </w:r>
      <w:r>
        <w:rPr>
          <w:rFonts w:ascii="Arial" w:hAnsi="Arial" w:cs="Arial"/>
          <w:sz w:val="22"/>
          <w:lang w:val="en-US"/>
        </w:rPr>
        <w:t>P</w:t>
      </w:r>
      <w:r w:rsidRPr="0000319F">
        <w:rPr>
          <w:rFonts w:ascii="Arial" w:hAnsi="Arial" w:cs="Arial"/>
          <w:sz w:val="22"/>
          <w:lang w:val="en-US"/>
        </w:rPr>
        <w:t xml:space="preserve">rogram and must include the substantial and active participation of relevant </w:t>
      </w:r>
      <w:r>
        <w:rPr>
          <w:rFonts w:ascii="Arial" w:hAnsi="Arial" w:cs="Arial"/>
          <w:sz w:val="22"/>
          <w:lang w:val="en-US"/>
        </w:rPr>
        <w:t>Company and V</w:t>
      </w:r>
      <w:r w:rsidRPr="0000319F">
        <w:rPr>
          <w:rFonts w:ascii="Arial" w:hAnsi="Arial" w:cs="Arial"/>
          <w:sz w:val="22"/>
          <w:lang w:val="en-US"/>
        </w:rPr>
        <w:t xml:space="preserve">essel </w:t>
      </w:r>
      <w:r>
        <w:rPr>
          <w:rFonts w:ascii="Arial" w:hAnsi="Arial" w:cs="Arial"/>
          <w:sz w:val="22"/>
          <w:lang w:val="en-US"/>
        </w:rPr>
        <w:t>S</w:t>
      </w:r>
      <w:r w:rsidRPr="0000319F">
        <w:rPr>
          <w:rFonts w:ascii="Arial" w:hAnsi="Arial" w:cs="Arial"/>
          <w:sz w:val="22"/>
          <w:lang w:val="en-US"/>
        </w:rPr>
        <w:t xml:space="preserve">ecurity </w:t>
      </w:r>
      <w:r>
        <w:rPr>
          <w:rFonts w:ascii="Arial" w:hAnsi="Arial" w:cs="Arial"/>
          <w:sz w:val="22"/>
          <w:lang w:val="en-US"/>
        </w:rPr>
        <w:t>P</w:t>
      </w:r>
      <w:r w:rsidRPr="0000319F">
        <w:rPr>
          <w:rFonts w:ascii="Arial" w:hAnsi="Arial" w:cs="Arial"/>
          <w:sz w:val="22"/>
          <w:lang w:val="en-US"/>
        </w:rPr>
        <w:t xml:space="preserve">ersonnel, and may include </w:t>
      </w:r>
      <w:r>
        <w:rPr>
          <w:rFonts w:ascii="Arial" w:hAnsi="Arial" w:cs="Arial"/>
          <w:sz w:val="22"/>
          <w:lang w:val="en-US"/>
        </w:rPr>
        <w:t>Facility S</w:t>
      </w:r>
      <w:r w:rsidRPr="0000319F">
        <w:rPr>
          <w:rFonts w:ascii="Arial" w:hAnsi="Arial" w:cs="Arial"/>
          <w:sz w:val="22"/>
          <w:lang w:val="en-US"/>
        </w:rPr>
        <w:t xml:space="preserve">ecurity </w:t>
      </w:r>
      <w:r>
        <w:rPr>
          <w:rFonts w:ascii="Arial" w:hAnsi="Arial" w:cs="Arial"/>
          <w:sz w:val="22"/>
          <w:lang w:val="en-US"/>
        </w:rPr>
        <w:t>P</w:t>
      </w:r>
      <w:r w:rsidRPr="0000319F">
        <w:rPr>
          <w:rFonts w:ascii="Arial" w:hAnsi="Arial" w:cs="Arial"/>
          <w:sz w:val="22"/>
          <w:lang w:val="en-US"/>
        </w:rPr>
        <w:t xml:space="preserve">ersonnel and </w:t>
      </w:r>
      <w:r>
        <w:rPr>
          <w:rFonts w:ascii="Arial" w:hAnsi="Arial" w:cs="Arial"/>
          <w:sz w:val="22"/>
          <w:lang w:val="en-US"/>
        </w:rPr>
        <w:t>Government A</w:t>
      </w:r>
      <w:r w:rsidRPr="0000319F">
        <w:rPr>
          <w:rFonts w:ascii="Arial" w:hAnsi="Arial" w:cs="Arial"/>
          <w:sz w:val="22"/>
          <w:lang w:val="en-US"/>
        </w:rPr>
        <w:t>uthorities depending on the scope and the nature of the exercises.</w:t>
      </w:r>
    </w:p>
    <w:p w:rsidR="004C2B77" w:rsidRPr="0000319F" w:rsidRDefault="004C2B77" w:rsidP="004C2B77">
      <w:pPr>
        <w:jc w:val="both"/>
        <w:rPr>
          <w:rFonts w:ascii="Arial" w:hAnsi="Arial" w:cs="Arial"/>
          <w:b/>
          <w:snapToGrid w:val="0"/>
          <w:sz w:val="21"/>
          <w:lang w:val="en-US" w:eastAsia="en-US"/>
        </w:rPr>
      </w:pPr>
    </w:p>
    <w:p w:rsidR="004C2B77" w:rsidRPr="0000319F" w:rsidRDefault="004C2B77" w:rsidP="004C2B77">
      <w:pPr>
        <w:jc w:val="both"/>
        <w:rPr>
          <w:rFonts w:ascii="Arial" w:hAnsi="Arial" w:cs="Arial"/>
          <w:snapToGrid w:val="0"/>
          <w:sz w:val="22"/>
          <w:lang w:val="en-US" w:eastAsia="en-US"/>
        </w:rPr>
      </w:pPr>
      <w:r w:rsidRPr="0000319F">
        <w:rPr>
          <w:rFonts w:ascii="Arial" w:hAnsi="Arial" w:cs="Arial"/>
          <w:snapToGrid w:val="0"/>
          <w:sz w:val="22"/>
          <w:lang w:val="en-US" w:eastAsia="en-US"/>
        </w:rPr>
        <w:t xml:space="preserve">At the </w:t>
      </w:r>
      <w:r>
        <w:rPr>
          <w:rFonts w:ascii="Arial" w:hAnsi="Arial" w:cs="Arial"/>
          <w:snapToGrid w:val="0"/>
          <w:sz w:val="22"/>
          <w:lang w:val="en-US" w:eastAsia="en-US"/>
        </w:rPr>
        <w:t>D</w:t>
      </w:r>
      <w:r w:rsidRPr="0000319F">
        <w:rPr>
          <w:rFonts w:ascii="Arial" w:hAnsi="Arial" w:cs="Arial"/>
          <w:snapToGrid w:val="0"/>
          <w:sz w:val="22"/>
          <w:lang w:val="en-US" w:eastAsia="en-US"/>
        </w:rPr>
        <w:t xml:space="preserve">rills, individual elements of the SSP such as those </w:t>
      </w:r>
      <w:r>
        <w:rPr>
          <w:rFonts w:ascii="Arial" w:hAnsi="Arial" w:cs="Arial"/>
          <w:snapToGrid w:val="0"/>
          <w:sz w:val="22"/>
          <w:lang w:val="en-US" w:eastAsia="en-US"/>
        </w:rPr>
        <w:t>S</w:t>
      </w:r>
      <w:r w:rsidRPr="0000319F">
        <w:rPr>
          <w:rFonts w:ascii="Arial" w:hAnsi="Arial" w:cs="Arial"/>
          <w:snapToGrid w:val="0"/>
          <w:sz w:val="22"/>
          <w:lang w:val="en-US" w:eastAsia="en-US"/>
        </w:rPr>
        <w:t xml:space="preserve">ecurity </w:t>
      </w:r>
      <w:r>
        <w:rPr>
          <w:rFonts w:ascii="Arial" w:hAnsi="Arial" w:cs="Arial"/>
          <w:snapToGrid w:val="0"/>
          <w:sz w:val="22"/>
          <w:lang w:val="en-US" w:eastAsia="en-US"/>
        </w:rPr>
        <w:t>T</w:t>
      </w:r>
      <w:r w:rsidRPr="0000319F">
        <w:rPr>
          <w:rFonts w:ascii="Arial" w:hAnsi="Arial" w:cs="Arial"/>
          <w:snapToGrid w:val="0"/>
          <w:sz w:val="22"/>
          <w:lang w:val="en-US" w:eastAsia="en-US"/>
        </w:rPr>
        <w:t>hreat</w:t>
      </w:r>
      <w:r>
        <w:rPr>
          <w:rFonts w:ascii="Arial" w:hAnsi="Arial" w:cs="Arial"/>
          <w:snapToGrid w:val="0"/>
          <w:sz w:val="22"/>
          <w:lang w:val="en-US" w:eastAsia="en-US"/>
        </w:rPr>
        <w:t>s</w:t>
      </w:r>
      <w:r w:rsidRPr="0000319F">
        <w:rPr>
          <w:rFonts w:ascii="Arial" w:hAnsi="Arial" w:cs="Arial"/>
          <w:snapToGrid w:val="0"/>
          <w:sz w:val="22"/>
          <w:lang w:val="en-US" w:eastAsia="en-US"/>
        </w:rPr>
        <w:t xml:space="preserve"> listed below should be tested. </w:t>
      </w:r>
      <w:r>
        <w:rPr>
          <w:rFonts w:ascii="Arial" w:hAnsi="Arial" w:cs="Arial"/>
          <w:snapToGrid w:val="0"/>
          <w:sz w:val="22"/>
          <w:lang w:val="en-US" w:eastAsia="en-US"/>
        </w:rPr>
        <w:t xml:space="preserve">The </w:t>
      </w:r>
      <w:r w:rsidRPr="0000319F">
        <w:rPr>
          <w:rFonts w:ascii="Arial" w:hAnsi="Arial" w:cs="Arial"/>
          <w:snapToGrid w:val="0"/>
          <w:sz w:val="22"/>
          <w:lang w:val="en-US" w:eastAsia="en-US"/>
        </w:rPr>
        <w:t xml:space="preserve">SSO should conduct the </w:t>
      </w:r>
      <w:r>
        <w:rPr>
          <w:rFonts w:ascii="Arial" w:hAnsi="Arial" w:cs="Arial"/>
          <w:snapToGrid w:val="0"/>
          <w:sz w:val="22"/>
          <w:lang w:val="en-US" w:eastAsia="en-US"/>
        </w:rPr>
        <w:t>D</w:t>
      </w:r>
      <w:r w:rsidRPr="0000319F">
        <w:rPr>
          <w:rFonts w:ascii="Arial" w:hAnsi="Arial" w:cs="Arial"/>
          <w:snapToGrid w:val="0"/>
          <w:sz w:val="22"/>
          <w:lang w:val="en-US" w:eastAsia="en-US"/>
        </w:rPr>
        <w:t>rills based on the following scenarios. (B/13.6, B/8.9)</w:t>
      </w:r>
    </w:p>
    <w:p w:rsidR="004C2B77" w:rsidRPr="0000319F" w:rsidRDefault="004C2B77" w:rsidP="004C2B77">
      <w:pPr>
        <w:numPr>
          <w:ilvl w:val="0"/>
          <w:numId w:val="3"/>
        </w:numPr>
        <w:spacing w:before="120"/>
        <w:jc w:val="both"/>
        <w:rPr>
          <w:rFonts w:ascii="Arial" w:hAnsi="Arial" w:cs="Arial"/>
          <w:snapToGrid w:val="0"/>
          <w:sz w:val="22"/>
          <w:lang w:val="en-US" w:eastAsia="en-US"/>
        </w:rPr>
      </w:pPr>
      <w:r w:rsidRPr="0000319F">
        <w:rPr>
          <w:rFonts w:ascii="Arial" w:hAnsi="Arial" w:cs="Arial"/>
          <w:snapToGrid w:val="0"/>
          <w:sz w:val="22"/>
          <w:lang w:val="en-US" w:eastAsia="en-US"/>
        </w:rPr>
        <w:t>Damage to, or destruction of, the ship or of a port facility, e.g. by explosive devices, arson, sabotage or vandalism;</w:t>
      </w:r>
    </w:p>
    <w:p w:rsidR="004C2B77" w:rsidRPr="0000319F" w:rsidRDefault="004C2B77" w:rsidP="004C2B77">
      <w:pPr>
        <w:pStyle w:val="Header"/>
        <w:numPr>
          <w:ilvl w:val="0"/>
          <w:numId w:val="3"/>
        </w:numPr>
        <w:tabs>
          <w:tab w:val="clear" w:pos="4513"/>
          <w:tab w:val="clear" w:pos="9026"/>
        </w:tabs>
        <w:spacing w:before="120"/>
        <w:jc w:val="both"/>
        <w:rPr>
          <w:rFonts w:ascii="Arial" w:hAnsi="Arial" w:cs="Arial"/>
          <w:snapToGrid w:val="0"/>
          <w:sz w:val="22"/>
          <w:lang w:val="en-US" w:eastAsia="en-US"/>
        </w:rPr>
      </w:pPr>
      <w:r>
        <w:rPr>
          <w:rFonts w:ascii="Arial" w:hAnsi="Arial" w:cs="Arial"/>
          <w:snapToGrid w:val="0"/>
          <w:sz w:val="22"/>
          <w:lang w:val="en-US" w:eastAsia="en-US"/>
        </w:rPr>
        <w:t>H</w:t>
      </w:r>
      <w:r w:rsidRPr="0000319F">
        <w:rPr>
          <w:rFonts w:ascii="Arial" w:hAnsi="Arial" w:cs="Arial"/>
          <w:snapToGrid w:val="0"/>
          <w:sz w:val="22"/>
          <w:lang w:val="en-US" w:eastAsia="en-US"/>
        </w:rPr>
        <w:t>ijacking or seizure of the ship or of persons on board;</w:t>
      </w:r>
    </w:p>
    <w:p w:rsidR="004C2B77" w:rsidRPr="0000319F" w:rsidRDefault="004C2B77" w:rsidP="004C2B77">
      <w:pPr>
        <w:numPr>
          <w:ilvl w:val="0"/>
          <w:numId w:val="3"/>
        </w:numPr>
        <w:spacing w:before="120"/>
        <w:jc w:val="both"/>
        <w:rPr>
          <w:rFonts w:ascii="Arial" w:hAnsi="Arial" w:cs="Arial"/>
          <w:snapToGrid w:val="0"/>
          <w:sz w:val="22"/>
          <w:lang w:val="en-US" w:eastAsia="en-US"/>
        </w:rPr>
      </w:pPr>
      <w:r>
        <w:rPr>
          <w:rFonts w:ascii="Arial" w:hAnsi="Arial" w:cs="Arial"/>
          <w:snapToGrid w:val="0"/>
          <w:sz w:val="22"/>
          <w:lang w:val="en-US" w:eastAsia="en-US"/>
        </w:rPr>
        <w:t>T</w:t>
      </w:r>
      <w:r w:rsidRPr="0000319F">
        <w:rPr>
          <w:rFonts w:ascii="Arial" w:hAnsi="Arial" w:cs="Arial"/>
          <w:snapToGrid w:val="0"/>
          <w:sz w:val="22"/>
          <w:lang w:val="en-US" w:eastAsia="en-US"/>
        </w:rPr>
        <w:t>ampering with cargo, essential ship equipment or systems or ship’s stores;</w:t>
      </w:r>
    </w:p>
    <w:p w:rsidR="004C2B77" w:rsidRPr="0000319F" w:rsidRDefault="004C2B77" w:rsidP="004C2B77">
      <w:pPr>
        <w:numPr>
          <w:ilvl w:val="0"/>
          <w:numId w:val="3"/>
        </w:numPr>
        <w:spacing w:before="120"/>
        <w:jc w:val="both"/>
        <w:rPr>
          <w:rFonts w:ascii="Arial" w:hAnsi="Arial" w:cs="Arial"/>
          <w:snapToGrid w:val="0"/>
          <w:sz w:val="22"/>
          <w:lang w:val="en-US" w:eastAsia="en-US"/>
        </w:rPr>
      </w:pPr>
      <w:r>
        <w:rPr>
          <w:rFonts w:ascii="Arial" w:hAnsi="Arial" w:cs="Arial"/>
          <w:snapToGrid w:val="0"/>
          <w:sz w:val="22"/>
          <w:lang w:val="en-US" w:eastAsia="en-US"/>
        </w:rPr>
        <w:t>U</w:t>
      </w:r>
      <w:r w:rsidRPr="0000319F">
        <w:rPr>
          <w:rFonts w:ascii="Arial" w:hAnsi="Arial" w:cs="Arial"/>
          <w:snapToGrid w:val="0"/>
          <w:sz w:val="22"/>
          <w:lang w:val="en-US" w:eastAsia="en-US"/>
        </w:rPr>
        <w:t>nauthorized access or use, including presence of stowaways;</w:t>
      </w:r>
    </w:p>
    <w:p w:rsidR="004C2B77" w:rsidRPr="0000319F" w:rsidRDefault="004C2B77" w:rsidP="004C2B77">
      <w:pPr>
        <w:numPr>
          <w:ilvl w:val="0"/>
          <w:numId w:val="3"/>
        </w:numPr>
        <w:spacing w:before="120"/>
        <w:jc w:val="both"/>
        <w:rPr>
          <w:rFonts w:ascii="Arial" w:hAnsi="Arial" w:cs="Arial"/>
          <w:snapToGrid w:val="0"/>
          <w:sz w:val="22"/>
          <w:lang w:val="en-US" w:eastAsia="en-US"/>
        </w:rPr>
      </w:pPr>
      <w:r>
        <w:rPr>
          <w:rFonts w:ascii="Arial" w:hAnsi="Arial" w:cs="Arial"/>
          <w:snapToGrid w:val="0"/>
          <w:sz w:val="22"/>
          <w:lang w:val="en-US" w:eastAsia="en-US"/>
        </w:rPr>
        <w:t>S</w:t>
      </w:r>
      <w:r w:rsidRPr="0000319F">
        <w:rPr>
          <w:rFonts w:ascii="Arial" w:hAnsi="Arial" w:cs="Arial"/>
          <w:snapToGrid w:val="0"/>
          <w:sz w:val="22"/>
          <w:lang w:val="en-US" w:eastAsia="en-US"/>
        </w:rPr>
        <w:t>muggling weapons or equipment, including weapons of mass destruction;</w:t>
      </w:r>
    </w:p>
    <w:p w:rsidR="004C2B77" w:rsidRPr="0000319F" w:rsidRDefault="004C2B77" w:rsidP="004C2B77">
      <w:pPr>
        <w:numPr>
          <w:ilvl w:val="0"/>
          <w:numId w:val="3"/>
        </w:numPr>
        <w:spacing w:before="120"/>
        <w:jc w:val="both"/>
        <w:rPr>
          <w:rFonts w:ascii="Arial" w:hAnsi="Arial" w:cs="Arial"/>
          <w:snapToGrid w:val="0"/>
          <w:sz w:val="22"/>
          <w:lang w:val="en-US" w:eastAsia="en-US"/>
        </w:rPr>
      </w:pPr>
      <w:r>
        <w:rPr>
          <w:rFonts w:ascii="Arial" w:hAnsi="Arial" w:cs="Arial"/>
          <w:snapToGrid w:val="0"/>
          <w:sz w:val="22"/>
          <w:lang w:val="en-US" w:eastAsia="en-US"/>
        </w:rPr>
        <w:t>U</w:t>
      </w:r>
      <w:r w:rsidRPr="0000319F">
        <w:rPr>
          <w:rFonts w:ascii="Arial" w:hAnsi="Arial" w:cs="Arial"/>
          <w:snapToGrid w:val="0"/>
          <w:sz w:val="22"/>
          <w:lang w:val="en-US" w:eastAsia="en-US"/>
        </w:rPr>
        <w:t>se of the ship to carry those intending to cause a security incident and/or their equipment;</w:t>
      </w:r>
      <w:r w:rsidR="004D08A7" w:rsidRPr="004D08A7">
        <w:rPr>
          <w:rFonts w:ascii="Times New Roman" w:hAnsi="Times New Roman"/>
          <w:sz w:val="24"/>
          <w:szCs w:val="24"/>
        </w:rPr>
        <w:t xml:space="preserve"> </w:t>
      </w:r>
    </w:p>
    <w:p w:rsidR="004C2B77" w:rsidRPr="0000319F" w:rsidRDefault="004C2B77" w:rsidP="004C2B77">
      <w:pPr>
        <w:numPr>
          <w:ilvl w:val="0"/>
          <w:numId w:val="3"/>
        </w:numPr>
        <w:spacing w:before="120"/>
        <w:jc w:val="both"/>
        <w:rPr>
          <w:rFonts w:ascii="Arial" w:hAnsi="Arial" w:cs="Arial"/>
          <w:snapToGrid w:val="0"/>
          <w:sz w:val="22"/>
          <w:lang w:val="en-US" w:eastAsia="en-US"/>
        </w:rPr>
      </w:pPr>
      <w:r>
        <w:rPr>
          <w:rFonts w:ascii="Arial" w:hAnsi="Arial" w:cs="Arial"/>
          <w:snapToGrid w:val="0"/>
          <w:sz w:val="22"/>
          <w:lang w:val="en-US" w:eastAsia="en-US"/>
        </w:rPr>
        <w:t>U</w:t>
      </w:r>
      <w:r w:rsidRPr="0000319F">
        <w:rPr>
          <w:rFonts w:ascii="Arial" w:hAnsi="Arial" w:cs="Arial"/>
          <w:snapToGrid w:val="0"/>
          <w:sz w:val="22"/>
          <w:lang w:val="en-US" w:eastAsia="en-US"/>
        </w:rPr>
        <w:t>se of the ship itself as a weapon or as a means to cause damage or destruction;</w:t>
      </w:r>
    </w:p>
    <w:p w:rsidR="004C2B77" w:rsidRPr="0000319F" w:rsidRDefault="004C2B77" w:rsidP="004C2B77">
      <w:pPr>
        <w:numPr>
          <w:ilvl w:val="0"/>
          <w:numId w:val="3"/>
        </w:numPr>
        <w:spacing w:before="120"/>
        <w:jc w:val="both"/>
        <w:rPr>
          <w:rFonts w:ascii="Arial" w:hAnsi="Arial" w:cs="Arial"/>
          <w:snapToGrid w:val="0"/>
          <w:sz w:val="22"/>
          <w:lang w:val="en-US" w:eastAsia="en-US"/>
        </w:rPr>
      </w:pPr>
      <w:r>
        <w:rPr>
          <w:rFonts w:ascii="Arial" w:hAnsi="Arial" w:cs="Arial"/>
          <w:snapToGrid w:val="0"/>
          <w:sz w:val="22"/>
          <w:lang w:val="en-US" w:eastAsia="en-US"/>
        </w:rPr>
        <w:t>A</w:t>
      </w:r>
      <w:r w:rsidRPr="0000319F">
        <w:rPr>
          <w:rFonts w:ascii="Arial" w:hAnsi="Arial" w:cs="Arial"/>
          <w:snapToGrid w:val="0"/>
          <w:sz w:val="22"/>
          <w:lang w:val="en-US" w:eastAsia="en-US"/>
        </w:rPr>
        <w:t>ttacks from seaward whilst at berth or at anchor; and</w:t>
      </w:r>
    </w:p>
    <w:p w:rsidR="004C2B77" w:rsidRPr="0000319F" w:rsidRDefault="004C2B77" w:rsidP="004C2B77">
      <w:pPr>
        <w:numPr>
          <w:ilvl w:val="0"/>
          <w:numId w:val="3"/>
        </w:numPr>
        <w:spacing w:before="120"/>
        <w:jc w:val="both"/>
        <w:rPr>
          <w:rFonts w:ascii="Arial" w:hAnsi="Arial" w:cs="Arial"/>
          <w:snapToGrid w:val="0"/>
          <w:sz w:val="22"/>
          <w:lang w:val="en-US" w:eastAsia="en-US"/>
        </w:rPr>
      </w:pPr>
      <w:r>
        <w:rPr>
          <w:rFonts w:ascii="Arial" w:hAnsi="Arial" w:cs="Arial"/>
          <w:snapToGrid w:val="0"/>
          <w:sz w:val="22"/>
          <w:lang w:val="en-US" w:eastAsia="en-US"/>
        </w:rPr>
        <w:t>A</w:t>
      </w:r>
      <w:r w:rsidRPr="0000319F">
        <w:rPr>
          <w:rFonts w:ascii="Arial" w:hAnsi="Arial" w:cs="Arial"/>
          <w:snapToGrid w:val="0"/>
          <w:sz w:val="22"/>
          <w:lang w:val="en-US" w:eastAsia="en-US"/>
        </w:rPr>
        <w:t>ttacks whilst at sea.</w:t>
      </w:r>
    </w:p>
    <w:p w:rsidR="004C2B77" w:rsidRPr="0000319F" w:rsidRDefault="004C2B77" w:rsidP="004C2B77">
      <w:pPr>
        <w:jc w:val="both"/>
        <w:rPr>
          <w:rFonts w:ascii="Arial" w:hAnsi="Arial" w:cs="Arial"/>
          <w:b/>
          <w:snapToGrid w:val="0"/>
          <w:sz w:val="21"/>
          <w:lang w:val="en-US" w:eastAsia="en-US"/>
        </w:rPr>
      </w:pPr>
    </w:p>
    <w:p w:rsidR="004C2B77" w:rsidRDefault="004C2B77" w:rsidP="004C2B77">
      <w:pPr>
        <w:jc w:val="both"/>
        <w:rPr>
          <w:rFonts w:ascii="Arial" w:hAnsi="Arial" w:cs="Arial"/>
          <w:snapToGrid w:val="0"/>
          <w:sz w:val="22"/>
          <w:lang w:val="en-US" w:eastAsia="en-US"/>
        </w:rPr>
      </w:pPr>
      <w:r w:rsidRPr="0000319F">
        <w:rPr>
          <w:rFonts w:ascii="Arial" w:hAnsi="Arial" w:cs="Arial"/>
          <w:snapToGrid w:val="0"/>
          <w:sz w:val="22"/>
          <w:lang w:val="en-US" w:eastAsia="en-US"/>
        </w:rPr>
        <w:t>In case the CSO has the SSO of the ship participate in the exercise, the CSO should inform the SSO of the scenarios in advance which the entity will make to implement the exercise. In case of no scenarios prepared, the CSO should liaise with the entity, clarify the SSO’s role and familiarize those matters to</w:t>
      </w:r>
      <w:r>
        <w:rPr>
          <w:rFonts w:ascii="Arial" w:hAnsi="Arial" w:cs="Arial"/>
          <w:snapToGrid w:val="0"/>
          <w:sz w:val="22"/>
          <w:lang w:val="en-US" w:eastAsia="en-US"/>
        </w:rPr>
        <w:t xml:space="preserve"> </w:t>
      </w:r>
      <w:r w:rsidRPr="0000319F">
        <w:rPr>
          <w:rFonts w:ascii="Arial" w:hAnsi="Arial" w:cs="Arial"/>
          <w:snapToGrid w:val="0"/>
          <w:sz w:val="22"/>
          <w:lang w:val="en-US" w:eastAsia="en-US"/>
        </w:rPr>
        <w:t xml:space="preserve">the SSO. In case </w:t>
      </w:r>
      <w:r>
        <w:rPr>
          <w:rFonts w:ascii="Arial" w:hAnsi="Arial" w:cs="Arial"/>
          <w:snapToGrid w:val="0"/>
          <w:sz w:val="22"/>
          <w:lang w:val="en-US" w:eastAsia="en-US"/>
        </w:rPr>
        <w:t xml:space="preserve">The Master </w:t>
      </w:r>
      <w:r w:rsidRPr="0000319F">
        <w:rPr>
          <w:rFonts w:ascii="Arial" w:hAnsi="Arial" w:cs="Arial"/>
          <w:snapToGrid w:val="0"/>
          <w:sz w:val="22"/>
          <w:lang w:val="en-US" w:eastAsia="en-US"/>
        </w:rPr>
        <w:t xml:space="preserve">or the SSO is requested to participate in the exercise without going through the CSO, the </w:t>
      </w:r>
      <w:r>
        <w:rPr>
          <w:rFonts w:ascii="Arial" w:hAnsi="Arial" w:cs="Arial"/>
          <w:snapToGrid w:val="0"/>
          <w:sz w:val="22"/>
          <w:lang w:val="en-US" w:eastAsia="en-US"/>
        </w:rPr>
        <w:t>Master</w:t>
      </w:r>
      <w:r w:rsidRPr="0000319F">
        <w:rPr>
          <w:rFonts w:ascii="Arial" w:hAnsi="Arial" w:cs="Arial"/>
          <w:snapToGrid w:val="0"/>
          <w:sz w:val="22"/>
          <w:lang w:val="en-US" w:eastAsia="en-US"/>
        </w:rPr>
        <w:t xml:space="preserve"> or the SSO should not participate at his discretion and report to the CSO to seek to respond to the situation. Record the exercise plans and their results.</w:t>
      </w:r>
    </w:p>
    <w:p w:rsidR="004C2B77" w:rsidRDefault="004C2B77" w:rsidP="004C2B77">
      <w:pPr>
        <w:jc w:val="both"/>
        <w:rPr>
          <w:rFonts w:ascii="Arial" w:hAnsi="Arial" w:cs="Arial"/>
          <w:snapToGrid w:val="0"/>
          <w:sz w:val="22"/>
          <w:lang w:val="en-US" w:eastAsia="en-US"/>
        </w:rPr>
      </w:pPr>
    </w:p>
    <w:p w:rsidR="004C2B77" w:rsidRDefault="004C2B77" w:rsidP="004C2B77">
      <w:pPr>
        <w:jc w:val="both"/>
        <w:rPr>
          <w:rFonts w:ascii="Arial" w:hAnsi="Arial" w:cs="Arial"/>
          <w:snapToGrid w:val="0"/>
          <w:sz w:val="22"/>
          <w:lang w:val="en-US" w:eastAsia="en-US"/>
        </w:rPr>
      </w:pPr>
    </w:p>
    <w:p w:rsidR="004C2B77" w:rsidRPr="0000319F" w:rsidRDefault="004C2B77" w:rsidP="004C2B77">
      <w:pPr>
        <w:jc w:val="both"/>
        <w:rPr>
          <w:rFonts w:ascii="Arial" w:hAnsi="Arial" w:cs="Arial"/>
          <w:snapToGrid w:val="0"/>
          <w:sz w:val="22"/>
          <w:lang w:val="en-US" w:eastAsia="en-US"/>
        </w:rPr>
      </w:pPr>
    </w:p>
    <w:p w:rsidR="004C2B77" w:rsidRPr="00F06A12" w:rsidRDefault="004C2B77" w:rsidP="00163A00">
      <w:pPr>
        <w:pBdr>
          <w:top w:val="triple" w:sz="4" w:space="1" w:color="auto"/>
          <w:left w:val="triple" w:sz="4" w:space="4" w:color="auto"/>
          <w:bottom w:val="triple" w:sz="4" w:space="1" w:color="auto"/>
          <w:right w:val="triple" w:sz="4" w:space="4" w:color="auto"/>
        </w:pBdr>
        <w:ind w:left="425" w:hanging="425"/>
        <w:jc w:val="center"/>
        <w:rPr>
          <w:rFonts w:ascii="Arial" w:hAnsi="Arial" w:cs="Arial"/>
          <w:b/>
          <w:i/>
        </w:rPr>
      </w:pPr>
      <w:r>
        <w:rPr>
          <w:rFonts w:ascii="Arial" w:hAnsi="Arial" w:cs="Arial"/>
          <w:b/>
          <w:i/>
          <w:sz w:val="24"/>
        </w:rPr>
        <w:t>R</w:t>
      </w:r>
      <w:r w:rsidRPr="00F06A12">
        <w:rPr>
          <w:rFonts w:ascii="Arial" w:hAnsi="Arial" w:cs="Arial"/>
          <w:b/>
          <w:i/>
          <w:sz w:val="24"/>
        </w:rPr>
        <w:t>ESPONSIBILITIES</w:t>
      </w:r>
    </w:p>
    <w:p w:rsidR="004C2B77" w:rsidRPr="00F63069" w:rsidRDefault="004C2B77" w:rsidP="004C2B77">
      <w:pPr>
        <w:pStyle w:val="Heading7"/>
        <w:rPr>
          <w:rFonts w:ascii="Arial" w:hAnsi="Arial" w:cs="Arial"/>
          <w:i/>
          <w:sz w:val="22"/>
          <w:szCs w:val="22"/>
        </w:rPr>
      </w:pPr>
      <w:r w:rsidRPr="00F63069">
        <w:rPr>
          <w:rFonts w:ascii="Arial" w:hAnsi="Arial" w:cs="Arial"/>
          <w:i/>
          <w:sz w:val="22"/>
          <w:szCs w:val="22"/>
        </w:rPr>
        <w:t>SHIP SECURITY OFFICER</w:t>
      </w:r>
    </w:p>
    <w:p w:rsidR="004C2B77" w:rsidRPr="00F63069" w:rsidRDefault="004C2B77" w:rsidP="004C2B77">
      <w:pPr>
        <w:pStyle w:val="BodyTextIndent3"/>
        <w:ind w:firstLine="0"/>
        <w:rPr>
          <w:rFonts w:ascii="Arial" w:hAnsi="Arial" w:cs="Arial"/>
          <w:snapToGrid w:val="0"/>
          <w:sz w:val="22"/>
          <w:szCs w:val="22"/>
          <w:lang w:val="en-US" w:eastAsia="en-US"/>
        </w:rPr>
      </w:pPr>
      <w:r w:rsidRPr="00F63069">
        <w:rPr>
          <w:rFonts w:ascii="Arial" w:hAnsi="Arial" w:cs="Arial"/>
          <w:sz w:val="22"/>
          <w:szCs w:val="22"/>
        </w:rPr>
        <w:t>It is the responsibility of the SSO to ensure that regular training exercises are conducted. The Master and the SSO must ensure that all crew are aware of the emergency actions that must be adhered to in the event of a Security Alert.</w:t>
      </w:r>
    </w:p>
    <w:p w:rsidR="004C2B77" w:rsidRPr="00BE5E57" w:rsidRDefault="002527C4" w:rsidP="00163A00">
      <w:pPr>
        <w:tabs>
          <w:tab w:val="left" w:leader="dot" w:pos="8505"/>
        </w:tabs>
        <w:spacing w:before="120"/>
        <w:ind w:left="-426"/>
        <w:jc w:val="both"/>
        <w:rPr>
          <w:rFonts w:ascii="Arial" w:hAnsi="Arial" w:cs="Arial"/>
          <w:b/>
          <w:i/>
          <w:sz w:val="24"/>
        </w:rPr>
      </w:pPr>
      <w:r>
        <w:rPr>
          <w:rFonts w:ascii="Gill Sans" w:hAnsi="Gill Sans"/>
          <w:b/>
          <w:noProof/>
          <w:sz w:val="24"/>
          <w:lang w:eastAsia="en-GB"/>
        </w:rPr>
        <w:lastRenderedPageBreak/>
        <w:drawing>
          <wp:anchor distT="0" distB="0" distL="114300" distR="114300" simplePos="0" relativeHeight="251659264" behindDoc="0" locked="0" layoutInCell="0" allowOverlap="1" wp14:anchorId="525F8CF0" wp14:editId="36AEAB27">
            <wp:simplePos x="0" y="0"/>
            <wp:positionH relativeFrom="column">
              <wp:posOffset>-40005</wp:posOffset>
            </wp:positionH>
            <wp:positionV relativeFrom="paragraph">
              <wp:posOffset>-22225</wp:posOffset>
            </wp:positionV>
            <wp:extent cx="6535420" cy="64325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5420" cy="643255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77">
        <w:rPr>
          <w:rFonts w:ascii="Gill Sans" w:hAnsi="Gill Sans"/>
          <w:b/>
          <w:sz w:val="24"/>
        </w:rPr>
        <w:br w:type="page"/>
      </w:r>
      <w:r w:rsidR="004C2B77">
        <w:rPr>
          <w:rFonts w:ascii="Arial" w:hAnsi="Arial" w:cs="Arial"/>
          <w:b/>
          <w:i/>
          <w:sz w:val="24"/>
        </w:rPr>
        <w:lastRenderedPageBreak/>
        <w:t xml:space="preserve">DRILL </w:t>
      </w:r>
      <w:r w:rsidR="004C2B77" w:rsidRPr="00BE5E57">
        <w:rPr>
          <w:rFonts w:ascii="Arial" w:hAnsi="Arial" w:cs="Arial"/>
          <w:b/>
          <w:i/>
          <w:sz w:val="24"/>
        </w:rPr>
        <w:t xml:space="preserve"> PROGRAM</w:t>
      </w:r>
      <w:r w:rsidR="004C2B77">
        <w:rPr>
          <w:rFonts w:ascii="Arial" w:hAnsi="Arial" w:cs="Arial"/>
          <w:b/>
          <w:i/>
          <w:sz w:val="24"/>
        </w:rPr>
        <w:t xml:space="preserve"> (SAF 22)</w:t>
      </w:r>
    </w:p>
    <w:p w:rsidR="004C2B77" w:rsidRPr="007D3546" w:rsidRDefault="004C2B77" w:rsidP="004C2B77">
      <w:pPr>
        <w:tabs>
          <w:tab w:val="left" w:leader="dot" w:pos="8505"/>
        </w:tabs>
        <w:spacing w:before="120" w:after="120"/>
        <w:jc w:val="both"/>
        <w:rPr>
          <w:rFonts w:ascii="Arial" w:hAnsi="Arial" w:cs="Arial"/>
          <w:b/>
          <w:color w:val="FF0000"/>
          <w:sz w:val="24"/>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6521"/>
        <w:gridCol w:w="2338"/>
      </w:tblGrid>
      <w:tr w:rsidR="004C2B77" w:rsidRPr="00BE5E57" w:rsidTr="00163A00">
        <w:trPr>
          <w:cantSplit/>
          <w:trHeight w:val="738"/>
          <w:jc w:val="center"/>
        </w:trPr>
        <w:tc>
          <w:tcPr>
            <w:tcW w:w="851" w:type="dxa"/>
            <w:shd w:val="clear" w:color="auto" w:fill="auto"/>
          </w:tcPr>
          <w:p w:rsidR="004C2B77" w:rsidRPr="00BE5E57" w:rsidRDefault="004C2B77" w:rsidP="00E45095">
            <w:pPr>
              <w:jc w:val="both"/>
              <w:rPr>
                <w:rFonts w:ascii="Arial" w:hAnsi="Arial" w:cs="Arial"/>
                <w:b/>
              </w:rPr>
            </w:pPr>
          </w:p>
          <w:p w:rsidR="004C2B77" w:rsidRPr="00BE5E57" w:rsidRDefault="004C2B77" w:rsidP="00E45095">
            <w:pPr>
              <w:jc w:val="both"/>
              <w:rPr>
                <w:rFonts w:ascii="Arial" w:hAnsi="Arial" w:cs="Arial"/>
                <w:b/>
              </w:rPr>
            </w:pPr>
            <w:r>
              <w:rPr>
                <w:rFonts w:ascii="Arial" w:hAnsi="Arial" w:cs="Arial"/>
                <w:b/>
              </w:rPr>
              <w:t>Drill Case #</w:t>
            </w:r>
          </w:p>
          <w:p w:rsidR="004C2B77" w:rsidRPr="00BE5E57" w:rsidRDefault="004C2B77" w:rsidP="00E45095">
            <w:pPr>
              <w:jc w:val="both"/>
              <w:rPr>
                <w:rFonts w:ascii="Arial" w:hAnsi="Arial" w:cs="Arial"/>
                <w:b/>
              </w:rPr>
            </w:pPr>
          </w:p>
        </w:tc>
        <w:tc>
          <w:tcPr>
            <w:tcW w:w="6521" w:type="dxa"/>
            <w:shd w:val="clear" w:color="auto" w:fill="auto"/>
          </w:tcPr>
          <w:p w:rsidR="004C2B77" w:rsidRPr="00BE5E57" w:rsidRDefault="004C2B77" w:rsidP="00E45095">
            <w:pPr>
              <w:jc w:val="both"/>
              <w:rPr>
                <w:rFonts w:ascii="Arial" w:hAnsi="Arial" w:cs="Arial"/>
                <w:b/>
              </w:rPr>
            </w:pPr>
          </w:p>
          <w:p w:rsidR="004C2B77" w:rsidRPr="00BE5E57" w:rsidRDefault="004C2B77" w:rsidP="00E45095">
            <w:pPr>
              <w:jc w:val="both"/>
              <w:rPr>
                <w:rFonts w:ascii="Arial" w:hAnsi="Arial" w:cs="Arial"/>
                <w:b/>
              </w:rPr>
            </w:pPr>
            <w:r w:rsidRPr="00BE5E57">
              <w:rPr>
                <w:rFonts w:ascii="Arial" w:hAnsi="Arial" w:cs="Arial"/>
                <w:b/>
              </w:rPr>
              <w:t>DRILLS</w:t>
            </w:r>
          </w:p>
          <w:p w:rsidR="004C2B77" w:rsidRPr="00BE5E57" w:rsidRDefault="004C2B77" w:rsidP="00E45095">
            <w:pPr>
              <w:jc w:val="both"/>
              <w:rPr>
                <w:rFonts w:ascii="Arial" w:hAnsi="Arial" w:cs="Arial"/>
                <w:b/>
              </w:rPr>
            </w:pPr>
          </w:p>
        </w:tc>
        <w:tc>
          <w:tcPr>
            <w:tcW w:w="2338" w:type="dxa"/>
            <w:shd w:val="clear" w:color="auto" w:fill="auto"/>
          </w:tcPr>
          <w:p w:rsidR="004C2B77" w:rsidRPr="00BE5E57" w:rsidRDefault="004C2B77" w:rsidP="00E45095">
            <w:pPr>
              <w:jc w:val="both"/>
              <w:rPr>
                <w:rFonts w:ascii="Arial" w:hAnsi="Arial" w:cs="Arial"/>
                <w:b/>
              </w:rPr>
            </w:pPr>
          </w:p>
          <w:p w:rsidR="004C2B77" w:rsidRPr="00BE5E57" w:rsidRDefault="004C2B77" w:rsidP="00E45095">
            <w:pPr>
              <w:jc w:val="both"/>
              <w:rPr>
                <w:rFonts w:ascii="Arial" w:hAnsi="Arial" w:cs="Arial"/>
                <w:b/>
              </w:rPr>
            </w:pPr>
            <w:r w:rsidRPr="00BE5E57">
              <w:rPr>
                <w:rFonts w:ascii="Arial" w:hAnsi="Arial" w:cs="Arial"/>
                <w:b/>
              </w:rPr>
              <w:t>SCHEDULE</w:t>
            </w:r>
          </w:p>
        </w:tc>
      </w:tr>
      <w:tr w:rsidR="004C2B77" w:rsidRPr="00BE5E57" w:rsidTr="00163A00">
        <w:trPr>
          <w:cantSplit/>
          <w:jc w:val="center"/>
        </w:trPr>
        <w:tc>
          <w:tcPr>
            <w:tcW w:w="851" w:type="dxa"/>
          </w:tcPr>
          <w:p w:rsidR="004C2B77" w:rsidRPr="00A27DAC" w:rsidRDefault="004C2B77" w:rsidP="00E45095">
            <w:pPr>
              <w:spacing w:before="120" w:after="120"/>
              <w:jc w:val="both"/>
              <w:rPr>
                <w:rFonts w:ascii="Arial" w:hAnsi="Arial" w:cs="Arial"/>
                <w:sz w:val="22"/>
                <w:szCs w:val="22"/>
              </w:rPr>
            </w:pPr>
            <w:r w:rsidRPr="00A27DAC">
              <w:rPr>
                <w:rFonts w:ascii="Arial" w:hAnsi="Arial" w:cs="Arial"/>
                <w:sz w:val="22"/>
                <w:szCs w:val="22"/>
              </w:rPr>
              <w:t>1</w:t>
            </w:r>
          </w:p>
        </w:tc>
        <w:tc>
          <w:tcPr>
            <w:tcW w:w="6521" w:type="dxa"/>
          </w:tcPr>
          <w:p w:rsidR="004C2B77" w:rsidRPr="00A27DAC" w:rsidRDefault="004C2B77" w:rsidP="00E45095">
            <w:pPr>
              <w:spacing w:before="120" w:after="120"/>
              <w:jc w:val="both"/>
              <w:rPr>
                <w:rFonts w:ascii="Arial" w:hAnsi="Arial" w:cs="Arial"/>
                <w:sz w:val="22"/>
                <w:szCs w:val="22"/>
              </w:rPr>
            </w:pPr>
            <w:r>
              <w:rPr>
                <w:rFonts w:ascii="Arial" w:hAnsi="Arial" w:cs="Arial"/>
                <w:sz w:val="22"/>
                <w:szCs w:val="22"/>
              </w:rPr>
              <w:t>Bomb Threat Received</w:t>
            </w:r>
          </w:p>
        </w:tc>
        <w:tc>
          <w:tcPr>
            <w:tcW w:w="2338" w:type="dxa"/>
          </w:tcPr>
          <w:p w:rsidR="004C2B77" w:rsidRPr="004C2B77" w:rsidRDefault="00F018F9" w:rsidP="004C2B77">
            <w:pPr>
              <w:spacing w:before="120" w:after="120" w:line="360" w:lineRule="auto"/>
              <w:jc w:val="center"/>
              <w:rPr>
                <w:rFonts w:ascii="Arial" w:hAnsi="Arial" w:cs="Arial"/>
                <w:sz w:val="16"/>
                <w:szCs w:val="16"/>
              </w:rPr>
            </w:pPr>
            <w:r>
              <w:rPr>
                <w:rFonts w:ascii="Arial" w:hAnsi="Arial" w:cs="Arial"/>
                <w:noProof/>
                <w:sz w:val="24"/>
                <w:lang w:eastAsia="en-GB"/>
              </w:rPr>
              <mc:AlternateContent>
                <mc:Choice Requires="wps">
                  <w:drawing>
                    <wp:anchor distT="0" distB="0" distL="114300" distR="114300" simplePos="0" relativeHeight="251661312" behindDoc="0" locked="0" layoutInCell="1" allowOverlap="1" wp14:anchorId="62BCF900" wp14:editId="06A95476">
                      <wp:simplePos x="0" y="0"/>
                      <wp:positionH relativeFrom="column">
                        <wp:posOffset>671830</wp:posOffset>
                      </wp:positionH>
                      <wp:positionV relativeFrom="paragraph">
                        <wp:posOffset>673100</wp:posOffset>
                      </wp:positionV>
                      <wp:extent cx="0" cy="4366260"/>
                      <wp:effectExtent l="95250" t="0" r="114300" b="53340"/>
                      <wp:wrapNone/>
                      <wp:docPr id="5" name="Straight Arrow Connector 5"/>
                      <wp:cNvGraphicFramePr/>
                      <a:graphic xmlns:a="http://schemas.openxmlformats.org/drawingml/2006/main">
                        <a:graphicData uri="http://schemas.microsoft.com/office/word/2010/wordprocessingShape">
                          <wps:wsp>
                            <wps:cNvCnPr/>
                            <wps:spPr>
                              <a:xfrm>
                                <a:off x="0" y="0"/>
                                <a:ext cx="0" cy="43662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52.9pt;margin-top:53pt;width:0;height:34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Kk7AEAADoEAAAOAAAAZHJzL2Uyb0RvYy54bWysU82O0zAQviPxDpbvNGmhFVRNV6jLckFQ&#10;7cIDeB27sWR7rLFp2rdn7KQpXU4gLm5szzffT8ebu5Oz7KgwGvANn89qzpSX0Bp/aPiP7w9v3nMW&#10;k/CtsOBVw88q8rvt61ebPqzVAjqwrUJGTXxc96HhXUphXVVRdsqJOIOgPF1qQCcSbfFQtSh66u5s&#10;tajrVdUDtgFBqhjp9H645NvSX2sl0zeto0rMNpy0pbJiWZ/zWm03Yn1AETojRxniH1Q4YTyRTq3u&#10;RRLsJ5o/WjkjESLoNJPgKtDaSFU8kJt5/cLNUyeCKl4onBimmOL/ayu/HvfITNvwJWdeOPqLnhIK&#10;c+gS+4gIPduB9xQjIFvmtPoQ1wTa+T2Ouxj2mK2fNLr8S6bYqSR8nhJWp8TkcCjp9N3b1WqxKulX&#10;V2DAmD4rcCx/NDyOOiYB85KwOH6JiagJeAFkVutZTwP4oV7WpSyCNe2DsTZflnFSO4vsKGgQ0mme&#10;rVCHm6okjP3kW5bOgWIQ2f1YZj1VZ+eD1/KVzlYNxI9KU4LkbhD4gkxIqXy6EFpP1RmmSdoEHCXn&#10;ob+qvAWO9Rmqylz/DXhCFGbwaQI74wGHwG7Zrxnpof6SwOA7R/AM7blMQYmGBrREOj6m/AJ+3xf4&#10;9clvfwEAAP//AwBQSwMEFAAGAAgAAAAhAHQN0czZAAAACwEAAA8AAABkcnMvZG93bnJldi54bWxM&#10;j0FOxDAMRfdI3CEyEjsmBUSA0nSEQHMAMnMAT2Laqo1TNZlp4fSkbGDnb399v19tFz+IM02xC6zh&#10;dlOAILbBddxoOOx3N08gYkJ2OAQmDV8UYVtfXlRYujDzB51NakQO4ViihjalsZQy2pY8xk0YifPt&#10;M0weU5ZTI92Ecw73g7wrCiU9dpw/tDjSW0u2NyevwfTzzrDpm71TtlPI72zNt9bXV8vrC4hES/oz&#10;w4qf0aHOTMdwYhfFkHXxkNHTOqhcanX8bo4aHp/vFci6kv871D8AAAD//wMAUEsBAi0AFAAGAAgA&#10;AAAhALaDOJL+AAAA4QEAABMAAAAAAAAAAAAAAAAAAAAAAFtDb250ZW50X1R5cGVzXS54bWxQSwEC&#10;LQAUAAYACAAAACEAOP0h/9YAAACUAQAACwAAAAAAAAAAAAAAAAAvAQAAX3JlbHMvLnJlbHNQSwEC&#10;LQAUAAYACAAAACEAfisCpOwBAAA6BAAADgAAAAAAAAAAAAAAAAAuAgAAZHJzL2Uyb0RvYy54bWxQ&#10;SwECLQAUAAYACAAAACEAdA3RzNkAAAALAQAADwAAAAAAAAAAAAAAAABGBAAAZHJzL2Rvd25yZXYu&#10;eG1sUEsFBgAAAAAEAAQA8wAAAEwFAAAAAA==&#10;" strokecolor="black [3213]" strokeweight="1.5pt">
                      <v:stroke endarrow="open"/>
                    </v:shape>
                  </w:pict>
                </mc:Fallback>
              </mc:AlternateContent>
            </w:r>
            <w:r w:rsidR="004C2B77" w:rsidRPr="004C2B77">
              <w:rPr>
                <w:rFonts w:ascii="Arial" w:hAnsi="Arial" w:cs="Arial"/>
                <w:sz w:val="16"/>
                <w:szCs w:val="16"/>
                <w:highlight w:val="yellow"/>
              </w:rPr>
              <w:t>Annually and no more than 18 months between two successive  exercises</w:t>
            </w:r>
          </w:p>
        </w:tc>
      </w:tr>
      <w:tr w:rsidR="004C2B77" w:rsidRPr="00BE5E57" w:rsidTr="00163A00">
        <w:trPr>
          <w:cantSplit/>
          <w:jc w:val="center"/>
        </w:trPr>
        <w:tc>
          <w:tcPr>
            <w:tcW w:w="851" w:type="dxa"/>
          </w:tcPr>
          <w:p w:rsidR="004C2B77" w:rsidRPr="00BE5E57" w:rsidRDefault="004C2B77" w:rsidP="00E45095">
            <w:pPr>
              <w:spacing w:before="120" w:after="120"/>
              <w:jc w:val="both"/>
              <w:rPr>
                <w:rFonts w:ascii="Arial" w:hAnsi="Arial" w:cs="Arial"/>
                <w:sz w:val="22"/>
              </w:rPr>
            </w:pPr>
            <w:r w:rsidRPr="00BE5E57">
              <w:rPr>
                <w:rFonts w:ascii="Arial" w:hAnsi="Arial" w:cs="Arial"/>
                <w:sz w:val="22"/>
              </w:rPr>
              <w:t>2</w:t>
            </w:r>
          </w:p>
        </w:tc>
        <w:tc>
          <w:tcPr>
            <w:tcW w:w="6521" w:type="dxa"/>
          </w:tcPr>
          <w:p w:rsidR="004C2B77" w:rsidRPr="00BE5E57" w:rsidRDefault="004C2B77" w:rsidP="00E45095">
            <w:pPr>
              <w:numPr>
                <w:ilvl w:val="12"/>
                <w:numId w:val="0"/>
              </w:numPr>
              <w:spacing w:before="120" w:after="120"/>
              <w:jc w:val="both"/>
              <w:rPr>
                <w:rFonts w:ascii="Arial" w:hAnsi="Arial" w:cs="Arial"/>
                <w:color w:val="000000"/>
                <w:sz w:val="22"/>
                <w:lang w:val="en-US"/>
              </w:rPr>
            </w:pPr>
            <w:r>
              <w:rPr>
                <w:rFonts w:ascii="Arial" w:hAnsi="Arial" w:cs="Arial"/>
                <w:color w:val="000000"/>
                <w:sz w:val="22"/>
                <w:lang w:val="en-US"/>
              </w:rPr>
              <w:t>Threat – Anti Personnel Device(s) on board</w:t>
            </w:r>
          </w:p>
        </w:tc>
        <w:tc>
          <w:tcPr>
            <w:tcW w:w="2338" w:type="dxa"/>
          </w:tcPr>
          <w:p w:rsidR="004C2B77" w:rsidRPr="00BE5E57" w:rsidRDefault="004C2B77" w:rsidP="00E45095">
            <w:pPr>
              <w:spacing w:before="120" w:after="120" w:line="360" w:lineRule="auto"/>
              <w:jc w:val="center"/>
              <w:rPr>
                <w:rFonts w:ascii="Arial" w:hAnsi="Arial" w:cs="Arial"/>
                <w:sz w:val="24"/>
              </w:rPr>
            </w:pPr>
          </w:p>
        </w:tc>
      </w:tr>
      <w:tr w:rsidR="004C2B77" w:rsidRPr="00BE5E57" w:rsidTr="00163A00">
        <w:trPr>
          <w:cantSplit/>
          <w:jc w:val="center"/>
        </w:trPr>
        <w:tc>
          <w:tcPr>
            <w:tcW w:w="851" w:type="dxa"/>
          </w:tcPr>
          <w:p w:rsidR="004C2B77" w:rsidRPr="00BE5E57" w:rsidRDefault="004C2B77" w:rsidP="00E45095">
            <w:pPr>
              <w:spacing w:before="120" w:after="120"/>
              <w:jc w:val="both"/>
              <w:rPr>
                <w:rFonts w:ascii="Arial" w:hAnsi="Arial" w:cs="Arial"/>
                <w:sz w:val="22"/>
              </w:rPr>
            </w:pPr>
            <w:r w:rsidRPr="00BE5E57">
              <w:rPr>
                <w:rFonts w:ascii="Arial" w:hAnsi="Arial" w:cs="Arial"/>
                <w:sz w:val="22"/>
              </w:rPr>
              <w:t>3</w:t>
            </w:r>
          </w:p>
        </w:tc>
        <w:tc>
          <w:tcPr>
            <w:tcW w:w="6521" w:type="dxa"/>
          </w:tcPr>
          <w:p w:rsidR="004C2B77" w:rsidRPr="00BE5E57" w:rsidRDefault="004C2B77" w:rsidP="00E45095">
            <w:pPr>
              <w:numPr>
                <w:ilvl w:val="12"/>
                <w:numId w:val="0"/>
              </w:numPr>
              <w:spacing w:before="120" w:after="120"/>
              <w:jc w:val="both"/>
              <w:rPr>
                <w:rFonts w:ascii="Arial" w:hAnsi="Arial" w:cs="Arial"/>
                <w:color w:val="000000"/>
                <w:sz w:val="22"/>
                <w:lang w:val="en-US"/>
              </w:rPr>
            </w:pPr>
            <w:r>
              <w:rPr>
                <w:rFonts w:ascii="Arial" w:hAnsi="Arial" w:cs="Arial"/>
                <w:color w:val="000000"/>
                <w:sz w:val="22"/>
                <w:lang w:val="en-US"/>
              </w:rPr>
              <w:t>Threat – large Explosive Device(s) on board</w:t>
            </w:r>
          </w:p>
        </w:tc>
        <w:tc>
          <w:tcPr>
            <w:tcW w:w="2338" w:type="dxa"/>
          </w:tcPr>
          <w:p w:rsidR="004C2B77" w:rsidRPr="00BE5E57" w:rsidRDefault="004C2B77" w:rsidP="00E45095">
            <w:pPr>
              <w:spacing w:before="120" w:after="120" w:line="360" w:lineRule="auto"/>
              <w:jc w:val="center"/>
              <w:rPr>
                <w:rFonts w:ascii="Arial" w:hAnsi="Arial" w:cs="Arial"/>
                <w:sz w:val="24"/>
              </w:rPr>
            </w:pPr>
          </w:p>
        </w:tc>
      </w:tr>
      <w:tr w:rsidR="004C2B77" w:rsidRPr="00BE5E57" w:rsidTr="00163A00">
        <w:trPr>
          <w:cantSplit/>
          <w:jc w:val="center"/>
        </w:trPr>
        <w:tc>
          <w:tcPr>
            <w:tcW w:w="851" w:type="dxa"/>
          </w:tcPr>
          <w:p w:rsidR="004C2B77" w:rsidRPr="00BE5E57" w:rsidRDefault="00F018F9" w:rsidP="00E45095">
            <w:pPr>
              <w:spacing w:before="120" w:after="120"/>
              <w:jc w:val="both"/>
              <w:rPr>
                <w:rFonts w:ascii="Arial" w:hAnsi="Arial" w:cs="Arial"/>
                <w:sz w:val="22"/>
              </w:rPr>
            </w:pPr>
            <w:r>
              <w:rPr>
                <w:rFonts w:ascii="Arial" w:hAnsi="Arial" w:cs="Arial"/>
                <w:sz w:val="22"/>
              </w:rPr>
              <w:t>4</w:t>
            </w:r>
          </w:p>
        </w:tc>
        <w:tc>
          <w:tcPr>
            <w:tcW w:w="6521" w:type="dxa"/>
          </w:tcPr>
          <w:p w:rsidR="004C2B77" w:rsidRPr="00BE5E57" w:rsidRDefault="004C2B77" w:rsidP="00E45095">
            <w:pPr>
              <w:numPr>
                <w:ilvl w:val="12"/>
                <w:numId w:val="0"/>
              </w:numPr>
              <w:spacing w:before="120" w:after="120"/>
              <w:jc w:val="both"/>
              <w:rPr>
                <w:rFonts w:ascii="Arial" w:hAnsi="Arial" w:cs="Arial"/>
                <w:color w:val="000000"/>
                <w:sz w:val="22"/>
                <w:lang w:val="en-US"/>
              </w:rPr>
            </w:pPr>
            <w:r>
              <w:rPr>
                <w:rFonts w:ascii="Arial" w:hAnsi="Arial" w:cs="Arial"/>
                <w:color w:val="000000"/>
                <w:sz w:val="22"/>
                <w:lang w:val="en-US"/>
              </w:rPr>
              <w:t>Threat – Fast Boat Contact Blast Attack</w:t>
            </w:r>
          </w:p>
        </w:tc>
        <w:tc>
          <w:tcPr>
            <w:tcW w:w="2338" w:type="dxa"/>
          </w:tcPr>
          <w:p w:rsidR="004C2B77" w:rsidRPr="00BE5E57" w:rsidRDefault="004C2B77" w:rsidP="00E45095">
            <w:pPr>
              <w:spacing w:before="120" w:after="120" w:line="360" w:lineRule="auto"/>
              <w:jc w:val="center"/>
              <w:rPr>
                <w:rFonts w:ascii="Arial" w:hAnsi="Arial" w:cs="Arial"/>
                <w:sz w:val="24"/>
              </w:rPr>
            </w:pPr>
          </w:p>
        </w:tc>
      </w:tr>
      <w:tr w:rsidR="004C2B77" w:rsidRPr="00BE5E57" w:rsidTr="00163A00">
        <w:trPr>
          <w:cantSplit/>
          <w:trHeight w:val="458"/>
          <w:jc w:val="center"/>
        </w:trPr>
        <w:tc>
          <w:tcPr>
            <w:tcW w:w="851" w:type="dxa"/>
          </w:tcPr>
          <w:p w:rsidR="004C2B77" w:rsidRPr="00A27DAC" w:rsidRDefault="00F018F9" w:rsidP="00E45095">
            <w:pPr>
              <w:spacing w:before="120" w:after="120"/>
              <w:jc w:val="both"/>
              <w:rPr>
                <w:rFonts w:ascii="Arial" w:hAnsi="Arial" w:cs="Arial"/>
                <w:sz w:val="22"/>
                <w:szCs w:val="22"/>
              </w:rPr>
            </w:pPr>
            <w:r>
              <w:rPr>
                <w:rFonts w:ascii="Arial" w:hAnsi="Arial" w:cs="Arial"/>
                <w:sz w:val="22"/>
                <w:szCs w:val="22"/>
              </w:rPr>
              <w:t>5</w:t>
            </w:r>
          </w:p>
        </w:tc>
        <w:tc>
          <w:tcPr>
            <w:tcW w:w="6521" w:type="dxa"/>
          </w:tcPr>
          <w:p w:rsidR="004C2B77" w:rsidRPr="00A27DAC" w:rsidRDefault="004C2B77" w:rsidP="00E45095">
            <w:pPr>
              <w:spacing w:before="120" w:after="120"/>
              <w:jc w:val="both"/>
              <w:rPr>
                <w:rFonts w:ascii="Arial" w:hAnsi="Arial" w:cs="Arial"/>
                <w:sz w:val="22"/>
                <w:szCs w:val="22"/>
              </w:rPr>
            </w:pPr>
            <w:r>
              <w:rPr>
                <w:rFonts w:ascii="Arial" w:hAnsi="Arial" w:cs="Arial"/>
                <w:snapToGrid w:val="0"/>
                <w:sz w:val="22"/>
                <w:szCs w:val="22"/>
                <w:lang w:val="en-US" w:eastAsia="en-US"/>
              </w:rPr>
              <w:t>Chemical / Bio Hazard Attack</w:t>
            </w:r>
          </w:p>
        </w:tc>
        <w:tc>
          <w:tcPr>
            <w:tcW w:w="2338" w:type="dxa"/>
          </w:tcPr>
          <w:p w:rsidR="004C2B77" w:rsidRPr="00BE5E57" w:rsidRDefault="004C2B77" w:rsidP="00E45095">
            <w:pPr>
              <w:spacing w:before="120" w:after="120" w:line="360" w:lineRule="auto"/>
              <w:jc w:val="center"/>
              <w:rPr>
                <w:rFonts w:ascii="Arial" w:hAnsi="Arial" w:cs="Arial"/>
                <w:sz w:val="24"/>
              </w:rPr>
            </w:pPr>
          </w:p>
        </w:tc>
      </w:tr>
      <w:tr w:rsidR="004C2B77" w:rsidRPr="00BE5E57" w:rsidTr="00163A00">
        <w:trPr>
          <w:cantSplit/>
          <w:trHeight w:val="458"/>
          <w:jc w:val="center"/>
        </w:trPr>
        <w:tc>
          <w:tcPr>
            <w:tcW w:w="851" w:type="dxa"/>
          </w:tcPr>
          <w:p w:rsidR="004C2B77" w:rsidRPr="00A27DAC" w:rsidRDefault="00F018F9" w:rsidP="00E45095">
            <w:pPr>
              <w:spacing w:before="120" w:after="120"/>
              <w:jc w:val="both"/>
              <w:rPr>
                <w:rFonts w:ascii="Arial" w:hAnsi="Arial" w:cs="Arial"/>
                <w:sz w:val="22"/>
                <w:szCs w:val="22"/>
              </w:rPr>
            </w:pPr>
            <w:r>
              <w:rPr>
                <w:rFonts w:ascii="Arial" w:hAnsi="Arial" w:cs="Arial"/>
                <w:sz w:val="22"/>
                <w:szCs w:val="22"/>
              </w:rPr>
              <w:t>6</w:t>
            </w:r>
          </w:p>
        </w:tc>
        <w:tc>
          <w:tcPr>
            <w:tcW w:w="6521" w:type="dxa"/>
          </w:tcPr>
          <w:p w:rsidR="004C2B77" w:rsidRDefault="004C2B77" w:rsidP="00E45095">
            <w:pPr>
              <w:spacing w:before="120" w:after="120"/>
              <w:jc w:val="both"/>
              <w:rPr>
                <w:rFonts w:ascii="Arial" w:hAnsi="Arial" w:cs="Arial"/>
                <w:snapToGrid w:val="0"/>
                <w:sz w:val="22"/>
                <w:szCs w:val="22"/>
                <w:lang w:val="en-US" w:eastAsia="en-US"/>
              </w:rPr>
            </w:pPr>
            <w:r>
              <w:rPr>
                <w:rFonts w:ascii="Arial" w:hAnsi="Arial" w:cs="Arial"/>
                <w:snapToGrid w:val="0"/>
                <w:sz w:val="22"/>
                <w:szCs w:val="22"/>
                <w:lang w:val="en-US" w:eastAsia="en-US"/>
              </w:rPr>
              <w:t>Armed Hijack</w:t>
            </w:r>
          </w:p>
        </w:tc>
        <w:tc>
          <w:tcPr>
            <w:tcW w:w="2338" w:type="dxa"/>
          </w:tcPr>
          <w:p w:rsidR="004C2B77" w:rsidRPr="00BE5E57" w:rsidRDefault="004C2B77" w:rsidP="00E45095">
            <w:pPr>
              <w:spacing w:before="120" w:after="120" w:line="360" w:lineRule="auto"/>
              <w:jc w:val="center"/>
              <w:rPr>
                <w:rFonts w:ascii="Arial" w:hAnsi="Arial" w:cs="Arial"/>
                <w:sz w:val="24"/>
              </w:rPr>
            </w:pPr>
          </w:p>
        </w:tc>
      </w:tr>
      <w:tr w:rsidR="004C2B77" w:rsidRPr="00BE5E57" w:rsidTr="00163A00">
        <w:trPr>
          <w:cantSplit/>
          <w:trHeight w:val="458"/>
          <w:jc w:val="center"/>
        </w:trPr>
        <w:tc>
          <w:tcPr>
            <w:tcW w:w="851" w:type="dxa"/>
          </w:tcPr>
          <w:p w:rsidR="004C2B77" w:rsidRDefault="00F018F9" w:rsidP="00E45095">
            <w:pPr>
              <w:spacing w:before="120" w:after="120"/>
              <w:jc w:val="both"/>
              <w:rPr>
                <w:rFonts w:ascii="Arial" w:hAnsi="Arial" w:cs="Arial"/>
                <w:sz w:val="22"/>
                <w:szCs w:val="22"/>
              </w:rPr>
            </w:pPr>
            <w:r>
              <w:rPr>
                <w:rFonts w:ascii="Arial" w:hAnsi="Arial" w:cs="Arial"/>
                <w:sz w:val="22"/>
                <w:szCs w:val="22"/>
              </w:rPr>
              <w:t>7</w:t>
            </w:r>
          </w:p>
        </w:tc>
        <w:tc>
          <w:tcPr>
            <w:tcW w:w="6521" w:type="dxa"/>
          </w:tcPr>
          <w:p w:rsidR="004C2B77" w:rsidRDefault="004C2B77" w:rsidP="00E45095">
            <w:pPr>
              <w:spacing w:before="120" w:after="120"/>
              <w:jc w:val="both"/>
              <w:rPr>
                <w:rFonts w:ascii="Arial" w:hAnsi="Arial" w:cs="Arial"/>
                <w:snapToGrid w:val="0"/>
                <w:sz w:val="22"/>
                <w:szCs w:val="22"/>
                <w:lang w:val="en-US" w:eastAsia="en-US"/>
              </w:rPr>
            </w:pPr>
            <w:r>
              <w:rPr>
                <w:rFonts w:ascii="Arial" w:hAnsi="Arial" w:cs="Arial"/>
                <w:snapToGrid w:val="0"/>
                <w:sz w:val="22"/>
                <w:szCs w:val="22"/>
                <w:lang w:val="en-US" w:eastAsia="en-US"/>
              </w:rPr>
              <w:t>Hostage Situation</w:t>
            </w:r>
          </w:p>
        </w:tc>
        <w:tc>
          <w:tcPr>
            <w:tcW w:w="2338" w:type="dxa"/>
          </w:tcPr>
          <w:p w:rsidR="004C2B77" w:rsidRPr="00BE5E57" w:rsidRDefault="004C2B77" w:rsidP="00E45095">
            <w:pPr>
              <w:spacing w:before="120" w:after="120" w:line="360" w:lineRule="auto"/>
              <w:jc w:val="center"/>
              <w:rPr>
                <w:rFonts w:ascii="Arial" w:hAnsi="Arial" w:cs="Arial"/>
                <w:sz w:val="24"/>
              </w:rPr>
            </w:pPr>
          </w:p>
        </w:tc>
      </w:tr>
      <w:tr w:rsidR="004C2B77" w:rsidRPr="00BE5E57" w:rsidTr="00163A00">
        <w:trPr>
          <w:cantSplit/>
          <w:trHeight w:val="458"/>
          <w:jc w:val="center"/>
        </w:trPr>
        <w:tc>
          <w:tcPr>
            <w:tcW w:w="851" w:type="dxa"/>
          </w:tcPr>
          <w:p w:rsidR="004C2B77" w:rsidRDefault="00F018F9" w:rsidP="00E45095">
            <w:pPr>
              <w:spacing w:before="120" w:after="120"/>
              <w:jc w:val="both"/>
              <w:rPr>
                <w:rFonts w:ascii="Arial" w:hAnsi="Arial" w:cs="Arial"/>
                <w:sz w:val="22"/>
                <w:szCs w:val="22"/>
              </w:rPr>
            </w:pPr>
            <w:r>
              <w:rPr>
                <w:rFonts w:ascii="Arial" w:hAnsi="Arial" w:cs="Arial"/>
                <w:sz w:val="22"/>
                <w:szCs w:val="22"/>
              </w:rPr>
              <w:t>8</w:t>
            </w:r>
          </w:p>
        </w:tc>
        <w:tc>
          <w:tcPr>
            <w:tcW w:w="6521" w:type="dxa"/>
          </w:tcPr>
          <w:p w:rsidR="004C2B77" w:rsidRDefault="004C2B77" w:rsidP="00E45095">
            <w:pPr>
              <w:spacing w:before="120" w:after="120"/>
              <w:jc w:val="both"/>
              <w:rPr>
                <w:rFonts w:ascii="Arial" w:hAnsi="Arial" w:cs="Arial"/>
                <w:snapToGrid w:val="0"/>
                <w:sz w:val="22"/>
                <w:szCs w:val="22"/>
                <w:lang w:val="en-US" w:eastAsia="en-US"/>
              </w:rPr>
            </w:pPr>
            <w:r>
              <w:rPr>
                <w:rFonts w:ascii="Arial" w:hAnsi="Arial" w:cs="Arial"/>
                <w:snapToGrid w:val="0"/>
                <w:sz w:val="22"/>
                <w:szCs w:val="22"/>
                <w:lang w:val="en-US" w:eastAsia="en-US"/>
              </w:rPr>
              <w:t>Piracy Attack</w:t>
            </w:r>
          </w:p>
        </w:tc>
        <w:tc>
          <w:tcPr>
            <w:tcW w:w="2338" w:type="dxa"/>
          </w:tcPr>
          <w:p w:rsidR="004C2B77" w:rsidRPr="00BE5E57" w:rsidRDefault="004C2B77" w:rsidP="00E45095">
            <w:pPr>
              <w:spacing w:before="120" w:after="120" w:line="360" w:lineRule="auto"/>
              <w:jc w:val="center"/>
              <w:rPr>
                <w:rFonts w:ascii="Arial" w:hAnsi="Arial" w:cs="Arial"/>
                <w:sz w:val="24"/>
              </w:rPr>
            </w:pPr>
          </w:p>
        </w:tc>
      </w:tr>
      <w:tr w:rsidR="004C2B77" w:rsidRPr="00BE5E57" w:rsidTr="00163A00">
        <w:trPr>
          <w:cantSplit/>
          <w:trHeight w:val="458"/>
          <w:jc w:val="center"/>
        </w:trPr>
        <w:tc>
          <w:tcPr>
            <w:tcW w:w="851" w:type="dxa"/>
          </w:tcPr>
          <w:p w:rsidR="004C2B77" w:rsidRDefault="00F018F9" w:rsidP="00E45095">
            <w:pPr>
              <w:spacing w:before="120" w:after="120"/>
              <w:jc w:val="both"/>
              <w:rPr>
                <w:rFonts w:ascii="Arial" w:hAnsi="Arial" w:cs="Arial"/>
                <w:sz w:val="22"/>
                <w:szCs w:val="22"/>
              </w:rPr>
            </w:pPr>
            <w:r>
              <w:rPr>
                <w:rFonts w:ascii="Arial" w:hAnsi="Arial" w:cs="Arial"/>
                <w:sz w:val="22"/>
                <w:szCs w:val="22"/>
              </w:rPr>
              <w:t>9</w:t>
            </w:r>
          </w:p>
        </w:tc>
        <w:tc>
          <w:tcPr>
            <w:tcW w:w="6521" w:type="dxa"/>
          </w:tcPr>
          <w:p w:rsidR="004C2B77" w:rsidRDefault="004C2B77" w:rsidP="00E45095">
            <w:pPr>
              <w:spacing w:before="120" w:after="120"/>
              <w:jc w:val="both"/>
              <w:rPr>
                <w:rFonts w:ascii="Arial" w:hAnsi="Arial" w:cs="Arial"/>
                <w:snapToGrid w:val="0"/>
                <w:sz w:val="22"/>
                <w:szCs w:val="22"/>
                <w:lang w:val="en-US" w:eastAsia="en-US"/>
              </w:rPr>
            </w:pPr>
            <w:r>
              <w:rPr>
                <w:rFonts w:ascii="Arial" w:hAnsi="Arial" w:cs="Arial"/>
                <w:snapToGrid w:val="0"/>
                <w:sz w:val="22"/>
                <w:szCs w:val="22"/>
                <w:lang w:val="en-US" w:eastAsia="en-US"/>
              </w:rPr>
              <w:t>Missing persons</w:t>
            </w:r>
          </w:p>
        </w:tc>
        <w:tc>
          <w:tcPr>
            <w:tcW w:w="2338" w:type="dxa"/>
          </w:tcPr>
          <w:p w:rsidR="004C2B77" w:rsidRPr="00BE5E57" w:rsidRDefault="004C2B77" w:rsidP="00E45095">
            <w:pPr>
              <w:spacing w:before="120" w:after="120" w:line="360" w:lineRule="auto"/>
              <w:jc w:val="center"/>
              <w:rPr>
                <w:rFonts w:ascii="Arial" w:hAnsi="Arial" w:cs="Arial"/>
                <w:sz w:val="24"/>
              </w:rPr>
            </w:pPr>
          </w:p>
        </w:tc>
      </w:tr>
      <w:tr w:rsidR="004C2B77" w:rsidRPr="00BE5E57" w:rsidTr="00163A00">
        <w:trPr>
          <w:cantSplit/>
          <w:trHeight w:val="458"/>
          <w:jc w:val="center"/>
        </w:trPr>
        <w:tc>
          <w:tcPr>
            <w:tcW w:w="851" w:type="dxa"/>
          </w:tcPr>
          <w:p w:rsidR="004C2B77" w:rsidRDefault="00F018F9" w:rsidP="00E45095">
            <w:pPr>
              <w:spacing w:before="120" w:after="120"/>
              <w:jc w:val="both"/>
              <w:rPr>
                <w:rFonts w:ascii="Arial" w:hAnsi="Arial" w:cs="Arial"/>
                <w:sz w:val="22"/>
                <w:szCs w:val="22"/>
              </w:rPr>
            </w:pPr>
            <w:r>
              <w:rPr>
                <w:rFonts w:ascii="Arial" w:hAnsi="Arial" w:cs="Arial"/>
                <w:sz w:val="22"/>
                <w:szCs w:val="22"/>
              </w:rPr>
              <w:t>10</w:t>
            </w:r>
          </w:p>
        </w:tc>
        <w:tc>
          <w:tcPr>
            <w:tcW w:w="6521" w:type="dxa"/>
          </w:tcPr>
          <w:p w:rsidR="004C2B77" w:rsidRDefault="004C2B77" w:rsidP="00E45095">
            <w:pPr>
              <w:spacing w:before="120" w:after="120"/>
              <w:jc w:val="both"/>
              <w:rPr>
                <w:rFonts w:ascii="Arial" w:hAnsi="Arial" w:cs="Arial"/>
                <w:snapToGrid w:val="0"/>
                <w:sz w:val="22"/>
                <w:szCs w:val="22"/>
                <w:lang w:val="en-US" w:eastAsia="en-US"/>
              </w:rPr>
            </w:pPr>
            <w:r>
              <w:rPr>
                <w:rFonts w:ascii="Arial" w:hAnsi="Arial" w:cs="Arial"/>
                <w:snapToGrid w:val="0"/>
                <w:sz w:val="22"/>
                <w:szCs w:val="22"/>
                <w:lang w:val="en-US" w:eastAsia="en-US"/>
              </w:rPr>
              <w:t>Stowaway Search</w:t>
            </w:r>
          </w:p>
        </w:tc>
        <w:tc>
          <w:tcPr>
            <w:tcW w:w="2338" w:type="dxa"/>
          </w:tcPr>
          <w:p w:rsidR="004C2B77" w:rsidRPr="00BE5E57" w:rsidRDefault="004C2B77" w:rsidP="00E45095">
            <w:pPr>
              <w:spacing w:before="120" w:after="120" w:line="360" w:lineRule="auto"/>
              <w:jc w:val="center"/>
              <w:rPr>
                <w:rFonts w:ascii="Arial" w:hAnsi="Arial" w:cs="Arial"/>
                <w:sz w:val="24"/>
              </w:rPr>
            </w:pPr>
          </w:p>
        </w:tc>
      </w:tr>
      <w:tr w:rsidR="004C2B77" w:rsidRPr="00BE5E57" w:rsidTr="00163A00">
        <w:trPr>
          <w:cantSplit/>
          <w:trHeight w:val="458"/>
          <w:jc w:val="center"/>
        </w:trPr>
        <w:tc>
          <w:tcPr>
            <w:tcW w:w="851" w:type="dxa"/>
          </w:tcPr>
          <w:p w:rsidR="004C2B77" w:rsidRDefault="00F018F9" w:rsidP="00E45095">
            <w:pPr>
              <w:spacing w:before="120" w:after="120"/>
              <w:jc w:val="both"/>
              <w:rPr>
                <w:rFonts w:ascii="Arial" w:hAnsi="Arial" w:cs="Arial"/>
                <w:sz w:val="22"/>
                <w:szCs w:val="22"/>
              </w:rPr>
            </w:pPr>
            <w:r>
              <w:rPr>
                <w:rFonts w:ascii="Arial" w:hAnsi="Arial" w:cs="Arial"/>
                <w:sz w:val="22"/>
                <w:szCs w:val="22"/>
              </w:rPr>
              <w:t>11</w:t>
            </w:r>
          </w:p>
        </w:tc>
        <w:tc>
          <w:tcPr>
            <w:tcW w:w="6521" w:type="dxa"/>
          </w:tcPr>
          <w:p w:rsidR="004C2B77" w:rsidRDefault="004C2B77" w:rsidP="00E45095">
            <w:pPr>
              <w:spacing w:before="120" w:after="120"/>
              <w:jc w:val="both"/>
              <w:rPr>
                <w:rFonts w:ascii="Arial" w:hAnsi="Arial" w:cs="Arial"/>
                <w:snapToGrid w:val="0"/>
                <w:sz w:val="22"/>
                <w:szCs w:val="22"/>
                <w:lang w:val="en-US" w:eastAsia="en-US"/>
              </w:rPr>
            </w:pPr>
            <w:r>
              <w:rPr>
                <w:rFonts w:ascii="Arial" w:hAnsi="Arial" w:cs="Arial"/>
                <w:snapToGrid w:val="0"/>
                <w:sz w:val="22"/>
                <w:szCs w:val="22"/>
                <w:lang w:val="en-US" w:eastAsia="en-US"/>
              </w:rPr>
              <w:t>Refugee Incident</w:t>
            </w:r>
          </w:p>
          <w:p w:rsidR="004C2B77" w:rsidRDefault="004C2B77" w:rsidP="00E45095">
            <w:pPr>
              <w:spacing w:before="120" w:after="120"/>
              <w:jc w:val="both"/>
              <w:rPr>
                <w:rFonts w:ascii="Arial" w:hAnsi="Arial" w:cs="Arial"/>
                <w:snapToGrid w:val="0"/>
                <w:sz w:val="22"/>
                <w:szCs w:val="22"/>
                <w:lang w:val="en-US" w:eastAsia="en-US"/>
              </w:rPr>
            </w:pPr>
          </w:p>
        </w:tc>
        <w:tc>
          <w:tcPr>
            <w:tcW w:w="2338" w:type="dxa"/>
          </w:tcPr>
          <w:p w:rsidR="004C2B77" w:rsidRPr="00BE5E57" w:rsidRDefault="004C2B77" w:rsidP="00E45095">
            <w:pPr>
              <w:spacing w:before="120" w:after="120" w:line="360" w:lineRule="auto"/>
              <w:jc w:val="center"/>
              <w:rPr>
                <w:rFonts w:ascii="Arial" w:hAnsi="Arial" w:cs="Arial"/>
                <w:sz w:val="24"/>
              </w:rPr>
            </w:pPr>
          </w:p>
        </w:tc>
      </w:tr>
      <w:tr w:rsidR="00F018F9" w:rsidRPr="00F018F9" w:rsidTr="00163A00">
        <w:trPr>
          <w:cantSplit/>
          <w:trHeight w:val="458"/>
          <w:jc w:val="center"/>
        </w:trPr>
        <w:tc>
          <w:tcPr>
            <w:tcW w:w="851" w:type="dxa"/>
          </w:tcPr>
          <w:p w:rsidR="00F018F9" w:rsidRPr="00F018F9" w:rsidRDefault="00F018F9" w:rsidP="00E45095">
            <w:pPr>
              <w:spacing w:before="120" w:after="120"/>
              <w:jc w:val="both"/>
              <w:rPr>
                <w:rFonts w:ascii="Arial" w:hAnsi="Arial" w:cs="Arial"/>
                <w:color w:val="FF0000"/>
                <w:sz w:val="24"/>
                <w:szCs w:val="22"/>
              </w:rPr>
            </w:pPr>
            <w:r w:rsidRPr="00F018F9">
              <w:rPr>
                <w:rFonts w:ascii="Arial" w:hAnsi="Arial" w:cs="Arial"/>
                <w:color w:val="FF0000"/>
                <w:sz w:val="22"/>
                <w:szCs w:val="22"/>
              </w:rPr>
              <w:t>12</w:t>
            </w:r>
          </w:p>
        </w:tc>
        <w:tc>
          <w:tcPr>
            <w:tcW w:w="6521" w:type="dxa"/>
          </w:tcPr>
          <w:p w:rsidR="00F018F9" w:rsidRPr="00F018F9" w:rsidRDefault="00F018F9" w:rsidP="00F018F9">
            <w:pPr>
              <w:rPr>
                <w:rFonts w:ascii="Arial" w:hAnsi="Arial" w:cs="Arial"/>
                <w:color w:val="FF0000"/>
                <w:sz w:val="22"/>
                <w:lang w:eastAsia="en-GB"/>
              </w:rPr>
            </w:pPr>
            <w:r w:rsidRPr="00F018F9">
              <w:rPr>
                <w:rFonts w:ascii="Arial" w:hAnsi="Arial" w:cs="Arial"/>
                <w:color w:val="FF0000"/>
                <w:sz w:val="22"/>
                <w:lang w:eastAsia="en-GB"/>
              </w:rPr>
              <w:t xml:space="preserve">Ship evacuation </w:t>
            </w:r>
          </w:p>
          <w:p w:rsidR="00F018F9" w:rsidRPr="00F018F9" w:rsidRDefault="00F018F9" w:rsidP="00F018F9">
            <w:pPr>
              <w:spacing w:before="120" w:after="120"/>
              <w:jc w:val="both"/>
              <w:rPr>
                <w:rFonts w:ascii="Arial" w:hAnsi="Arial" w:cs="Arial"/>
                <w:snapToGrid w:val="0"/>
                <w:color w:val="FF0000"/>
                <w:sz w:val="24"/>
                <w:szCs w:val="22"/>
                <w:lang w:val="en-US" w:eastAsia="en-US"/>
              </w:rPr>
            </w:pPr>
            <w:r w:rsidRPr="00F018F9">
              <w:rPr>
                <w:rFonts w:ascii="Arial" w:hAnsi="Arial" w:cs="Arial"/>
                <w:color w:val="FF0000"/>
                <w:sz w:val="22"/>
                <w:lang w:eastAsia="en-GB"/>
              </w:rPr>
              <w:t xml:space="preserve">(can be associated with cases i.e. </w:t>
            </w:r>
            <w:proofErr w:type="spellStart"/>
            <w:r w:rsidRPr="00F018F9">
              <w:rPr>
                <w:rFonts w:ascii="Arial" w:hAnsi="Arial" w:cs="Arial"/>
                <w:color w:val="FF0000"/>
                <w:sz w:val="22"/>
                <w:lang w:eastAsia="en-GB"/>
              </w:rPr>
              <w:t>nn</w:t>
            </w:r>
            <w:proofErr w:type="spellEnd"/>
            <w:r w:rsidRPr="00F018F9">
              <w:rPr>
                <w:rFonts w:ascii="Arial" w:hAnsi="Arial" w:cs="Arial"/>
                <w:color w:val="FF0000"/>
                <w:sz w:val="22"/>
                <w:lang w:eastAsia="en-GB"/>
              </w:rPr>
              <w:t>. 1,3 &amp; 5)</w:t>
            </w:r>
          </w:p>
        </w:tc>
        <w:tc>
          <w:tcPr>
            <w:tcW w:w="2338" w:type="dxa"/>
          </w:tcPr>
          <w:p w:rsidR="00F018F9" w:rsidRPr="00F018F9" w:rsidRDefault="00F018F9" w:rsidP="00E45095">
            <w:pPr>
              <w:spacing w:before="120" w:after="120" w:line="360" w:lineRule="auto"/>
              <w:jc w:val="center"/>
              <w:rPr>
                <w:rFonts w:ascii="Arial" w:hAnsi="Arial" w:cs="Arial"/>
                <w:sz w:val="18"/>
                <w:szCs w:val="16"/>
                <w:highlight w:val="yellow"/>
              </w:rPr>
            </w:pPr>
            <w:r w:rsidRPr="004C2B77">
              <w:rPr>
                <w:rFonts w:ascii="Arial" w:hAnsi="Arial" w:cs="Arial"/>
                <w:sz w:val="16"/>
                <w:szCs w:val="16"/>
                <w:highlight w:val="yellow"/>
              </w:rPr>
              <w:t>Annually and no more than 18 months between two successive  exercises</w:t>
            </w:r>
          </w:p>
        </w:tc>
      </w:tr>
    </w:tbl>
    <w:p w:rsidR="00DD6ADB" w:rsidRPr="00F018F9" w:rsidRDefault="00DD6ADB" w:rsidP="004C2B77">
      <w:pPr>
        <w:tabs>
          <w:tab w:val="left" w:leader="dot" w:pos="8505"/>
        </w:tabs>
        <w:spacing w:before="120"/>
        <w:jc w:val="both"/>
        <w:rPr>
          <w:rFonts w:ascii="Gill Sans" w:hAnsi="Gill Sans"/>
          <w:b/>
          <w:sz w:val="26"/>
        </w:rPr>
      </w:pPr>
    </w:p>
    <w:p w:rsidR="00DD6ADB" w:rsidRDefault="00DD6ADB" w:rsidP="004C2B77">
      <w:pPr>
        <w:tabs>
          <w:tab w:val="left" w:leader="dot" w:pos="8505"/>
        </w:tabs>
        <w:spacing w:before="120"/>
        <w:jc w:val="both"/>
        <w:rPr>
          <w:rFonts w:ascii="Gill Sans" w:hAnsi="Gill Sans"/>
          <w:b/>
          <w:sz w:val="24"/>
        </w:rPr>
      </w:pPr>
    </w:p>
    <w:p w:rsidR="00A31986" w:rsidRDefault="00A31986" w:rsidP="004C2B77">
      <w:pPr>
        <w:tabs>
          <w:tab w:val="left" w:leader="dot" w:pos="8505"/>
        </w:tabs>
        <w:spacing w:before="120"/>
        <w:jc w:val="both"/>
        <w:rPr>
          <w:rFonts w:ascii="Gill Sans" w:hAnsi="Gill Sans"/>
          <w:b/>
          <w:sz w:val="24"/>
        </w:rPr>
      </w:pPr>
    </w:p>
    <w:p w:rsidR="00A31986" w:rsidRDefault="00A31986" w:rsidP="004C2B77">
      <w:pPr>
        <w:tabs>
          <w:tab w:val="left" w:leader="dot" w:pos="8505"/>
        </w:tabs>
        <w:spacing w:before="120"/>
        <w:jc w:val="both"/>
        <w:rPr>
          <w:rFonts w:ascii="Gill Sans" w:hAnsi="Gill Sans"/>
          <w:b/>
          <w:sz w:val="24"/>
        </w:rPr>
      </w:pPr>
    </w:p>
    <w:p w:rsidR="00DD6ADB" w:rsidRDefault="00DD6ADB" w:rsidP="004C2B77">
      <w:pPr>
        <w:tabs>
          <w:tab w:val="left" w:leader="dot" w:pos="8505"/>
        </w:tabs>
        <w:spacing w:before="120"/>
        <w:jc w:val="both"/>
        <w:rPr>
          <w:rFonts w:ascii="Gill Sans" w:hAnsi="Gill Sans"/>
          <w:b/>
          <w:sz w:val="24"/>
        </w:rPr>
      </w:pPr>
    </w:p>
    <w:p w:rsidR="00DD6ADB" w:rsidRDefault="00DD6ADB" w:rsidP="004C2B77">
      <w:pPr>
        <w:tabs>
          <w:tab w:val="left" w:leader="dot" w:pos="8505"/>
        </w:tabs>
        <w:spacing w:before="120"/>
        <w:jc w:val="both"/>
        <w:rPr>
          <w:rFonts w:ascii="Gill Sans" w:hAnsi="Gill Sans"/>
          <w:b/>
          <w:sz w:val="24"/>
        </w:rPr>
      </w:pPr>
    </w:p>
    <w:p w:rsidR="00DD6ADB" w:rsidRDefault="00DD6ADB" w:rsidP="004C2B77">
      <w:pPr>
        <w:tabs>
          <w:tab w:val="left" w:leader="dot" w:pos="8505"/>
        </w:tabs>
        <w:spacing w:before="120"/>
        <w:jc w:val="both"/>
        <w:rPr>
          <w:rFonts w:ascii="Gill Sans" w:hAnsi="Gill Sans"/>
          <w:b/>
          <w:sz w:val="24"/>
        </w:rPr>
      </w:pPr>
    </w:p>
    <w:p w:rsidR="00DD6ADB" w:rsidRDefault="00DD6ADB" w:rsidP="004C2B77">
      <w:pPr>
        <w:tabs>
          <w:tab w:val="left" w:leader="dot" w:pos="8505"/>
        </w:tabs>
        <w:spacing w:before="120"/>
        <w:jc w:val="both"/>
        <w:rPr>
          <w:rFonts w:ascii="Gill Sans" w:hAnsi="Gill Sans"/>
          <w:b/>
          <w:sz w:val="24"/>
        </w:rPr>
      </w:pPr>
    </w:p>
    <w:p w:rsidR="00DD6ADB" w:rsidRDefault="00DD6ADB" w:rsidP="004C2B77">
      <w:pPr>
        <w:tabs>
          <w:tab w:val="left" w:leader="dot" w:pos="8505"/>
        </w:tabs>
        <w:spacing w:before="120"/>
        <w:jc w:val="both"/>
        <w:rPr>
          <w:rFonts w:ascii="Gill Sans" w:hAnsi="Gill Sans"/>
          <w:b/>
          <w:sz w:val="24"/>
        </w:rPr>
      </w:pPr>
    </w:p>
    <w:tbl>
      <w:tblPr>
        <w:tblW w:w="11482" w:type="dxa"/>
        <w:tblInd w:w="-1026" w:type="dxa"/>
        <w:tblLayout w:type="fixed"/>
        <w:tblLook w:val="04A0" w:firstRow="1" w:lastRow="0" w:firstColumn="1" w:lastColumn="0" w:noHBand="0" w:noVBand="1"/>
      </w:tblPr>
      <w:tblGrid>
        <w:gridCol w:w="709"/>
        <w:gridCol w:w="3261"/>
        <w:gridCol w:w="567"/>
        <w:gridCol w:w="567"/>
        <w:gridCol w:w="708"/>
        <w:gridCol w:w="567"/>
        <w:gridCol w:w="709"/>
        <w:gridCol w:w="709"/>
        <w:gridCol w:w="709"/>
        <w:gridCol w:w="708"/>
        <w:gridCol w:w="567"/>
        <w:gridCol w:w="567"/>
        <w:gridCol w:w="567"/>
        <w:gridCol w:w="567"/>
      </w:tblGrid>
      <w:tr w:rsidR="005039F1" w:rsidRPr="00A31986" w:rsidTr="00163A00">
        <w:trPr>
          <w:trHeight w:val="288"/>
        </w:trPr>
        <w:tc>
          <w:tcPr>
            <w:tcW w:w="709" w:type="dxa"/>
            <w:tcBorders>
              <w:top w:val="single" w:sz="8" w:space="0" w:color="auto"/>
              <w:left w:val="single" w:sz="8" w:space="0" w:color="auto"/>
              <w:bottom w:val="single" w:sz="4" w:space="0" w:color="auto"/>
              <w:right w:val="single" w:sz="4" w:space="0" w:color="auto"/>
            </w:tcBorders>
            <w:shd w:val="clear" w:color="auto" w:fill="C2D69B" w:themeFill="accent3" w:themeFillTint="99"/>
          </w:tcPr>
          <w:p w:rsidR="005039F1" w:rsidRPr="005039F1" w:rsidRDefault="005039F1" w:rsidP="005039F1">
            <w:pPr>
              <w:jc w:val="center"/>
              <w:rPr>
                <w:rFonts w:ascii="Calibri" w:hAnsi="Calibri"/>
                <w:color w:val="000000"/>
                <w:lang w:eastAsia="en-GB"/>
              </w:rPr>
            </w:pPr>
            <w:r w:rsidRPr="005039F1">
              <w:rPr>
                <w:rFonts w:ascii="Arial" w:hAnsi="Arial" w:cs="Arial"/>
                <w:b/>
                <w:bCs/>
                <w:iCs/>
                <w:color w:val="000000"/>
                <w:lang w:eastAsia="en-GB"/>
              </w:rPr>
              <w:t>Drill</w:t>
            </w:r>
          </w:p>
        </w:tc>
        <w:tc>
          <w:tcPr>
            <w:tcW w:w="3261"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512" w:type="dxa"/>
            <w:gridSpan w:val="12"/>
            <w:tcBorders>
              <w:top w:val="single" w:sz="8" w:space="0" w:color="auto"/>
              <w:left w:val="nil"/>
              <w:bottom w:val="single" w:sz="4" w:space="0" w:color="auto"/>
              <w:right w:val="single" w:sz="8" w:space="0" w:color="000000"/>
            </w:tcBorders>
            <w:shd w:val="clear" w:color="auto" w:fill="auto"/>
            <w:noWrap/>
            <w:vAlign w:val="bottom"/>
            <w:hideMark/>
          </w:tcPr>
          <w:p w:rsidR="005039F1" w:rsidRPr="005039F1" w:rsidRDefault="005039F1" w:rsidP="00A31986">
            <w:pPr>
              <w:jc w:val="center"/>
              <w:rPr>
                <w:rFonts w:ascii="Calibri" w:hAnsi="Calibri"/>
                <w:color w:val="000000"/>
                <w:lang w:eastAsia="en-GB"/>
              </w:rPr>
            </w:pPr>
            <w:r w:rsidRPr="005039F1">
              <w:rPr>
                <w:rFonts w:ascii="Calibri" w:hAnsi="Calibri"/>
                <w:color w:val="000000"/>
                <w:lang w:eastAsia="en-GB"/>
              </w:rPr>
              <w:t xml:space="preserve"> Months </w:t>
            </w:r>
          </w:p>
        </w:tc>
      </w:tr>
      <w:tr w:rsidR="005039F1" w:rsidRPr="00A31986" w:rsidTr="00163A00">
        <w:trPr>
          <w:trHeight w:val="288"/>
        </w:trPr>
        <w:tc>
          <w:tcPr>
            <w:tcW w:w="709" w:type="dxa"/>
            <w:tcBorders>
              <w:top w:val="nil"/>
              <w:left w:val="single" w:sz="8" w:space="0" w:color="auto"/>
              <w:bottom w:val="single" w:sz="4" w:space="0" w:color="auto"/>
              <w:right w:val="single" w:sz="4" w:space="0" w:color="auto"/>
            </w:tcBorders>
            <w:shd w:val="clear" w:color="auto" w:fill="C2D69B" w:themeFill="accent3" w:themeFillTint="99"/>
          </w:tcPr>
          <w:p w:rsidR="005039F1" w:rsidRPr="005039F1" w:rsidRDefault="005039F1" w:rsidP="005039F1">
            <w:pPr>
              <w:jc w:val="center"/>
              <w:rPr>
                <w:rFonts w:ascii="Arial" w:hAnsi="Arial" w:cs="Arial"/>
                <w:b/>
                <w:bCs/>
                <w:iCs/>
                <w:color w:val="000000"/>
                <w:lang w:eastAsia="en-GB"/>
              </w:rPr>
            </w:pPr>
            <w:r w:rsidRPr="005039F1">
              <w:rPr>
                <w:rFonts w:ascii="Arial" w:hAnsi="Arial" w:cs="Arial"/>
                <w:b/>
                <w:bCs/>
                <w:iCs/>
                <w:color w:val="000000"/>
                <w:lang w:eastAsia="en-GB"/>
              </w:rPr>
              <w:t>Case</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jc w:val="center"/>
              <w:rPr>
                <w:rFonts w:ascii="Arial" w:hAnsi="Arial" w:cs="Arial"/>
                <w:b/>
                <w:bCs/>
                <w:color w:val="000000"/>
                <w:lang w:eastAsia="en-GB"/>
              </w:rPr>
            </w:pPr>
            <w:bookmarkStart w:id="0" w:name="_GoBack"/>
            <w:bookmarkEnd w:id="0"/>
            <w:r w:rsidRPr="005039F1">
              <w:rPr>
                <w:rFonts w:ascii="Arial" w:hAnsi="Arial" w:cs="Arial"/>
                <w:b/>
                <w:bCs/>
                <w:iCs/>
                <w:color w:val="000000"/>
                <w:lang w:eastAsia="en-GB"/>
              </w:rPr>
              <w:t>TRAINING</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JAN</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FEB</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MAR</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5039F1">
            <w:pPr>
              <w:rPr>
                <w:rFonts w:ascii="Calibri" w:hAnsi="Calibri"/>
                <w:color w:val="000000"/>
                <w:sz w:val="16"/>
                <w:szCs w:val="18"/>
                <w:lang w:eastAsia="en-GB"/>
              </w:rPr>
            </w:pPr>
            <w:r w:rsidRPr="005039F1">
              <w:rPr>
                <w:rFonts w:ascii="Calibri" w:hAnsi="Calibri"/>
                <w:color w:val="000000"/>
                <w:sz w:val="16"/>
                <w:szCs w:val="18"/>
                <w:lang w:eastAsia="en-GB"/>
              </w:rPr>
              <w:t>APR</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MAY</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JUNE</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JULY</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AUG</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SEPT</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OCT</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NOV</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5039F1" w:rsidRDefault="005039F1" w:rsidP="00A31986">
            <w:pPr>
              <w:jc w:val="center"/>
              <w:rPr>
                <w:rFonts w:ascii="Calibri" w:hAnsi="Calibri"/>
                <w:color w:val="000000"/>
                <w:sz w:val="16"/>
                <w:szCs w:val="18"/>
                <w:lang w:eastAsia="en-GB"/>
              </w:rPr>
            </w:pPr>
            <w:r w:rsidRPr="005039F1">
              <w:rPr>
                <w:rFonts w:ascii="Calibri" w:hAnsi="Calibri"/>
                <w:color w:val="000000"/>
                <w:sz w:val="16"/>
                <w:szCs w:val="18"/>
                <w:lang w:eastAsia="en-GB"/>
              </w:rPr>
              <w:t>DEC</w:t>
            </w:r>
          </w:p>
        </w:tc>
      </w:tr>
      <w:tr w:rsidR="005039F1" w:rsidRPr="00A31986" w:rsidTr="00163A00">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5039F1" w:rsidP="005039F1">
            <w:pPr>
              <w:jc w:val="center"/>
              <w:rPr>
                <w:rFonts w:ascii="Arial" w:hAnsi="Arial" w:cs="Arial"/>
                <w:color w:val="000000"/>
                <w:lang w:eastAsia="en-GB"/>
              </w:rPr>
            </w:pPr>
            <w:r w:rsidRPr="005039F1">
              <w:rPr>
                <w:rFonts w:ascii="Arial" w:hAnsi="Arial" w:cs="Arial"/>
                <w:color w:val="000000"/>
                <w:lang w:eastAsia="en-GB"/>
              </w:rPr>
              <w:t>1</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eastAsia="en-GB"/>
              </w:rPr>
              <w:t>Bomb Threat Received</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5039F1" w:rsidRDefault="005039F1" w:rsidP="00A31986">
            <w:pPr>
              <w:rPr>
                <w:rFonts w:ascii="Calibri" w:hAnsi="Calibri"/>
                <w:color w:val="000000"/>
                <w:sz w:val="18"/>
                <w:szCs w:val="18"/>
                <w:lang w:eastAsia="en-GB"/>
              </w:rPr>
            </w:pPr>
            <w:r w:rsidRPr="005039F1">
              <w:rPr>
                <w:rFonts w:ascii="Calibri" w:hAnsi="Calibri"/>
                <w:color w:val="000000"/>
                <w:sz w:val="18"/>
                <w:szCs w:val="18"/>
                <w:lang w:eastAsia="en-GB"/>
              </w:rPr>
              <w:t> </w:t>
            </w:r>
          </w:p>
        </w:tc>
      </w:tr>
      <w:tr w:rsidR="005039F1" w:rsidRPr="00A31986" w:rsidTr="00163A00">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5039F1" w:rsidP="005039F1">
            <w:pPr>
              <w:jc w:val="center"/>
              <w:rPr>
                <w:rFonts w:ascii="Arial" w:hAnsi="Arial" w:cs="Arial"/>
                <w:color w:val="000000"/>
                <w:lang w:val="en-US" w:eastAsia="en-GB"/>
              </w:rPr>
            </w:pPr>
            <w:r w:rsidRPr="005039F1">
              <w:rPr>
                <w:rFonts w:ascii="Arial" w:hAnsi="Arial" w:cs="Arial"/>
                <w:color w:val="000000"/>
                <w:lang w:val="en-US" w:eastAsia="en-GB"/>
              </w:rPr>
              <w:t>2</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val="en-US" w:eastAsia="en-GB"/>
              </w:rPr>
              <w:t>Threat – Anti Personnel Device(s)   on board</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r w:rsidR="005039F1" w:rsidRPr="00A31986" w:rsidTr="00163A00">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5039F1" w:rsidP="005039F1">
            <w:pPr>
              <w:jc w:val="center"/>
              <w:rPr>
                <w:rFonts w:ascii="Arial" w:hAnsi="Arial" w:cs="Arial"/>
                <w:color w:val="000000"/>
                <w:lang w:val="en-US" w:eastAsia="en-GB"/>
              </w:rPr>
            </w:pPr>
            <w:r w:rsidRPr="005039F1">
              <w:rPr>
                <w:rFonts w:ascii="Arial" w:hAnsi="Arial" w:cs="Arial"/>
                <w:color w:val="000000"/>
                <w:lang w:val="en-US" w:eastAsia="en-GB"/>
              </w:rPr>
              <w:t>3</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val="en-US" w:eastAsia="en-GB"/>
              </w:rPr>
              <w:t>Threat – large Explosive Device(s)  on board</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r w:rsidR="005039F1" w:rsidRPr="00A31986" w:rsidTr="00163A00">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5039F1" w:rsidP="005039F1">
            <w:pPr>
              <w:jc w:val="center"/>
              <w:rPr>
                <w:rFonts w:ascii="Arial" w:hAnsi="Arial" w:cs="Arial"/>
                <w:color w:val="000000"/>
                <w:lang w:val="en-US" w:eastAsia="en-GB"/>
              </w:rPr>
            </w:pPr>
            <w:r w:rsidRPr="005039F1">
              <w:rPr>
                <w:rFonts w:ascii="Arial" w:hAnsi="Arial" w:cs="Arial"/>
                <w:color w:val="000000"/>
                <w:lang w:val="en-US" w:eastAsia="en-GB"/>
              </w:rPr>
              <w:t>4</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val="en-US" w:eastAsia="en-GB"/>
              </w:rPr>
              <w:t>Threat – Fast Boat Contact Blast Attack</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r w:rsidR="005039F1" w:rsidRPr="00A31986" w:rsidTr="00163A00">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5039F1" w:rsidP="005039F1">
            <w:pPr>
              <w:jc w:val="center"/>
              <w:rPr>
                <w:rFonts w:ascii="Arial" w:hAnsi="Arial" w:cs="Arial"/>
                <w:color w:val="000000"/>
                <w:lang w:val="en-US" w:eastAsia="en-GB"/>
              </w:rPr>
            </w:pPr>
            <w:r w:rsidRPr="005039F1">
              <w:rPr>
                <w:rFonts w:ascii="Arial" w:hAnsi="Arial" w:cs="Arial"/>
                <w:color w:val="000000"/>
                <w:lang w:val="en-US" w:eastAsia="en-GB"/>
              </w:rPr>
              <w:t>5</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val="en-US" w:eastAsia="en-GB"/>
              </w:rPr>
              <w:t>Chemical / Bio Hazard Attack</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r w:rsidR="005039F1" w:rsidRPr="00A31986" w:rsidTr="00163A00">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5039F1" w:rsidP="005039F1">
            <w:pPr>
              <w:jc w:val="center"/>
              <w:rPr>
                <w:rFonts w:ascii="Arial" w:hAnsi="Arial" w:cs="Arial"/>
                <w:color w:val="000000"/>
                <w:lang w:val="en-US" w:eastAsia="en-GB"/>
              </w:rPr>
            </w:pPr>
            <w:r w:rsidRPr="005039F1">
              <w:rPr>
                <w:rFonts w:ascii="Arial" w:hAnsi="Arial" w:cs="Arial"/>
                <w:color w:val="000000"/>
                <w:lang w:val="en-US" w:eastAsia="en-GB"/>
              </w:rPr>
              <w:t>6</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val="en-US" w:eastAsia="en-GB"/>
              </w:rPr>
              <w:t>Armed Hijack</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r w:rsidR="005039F1" w:rsidRPr="00A31986" w:rsidTr="00163A00">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5039F1" w:rsidP="005039F1">
            <w:pPr>
              <w:jc w:val="center"/>
              <w:rPr>
                <w:rFonts w:ascii="Arial" w:hAnsi="Arial" w:cs="Arial"/>
                <w:color w:val="000000"/>
                <w:lang w:val="en-US" w:eastAsia="en-GB"/>
              </w:rPr>
            </w:pPr>
            <w:r w:rsidRPr="005039F1">
              <w:rPr>
                <w:rFonts w:ascii="Arial" w:hAnsi="Arial" w:cs="Arial"/>
                <w:color w:val="000000"/>
                <w:lang w:val="en-US" w:eastAsia="en-GB"/>
              </w:rPr>
              <w:t>7</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val="en-US" w:eastAsia="en-GB"/>
              </w:rPr>
              <w:t>Hostage Situation</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r w:rsidR="005039F1" w:rsidRPr="00A31986" w:rsidTr="00163A00">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5039F1" w:rsidP="005039F1">
            <w:pPr>
              <w:jc w:val="center"/>
              <w:rPr>
                <w:rFonts w:ascii="Arial" w:hAnsi="Arial" w:cs="Arial"/>
                <w:color w:val="000000"/>
                <w:lang w:val="en-US" w:eastAsia="en-GB"/>
              </w:rPr>
            </w:pPr>
            <w:r w:rsidRPr="005039F1">
              <w:rPr>
                <w:rFonts w:ascii="Arial" w:hAnsi="Arial" w:cs="Arial"/>
                <w:color w:val="000000"/>
                <w:lang w:val="en-US" w:eastAsia="en-GB"/>
              </w:rPr>
              <w:t>8</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val="en-US" w:eastAsia="en-GB"/>
              </w:rPr>
              <w:t>Piracy Attack</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r w:rsidR="005039F1" w:rsidRPr="00A31986" w:rsidTr="00163A00">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5039F1" w:rsidP="005039F1">
            <w:pPr>
              <w:jc w:val="center"/>
              <w:rPr>
                <w:rFonts w:ascii="Arial" w:hAnsi="Arial" w:cs="Arial"/>
                <w:color w:val="000000"/>
                <w:lang w:val="en-US" w:eastAsia="en-GB"/>
              </w:rPr>
            </w:pPr>
            <w:r w:rsidRPr="005039F1">
              <w:rPr>
                <w:rFonts w:ascii="Arial" w:hAnsi="Arial" w:cs="Arial"/>
                <w:color w:val="000000"/>
                <w:lang w:val="en-US" w:eastAsia="en-GB"/>
              </w:rPr>
              <w:t>9</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val="en-US" w:eastAsia="en-GB"/>
              </w:rPr>
              <w:t>Missing persons</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r w:rsidR="005039F1" w:rsidRPr="00A31986" w:rsidTr="00163A00">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5039F1" w:rsidP="005039F1">
            <w:pPr>
              <w:jc w:val="center"/>
              <w:rPr>
                <w:rFonts w:ascii="Arial" w:hAnsi="Arial" w:cs="Arial"/>
                <w:color w:val="000000"/>
                <w:lang w:val="en-US" w:eastAsia="en-GB"/>
              </w:rPr>
            </w:pPr>
            <w:r w:rsidRPr="005039F1">
              <w:rPr>
                <w:rFonts w:ascii="Arial" w:hAnsi="Arial" w:cs="Arial"/>
                <w:color w:val="000000"/>
                <w:lang w:val="en-US" w:eastAsia="en-GB"/>
              </w:rPr>
              <w:t>10</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val="en-US" w:eastAsia="en-GB"/>
              </w:rPr>
              <w:t>Stowaway Search</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r w:rsidR="005039F1" w:rsidRPr="00A31986" w:rsidTr="00163A00">
        <w:trPr>
          <w:trHeight w:val="501"/>
        </w:trPr>
        <w:tc>
          <w:tcPr>
            <w:tcW w:w="709" w:type="dxa"/>
            <w:tcBorders>
              <w:top w:val="nil"/>
              <w:left w:val="single" w:sz="8" w:space="0" w:color="auto"/>
              <w:bottom w:val="single" w:sz="4" w:space="0" w:color="auto"/>
              <w:right w:val="single" w:sz="4" w:space="0" w:color="auto"/>
            </w:tcBorders>
            <w:vAlign w:val="center"/>
          </w:tcPr>
          <w:p w:rsidR="005039F1" w:rsidRPr="005039F1" w:rsidRDefault="005039F1" w:rsidP="005039F1">
            <w:pPr>
              <w:jc w:val="center"/>
              <w:rPr>
                <w:rFonts w:ascii="Arial" w:hAnsi="Arial" w:cs="Arial"/>
                <w:color w:val="000000"/>
                <w:lang w:val="en-US" w:eastAsia="en-GB"/>
              </w:rPr>
            </w:pPr>
            <w:r w:rsidRPr="005039F1">
              <w:rPr>
                <w:rFonts w:ascii="Arial" w:hAnsi="Arial" w:cs="Arial"/>
                <w:color w:val="000000"/>
                <w:lang w:val="en-US" w:eastAsia="en-GB"/>
              </w:rPr>
              <w:t>11</w:t>
            </w:r>
          </w:p>
        </w:tc>
        <w:tc>
          <w:tcPr>
            <w:tcW w:w="3261" w:type="dxa"/>
            <w:tcBorders>
              <w:top w:val="nil"/>
              <w:left w:val="single" w:sz="8" w:space="0" w:color="auto"/>
              <w:bottom w:val="single" w:sz="4" w:space="0" w:color="auto"/>
              <w:right w:val="single" w:sz="4" w:space="0" w:color="auto"/>
            </w:tcBorders>
            <w:shd w:val="clear" w:color="auto" w:fill="auto"/>
            <w:vAlign w:val="center"/>
            <w:hideMark/>
          </w:tcPr>
          <w:p w:rsidR="005039F1" w:rsidRPr="005039F1" w:rsidRDefault="005039F1" w:rsidP="005039F1">
            <w:pPr>
              <w:rPr>
                <w:rFonts w:ascii="Arial" w:hAnsi="Arial" w:cs="Arial"/>
                <w:color w:val="000000"/>
                <w:lang w:eastAsia="en-GB"/>
              </w:rPr>
            </w:pPr>
            <w:r w:rsidRPr="005039F1">
              <w:rPr>
                <w:rFonts w:ascii="Arial" w:hAnsi="Arial" w:cs="Arial"/>
                <w:color w:val="000000"/>
                <w:lang w:val="en-US" w:eastAsia="en-GB"/>
              </w:rPr>
              <w:t>Refugee Incident</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4"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r w:rsidR="005039F1" w:rsidRPr="00A31986" w:rsidTr="00163A00">
        <w:trPr>
          <w:trHeight w:val="501"/>
        </w:trPr>
        <w:tc>
          <w:tcPr>
            <w:tcW w:w="709" w:type="dxa"/>
            <w:tcBorders>
              <w:top w:val="nil"/>
              <w:left w:val="single" w:sz="8" w:space="0" w:color="auto"/>
              <w:bottom w:val="single" w:sz="8" w:space="0" w:color="auto"/>
              <w:right w:val="single" w:sz="4" w:space="0" w:color="auto"/>
            </w:tcBorders>
            <w:vAlign w:val="center"/>
          </w:tcPr>
          <w:p w:rsidR="005039F1" w:rsidRPr="00F018F9" w:rsidRDefault="005039F1" w:rsidP="005039F1">
            <w:pPr>
              <w:jc w:val="center"/>
              <w:rPr>
                <w:rFonts w:ascii="Arial" w:hAnsi="Arial" w:cs="Arial"/>
                <w:color w:val="FF0000"/>
                <w:lang w:eastAsia="en-GB"/>
              </w:rPr>
            </w:pPr>
            <w:r w:rsidRPr="00F018F9">
              <w:rPr>
                <w:rFonts w:ascii="Arial" w:hAnsi="Arial" w:cs="Arial"/>
                <w:color w:val="FF0000"/>
                <w:lang w:eastAsia="en-GB"/>
              </w:rPr>
              <w:t>12</w:t>
            </w:r>
          </w:p>
        </w:tc>
        <w:tc>
          <w:tcPr>
            <w:tcW w:w="3261" w:type="dxa"/>
            <w:tcBorders>
              <w:top w:val="nil"/>
              <w:left w:val="single" w:sz="8" w:space="0" w:color="auto"/>
              <w:bottom w:val="single" w:sz="8" w:space="0" w:color="auto"/>
              <w:right w:val="single" w:sz="4" w:space="0" w:color="auto"/>
            </w:tcBorders>
            <w:shd w:val="clear" w:color="auto" w:fill="auto"/>
            <w:vAlign w:val="center"/>
            <w:hideMark/>
          </w:tcPr>
          <w:p w:rsidR="00F018F9" w:rsidRPr="00F018F9" w:rsidRDefault="00F018F9" w:rsidP="005039F1">
            <w:pPr>
              <w:rPr>
                <w:rFonts w:ascii="Arial" w:hAnsi="Arial" w:cs="Arial"/>
                <w:color w:val="FF0000"/>
                <w:lang w:eastAsia="en-GB"/>
              </w:rPr>
            </w:pPr>
            <w:r w:rsidRPr="00F018F9">
              <w:rPr>
                <w:rFonts w:ascii="Arial" w:hAnsi="Arial" w:cs="Arial"/>
                <w:color w:val="FF0000"/>
                <w:lang w:eastAsia="en-GB"/>
              </w:rPr>
              <w:t xml:space="preserve">Ship evacuation </w:t>
            </w:r>
          </w:p>
          <w:p w:rsidR="005039F1" w:rsidRPr="00F018F9" w:rsidRDefault="00F018F9" w:rsidP="00F018F9">
            <w:pPr>
              <w:jc w:val="center"/>
              <w:rPr>
                <w:rFonts w:ascii="Arial" w:hAnsi="Arial" w:cs="Arial"/>
                <w:color w:val="FF0000"/>
                <w:lang w:eastAsia="en-GB"/>
              </w:rPr>
            </w:pPr>
            <w:r w:rsidRPr="00F018F9">
              <w:rPr>
                <w:rFonts w:ascii="Arial" w:hAnsi="Arial" w:cs="Arial"/>
                <w:color w:val="FF0000"/>
                <w:lang w:eastAsia="en-GB"/>
              </w:rPr>
              <w:t xml:space="preserve">(can be associated with cases i.e. </w:t>
            </w:r>
            <w:proofErr w:type="spellStart"/>
            <w:r w:rsidRPr="00F018F9">
              <w:rPr>
                <w:rFonts w:ascii="Arial" w:hAnsi="Arial" w:cs="Arial"/>
                <w:color w:val="FF0000"/>
                <w:lang w:eastAsia="en-GB"/>
              </w:rPr>
              <w:t>nn</w:t>
            </w:r>
            <w:proofErr w:type="spellEnd"/>
            <w:r w:rsidRPr="00F018F9">
              <w:rPr>
                <w:rFonts w:ascii="Arial" w:hAnsi="Arial" w:cs="Arial"/>
                <w:color w:val="FF0000"/>
                <w:lang w:eastAsia="en-GB"/>
              </w:rPr>
              <w:t>. 1,3 &amp; 5)</w:t>
            </w:r>
          </w:p>
        </w:tc>
        <w:tc>
          <w:tcPr>
            <w:tcW w:w="567"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9"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708"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8" w:space="0" w:color="auto"/>
              <w:right w:val="single" w:sz="4" w:space="0" w:color="auto"/>
            </w:tcBorders>
            <w:shd w:val="clear" w:color="auto" w:fill="auto"/>
            <w:noWrap/>
            <w:vAlign w:val="bottom"/>
            <w:hideMark/>
          </w:tcPr>
          <w:p w:rsidR="005039F1" w:rsidRPr="005039F1" w:rsidRDefault="005039F1" w:rsidP="00A31986">
            <w:pPr>
              <w:rPr>
                <w:rFonts w:ascii="Calibri" w:hAnsi="Calibri"/>
                <w:color w:val="000000"/>
                <w:lang w:eastAsia="en-GB"/>
              </w:rPr>
            </w:pPr>
            <w:r w:rsidRPr="005039F1">
              <w:rPr>
                <w:rFonts w:ascii="Calibri" w:hAnsi="Calibri"/>
                <w:color w:val="000000"/>
                <w:lang w:eastAsia="en-GB"/>
              </w:rPr>
              <w:t> </w:t>
            </w:r>
          </w:p>
        </w:tc>
        <w:tc>
          <w:tcPr>
            <w:tcW w:w="567" w:type="dxa"/>
            <w:tcBorders>
              <w:top w:val="nil"/>
              <w:left w:val="nil"/>
              <w:bottom w:val="single" w:sz="8" w:space="0" w:color="auto"/>
              <w:right w:val="single" w:sz="8" w:space="0" w:color="auto"/>
            </w:tcBorders>
            <w:shd w:val="clear" w:color="auto" w:fill="auto"/>
            <w:noWrap/>
            <w:vAlign w:val="bottom"/>
            <w:hideMark/>
          </w:tcPr>
          <w:p w:rsidR="005039F1" w:rsidRPr="00A31986" w:rsidRDefault="005039F1" w:rsidP="00A31986">
            <w:pPr>
              <w:rPr>
                <w:rFonts w:ascii="Calibri" w:hAnsi="Calibri"/>
                <w:color w:val="000000"/>
                <w:sz w:val="22"/>
                <w:szCs w:val="22"/>
                <w:lang w:eastAsia="en-GB"/>
              </w:rPr>
            </w:pPr>
            <w:r w:rsidRPr="00A31986">
              <w:rPr>
                <w:rFonts w:ascii="Calibri" w:hAnsi="Calibri"/>
                <w:color w:val="000000"/>
                <w:sz w:val="22"/>
                <w:szCs w:val="22"/>
                <w:lang w:eastAsia="en-GB"/>
              </w:rPr>
              <w:t> </w:t>
            </w:r>
          </w:p>
        </w:tc>
      </w:tr>
    </w:tbl>
    <w:p w:rsidR="00082764" w:rsidRDefault="00082764" w:rsidP="00DD6ADB">
      <w:pPr>
        <w:tabs>
          <w:tab w:val="left" w:leader="dot" w:pos="16018"/>
        </w:tabs>
        <w:spacing w:before="120"/>
        <w:jc w:val="both"/>
        <w:rPr>
          <w:rFonts w:ascii="Gill Sans" w:hAnsi="Gill Sans"/>
          <w:b/>
          <w:sz w:val="24"/>
        </w:rPr>
      </w:pPr>
    </w:p>
    <w:p w:rsidR="00082764" w:rsidRPr="00082764" w:rsidRDefault="005039F1" w:rsidP="00DD6ADB">
      <w:pPr>
        <w:tabs>
          <w:tab w:val="left" w:leader="dot" w:pos="16018"/>
        </w:tabs>
        <w:spacing w:before="120"/>
        <w:jc w:val="both"/>
        <w:rPr>
          <w:rFonts w:ascii="Arial" w:hAnsi="Arial" w:cs="Arial"/>
          <w:b/>
          <w:sz w:val="24"/>
        </w:rPr>
      </w:pPr>
      <w:r w:rsidRPr="00082764">
        <w:rPr>
          <w:rFonts w:ascii="Arial" w:hAnsi="Arial" w:cs="Arial"/>
          <w:b/>
          <w:sz w:val="24"/>
        </w:rPr>
        <w:t>Note:</w:t>
      </w:r>
      <w:r w:rsidR="00082764" w:rsidRPr="00082764">
        <w:rPr>
          <w:rFonts w:ascii="Arial" w:hAnsi="Arial" w:cs="Arial"/>
          <w:b/>
          <w:sz w:val="24"/>
        </w:rPr>
        <w:t xml:space="preserve">  </w:t>
      </w:r>
    </w:p>
    <w:p w:rsidR="004C2B77" w:rsidRDefault="00082764" w:rsidP="00082764">
      <w:pPr>
        <w:tabs>
          <w:tab w:val="left" w:leader="dot" w:pos="16018"/>
        </w:tabs>
        <w:spacing w:before="120"/>
        <w:jc w:val="both"/>
        <w:rPr>
          <w:rFonts w:ascii="Gill Sans" w:hAnsi="Gill Sans"/>
          <w:b/>
          <w:sz w:val="24"/>
        </w:rPr>
      </w:pPr>
      <w:r w:rsidRPr="00082764">
        <w:rPr>
          <w:rFonts w:ascii="Arial" w:hAnsi="Arial" w:cs="Arial"/>
          <w:b/>
          <w:sz w:val="24"/>
        </w:rPr>
        <w:t>The date</w:t>
      </w:r>
      <w:r>
        <w:rPr>
          <w:rFonts w:ascii="Arial" w:hAnsi="Arial" w:cs="Arial"/>
          <w:b/>
          <w:sz w:val="24"/>
        </w:rPr>
        <w:t xml:space="preserve"> in which </w:t>
      </w:r>
      <w:r w:rsidRPr="00082764">
        <w:rPr>
          <w:rFonts w:ascii="Arial" w:hAnsi="Arial" w:cs="Arial"/>
          <w:b/>
          <w:sz w:val="24"/>
        </w:rPr>
        <w:t>the drills are</w:t>
      </w:r>
      <w:r>
        <w:rPr>
          <w:rFonts w:ascii="Arial" w:hAnsi="Arial" w:cs="Arial"/>
          <w:b/>
          <w:sz w:val="24"/>
        </w:rPr>
        <w:t xml:space="preserve"> performed will </w:t>
      </w:r>
      <w:r w:rsidR="005039F1">
        <w:rPr>
          <w:rFonts w:ascii="Arial" w:hAnsi="Arial" w:cs="Arial"/>
          <w:b/>
          <w:sz w:val="24"/>
        </w:rPr>
        <w:t xml:space="preserve">be </w:t>
      </w:r>
      <w:r w:rsidR="005039F1" w:rsidRPr="00082764">
        <w:rPr>
          <w:rFonts w:ascii="Arial" w:hAnsi="Arial" w:cs="Arial"/>
          <w:b/>
          <w:sz w:val="24"/>
        </w:rPr>
        <w:t>decided</w:t>
      </w:r>
      <w:r w:rsidRPr="00082764">
        <w:rPr>
          <w:rFonts w:ascii="Arial" w:hAnsi="Arial" w:cs="Arial"/>
          <w:b/>
          <w:sz w:val="24"/>
        </w:rPr>
        <w:t xml:space="preserve"> by the SSO according the </w:t>
      </w:r>
      <w:r w:rsidR="005039F1" w:rsidRPr="00082764">
        <w:rPr>
          <w:rFonts w:ascii="Arial" w:hAnsi="Arial" w:cs="Arial"/>
          <w:b/>
          <w:sz w:val="24"/>
        </w:rPr>
        <w:t>ship</w:t>
      </w:r>
      <w:r w:rsidR="005039F1">
        <w:rPr>
          <w:rFonts w:ascii="Arial" w:hAnsi="Arial" w:cs="Arial"/>
          <w:b/>
          <w:sz w:val="24"/>
        </w:rPr>
        <w:t>’s</w:t>
      </w:r>
      <w:r w:rsidR="005039F1" w:rsidRPr="00082764">
        <w:rPr>
          <w:rFonts w:ascii="Arial" w:hAnsi="Arial" w:cs="Arial"/>
          <w:b/>
          <w:sz w:val="24"/>
        </w:rPr>
        <w:t xml:space="preserve"> </w:t>
      </w:r>
      <w:r w:rsidRPr="00082764">
        <w:rPr>
          <w:rFonts w:ascii="Arial" w:hAnsi="Arial" w:cs="Arial"/>
          <w:b/>
          <w:sz w:val="24"/>
        </w:rPr>
        <w:t>operational exigencies</w:t>
      </w:r>
      <w:r w:rsidR="005039F1">
        <w:rPr>
          <w:rFonts w:ascii="Arial" w:hAnsi="Arial" w:cs="Arial"/>
          <w:b/>
          <w:sz w:val="24"/>
        </w:rPr>
        <w:t>. I</w:t>
      </w:r>
      <w:r w:rsidRPr="00082764">
        <w:rPr>
          <w:rFonts w:ascii="Arial" w:hAnsi="Arial" w:cs="Arial"/>
          <w:b/>
          <w:sz w:val="24"/>
        </w:rPr>
        <w:t xml:space="preserve">n the same date and with appropriated scenario one or more drills can be associated. </w:t>
      </w:r>
      <w:r w:rsidR="004C2B77">
        <w:rPr>
          <w:rFonts w:ascii="Gill Sans" w:hAnsi="Gill Sans"/>
          <w:b/>
          <w:sz w:val="24"/>
        </w:rPr>
        <w:br w:type="page"/>
      </w:r>
    </w:p>
    <w:p w:rsidR="004C2B77" w:rsidRPr="00600710" w:rsidRDefault="004C2B77" w:rsidP="00163A00">
      <w:pPr>
        <w:widowControl w:val="0"/>
        <w:pBdr>
          <w:top w:val="triple" w:sz="4" w:space="1" w:color="auto"/>
          <w:left w:val="triple" w:sz="4" w:space="4" w:color="auto"/>
          <w:bottom w:val="triple" w:sz="4" w:space="1" w:color="auto"/>
          <w:right w:val="triple" w:sz="4" w:space="4" w:color="auto"/>
        </w:pBdr>
        <w:tabs>
          <w:tab w:val="left" w:leader="dot" w:pos="8505"/>
        </w:tabs>
        <w:spacing w:line="0" w:lineRule="atLeast"/>
        <w:ind w:left="425" w:hanging="425"/>
        <w:jc w:val="center"/>
        <w:rPr>
          <w:rFonts w:ascii="Arial" w:hAnsi="Arial" w:cs="Arial"/>
          <w:b/>
          <w:i/>
          <w:sz w:val="24"/>
        </w:rPr>
      </w:pPr>
      <w:r w:rsidRPr="00600710">
        <w:rPr>
          <w:rFonts w:ascii="Arial" w:hAnsi="Arial" w:cs="Arial"/>
          <w:b/>
          <w:i/>
          <w:sz w:val="24"/>
        </w:rPr>
        <w:lastRenderedPageBreak/>
        <w:t>SUMMARY OF DRILLS RECORD</w:t>
      </w:r>
    </w:p>
    <w:p w:rsidR="004C2B77" w:rsidRDefault="004C2B77" w:rsidP="00163A00">
      <w:pPr>
        <w:widowControl w:val="0"/>
        <w:tabs>
          <w:tab w:val="left" w:leader="dot" w:pos="8505"/>
        </w:tabs>
        <w:spacing w:line="0" w:lineRule="atLeast"/>
        <w:ind w:left="425" w:hanging="425"/>
        <w:jc w:val="both"/>
        <w:rPr>
          <w:rFonts w:ascii="Gill Sans" w:hAnsi="Gill Sans"/>
          <w:b/>
          <w:sz w:val="24"/>
        </w:rPr>
      </w:pPr>
    </w:p>
    <w:p w:rsidR="004C2B77" w:rsidRPr="00600710" w:rsidRDefault="004C2B77" w:rsidP="00163A00">
      <w:pPr>
        <w:widowControl w:val="0"/>
        <w:tabs>
          <w:tab w:val="left" w:leader="dot" w:pos="8505"/>
        </w:tabs>
        <w:spacing w:line="0" w:lineRule="atLeast"/>
        <w:ind w:hanging="425"/>
        <w:jc w:val="both"/>
        <w:rPr>
          <w:rFonts w:ascii="Arial" w:hAnsi="Arial" w:cs="Arial"/>
          <w:sz w:val="22"/>
          <w:szCs w:val="22"/>
        </w:rPr>
      </w:pPr>
      <w:r>
        <w:rPr>
          <w:rFonts w:ascii="Gill Sans" w:hAnsi="Gill Sans"/>
          <w:b/>
          <w:sz w:val="24"/>
        </w:rPr>
        <w:tab/>
      </w:r>
      <w:r w:rsidRPr="00600710">
        <w:rPr>
          <w:rFonts w:ascii="Arial" w:hAnsi="Arial" w:cs="Arial"/>
          <w:sz w:val="22"/>
          <w:szCs w:val="22"/>
        </w:rPr>
        <w:t xml:space="preserve">The following table should be used to have an update situation of the </w:t>
      </w:r>
      <w:r>
        <w:rPr>
          <w:rFonts w:ascii="Arial" w:hAnsi="Arial" w:cs="Arial"/>
          <w:sz w:val="22"/>
          <w:szCs w:val="22"/>
        </w:rPr>
        <w:t>S</w:t>
      </w:r>
      <w:r w:rsidRPr="00600710">
        <w:rPr>
          <w:rFonts w:ascii="Arial" w:hAnsi="Arial" w:cs="Arial"/>
          <w:sz w:val="22"/>
          <w:szCs w:val="22"/>
        </w:rPr>
        <w:t xml:space="preserve">ecurity </w:t>
      </w:r>
      <w:r>
        <w:rPr>
          <w:rFonts w:ascii="Arial" w:hAnsi="Arial" w:cs="Arial"/>
          <w:sz w:val="22"/>
          <w:szCs w:val="22"/>
        </w:rPr>
        <w:t>D</w:t>
      </w:r>
      <w:r w:rsidRPr="00600710">
        <w:rPr>
          <w:rFonts w:ascii="Arial" w:hAnsi="Arial" w:cs="Arial"/>
          <w:sz w:val="22"/>
          <w:szCs w:val="22"/>
        </w:rPr>
        <w:t>rills conducted on board the ship during the last 12 months:</w:t>
      </w:r>
    </w:p>
    <w:p w:rsidR="004C2B77" w:rsidRDefault="004C2B77" w:rsidP="00163A00">
      <w:pPr>
        <w:widowControl w:val="0"/>
        <w:tabs>
          <w:tab w:val="left" w:leader="dot" w:pos="8505"/>
        </w:tabs>
        <w:spacing w:line="0" w:lineRule="atLeast"/>
        <w:ind w:left="425" w:hanging="425"/>
        <w:jc w:val="both"/>
        <w:rPr>
          <w:rFonts w:ascii="Gill Sans" w:hAnsi="Gill Sans"/>
        </w:rPr>
      </w:pPr>
    </w:p>
    <w:p w:rsidR="004C2B77" w:rsidRDefault="004C2B77" w:rsidP="00163A00">
      <w:pPr>
        <w:widowControl w:val="0"/>
        <w:tabs>
          <w:tab w:val="left" w:leader="dot" w:pos="8505"/>
        </w:tabs>
        <w:spacing w:line="0" w:lineRule="atLeast"/>
        <w:ind w:left="425" w:hanging="425"/>
        <w:jc w:val="both"/>
        <w:rPr>
          <w:rFonts w:ascii="Gill Sans" w:hAnsi="Gill Sans"/>
        </w:rPr>
      </w:pPr>
    </w:p>
    <w:tbl>
      <w:tblPr>
        <w:tblW w:w="0" w:type="auto"/>
        <w:tblInd w:w="108" w:type="dxa"/>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ayout w:type="fixed"/>
        <w:tblLook w:val="0000" w:firstRow="0" w:lastRow="0" w:firstColumn="0" w:lastColumn="0" w:noHBand="0" w:noVBand="0"/>
      </w:tblPr>
      <w:tblGrid>
        <w:gridCol w:w="1418"/>
        <w:gridCol w:w="1984"/>
        <w:gridCol w:w="2268"/>
        <w:gridCol w:w="3969"/>
      </w:tblGrid>
      <w:tr w:rsidR="004C2B77" w:rsidRPr="00600710" w:rsidTr="00163A00">
        <w:tc>
          <w:tcPr>
            <w:tcW w:w="1418" w:type="dxa"/>
            <w:tcBorders>
              <w:top w:val="triple" w:sz="4" w:space="0" w:color="auto"/>
              <w:bottom w:val="single" w:sz="6" w:space="0" w:color="auto"/>
            </w:tcBorders>
            <w:shd w:val="clear" w:color="auto" w:fill="auto"/>
          </w:tcPr>
          <w:p w:rsidR="004C2B77" w:rsidRPr="00600710" w:rsidRDefault="004C2B77" w:rsidP="00163A00">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Drill Case</w:t>
            </w:r>
          </w:p>
          <w:p w:rsidR="004C2B77" w:rsidRPr="00600710" w:rsidRDefault="004C2B77" w:rsidP="00163A00">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Nr.</w:t>
            </w:r>
          </w:p>
        </w:tc>
        <w:tc>
          <w:tcPr>
            <w:tcW w:w="1984" w:type="dxa"/>
            <w:tcBorders>
              <w:top w:val="triple" w:sz="4" w:space="0" w:color="auto"/>
              <w:bottom w:val="single" w:sz="6" w:space="0" w:color="auto"/>
            </w:tcBorders>
            <w:shd w:val="clear" w:color="auto" w:fill="auto"/>
          </w:tcPr>
          <w:p w:rsidR="004C2B77" w:rsidRPr="00600710" w:rsidRDefault="004C2B77" w:rsidP="00163A00">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Date of drill</w:t>
            </w:r>
          </w:p>
        </w:tc>
        <w:tc>
          <w:tcPr>
            <w:tcW w:w="2268" w:type="dxa"/>
            <w:tcBorders>
              <w:top w:val="triple" w:sz="4" w:space="0" w:color="auto"/>
              <w:bottom w:val="single" w:sz="6" w:space="0" w:color="auto"/>
            </w:tcBorders>
            <w:shd w:val="clear" w:color="auto" w:fill="auto"/>
          </w:tcPr>
          <w:p w:rsidR="004C2B77" w:rsidRPr="00600710" w:rsidRDefault="004C2B77" w:rsidP="00163A00">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Next Drill scheduled on</w:t>
            </w:r>
          </w:p>
        </w:tc>
        <w:tc>
          <w:tcPr>
            <w:tcW w:w="3969" w:type="dxa"/>
            <w:tcBorders>
              <w:top w:val="triple" w:sz="4" w:space="0" w:color="auto"/>
              <w:bottom w:val="single" w:sz="6" w:space="0" w:color="auto"/>
            </w:tcBorders>
            <w:shd w:val="clear" w:color="auto" w:fill="auto"/>
          </w:tcPr>
          <w:p w:rsidR="004C2B77" w:rsidRPr="00600710" w:rsidRDefault="004C2B77" w:rsidP="00163A00">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Officer in charge</w:t>
            </w:r>
          </w:p>
          <w:p w:rsidR="004C2B77" w:rsidRPr="00600710" w:rsidRDefault="004C2B77" w:rsidP="00163A00">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(Name and Signature)</w:t>
            </w:r>
          </w:p>
        </w:tc>
      </w:tr>
      <w:tr w:rsidR="004C2B77" w:rsidRPr="00600710" w:rsidTr="00E45095">
        <w:tc>
          <w:tcPr>
            <w:tcW w:w="1418" w:type="dxa"/>
            <w:tcBorders>
              <w:top w:val="single" w:sz="6" w:space="0" w:color="auto"/>
            </w:tcBorders>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Borders>
              <w:top w:val="single" w:sz="6" w:space="0" w:color="auto"/>
            </w:tcBorders>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Borders>
              <w:top w:val="single" w:sz="6" w:space="0" w:color="auto"/>
            </w:tcBorders>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Borders>
              <w:top w:val="single" w:sz="6" w:space="0" w:color="auto"/>
            </w:tcBorders>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sz w:val="18"/>
              </w:rPr>
            </w:pPr>
          </w:p>
        </w:tc>
      </w:tr>
    </w:tbl>
    <w:p w:rsidR="004C2B77" w:rsidRDefault="004C2B77" w:rsidP="004C2B77">
      <w:pPr>
        <w:widowControl w:val="0"/>
        <w:tabs>
          <w:tab w:val="left" w:leader="dot" w:pos="8505"/>
        </w:tabs>
        <w:spacing w:before="120" w:line="0" w:lineRule="atLeast"/>
        <w:ind w:left="425" w:hanging="425"/>
        <w:jc w:val="both"/>
        <w:rPr>
          <w:rFonts w:ascii="Gill Sans" w:hAnsi="Gill Sans"/>
          <w:sz w:val="18"/>
        </w:rPr>
      </w:pPr>
      <w:r>
        <w:rPr>
          <w:rFonts w:ascii="Gill Sans" w:hAnsi="Gill Sans"/>
          <w:sz w:val="18"/>
        </w:rPr>
        <w:br w:type="page"/>
      </w:r>
    </w:p>
    <w:tbl>
      <w:tblPr>
        <w:tblW w:w="0" w:type="auto"/>
        <w:tblInd w:w="108" w:type="dxa"/>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ayout w:type="fixed"/>
        <w:tblLook w:val="0000" w:firstRow="0" w:lastRow="0" w:firstColumn="0" w:lastColumn="0" w:noHBand="0" w:noVBand="0"/>
      </w:tblPr>
      <w:tblGrid>
        <w:gridCol w:w="1418"/>
        <w:gridCol w:w="1984"/>
        <w:gridCol w:w="2268"/>
        <w:gridCol w:w="3969"/>
      </w:tblGrid>
      <w:tr w:rsidR="004C2B77" w:rsidRPr="00600710" w:rsidTr="00E45095">
        <w:tc>
          <w:tcPr>
            <w:tcW w:w="1418" w:type="dxa"/>
          </w:tcPr>
          <w:p w:rsidR="004C2B77" w:rsidRDefault="004C2B77" w:rsidP="00E45095">
            <w:pPr>
              <w:widowControl w:val="0"/>
              <w:tabs>
                <w:tab w:val="left" w:leader="dot" w:pos="8505"/>
              </w:tabs>
              <w:spacing w:line="0" w:lineRule="atLeast"/>
              <w:jc w:val="center"/>
              <w:rPr>
                <w:rFonts w:ascii="Arial" w:hAnsi="Arial" w:cs="Arial"/>
                <w:b/>
                <w:i/>
                <w:sz w:val="24"/>
              </w:rPr>
            </w:pPr>
          </w:p>
          <w:p w:rsidR="004C2B77" w:rsidRPr="00600710" w:rsidRDefault="004C2B77" w:rsidP="00E45095">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Drill Case</w:t>
            </w:r>
          </w:p>
          <w:p w:rsidR="004C2B77" w:rsidRPr="00600710" w:rsidRDefault="004C2B77" w:rsidP="00E45095">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Nr.</w:t>
            </w:r>
          </w:p>
        </w:tc>
        <w:tc>
          <w:tcPr>
            <w:tcW w:w="1984" w:type="dxa"/>
          </w:tcPr>
          <w:p w:rsidR="004C2B77" w:rsidRDefault="004C2B77" w:rsidP="00E45095">
            <w:pPr>
              <w:widowControl w:val="0"/>
              <w:tabs>
                <w:tab w:val="left" w:leader="dot" w:pos="8505"/>
              </w:tabs>
              <w:spacing w:line="0" w:lineRule="atLeast"/>
              <w:jc w:val="center"/>
              <w:rPr>
                <w:rFonts w:ascii="Arial" w:hAnsi="Arial" w:cs="Arial"/>
                <w:b/>
                <w:i/>
                <w:sz w:val="24"/>
              </w:rPr>
            </w:pPr>
          </w:p>
          <w:p w:rsidR="004C2B77" w:rsidRPr="00600710" w:rsidRDefault="004C2B77" w:rsidP="00E45095">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Date of drill</w:t>
            </w:r>
          </w:p>
        </w:tc>
        <w:tc>
          <w:tcPr>
            <w:tcW w:w="2268" w:type="dxa"/>
          </w:tcPr>
          <w:p w:rsidR="004C2B77" w:rsidRDefault="004C2B77" w:rsidP="00E45095">
            <w:pPr>
              <w:widowControl w:val="0"/>
              <w:tabs>
                <w:tab w:val="left" w:leader="dot" w:pos="8505"/>
              </w:tabs>
              <w:spacing w:line="0" w:lineRule="atLeast"/>
              <w:jc w:val="center"/>
              <w:rPr>
                <w:rFonts w:ascii="Arial" w:hAnsi="Arial" w:cs="Arial"/>
                <w:b/>
                <w:i/>
                <w:sz w:val="24"/>
              </w:rPr>
            </w:pPr>
          </w:p>
          <w:p w:rsidR="004C2B77" w:rsidRPr="00600710" w:rsidRDefault="004C2B77" w:rsidP="00E45095">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Next Drill scheduled on</w:t>
            </w:r>
          </w:p>
        </w:tc>
        <w:tc>
          <w:tcPr>
            <w:tcW w:w="3969" w:type="dxa"/>
          </w:tcPr>
          <w:p w:rsidR="004C2B77" w:rsidRDefault="004C2B77" w:rsidP="00E45095">
            <w:pPr>
              <w:widowControl w:val="0"/>
              <w:tabs>
                <w:tab w:val="left" w:leader="dot" w:pos="8505"/>
              </w:tabs>
              <w:spacing w:line="0" w:lineRule="atLeast"/>
              <w:jc w:val="center"/>
              <w:rPr>
                <w:rFonts w:ascii="Arial" w:hAnsi="Arial" w:cs="Arial"/>
                <w:b/>
                <w:i/>
                <w:sz w:val="24"/>
              </w:rPr>
            </w:pPr>
          </w:p>
          <w:p w:rsidR="004C2B77" w:rsidRPr="00600710" w:rsidRDefault="004C2B77" w:rsidP="00E45095">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Officer in charge</w:t>
            </w:r>
          </w:p>
          <w:p w:rsidR="004C2B77" w:rsidRPr="00600710" w:rsidRDefault="004C2B77" w:rsidP="00E45095">
            <w:pPr>
              <w:widowControl w:val="0"/>
              <w:tabs>
                <w:tab w:val="left" w:leader="dot" w:pos="8505"/>
              </w:tabs>
              <w:spacing w:line="0" w:lineRule="atLeast"/>
              <w:jc w:val="center"/>
              <w:rPr>
                <w:rFonts w:ascii="Arial" w:hAnsi="Arial" w:cs="Arial"/>
                <w:b/>
                <w:i/>
                <w:sz w:val="24"/>
              </w:rPr>
            </w:pPr>
            <w:r w:rsidRPr="00600710">
              <w:rPr>
                <w:rFonts w:ascii="Arial" w:hAnsi="Arial" w:cs="Arial"/>
                <w:b/>
                <w:i/>
                <w:sz w:val="24"/>
              </w:rPr>
              <w:t>(Name and Signature)</w:t>
            </w: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r w:rsidR="004C2B77" w:rsidRPr="00600710" w:rsidTr="00E45095">
        <w:tc>
          <w:tcPr>
            <w:tcW w:w="141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1984"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2268"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c>
          <w:tcPr>
            <w:tcW w:w="3969" w:type="dxa"/>
          </w:tcPr>
          <w:p w:rsidR="004C2B77" w:rsidRPr="00600710" w:rsidRDefault="004C2B77" w:rsidP="00E45095">
            <w:pPr>
              <w:widowControl w:val="0"/>
              <w:tabs>
                <w:tab w:val="left" w:leader="dot" w:pos="8505"/>
              </w:tabs>
              <w:spacing w:before="120" w:line="0" w:lineRule="atLeast"/>
              <w:jc w:val="both"/>
              <w:rPr>
                <w:rFonts w:ascii="Arial" w:hAnsi="Arial" w:cs="Arial"/>
                <w:i/>
                <w:sz w:val="18"/>
              </w:rPr>
            </w:pPr>
          </w:p>
        </w:tc>
      </w:tr>
    </w:tbl>
    <w:p w:rsidR="004C2B77" w:rsidRDefault="004C2B77" w:rsidP="004C2B77">
      <w:pPr>
        <w:jc w:val="both"/>
        <w:rPr>
          <w:rFonts w:ascii="Gill Sans" w:hAnsi="Gill Sans"/>
        </w:rPr>
      </w:pPr>
    </w:p>
    <w:sectPr w:rsidR="004C2B77" w:rsidSect="00163A00">
      <w:headerReference w:type="default" r:id="rId9"/>
      <w:footerReference w:type="default" r:id="rId10"/>
      <w:pgSz w:w="11907" w:h="16839" w:code="9"/>
      <w:pgMar w:top="1440" w:right="1440" w:bottom="1440" w:left="1440" w:header="426" w:footer="25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8D2" w:rsidRDefault="00D378D2" w:rsidP="004C2B77">
      <w:r>
        <w:separator/>
      </w:r>
    </w:p>
  </w:endnote>
  <w:endnote w:type="continuationSeparator" w:id="0">
    <w:p w:rsidR="00D378D2" w:rsidRDefault="00D378D2" w:rsidP="004C2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wiss">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ill Sans">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7C4" w:rsidRDefault="002527C4"/>
  <w:tbl>
    <w:tblPr>
      <w:tblW w:w="10873" w:type="dxa"/>
      <w:jc w:val="center"/>
      <w:tblInd w:w="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9"/>
      <w:gridCol w:w="2551"/>
      <w:gridCol w:w="3261"/>
      <w:gridCol w:w="1962"/>
    </w:tblGrid>
    <w:tr w:rsidR="004C2B77" w:rsidRPr="004470D7" w:rsidTr="002527C4">
      <w:trPr>
        <w:trHeight w:val="422"/>
        <w:jc w:val="center"/>
      </w:trPr>
      <w:tc>
        <w:tcPr>
          <w:tcW w:w="3099" w:type="dxa"/>
          <w:vAlign w:val="center"/>
        </w:tcPr>
        <w:p w:rsidR="004C2B77" w:rsidRPr="004470D7" w:rsidRDefault="004C2B77" w:rsidP="002527C4">
          <w:pPr>
            <w:pStyle w:val="Footer"/>
            <w:spacing w:before="60" w:after="60"/>
            <w:rPr>
              <w:rFonts w:ascii="Arial" w:hAnsi="Arial" w:cs="Arial"/>
            </w:rPr>
          </w:pPr>
          <w:r>
            <w:rPr>
              <w:rFonts w:ascii="Arial" w:hAnsi="Arial" w:cs="Arial"/>
            </w:rPr>
            <w:t>VSLSEC 002</w:t>
          </w:r>
        </w:p>
      </w:tc>
      <w:tc>
        <w:tcPr>
          <w:tcW w:w="2551" w:type="dxa"/>
          <w:vAlign w:val="center"/>
        </w:tcPr>
        <w:p w:rsidR="004C2B77" w:rsidRPr="004470D7" w:rsidRDefault="004C2B77" w:rsidP="00163A00">
          <w:pPr>
            <w:pStyle w:val="Footer"/>
            <w:spacing w:before="60" w:after="60"/>
            <w:rPr>
              <w:rFonts w:ascii="Arial" w:hAnsi="Arial" w:cs="Arial"/>
            </w:rPr>
          </w:pPr>
          <w:r w:rsidRPr="004470D7">
            <w:rPr>
              <w:rFonts w:ascii="Arial" w:hAnsi="Arial" w:cs="Arial"/>
            </w:rPr>
            <w:t xml:space="preserve">Version: </w:t>
          </w:r>
          <w:r w:rsidR="00163A00">
            <w:rPr>
              <w:rFonts w:ascii="Arial" w:hAnsi="Arial" w:cs="Arial"/>
            </w:rPr>
            <w:t>1    Issued: 10</w:t>
          </w:r>
          <w:r>
            <w:rPr>
              <w:rFonts w:ascii="Arial" w:hAnsi="Arial" w:cs="Arial"/>
            </w:rPr>
            <w:t>/</w:t>
          </w:r>
          <w:r w:rsidR="00163A00">
            <w:rPr>
              <w:rFonts w:ascii="Arial" w:hAnsi="Arial" w:cs="Arial"/>
            </w:rPr>
            <w:t>17</w:t>
          </w:r>
        </w:p>
      </w:tc>
      <w:tc>
        <w:tcPr>
          <w:tcW w:w="3261" w:type="dxa"/>
          <w:vAlign w:val="center"/>
        </w:tcPr>
        <w:p w:rsidR="004C2B77" w:rsidRPr="004470D7" w:rsidRDefault="004C2B77" w:rsidP="002527C4">
          <w:pPr>
            <w:pStyle w:val="Footer"/>
            <w:spacing w:before="60" w:after="60"/>
            <w:rPr>
              <w:rFonts w:ascii="Arial" w:hAnsi="Arial" w:cs="Arial"/>
            </w:rPr>
          </w:pPr>
          <w:r w:rsidRPr="004470D7">
            <w:rPr>
              <w:rFonts w:ascii="Arial" w:hAnsi="Arial" w:cs="Arial"/>
            </w:rPr>
            <w:t xml:space="preserve">Revision: </w:t>
          </w:r>
          <w:r w:rsidR="004D08A7">
            <w:rPr>
              <w:rFonts w:ascii="Arial" w:hAnsi="Arial" w:cs="Arial"/>
            </w:rPr>
            <w:t>0</w:t>
          </w:r>
          <w:r w:rsidRPr="004470D7">
            <w:rPr>
              <w:rFonts w:ascii="Arial" w:hAnsi="Arial" w:cs="Arial"/>
            </w:rPr>
            <w:t xml:space="preserve">   Issued: </w:t>
          </w:r>
          <w:r w:rsidR="004D08A7">
            <w:rPr>
              <w:rFonts w:ascii="Arial" w:hAnsi="Arial" w:cs="Arial"/>
            </w:rPr>
            <w:t>date</w:t>
          </w:r>
        </w:p>
      </w:tc>
      <w:tc>
        <w:tcPr>
          <w:tcW w:w="1962" w:type="dxa"/>
          <w:vAlign w:val="center"/>
        </w:tcPr>
        <w:p w:rsidR="004C2B77" w:rsidRPr="004470D7" w:rsidRDefault="004C2B77" w:rsidP="002527C4">
          <w:pPr>
            <w:pStyle w:val="Footer"/>
            <w:spacing w:before="60" w:after="60"/>
            <w:rPr>
              <w:rFonts w:ascii="Arial" w:hAnsi="Arial" w:cs="Arial"/>
            </w:rPr>
          </w:pPr>
          <w:r w:rsidRPr="009122AB">
            <w:rPr>
              <w:rFonts w:ascii="Arial" w:hAnsi="Arial" w:cs="Arial"/>
            </w:rPr>
            <w:t xml:space="preserve">Page </w:t>
          </w:r>
          <w:r w:rsidRPr="009122AB">
            <w:rPr>
              <w:rFonts w:ascii="Arial" w:hAnsi="Arial" w:cs="Arial"/>
            </w:rPr>
            <w:fldChar w:fldCharType="begin"/>
          </w:r>
          <w:r w:rsidRPr="009122AB">
            <w:rPr>
              <w:rFonts w:ascii="Arial" w:hAnsi="Arial" w:cs="Arial"/>
            </w:rPr>
            <w:instrText xml:space="preserve"> PAGE </w:instrText>
          </w:r>
          <w:r w:rsidRPr="009122AB">
            <w:rPr>
              <w:rFonts w:ascii="Arial" w:hAnsi="Arial" w:cs="Arial"/>
            </w:rPr>
            <w:fldChar w:fldCharType="separate"/>
          </w:r>
          <w:r w:rsidR="00163A00">
            <w:rPr>
              <w:rFonts w:ascii="Arial" w:hAnsi="Arial" w:cs="Arial"/>
              <w:noProof/>
            </w:rPr>
            <w:t>8</w:t>
          </w:r>
          <w:r w:rsidRPr="009122AB">
            <w:rPr>
              <w:rFonts w:ascii="Arial" w:hAnsi="Arial" w:cs="Arial"/>
            </w:rPr>
            <w:fldChar w:fldCharType="end"/>
          </w:r>
          <w:r w:rsidRPr="009122AB">
            <w:rPr>
              <w:rFonts w:ascii="Arial" w:hAnsi="Arial" w:cs="Arial"/>
            </w:rPr>
            <w:t xml:space="preserve"> of </w:t>
          </w:r>
          <w:r w:rsidRPr="009122AB">
            <w:rPr>
              <w:rFonts w:ascii="Arial" w:hAnsi="Arial" w:cs="Arial"/>
            </w:rPr>
            <w:fldChar w:fldCharType="begin"/>
          </w:r>
          <w:r w:rsidRPr="009122AB">
            <w:rPr>
              <w:rFonts w:ascii="Arial" w:hAnsi="Arial" w:cs="Arial"/>
            </w:rPr>
            <w:instrText xml:space="preserve"> NUMPAGES </w:instrText>
          </w:r>
          <w:r w:rsidRPr="009122AB">
            <w:rPr>
              <w:rFonts w:ascii="Arial" w:hAnsi="Arial" w:cs="Arial"/>
            </w:rPr>
            <w:fldChar w:fldCharType="separate"/>
          </w:r>
          <w:r w:rsidR="00163A00">
            <w:rPr>
              <w:rFonts w:ascii="Arial" w:hAnsi="Arial" w:cs="Arial"/>
              <w:noProof/>
            </w:rPr>
            <w:t>8</w:t>
          </w:r>
          <w:r w:rsidRPr="009122AB">
            <w:rPr>
              <w:rFonts w:ascii="Arial" w:hAnsi="Arial" w:cs="Arial"/>
            </w:rPr>
            <w:fldChar w:fldCharType="end"/>
          </w:r>
        </w:p>
      </w:tc>
    </w:tr>
  </w:tbl>
  <w:p w:rsidR="004C2B77" w:rsidRDefault="004C2B77">
    <w:pPr>
      <w:pStyle w:val="Footer"/>
    </w:pPr>
  </w:p>
  <w:p w:rsidR="004C2B77" w:rsidRDefault="004C2B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8D2" w:rsidRDefault="00D378D2" w:rsidP="004C2B77">
      <w:r>
        <w:separator/>
      </w:r>
    </w:p>
  </w:footnote>
  <w:footnote w:type="continuationSeparator" w:id="0">
    <w:p w:rsidR="00D378D2" w:rsidRDefault="00D378D2" w:rsidP="004C2B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B77" w:rsidRDefault="00163A00" w:rsidP="00163A00">
    <w:pPr>
      <w:pStyle w:val="Header"/>
      <w:tabs>
        <w:tab w:val="clear" w:pos="4513"/>
        <w:tab w:val="center" w:pos="4962"/>
      </w:tabs>
      <w:ind w:left="-567"/>
    </w:pPr>
    <w:r>
      <w:rPr>
        <w:noProof/>
        <w:lang w:eastAsia="en-GB"/>
      </w:rPr>
      <w:drawing>
        <wp:inline distT="0" distB="0" distL="0" distR="0" wp14:anchorId="6D6A810F" wp14:editId="29E61A2E">
          <wp:extent cx="1209675" cy="904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904875"/>
                  </a:xfrm>
                  <a:prstGeom prst="rect">
                    <a:avLst/>
                  </a:prstGeom>
                  <a:noFill/>
                  <a:ln>
                    <a:noFill/>
                  </a:ln>
                </pic:spPr>
              </pic:pic>
            </a:graphicData>
          </a:graphic>
        </wp:inline>
      </w:drawing>
    </w:r>
    <w:r>
      <w:rPr>
        <w:rFonts w:ascii="Arial" w:hAnsi="Arial" w:cs="Arial"/>
        <w:sz w:val="22"/>
        <w:szCs w:val="22"/>
      </w:rPr>
      <w:tab/>
    </w:r>
    <w:r w:rsidR="004C2B77" w:rsidRPr="00762A42">
      <w:rPr>
        <w:rFonts w:ascii="Arial" w:hAnsi="Arial" w:cs="Arial"/>
        <w:sz w:val="22"/>
        <w:szCs w:val="22"/>
      </w:rPr>
      <w:t>Restricted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2C8C"/>
    <w:multiLevelType w:val="hybridMultilevel"/>
    <w:tmpl w:val="CEFE88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1945798"/>
    <w:multiLevelType w:val="hybridMultilevel"/>
    <w:tmpl w:val="DB04A12A"/>
    <w:lvl w:ilvl="0" w:tplc="0409000B">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528621D0"/>
    <w:multiLevelType w:val="hybridMultilevel"/>
    <w:tmpl w:val="715EA38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0B5"/>
    <w:rsid w:val="00000417"/>
    <w:rsid w:val="00000F50"/>
    <w:rsid w:val="00001F60"/>
    <w:rsid w:val="000044B3"/>
    <w:rsid w:val="000109F8"/>
    <w:rsid w:val="000215A2"/>
    <w:rsid w:val="00024D2B"/>
    <w:rsid w:val="0003275E"/>
    <w:rsid w:val="00032D96"/>
    <w:rsid w:val="0003323F"/>
    <w:rsid w:val="00034323"/>
    <w:rsid w:val="00034AE9"/>
    <w:rsid w:val="00036BF8"/>
    <w:rsid w:val="000372D3"/>
    <w:rsid w:val="00037B8B"/>
    <w:rsid w:val="00046B7C"/>
    <w:rsid w:val="00046DE4"/>
    <w:rsid w:val="000471F0"/>
    <w:rsid w:val="00047AA1"/>
    <w:rsid w:val="0005005F"/>
    <w:rsid w:val="00050281"/>
    <w:rsid w:val="000539B1"/>
    <w:rsid w:val="00057E4D"/>
    <w:rsid w:val="00062F2A"/>
    <w:rsid w:val="00064304"/>
    <w:rsid w:val="0006667C"/>
    <w:rsid w:val="0006779D"/>
    <w:rsid w:val="00082764"/>
    <w:rsid w:val="00091BEE"/>
    <w:rsid w:val="00091F0A"/>
    <w:rsid w:val="0009537C"/>
    <w:rsid w:val="000A4767"/>
    <w:rsid w:val="000B33CB"/>
    <w:rsid w:val="000B4F33"/>
    <w:rsid w:val="000B678D"/>
    <w:rsid w:val="000B6C81"/>
    <w:rsid w:val="000B7B10"/>
    <w:rsid w:val="000C0BB4"/>
    <w:rsid w:val="000C7DBF"/>
    <w:rsid w:val="000D039E"/>
    <w:rsid w:val="000D1A2E"/>
    <w:rsid w:val="000E150C"/>
    <w:rsid w:val="000E1C07"/>
    <w:rsid w:val="000F1595"/>
    <w:rsid w:val="000F20B9"/>
    <w:rsid w:val="000F4533"/>
    <w:rsid w:val="00101A34"/>
    <w:rsid w:val="001128BE"/>
    <w:rsid w:val="001172C8"/>
    <w:rsid w:val="001203CA"/>
    <w:rsid w:val="00121220"/>
    <w:rsid w:val="001244A1"/>
    <w:rsid w:val="00124D04"/>
    <w:rsid w:val="00124D0C"/>
    <w:rsid w:val="00125D35"/>
    <w:rsid w:val="0013214E"/>
    <w:rsid w:val="001359ED"/>
    <w:rsid w:val="00137891"/>
    <w:rsid w:val="0014119C"/>
    <w:rsid w:val="0014358D"/>
    <w:rsid w:val="001450F1"/>
    <w:rsid w:val="00150ABB"/>
    <w:rsid w:val="00152004"/>
    <w:rsid w:val="00154107"/>
    <w:rsid w:val="0016004B"/>
    <w:rsid w:val="00161573"/>
    <w:rsid w:val="001626AA"/>
    <w:rsid w:val="00163A00"/>
    <w:rsid w:val="001662CB"/>
    <w:rsid w:val="00167E9E"/>
    <w:rsid w:val="00173F49"/>
    <w:rsid w:val="00174D69"/>
    <w:rsid w:val="00176CD2"/>
    <w:rsid w:val="001824CD"/>
    <w:rsid w:val="00191BC8"/>
    <w:rsid w:val="0019525C"/>
    <w:rsid w:val="0019564E"/>
    <w:rsid w:val="00197114"/>
    <w:rsid w:val="001A04DE"/>
    <w:rsid w:val="001A0890"/>
    <w:rsid w:val="001A6D8E"/>
    <w:rsid w:val="001A72F6"/>
    <w:rsid w:val="001B1395"/>
    <w:rsid w:val="001B1A31"/>
    <w:rsid w:val="001B24D3"/>
    <w:rsid w:val="001B4BD7"/>
    <w:rsid w:val="001B4D87"/>
    <w:rsid w:val="001B7B8D"/>
    <w:rsid w:val="001C0F32"/>
    <w:rsid w:val="001C2F4B"/>
    <w:rsid w:val="001D37BA"/>
    <w:rsid w:val="001D4416"/>
    <w:rsid w:val="001D54A9"/>
    <w:rsid w:val="001E0061"/>
    <w:rsid w:val="001E063F"/>
    <w:rsid w:val="001E3A91"/>
    <w:rsid w:val="001E3D5F"/>
    <w:rsid w:val="001E55D2"/>
    <w:rsid w:val="001F232D"/>
    <w:rsid w:val="001F30BA"/>
    <w:rsid w:val="001F68AF"/>
    <w:rsid w:val="00200A3B"/>
    <w:rsid w:val="00200D55"/>
    <w:rsid w:val="002225A0"/>
    <w:rsid w:val="00224B54"/>
    <w:rsid w:val="00224C3C"/>
    <w:rsid w:val="00224E9F"/>
    <w:rsid w:val="002363BE"/>
    <w:rsid w:val="00236837"/>
    <w:rsid w:val="00242515"/>
    <w:rsid w:val="00246D2B"/>
    <w:rsid w:val="00252416"/>
    <w:rsid w:val="002527C4"/>
    <w:rsid w:val="00252BAB"/>
    <w:rsid w:val="00254BAE"/>
    <w:rsid w:val="00262F3C"/>
    <w:rsid w:val="002664F4"/>
    <w:rsid w:val="002744AF"/>
    <w:rsid w:val="0028198B"/>
    <w:rsid w:val="00283A78"/>
    <w:rsid w:val="00290337"/>
    <w:rsid w:val="00290C68"/>
    <w:rsid w:val="002915A8"/>
    <w:rsid w:val="00295985"/>
    <w:rsid w:val="002A1395"/>
    <w:rsid w:val="002A46E4"/>
    <w:rsid w:val="002A4D18"/>
    <w:rsid w:val="002B2BB5"/>
    <w:rsid w:val="002C4D57"/>
    <w:rsid w:val="002E2401"/>
    <w:rsid w:val="002E3CD2"/>
    <w:rsid w:val="002E66E4"/>
    <w:rsid w:val="002F1B3F"/>
    <w:rsid w:val="002F249C"/>
    <w:rsid w:val="0030185F"/>
    <w:rsid w:val="00302174"/>
    <w:rsid w:val="00302532"/>
    <w:rsid w:val="003038FF"/>
    <w:rsid w:val="003076CA"/>
    <w:rsid w:val="0031407B"/>
    <w:rsid w:val="00316607"/>
    <w:rsid w:val="003228B4"/>
    <w:rsid w:val="0033472B"/>
    <w:rsid w:val="00336D4B"/>
    <w:rsid w:val="00336E3D"/>
    <w:rsid w:val="00365FEB"/>
    <w:rsid w:val="00370B38"/>
    <w:rsid w:val="00372F6B"/>
    <w:rsid w:val="00377175"/>
    <w:rsid w:val="00382675"/>
    <w:rsid w:val="00382689"/>
    <w:rsid w:val="00383446"/>
    <w:rsid w:val="003869E9"/>
    <w:rsid w:val="00387E67"/>
    <w:rsid w:val="003A451E"/>
    <w:rsid w:val="003B53DE"/>
    <w:rsid w:val="003C0616"/>
    <w:rsid w:val="003C16D3"/>
    <w:rsid w:val="003C368D"/>
    <w:rsid w:val="003C4461"/>
    <w:rsid w:val="003C54DC"/>
    <w:rsid w:val="003D70BD"/>
    <w:rsid w:val="003E2545"/>
    <w:rsid w:val="003E4EE5"/>
    <w:rsid w:val="003F0135"/>
    <w:rsid w:val="003F0AE0"/>
    <w:rsid w:val="003F2D66"/>
    <w:rsid w:val="003F4587"/>
    <w:rsid w:val="003F5F14"/>
    <w:rsid w:val="004044D1"/>
    <w:rsid w:val="004074CC"/>
    <w:rsid w:val="00412D28"/>
    <w:rsid w:val="0041400B"/>
    <w:rsid w:val="00415D5E"/>
    <w:rsid w:val="004221B5"/>
    <w:rsid w:val="00423D19"/>
    <w:rsid w:val="00423F18"/>
    <w:rsid w:val="004250F3"/>
    <w:rsid w:val="0043025D"/>
    <w:rsid w:val="00433D08"/>
    <w:rsid w:val="00440796"/>
    <w:rsid w:val="0044142D"/>
    <w:rsid w:val="00442780"/>
    <w:rsid w:val="00445E99"/>
    <w:rsid w:val="004504AF"/>
    <w:rsid w:val="00456564"/>
    <w:rsid w:val="004571F2"/>
    <w:rsid w:val="00461F0A"/>
    <w:rsid w:val="0046454B"/>
    <w:rsid w:val="00474A17"/>
    <w:rsid w:val="0047599A"/>
    <w:rsid w:val="00482264"/>
    <w:rsid w:val="0048228B"/>
    <w:rsid w:val="00483A19"/>
    <w:rsid w:val="00486F0B"/>
    <w:rsid w:val="00494BB7"/>
    <w:rsid w:val="00495149"/>
    <w:rsid w:val="004976FC"/>
    <w:rsid w:val="00497B1C"/>
    <w:rsid w:val="004A4553"/>
    <w:rsid w:val="004A4576"/>
    <w:rsid w:val="004A7AEF"/>
    <w:rsid w:val="004B7E71"/>
    <w:rsid w:val="004C29BD"/>
    <w:rsid w:val="004C2B77"/>
    <w:rsid w:val="004C35A1"/>
    <w:rsid w:val="004C5D84"/>
    <w:rsid w:val="004D08A7"/>
    <w:rsid w:val="004D6008"/>
    <w:rsid w:val="004D6D42"/>
    <w:rsid w:val="004E2FC2"/>
    <w:rsid w:val="004E3A82"/>
    <w:rsid w:val="00502555"/>
    <w:rsid w:val="005039F1"/>
    <w:rsid w:val="00513612"/>
    <w:rsid w:val="00513A01"/>
    <w:rsid w:val="00525729"/>
    <w:rsid w:val="005275AF"/>
    <w:rsid w:val="0053020D"/>
    <w:rsid w:val="00531FBC"/>
    <w:rsid w:val="00535A0D"/>
    <w:rsid w:val="00551829"/>
    <w:rsid w:val="00552CC7"/>
    <w:rsid w:val="0056018C"/>
    <w:rsid w:val="005612CA"/>
    <w:rsid w:val="0056300E"/>
    <w:rsid w:val="00565ADC"/>
    <w:rsid w:val="00566475"/>
    <w:rsid w:val="00572106"/>
    <w:rsid w:val="00572AAA"/>
    <w:rsid w:val="00581FD8"/>
    <w:rsid w:val="00587697"/>
    <w:rsid w:val="00594BCA"/>
    <w:rsid w:val="00595F6A"/>
    <w:rsid w:val="0059716A"/>
    <w:rsid w:val="005A0805"/>
    <w:rsid w:val="005A1180"/>
    <w:rsid w:val="005A1829"/>
    <w:rsid w:val="005A1B70"/>
    <w:rsid w:val="005A573C"/>
    <w:rsid w:val="005B0C3C"/>
    <w:rsid w:val="005B1D8E"/>
    <w:rsid w:val="005B239D"/>
    <w:rsid w:val="005B3435"/>
    <w:rsid w:val="005B3BC4"/>
    <w:rsid w:val="005C3985"/>
    <w:rsid w:val="005C4199"/>
    <w:rsid w:val="005C5ECD"/>
    <w:rsid w:val="005C625A"/>
    <w:rsid w:val="005D2FC1"/>
    <w:rsid w:val="005D4770"/>
    <w:rsid w:val="005E033D"/>
    <w:rsid w:val="005E0C69"/>
    <w:rsid w:val="005E431E"/>
    <w:rsid w:val="005F2A63"/>
    <w:rsid w:val="005F360A"/>
    <w:rsid w:val="005F3E9B"/>
    <w:rsid w:val="005F4195"/>
    <w:rsid w:val="005F6447"/>
    <w:rsid w:val="006039E8"/>
    <w:rsid w:val="006107CA"/>
    <w:rsid w:val="00612EC5"/>
    <w:rsid w:val="00617D05"/>
    <w:rsid w:val="00621BE9"/>
    <w:rsid w:val="0062450C"/>
    <w:rsid w:val="006306FE"/>
    <w:rsid w:val="00632FD8"/>
    <w:rsid w:val="00633D8E"/>
    <w:rsid w:val="00637D97"/>
    <w:rsid w:val="00641AFC"/>
    <w:rsid w:val="00641C96"/>
    <w:rsid w:val="00643BDE"/>
    <w:rsid w:val="00644EF1"/>
    <w:rsid w:val="00645587"/>
    <w:rsid w:val="00646166"/>
    <w:rsid w:val="00656AF9"/>
    <w:rsid w:val="00657B2A"/>
    <w:rsid w:val="00663333"/>
    <w:rsid w:val="00665364"/>
    <w:rsid w:val="006663CE"/>
    <w:rsid w:val="00675AF7"/>
    <w:rsid w:val="00681946"/>
    <w:rsid w:val="00684869"/>
    <w:rsid w:val="00684B60"/>
    <w:rsid w:val="00687DF8"/>
    <w:rsid w:val="0069187D"/>
    <w:rsid w:val="00693106"/>
    <w:rsid w:val="00693B52"/>
    <w:rsid w:val="006A0579"/>
    <w:rsid w:val="006A1F13"/>
    <w:rsid w:val="006B246F"/>
    <w:rsid w:val="006B3D1A"/>
    <w:rsid w:val="006C56FF"/>
    <w:rsid w:val="006D28CE"/>
    <w:rsid w:val="006D3C55"/>
    <w:rsid w:val="006D4BB2"/>
    <w:rsid w:val="006D6E57"/>
    <w:rsid w:val="006E40C6"/>
    <w:rsid w:val="006E73AE"/>
    <w:rsid w:val="006E768D"/>
    <w:rsid w:val="006F4DD3"/>
    <w:rsid w:val="006F4FCC"/>
    <w:rsid w:val="006F681E"/>
    <w:rsid w:val="00701B1A"/>
    <w:rsid w:val="00713D9A"/>
    <w:rsid w:val="00714CAC"/>
    <w:rsid w:val="00720FEA"/>
    <w:rsid w:val="00727E5F"/>
    <w:rsid w:val="007344AE"/>
    <w:rsid w:val="00742535"/>
    <w:rsid w:val="00750225"/>
    <w:rsid w:val="00751388"/>
    <w:rsid w:val="00751D25"/>
    <w:rsid w:val="007561ED"/>
    <w:rsid w:val="00760298"/>
    <w:rsid w:val="007679B2"/>
    <w:rsid w:val="00772DE5"/>
    <w:rsid w:val="00781931"/>
    <w:rsid w:val="007839DB"/>
    <w:rsid w:val="00790E2D"/>
    <w:rsid w:val="00791288"/>
    <w:rsid w:val="00792F57"/>
    <w:rsid w:val="007940E6"/>
    <w:rsid w:val="00795213"/>
    <w:rsid w:val="0079795C"/>
    <w:rsid w:val="007A02CA"/>
    <w:rsid w:val="007A1D6D"/>
    <w:rsid w:val="007A2B06"/>
    <w:rsid w:val="007A3005"/>
    <w:rsid w:val="007A66E6"/>
    <w:rsid w:val="007C7534"/>
    <w:rsid w:val="007D29EB"/>
    <w:rsid w:val="007D367D"/>
    <w:rsid w:val="007E60B1"/>
    <w:rsid w:val="007F05BE"/>
    <w:rsid w:val="007F7B8F"/>
    <w:rsid w:val="00802539"/>
    <w:rsid w:val="008106C6"/>
    <w:rsid w:val="00817007"/>
    <w:rsid w:val="0081718A"/>
    <w:rsid w:val="00817917"/>
    <w:rsid w:val="0082033E"/>
    <w:rsid w:val="008229A5"/>
    <w:rsid w:val="0082467B"/>
    <w:rsid w:val="00824AA0"/>
    <w:rsid w:val="00837754"/>
    <w:rsid w:val="00837D4F"/>
    <w:rsid w:val="008424B4"/>
    <w:rsid w:val="00843A9B"/>
    <w:rsid w:val="00845C11"/>
    <w:rsid w:val="00852162"/>
    <w:rsid w:val="008602B0"/>
    <w:rsid w:val="00860CA1"/>
    <w:rsid w:val="008676C7"/>
    <w:rsid w:val="0087108D"/>
    <w:rsid w:val="0087357F"/>
    <w:rsid w:val="00874020"/>
    <w:rsid w:val="008758BC"/>
    <w:rsid w:val="0088300D"/>
    <w:rsid w:val="0088425A"/>
    <w:rsid w:val="00885DCC"/>
    <w:rsid w:val="00885FBD"/>
    <w:rsid w:val="0089353B"/>
    <w:rsid w:val="008960E0"/>
    <w:rsid w:val="0089787C"/>
    <w:rsid w:val="008A1508"/>
    <w:rsid w:val="008B1F19"/>
    <w:rsid w:val="008C4CA6"/>
    <w:rsid w:val="008C644F"/>
    <w:rsid w:val="008D72F2"/>
    <w:rsid w:val="008E25CE"/>
    <w:rsid w:val="008E2B20"/>
    <w:rsid w:val="008E59CF"/>
    <w:rsid w:val="008E74FE"/>
    <w:rsid w:val="008F4D02"/>
    <w:rsid w:val="008F694D"/>
    <w:rsid w:val="0090342D"/>
    <w:rsid w:val="0090345C"/>
    <w:rsid w:val="00904FA3"/>
    <w:rsid w:val="00905AF4"/>
    <w:rsid w:val="00910D3C"/>
    <w:rsid w:val="00916A75"/>
    <w:rsid w:val="0091737C"/>
    <w:rsid w:val="00920E53"/>
    <w:rsid w:val="00931DC0"/>
    <w:rsid w:val="00935B73"/>
    <w:rsid w:val="009377A7"/>
    <w:rsid w:val="00942979"/>
    <w:rsid w:val="00950C98"/>
    <w:rsid w:val="00953D02"/>
    <w:rsid w:val="00954D28"/>
    <w:rsid w:val="00967B1B"/>
    <w:rsid w:val="0097196E"/>
    <w:rsid w:val="00975592"/>
    <w:rsid w:val="00975C31"/>
    <w:rsid w:val="00980CBC"/>
    <w:rsid w:val="00981921"/>
    <w:rsid w:val="0098279B"/>
    <w:rsid w:val="0098632D"/>
    <w:rsid w:val="0099308E"/>
    <w:rsid w:val="00993DC6"/>
    <w:rsid w:val="009A27FB"/>
    <w:rsid w:val="009A5FA7"/>
    <w:rsid w:val="009B3986"/>
    <w:rsid w:val="009B524A"/>
    <w:rsid w:val="009B7E11"/>
    <w:rsid w:val="009C7ECC"/>
    <w:rsid w:val="009D5BA7"/>
    <w:rsid w:val="009E360E"/>
    <w:rsid w:val="009F47B1"/>
    <w:rsid w:val="00A00DEB"/>
    <w:rsid w:val="00A011C3"/>
    <w:rsid w:val="00A01D71"/>
    <w:rsid w:val="00A0402B"/>
    <w:rsid w:val="00A11BB7"/>
    <w:rsid w:val="00A143DD"/>
    <w:rsid w:val="00A14954"/>
    <w:rsid w:val="00A222A1"/>
    <w:rsid w:val="00A23766"/>
    <w:rsid w:val="00A24A28"/>
    <w:rsid w:val="00A27A7E"/>
    <w:rsid w:val="00A27CB2"/>
    <w:rsid w:val="00A31986"/>
    <w:rsid w:val="00A319B3"/>
    <w:rsid w:val="00A342A3"/>
    <w:rsid w:val="00A417B3"/>
    <w:rsid w:val="00A44203"/>
    <w:rsid w:val="00A51094"/>
    <w:rsid w:val="00A5237E"/>
    <w:rsid w:val="00A52BE5"/>
    <w:rsid w:val="00A556BF"/>
    <w:rsid w:val="00A55E9A"/>
    <w:rsid w:val="00A55F66"/>
    <w:rsid w:val="00A61D14"/>
    <w:rsid w:val="00A643FC"/>
    <w:rsid w:val="00A72274"/>
    <w:rsid w:val="00A75056"/>
    <w:rsid w:val="00A76712"/>
    <w:rsid w:val="00A77188"/>
    <w:rsid w:val="00A830B9"/>
    <w:rsid w:val="00A840DA"/>
    <w:rsid w:val="00A861CB"/>
    <w:rsid w:val="00A92F58"/>
    <w:rsid w:val="00A9461E"/>
    <w:rsid w:val="00AA031B"/>
    <w:rsid w:val="00AA340B"/>
    <w:rsid w:val="00AA35BC"/>
    <w:rsid w:val="00AA6DC4"/>
    <w:rsid w:val="00AA7CCF"/>
    <w:rsid w:val="00AB60C0"/>
    <w:rsid w:val="00AB7352"/>
    <w:rsid w:val="00AC690B"/>
    <w:rsid w:val="00AD3EFE"/>
    <w:rsid w:val="00AD4D75"/>
    <w:rsid w:val="00AD6E8F"/>
    <w:rsid w:val="00AE05C9"/>
    <w:rsid w:val="00AE524F"/>
    <w:rsid w:val="00AF1C4A"/>
    <w:rsid w:val="00B01AA9"/>
    <w:rsid w:val="00B03672"/>
    <w:rsid w:val="00B0480A"/>
    <w:rsid w:val="00B07058"/>
    <w:rsid w:val="00B10530"/>
    <w:rsid w:val="00B14FF4"/>
    <w:rsid w:val="00B26DC0"/>
    <w:rsid w:val="00B2753E"/>
    <w:rsid w:val="00B3137E"/>
    <w:rsid w:val="00B31676"/>
    <w:rsid w:val="00B36487"/>
    <w:rsid w:val="00B42DF7"/>
    <w:rsid w:val="00B43300"/>
    <w:rsid w:val="00B43529"/>
    <w:rsid w:val="00B45F93"/>
    <w:rsid w:val="00B567A4"/>
    <w:rsid w:val="00B61B71"/>
    <w:rsid w:val="00B718F5"/>
    <w:rsid w:val="00B72438"/>
    <w:rsid w:val="00B90B01"/>
    <w:rsid w:val="00BA3F89"/>
    <w:rsid w:val="00BA42E2"/>
    <w:rsid w:val="00BA576D"/>
    <w:rsid w:val="00BA6ADC"/>
    <w:rsid w:val="00BB0F6B"/>
    <w:rsid w:val="00BB330F"/>
    <w:rsid w:val="00BB379A"/>
    <w:rsid w:val="00BB5DF1"/>
    <w:rsid w:val="00BC07CD"/>
    <w:rsid w:val="00BC14F4"/>
    <w:rsid w:val="00BC1549"/>
    <w:rsid w:val="00BC1701"/>
    <w:rsid w:val="00BC35CA"/>
    <w:rsid w:val="00BC36F9"/>
    <w:rsid w:val="00BC5EBB"/>
    <w:rsid w:val="00BC733E"/>
    <w:rsid w:val="00BD48F2"/>
    <w:rsid w:val="00BD4CB6"/>
    <w:rsid w:val="00BD5582"/>
    <w:rsid w:val="00BE65A2"/>
    <w:rsid w:val="00BE75F8"/>
    <w:rsid w:val="00BF2FF5"/>
    <w:rsid w:val="00BF5469"/>
    <w:rsid w:val="00BF5C7E"/>
    <w:rsid w:val="00C02E94"/>
    <w:rsid w:val="00C0713E"/>
    <w:rsid w:val="00C1126B"/>
    <w:rsid w:val="00C17674"/>
    <w:rsid w:val="00C17D93"/>
    <w:rsid w:val="00C20482"/>
    <w:rsid w:val="00C21834"/>
    <w:rsid w:val="00C24254"/>
    <w:rsid w:val="00C24BFF"/>
    <w:rsid w:val="00C25B59"/>
    <w:rsid w:val="00C33A47"/>
    <w:rsid w:val="00C35549"/>
    <w:rsid w:val="00C36F74"/>
    <w:rsid w:val="00C451A4"/>
    <w:rsid w:val="00C47371"/>
    <w:rsid w:val="00C509F4"/>
    <w:rsid w:val="00C51B42"/>
    <w:rsid w:val="00C53C50"/>
    <w:rsid w:val="00C6029C"/>
    <w:rsid w:val="00C61BF4"/>
    <w:rsid w:val="00C6306E"/>
    <w:rsid w:val="00C6584F"/>
    <w:rsid w:val="00C67894"/>
    <w:rsid w:val="00C721BA"/>
    <w:rsid w:val="00C7352A"/>
    <w:rsid w:val="00C81CF7"/>
    <w:rsid w:val="00C91102"/>
    <w:rsid w:val="00C97791"/>
    <w:rsid w:val="00CA0655"/>
    <w:rsid w:val="00CA1708"/>
    <w:rsid w:val="00CA60AB"/>
    <w:rsid w:val="00CA6379"/>
    <w:rsid w:val="00CA7CF1"/>
    <w:rsid w:val="00CB6BB7"/>
    <w:rsid w:val="00CC2692"/>
    <w:rsid w:val="00CD2D69"/>
    <w:rsid w:val="00CD2E29"/>
    <w:rsid w:val="00CD52B9"/>
    <w:rsid w:val="00CF1218"/>
    <w:rsid w:val="00CF14C6"/>
    <w:rsid w:val="00CF33BC"/>
    <w:rsid w:val="00CF4B78"/>
    <w:rsid w:val="00CF56C8"/>
    <w:rsid w:val="00CF7D43"/>
    <w:rsid w:val="00D0022E"/>
    <w:rsid w:val="00D0437E"/>
    <w:rsid w:val="00D07846"/>
    <w:rsid w:val="00D11EBB"/>
    <w:rsid w:val="00D21F22"/>
    <w:rsid w:val="00D2221A"/>
    <w:rsid w:val="00D23927"/>
    <w:rsid w:val="00D26296"/>
    <w:rsid w:val="00D315DE"/>
    <w:rsid w:val="00D32BB0"/>
    <w:rsid w:val="00D352A9"/>
    <w:rsid w:val="00D35DA0"/>
    <w:rsid w:val="00D378D2"/>
    <w:rsid w:val="00D45DA5"/>
    <w:rsid w:val="00D4706D"/>
    <w:rsid w:val="00D5138F"/>
    <w:rsid w:val="00D553D1"/>
    <w:rsid w:val="00D562CF"/>
    <w:rsid w:val="00D73F1F"/>
    <w:rsid w:val="00D80B74"/>
    <w:rsid w:val="00D811E7"/>
    <w:rsid w:val="00D83A08"/>
    <w:rsid w:val="00D90319"/>
    <w:rsid w:val="00D93F00"/>
    <w:rsid w:val="00D94B3A"/>
    <w:rsid w:val="00DA13DE"/>
    <w:rsid w:val="00DA365E"/>
    <w:rsid w:val="00DA41AB"/>
    <w:rsid w:val="00DA60B5"/>
    <w:rsid w:val="00DB1117"/>
    <w:rsid w:val="00DB42E6"/>
    <w:rsid w:val="00DB671F"/>
    <w:rsid w:val="00DC00D5"/>
    <w:rsid w:val="00DC1250"/>
    <w:rsid w:val="00DC30F2"/>
    <w:rsid w:val="00DC425B"/>
    <w:rsid w:val="00DC67DF"/>
    <w:rsid w:val="00DD0349"/>
    <w:rsid w:val="00DD1A72"/>
    <w:rsid w:val="00DD48DD"/>
    <w:rsid w:val="00DD4B4E"/>
    <w:rsid w:val="00DD6ADB"/>
    <w:rsid w:val="00DD7C1A"/>
    <w:rsid w:val="00DE040D"/>
    <w:rsid w:val="00DE15D4"/>
    <w:rsid w:val="00DE1625"/>
    <w:rsid w:val="00DE4375"/>
    <w:rsid w:val="00DF0776"/>
    <w:rsid w:val="00DF2B25"/>
    <w:rsid w:val="00DF6EA4"/>
    <w:rsid w:val="00E0435B"/>
    <w:rsid w:val="00E10750"/>
    <w:rsid w:val="00E157F0"/>
    <w:rsid w:val="00E17CF5"/>
    <w:rsid w:val="00E20632"/>
    <w:rsid w:val="00E25B14"/>
    <w:rsid w:val="00E27EDF"/>
    <w:rsid w:val="00E32F54"/>
    <w:rsid w:val="00E34E36"/>
    <w:rsid w:val="00E41B68"/>
    <w:rsid w:val="00E42189"/>
    <w:rsid w:val="00E4284A"/>
    <w:rsid w:val="00E45BC5"/>
    <w:rsid w:val="00E53488"/>
    <w:rsid w:val="00E620B3"/>
    <w:rsid w:val="00E645AA"/>
    <w:rsid w:val="00E732B6"/>
    <w:rsid w:val="00E859F2"/>
    <w:rsid w:val="00E866BB"/>
    <w:rsid w:val="00E920BB"/>
    <w:rsid w:val="00E92E21"/>
    <w:rsid w:val="00E97CA4"/>
    <w:rsid w:val="00EA3F13"/>
    <w:rsid w:val="00EB0529"/>
    <w:rsid w:val="00EB53F2"/>
    <w:rsid w:val="00EC0915"/>
    <w:rsid w:val="00EC5086"/>
    <w:rsid w:val="00ED309A"/>
    <w:rsid w:val="00EE44E6"/>
    <w:rsid w:val="00EE7073"/>
    <w:rsid w:val="00EF2EB2"/>
    <w:rsid w:val="00EF7677"/>
    <w:rsid w:val="00F008B0"/>
    <w:rsid w:val="00F018F9"/>
    <w:rsid w:val="00F01937"/>
    <w:rsid w:val="00F03402"/>
    <w:rsid w:val="00F05D78"/>
    <w:rsid w:val="00F060B8"/>
    <w:rsid w:val="00F07271"/>
    <w:rsid w:val="00F10FF0"/>
    <w:rsid w:val="00F11D2A"/>
    <w:rsid w:val="00F26749"/>
    <w:rsid w:val="00F36E8F"/>
    <w:rsid w:val="00F42D38"/>
    <w:rsid w:val="00F46062"/>
    <w:rsid w:val="00F61361"/>
    <w:rsid w:val="00F631E0"/>
    <w:rsid w:val="00F72378"/>
    <w:rsid w:val="00F7336E"/>
    <w:rsid w:val="00F74557"/>
    <w:rsid w:val="00F74AF5"/>
    <w:rsid w:val="00F77327"/>
    <w:rsid w:val="00F82356"/>
    <w:rsid w:val="00F82738"/>
    <w:rsid w:val="00F833E2"/>
    <w:rsid w:val="00F91742"/>
    <w:rsid w:val="00F92A13"/>
    <w:rsid w:val="00FA5BF3"/>
    <w:rsid w:val="00FA6E0C"/>
    <w:rsid w:val="00FC1E3A"/>
    <w:rsid w:val="00FC41D7"/>
    <w:rsid w:val="00FC7741"/>
    <w:rsid w:val="00FD502C"/>
    <w:rsid w:val="00FD74D3"/>
    <w:rsid w:val="00FD75DD"/>
    <w:rsid w:val="00FE06E6"/>
    <w:rsid w:val="00FE06F3"/>
    <w:rsid w:val="00FF1213"/>
    <w:rsid w:val="00FF6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B77"/>
    <w:pPr>
      <w:spacing w:after="0" w:line="240" w:lineRule="auto"/>
    </w:pPr>
    <w:rPr>
      <w:rFonts w:ascii="swiss" w:eastAsia="Times New Roman" w:hAnsi="swiss" w:cs="Times New Roman"/>
      <w:sz w:val="20"/>
      <w:szCs w:val="20"/>
      <w:lang w:eastAsia="it-IT"/>
    </w:rPr>
  </w:style>
  <w:style w:type="paragraph" w:styleId="Heading6">
    <w:name w:val="heading 6"/>
    <w:basedOn w:val="Normal"/>
    <w:next w:val="Normal"/>
    <w:link w:val="Heading6Char"/>
    <w:qFormat/>
    <w:rsid w:val="004C2B77"/>
    <w:pPr>
      <w:keepNext/>
      <w:tabs>
        <w:tab w:val="left" w:leader="dot" w:pos="8505"/>
      </w:tabs>
      <w:spacing w:before="120"/>
      <w:ind w:firstLine="425"/>
      <w:jc w:val="center"/>
      <w:outlineLvl w:val="5"/>
    </w:pPr>
    <w:rPr>
      <w:rFonts w:ascii="Arial" w:hAnsi="Arial"/>
      <w:sz w:val="28"/>
    </w:rPr>
  </w:style>
  <w:style w:type="paragraph" w:styleId="Heading7">
    <w:name w:val="heading 7"/>
    <w:basedOn w:val="Normal"/>
    <w:next w:val="Normal"/>
    <w:link w:val="Heading7Char"/>
    <w:qFormat/>
    <w:rsid w:val="004C2B77"/>
    <w:pPr>
      <w:keepNext/>
      <w:spacing w:before="240"/>
      <w:ind w:left="425" w:hanging="425"/>
      <w:jc w:val="both"/>
      <w:outlineLvl w:val="6"/>
    </w:pPr>
    <w:rPr>
      <w:rFonts w:ascii="Arial Narrow" w:hAnsi="Arial Narrow"/>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C2B77"/>
    <w:pPr>
      <w:tabs>
        <w:tab w:val="center" w:pos="4513"/>
        <w:tab w:val="right" w:pos="9026"/>
      </w:tabs>
    </w:pPr>
  </w:style>
  <w:style w:type="character" w:customStyle="1" w:styleId="HeaderChar">
    <w:name w:val="Header Char"/>
    <w:basedOn w:val="DefaultParagraphFont"/>
    <w:link w:val="Header"/>
    <w:uiPriority w:val="99"/>
    <w:rsid w:val="004C2B77"/>
  </w:style>
  <w:style w:type="paragraph" w:styleId="Footer">
    <w:name w:val="footer"/>
    <w:basedOn w:val="Normal"/>
    <w:link w:val="FooterChar"/>
    <w:unhideWhenUsed/>
    <w:rsid w:val="004C2B77"/>
    <w:pPr>
      <w:tabs>
        <w:tab w:val="center" w:pos="4513"/>
        <w:tab w:val="right" w:pos="9026"/>
      </w:tabs>
    </w:pPr>
  </w:style>
  <w:style w:type="character" w:customStyle="1" w:styleId="FooterChar">
    <w:name w:val="Footer Char"/>
    <w:basedOn w:val="DefaultParagraphFont"/>
    <w:link w:val="Footer"/>
    <w:uiPriority w:val="99"/>
    <w:rsid w:val="004C2B77"/>
  </w:style>
  <w:style w:type="character" w:customStyle="1" w:styleId="Heading6Char">
    <w:name w:val="Heading 6 Char"/>
    <w:basedOn w:val="DefaultParagraphFont"/>
    <w:link w:val="Heading6"/>
    <w:rsid w:val="004C2B77"/>
    <w:rPr>
      <w:rFonts w:ascii="Arial" w:eastAsia="Times New Roman" w:hAnsi="Arial" w:cs="Times New Roman"/>
      <w:sz w:val="28"/>
      <w:szCs w:val="20"/>
      <w:lang w:eastAsia="it-IT"/>
    </w:rPr>
  </w:style>
  <w:style w:type="character" w:customStyle="1" w:styleId="Heading7Char">
    <w:name w:val="Heading 7 Char"/>
    <w:basedOn w:val="DefaultParagraphFont"/>
    <w:link w:val="Heading7"/>
    <w:rsid w:val="004C2B77"/>
    <w:rPr>
      <w:rFonts w:ascii="Arial Narrow" w:eastAsia="Times New Roman" w:hAnsi="Arial Narrow" w:cs="Times New Roman"/>
      <w:b/>
      <w:sz w:val="24"/>
      <w:szCs w:val="20"/>
      <w:u w:val="single"/>
      <w:lang w:eastAsia="it-IT"/>
    </w:rPr>
  </w:style>
  <w:style w:type="paragraph" w:styleId="BodyTextIndent">
    <w:name w:val="Body Text Indent"/>
    <w:basedOn w:val="Normal"/>
    <w:link w:val="BodyTextIndentChar"/>
    <w:rsid w:val="004C2B77"/>
    <w:pPr>
      <w:widowControl w:val="0"/>
      <w:tabs>
        <w:tab w:val="left" w:leader="dot" w:pos="8505"/>
      </w:tabs>
      <w:spacing w:before="120" w:line="0" w:lineRule="atLeast"/>
      <w:ind w:left="425" w:hanging="425"/>
      <w:jc w:val="center"/>
    </w:pPr>
    <w:rPr>
      <w:rFonts w:ascii="Arial" w:hAnsi="Arial"/>
    </w:rPr>
  </w:style>
  <w:style w:type="character" w:customStyle="1" w:styleId="BodyTextIndentChar">
    <w:name w:val="Body Text Indent Char"/>
    <w:basedOn w:val="DefaultParagraphFont"/>
    <w:link w:val="BodyTextIndent"/>
    <w:rsid w:val="004C2B77"/>
    <w:rPr>
      <w:rFonts w:ascii="Arial" w:eastAsia="Times New Roman" w:hAnsi="Arial" w:cs="Times New Roman"/>
      <w:sz w:val="20"/>
      <w:szCs w:val="20"/>
      <w:lang w:eastAsia="it-IT"/>
    </w:rPr>
  </w:style>
  <w:style w:type="paragraph" w:styleId="BodyTextIndent3">
    <w:name w:val="Body Text Indent 3"/>
    <w:basedOn w:val="Normal"/>
    <w:link w:val="BodyTextIndent3Char"/>
    <w:rsid w:val="004C2B77"/>
    <w:pPr>
      <w:tabs>
        <w:tab w:val="left" w:leader="dot" w:pos="8505"/>
      </w:tabs>
      <w:spacing w:before="120"/>
      <w:ind w:firstLine="426"/>
      <w:jc w:val="both"/>
    </w:pPr>
    <w:rPr>
      <w:rFonts w:ascii="Arial Narrow" w:hAnsi="Arial Narrow"/>
      <w:sz w:val="24"/>
    </w:rPr>
  </w:style>
  <w:style w:type="character" w:customStyle="1" w:styleId="BodyTextIndent3Char">
    <w:name w:val="Body Text Indent 3 Char"/>
    <w:basedOn w:val="DefaultParagraphFont"/>
    <w:link w:val="BodyTextIndent3"/>
    <w:rsid w:val="004C2B77"/>
    <w:rPr>
      <w:rFonts w:ascii="Arial Narrow" w:eastAsia="Times New Roman" w:hAnsi="Arial Narrow" w:cs="Times New Roman"/>
      <w:sz w:val="24"/>
      <w:szCs w:val="20"/>
      <w:lang w:eastAsia="it-IT"/>
    </w:rPr>
  </w:style>
  <w:style w:type="paragraph" w:styleId="BodyText3">
    <w:name w:val="Body Text 3"/>
    <w:basedOn w:val="Normal"/>
    <w:link w:val="BodyText3Char"/>
    <w:rsid w:val="004C2B77"/>
    <w:rPr>
      <w:rFonts w:ascii="Arial Narrow" w:hAnsi="Arial Narrow"/>
      <w:sz w:val="22"/>
      <w:lang w:val="en-US" w:eastAsia="en-US"/>
    </w:rPr>
  </w:style>
  <w:style w:type="character" w:customStyle="1" w:styleId="BodyText3Char">
    <w:name w:val="Body Text 3 Char"/>
    <w:basedOn w:val="DefaultParagraphFont"/>
    <w:link w:val="BodyText3"/>
    <w:rsid w:val="004C2B77"/>
    <w:rPr>
      <w:rFonts w:ascii="Arial Narrow" w:eastAsia="Times New Roman" w:hAnsi="Arial Narrow" w:cs="Times New Roman"/>
      <w:szCs w:val="20"/>
      <w:lang w:val="en-US"/>
    </w:rPr>
  </w:style>
  <w:style w:type="paragraph" w:styleId="BalloonText">
    <w:name w:val="Balloon Text"/>
    <w:basedOn w:val="Normal"/>
    <w:link w:val="BalloonTextChar"/>
    <w:uiPriority w:val="99"/>
    <w:semiHidden/>
    <w:unhideWhenUsed/>
    <w:rsid w:val="007E60B1"/>
    <w:rPr>
      <w:rFonts w:ascii="Tahoma" w:hAnsi="Tahoma" w:cs="Tahoma"/>
      <w:sz w:val="16"/>
      <w:szCs w:val="16"/>
    </w:rPr>
  </w:style>
  <w:style w:type="character" w:customStyle="1" w:styleId="BalloonTextChar">
    <w:name w:val="Balloon Text Char"/>
    <w:basedOn w:val="DefaultParagraphFont"/>
    <w:link w:val="BalloonText"/>
    <w:uiPriority w:val="99"/>
    <w:semiHidden/>
    <w:rsid w:val="007E60B1"/>
    <w:rPr>
      <w:rFonts w:ascii="Tahoma" w:eastAsia="Times New Roman" w:hAnsi="Tahoma" w:cs="Tahoma"/>
      <w:sz w:val="16"/>
      <w:szCs w:val="16"/>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B77"/>
    <w:pPr>
      <w:spacing w:after="0" w:line="240" w:lineRule="auto"/>
    </w:pPr>
    <w:rPr>
      <w:rFonts w:ascii="swiss" w:eastAsia="Times New Roman" w:hAnsi="swiss" w:cs="Times New Roman"/>
      <w:sz w:val="20"/>
      <w:szCs w:val="20"/>
      <w:lang w:eastAsia="it-IT"/>
    </w:rPr>
  </w:style>
  <w:style w:type="paragraph" w:styleId="Heading6">
    <w:name w:val="heading 6"/>
    <w:basedOn w:val="Normal"/>
    <w:next w:val="Normal"/>
    <w:link w:val="Heading6Char"/>
    <w:qFormat/>
    <w:rsid w:val="004C2B77"/>
    <w:pPr>
      <w:keepNext/>
      <w:tabs>
        <w:tab w:val="left" w:leader="dot" w:pos="8505"/>
      </w:tabs>
      <w:spacing w:before="120"/>
      <w:ind w:firstLine="425"/>
      <w:jc w:val="center"/>
      <w:outlineLvl w:val="5"/>
    </w:pPr>
    <w:rPr>
      <w:rFonts w:ascii="Arial" w:hAnsi="Arial"/>
      <w:sz w:val="28"/>
    </w:rPr>
  </w:style>
  <w:style w:type="paragraph" w:styleId="Heading7">
    <w:name w:val="heading 7"/>
    <w:basedOn w:val="Normal"/>
    <w:next w:val="Normal"/>
    <w:link w:val="Heading7Char"/>
    <w:qFormat/>
    <w:rsid w:val="004C2B77"/>
    <w:pPr>
      <w:keepNext/>
      <w:spacing w:before="240"/>
      <w:ind w:left="425" w:hanging="425"/>
      <w:jc w:val="both"/>
      <w:outlineLvl w:val="6"/>
    </w:pPr>
    <w:rPr>
      <w:rFonts w:ascii="Arial Narrow" w:hAnsi="Arial Narrow"/>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C2B77"/>
    <w:pPr>
      <w:tabs>
        <w:tab w:val="center" w:pos="4513"/>
        <w:tab w:val="right" w:pos="9026"/>
      </w:tabs>
    </w:pPr>
  </w:style>
  <w:style w:type="character" w:customStyle="1" w:styleId="HeaderChar">
    <w:name w:val="Header Char"/>
    <w:basedOn w:val="DefaultParagraphFont"/>
    <w:link w:val="Header"/>
    <w:uiPriority w:val="99"/>
    <w:rsid w:val="004C2B77"/>
  </w:style>
  <w:style w:type="paragraph" w:styleId="Footer">
    <w:name w:val="footer"/>
    <w:basedOn w:val="Normal"/>
    <w:link w:val="FooterChar"/>
    <w:unhideWhenUsed/>
    <w:rsid w:val="004C2B77"/>
    <w:pPr>
      <w:tabs>
        <w:tab w:val="center" w:pos="4513"/>
        <w:tab w:val="right" w:pos="9026"/>
      </w:tabs>
    </w:pPr>
  </w:style>
  <w:style w:type="character" w:customStyle="1" w:styleId="FooterChar">
    <w:name w:val="Footer Char"/>
    <w:basedOn w:val="DefaultParagraphFont"/>
    <w:link w:val="Footer"/>
    <w:uiPriority w:val="99"/>
    <w:rsid w:val="004C2B77"/>
  </w:style>
  <w:style w:type="character" w:customStyle="1" w:styleId="Heading6Char">
    <w:name w:val="Heading 6 Char"/>
    <w:basedOn w:val="DefaultParagraphFont"/>
    <w:link w:val="Heading6"/>
    <w:rsid w:val="004C2B77"/>
    <w:rPr>
      <w:rFonts w:ascii="Arial" w:eastAsia="Times New Roman" w:hAnsi="Arial" w:cs="Times New Roman"/>
      <w:sz w:val="28"/>
      <w:szCs w:val="20"/>
      <w:lang w:eastAsia="it-IT"/>
    </w:rPr>
  </w:style>
  <w:style w:type="character" w:customStyle="1" w:styleId="Heading7Char">
    <w:name w:val="Heading 7 Char"/>
    <w:basedOn w:val="DefaultParagraphFont"/>
    <w:link w:val="Heading7"/>
    <w:rsid w:val="004C2B77"/>
    <w:rPr>
      <w:rFonts w:ascii="Arial Narrow" w:eastAsia="Times New Roman" w:hAnsi="Arial Narrow" w:cs="Times New Roman"/>
      <w:b/>
      <w:sz w:val="24"/>
      <w:szCs w:val="20"/>
      <w:u w:val="single"/>
      <w:lang w:eastAsia="it-IT"/>
    </w:rPr>
  </w:style>
  <w:style w:type="paragraph" w:styleId="BodyTextIndent">
    <w:name w:val="Body Text Indent"/>
    <w:basedOn w:val="Normal"/>
    <w:link w:val="BodyTextIndentChar"/>
    <w:rsid w:val="004C2B77"/>
    <w:pPr>
      <w:widowControl w:val="0"/>
      <w:tabs>
        <w:tab w:val="left" w:leader="dot" w:pos="8505"/>
      </w:tabs>
      <w:spacing w:before="120" w:line="0" w:lineRule="atLeast"/>
      <w:ind w:left="425" w:hanging="425"/>
      <w:jc w:val="center"/>
    </w:pPr>
    <w:rPr>
      <w:rFonts w:ascii="Arial" w:hAnsi="Arial"/>
    </w:rPr>
  </w:style>
  <w:style w:type="character" w:customStyle="1" w:styleId="BodyTextIndentChar">
    <w:name w:val="Body Text Indent Char"/>
    <w:basedOn w:val="DefaultParagraphFont"/>
    <w:link w:val="BodyTextIndent"/>
    <w:rsid w:val="004C2B77"/>
    <w:rPr>
      <w:rFonts w:ascii="Arial" w:eastAsia="Times New Roman" w:hAnsi="Arial" w:cs="Times New Roman"/>
      <w:sz w:val="20"/>
      <w:szCs w:val="20"/>
      <w:lang w:eastAsia="it-IT"/>
    </w:rPr>
  </w:style>
  <w:style w:type="paragraph" w:styleId="BodyTextIndent3">
    <w:name w:val="Body Text Indent 3"/>
    <w:basedOn w:val="Normal"/>
    <w:link w:val="BodyTextIndent3Char"/>
    <w:rsid w:val="004C2B77"/>
    <w:pPr>
      <w:tabs>
        <w:tab w:val="left" w:leader="dot" w:pos="8505"/>
      </w:tabs>
      <w:spacing w:before="120"/>
      <w:ind w:firstLine="426"/>
      <w:jc w:val="both"/>
    </w:pPr>
    <w:rPr>
      <w:rFonts w:ascii="Arial Narrow" w:hAnsi="Arial Narrow"/>
      <w:sz w:val="24"/>
    </w:rPr>
  </w:style>
  <w:style w:type="character" w:customStyle="1" w:styleId="BodyTextIndent3Char">
    <w:name w:val="Body Text Indent 3 Char"/>
    <w:basedOn w:val="DefaultParagraphFont"/>
    <w:link w:val="BodyTextIndent3"/>
    <w:rsid w:val="004C2B77"/>
    <w:rPr>
      <w:rFonts w:ascii="Arial Narrow" w:eastAsia="Times New Roman" w:hAnsi="Arial Narrow" w:cs="Times New Roman"/>
      <w:sz w:val="24"/>
      <w:szCs w:val="20"/>
      <w:lang w:eastAsia="it-IT"/>
    </w:rPr>
  </w:style>
  <w:style w:type="paragraph" w:styleId="BodyText3">
    <w:name w:val="Body Text 3"/>
    <w:basedOn w:val="Normal"/>
    <w:link w:val="BodyText3Char"/>
    <w:rsid w:val="004C2B77"/>
    <w:rPr>
      <w:rFonts w:ascii="Arial Narrow" w:hAnsi="Arial Narrow"/>
      <w:sz w:val="22"/>
      <w:lang w:val="en-US" w:eastAsia="en-US"/>
    </w:rPr>
  </w:style>
  <w:style w:type="character" w:customStyle="1" w:styleId="BodyText3Char">
    <w:name w:val="Body Text 3 Char"/>
    <w:basedOn w:val="DefaultParagraphFont"/>
    <w:link w:val="BodyText3"/>
    <w:rsid w:val="004C2B77"/>
    <w:rPr>
      <w:rFonts w:ascii="Arial Narrow" w:eastAsia="Times New Roman" w:hAnsi="Arial Narrow" w:cs="Times New Roman"/>
      <w:szCs w:val="20"/>
      <w:lang w:val="en-US"/>
    </w:rPr>
  </w:style>
  <w:style w:type="paragraph" w:styleId="BalloonText">
    <w:name w:val="Balloon Text"/>
    <w:basedOn w:val="Normal"/>
    <w:link w:val="BalloonTextChar"/>
    <w:uiPriority w:val="99"/>
    <w:semiHidden/>
    <w:unhideWhenUsed/>
    <w:rsid w:val="007E60B1"/>
    <w:rPr>
      <w:rFonts w:ascii="Tahoma" w:hAnsi="Tahoma" w:cs="Tahoma"/>
      <w:sz w:val="16"/>
      <w:szCs w:val="16"/>
    </w:rPr>
  </w:style>
  <w:style w:type="character" w:customStyle="1" w:styleId="BalloonTextChar">
    <w:name w:val="Balloon Text Char"/>
    <w:basedOn w:val="DefaultParagraphFont"/>
    <w:link w:val="BalloonText"/>
    <w:uiPriority w:val="99"/>
    <w:semiHidden/>
    <w:rsid w:val="007E60B1"/>
    <w:rPr>
      <w:rFonts w:ascii="Tahoma" w:eastAsia="Times New Roman" w:hAnsi="Tahoma" w:cs="Tahoma"/>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699684">
      <w:bodyDiv w:val="1"/>
      <w:marLeft w:val="0"/>
      <w:marRight w:val="0"/>
      <w:marTop w:val="0"/>
      <w:marBottom w:val="0"/>
      <w:divBdr>
        <w:top w:val="none" w:sz="0" w:space="0" w:color="auto"/>
        <w:left w:val="none" w:sz="0" w:space="0" w:color="auto"/>
        <w:bottom w:val="none" w:sz="0" w:space="0" w:color="auto"/>
        <w:right w:val="none" w:sz="0" w:space="0" w:color="auto"/>
      </w:divBdr>
    </w:div>
    <w:div w:id="115371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Natoli, Marcello</dc:creator>
  <cp:lastModifiedBy>Natoli, Marcello</cp:lastModifiedBy>
  <cp:revision>11</cp:revision>
  <cp:lastPrinted>2015-05-04T06:38:00Z</cp:lastPrinted>
  <dcterms:created xsi:type="dcterms:W3CDTF">2014-12-01T11:46:00Z</dcterms:created>
  <dcterms:modified xsi:type="dcterms:W3CDTF">2017-09-13T14:58:00Z</dcterms:modified>
</cp:coreProperties>
</file>