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0C5" w:rsidRPr="004C6D49" w:rsidRDefault="00A5547A" w:rsidP="003E5A45">
      <w:pPr>
        <w:pStyle w:val="ListFooter"/>
        <w:jc w:val="left"/>
        <w:rPr>
          <w:lang w:val="fr-FR"/>
        </w:rPr>
      </w:pPr>
      <w:r w:rsidRPr="004C6D49">
        <w:rPr>
          <w:lang w:val="fr-FR"/>
        </w:rPr>
        <w:t>Date:</w:t>
      </w:r>
      <w:r w:rsidRPr="004C6D49">
        <w:rPr>
          <w:lang w:val="fr-FR"/>
        </w:rPr>
        <w:tab/>
      </w:r>
      <w:r w:rsidR="003E5A45" w:rsidRPr="004C6D49">
        <w:rPr>
          <w:lang w:val="fr-FR"/>
        </w:rPr>
        <w:tab/>
      </w:r>
      <w:r w:rsidRPr="004C6D49">
        <w:rPr>
          <w:lang w:val="fr-FR"/>
        </w:rPr>
        <w:tab/>
      </w:r>
      <w:proofErr w:type="spellStart"/>
      <w:r w:rsidR="00EE43D8" w:rsidRPr="004C6D49">
        <w:rPr>
          <w:lang w:val="fr-FR"/>
        </w:rPr>
        <w:t>Arrival</w:t>
      </w:r>
      <w:proofErr w:type="spellEnd"/>
      <w:r w:rsidR="003E5A45" w:rsidRPr="004C6D49">
        <w:rPr>
          <w:lang w:val="fr-FR"/>
        </w:rPr>
        <w:t xml:space="preserve"> time:</w:t>
      </w:r>
      <w:r w:rsidR="003E5A45" w:rsidRPr="004C6D49">
        <w:rPr>
          <w:lang w:val="fr-FR"/>
        </w:rPr>
        <w:tab/>
      </w:r>
      <w:r w:rsidR="003E5A45" w:rsidRPr="004C6D49">
        <w:rPr>
          <w:lang w:val="fr-FR"/>
        </w:rPr>
        <w:tab/>
        <w:t>Port:</w:t>
      </w:r>
      <w:r w:rsidR="003E5A45" w:rsidRPr="004C6D49">
        <w:rPr>
          <w:lang w:val="fr-FR"/>
        </w:rPr>
        <w:tab/>
      </w:r>
      <w:r w:rsidR="003E5A45" w:rsidRPr="004C6D49">
        <w:rPr>
          <w:lang w:val="fr-FR"/>
        </w:rPr>
        <w:tab/>
      </w:r>
      <w:r w:rsidR="00EE43D8" w:rsidRPr="004C6D49">
        <w:rPr>
          <w:lang w:val="fr-FR"/>
        </w:rPr>
        <w:tab/>
      </w:r>
      <w:r w:rsidR="003E5A45" w:rsidRPr="004C6D49">
        <w:rPr>
          <w:lang w:val="fr-FR"/>
        </w:rPr>
        <w:tab/>
        <w:t>Voyage:</w:t>
      </w:r>
    </w:p>
    <w:p w:rsidR="00E614DA" w:rsidRDefault="00E614DA" w:rsidP="00605898">
      <w:pPr>
        <w:pStyle w:val="Caution"/>
        <w:pBdr>
          <w:left w:val="single" w:sz="8" w:space="31" w:color="FF0000"/>
        </w:pBdr>
        <w:ind w:left="900" w:hanging="990"/>
        <w:rPr>
          <w:lang w:val="en-US"/>
        </w:rPr>
      </w:pPr>
      <w:r w:rsidRPr="00E614DA">
        <w:rPr>
          <w:b/>
          <w:lang w:val="en-US"/>
        </w:rPr>
        <w:t>Caution:</w:t>
      </w:r>
      <w:r w:rsidR="009D4A2A">
        <w:rPr>
          <w:lang w:val="en-US"/>
        </w:rPr>
        <w:tab/>
      </w:r>
      <w:r w:rsidR="0015047A">
        <w:rPr>
          <w:lang w:val="en-US"/>
        </w:rPr>
        <w:t xml:space="preserve">Report to the relevant Authorities and Company any hazardous </w:t>
      </w:r>
      <w:r w:rsidR="0015047A" w:rsidRPr="00605898">
        <w:rPr>
          <w:i w:val="0"/>
          <w:lang w:val="en-US"/>
        </w:rPr>
        <w:t>occurrence affecting the safety of the ship and situations that may lead</w:t>
      </w:r>
      <w:r w:rsidR="0015047A">
        <w:rPr>
          <w:lang w:val="en-US"/>
        </w:rPr>
        <w:t xml:space="preserve"> to pollution</w:t>
      </w:r>
    </w:p>
    <w:p w:rsidR="003E5A45" w:rsidRPr="00854ECB" w:rsidRDefault="003E5A45" w:rsidP="003E5A45">
      <w:pPr>
        <w:pStyle w:val="ListHeading"/>
        <w:rPr>
          <w:szCs w:val="36"/>
        </w:rPr>
      </w:pPr>
      <w:r w:rsidRPr="00854ECB">
        <w:rPr>
          <w:szCs w:val="36"/>
        </w:rPr>
        <w:t>2 Hours Prior</w:t>
      </w:r>
    </w:p>
    <w:tbl>
      <w:tblPr>
        <w:tblStyle w:val="TableGrid"/>
        <w:tblW w:w="0" w:type="auto"/>
        <w:tblLook w:val="04A0" w:firstRow="1" w:lastRow="0" w:firstColumn="1" w:lastColumn="0" w:noHBand="0" w:noVBand="1"/>
      </w:tblPr>
      <w:tblGrid>
        <w:gridCol w:w="8478"/>
        <w:gridCol w:w="765"/>
      </w:tblGrid>
      <w:tr w:rsidR="00935B12" w:rsidTr="000E218B">
        <w:tc>
          <w:tcPr>
            <w:tcW w:w="8478" w:type="dxa"/>
            <w:tcBorders>
              <w:top w:val="nil"/>
              <w:left w:val="nil"/>
              <w:bottom w:val="nil"/>
            </w:tcBorders>
          </w:tcPr>
          <w:p w:rsidR="00935B12" w:rsidRDefault="000C55C3" w:rsidP="000C55C3">
            <w:pPr>
              <w:jc w:val="right"/>
            </w:pPr>
            <w:r>
              <w:sym w:font="Webdings" w:char="F061"/>
            </w:r>
          </w:p>
        </w:tc>
        <w:tc>
          <w:tcPr>
            <w:tcW w:w="765" w:type="dxa"/>
          </w:tcPr>
          <w:p w:rsidR="00935B12" w:rsidRDefault="007B1381" w:rsidP="00BF5C70">
            <w:r>
              <w:t>Time</w:t>
            </w:r>
          </w:p>
        </w:tc>
      </w:tr>
      <w:tr w:rsidR="00935B12" w:rsidTr="000E218B">
        <w:tc>
          <w:tcPr>
            <w:tcW w:w="8478" w:type="dxa"/>
            <w:tcBorders>
              <w:top w:val="nil"/>
              <w:left w:val="nil"/>
              <w:bottom w:val="nil"/>
            </w:tcBorders>
          </w:tcPr>
          <w:p w:rsidR="00935B12" w:rsidRDefault="007B1381" w:rsidP="007B1381">
            <w:pPr>
              <w:pStyle w:val="FirstLevel"/>
              <w:tabs>
                <w:tab w:val="clear" w:pos="9106"/>
                <w:tab w:val="right" w:leader="dot" w:pos="8262"/>
              </w:tabs>
            </w:pPr>
            <w:r>
              <w:t xml:space="preserve">2 </w:t>
            </w:r>
            <w:proofErr w:type="spellStart"/>
            <w:r>
              <w:t>hours notice</w:t>
            </w:r>
            <w:proofErr w:type="spellEnd"/>
            <w:r>
              <w:t xml:space="preserve"> to Engine Control Room</w:t>
            </w:r>
            <w:r w:rsidR="00605898">
              <w:t xml:space="preserve"> / Clocks Synchronised</w:t>
            </w:r>
            <w:r>
              <w:tab/>
              <w:t>given</w:t>
            </w:r>
            <w:r>
              <w:sym w:font="Webdings" w:char="F063"/>
            </w:r>
          </w:p>
        </w:tc>
        <w:tc>
          <w:tcPr>
            <w:tcW w:w="765" w:type="dxa"/>
          </w:tcPr>
          <w:p w:rsidR="00935B12" w:rsidRDefault="00935B12" w:rsidP="00BF5C70"/>
        </w:tc>
      </w:tr>
      <w:tr w:rsidR="00935B12" w:rsidTr="00CF7B87">
        <w:tc>
          <w:tcPr>
            <w:tcW w:w="8478" w:type="dxa"/>
            <w:tcBorders>
              <w:top w:val="nil"/>
              <w:left w:val="nil"/>
              <w:bottom w:val="nil"/>
            </w:tcBorders>
          </w:tcPr>
          <w:p w:rsidR="00935B12" w:rsidRDefault="00AE71EA" w:rsidP="00AE71EA">
            <w:pPr>
              <w:pStyle w:val="FirstLevel"/>
              <w:tabs>
                <w:tab w:val="clear" w:pos="9106"/>
                <w:tab w:val="right" w:leader="dot" w:pos="8262"/>
              </w:tabs>
            </w:pPr>
            <w:r>
              <w:t>Latest Navigational and Weather reports</w:t>
            </w:r>
            <w:r w:rsidR="00BB1731">
              <w:tab/>
            </w:r>
            <w:r>
              <w:t>received</w:t>
            </w:r>
            <w:r w:rsidR="000C55C3">
              <w:sym w:font="Webdings" w:char="F063"/>
            </w:r>
          </w:p>
        </w:tc>
        <w:tc>
          <w:tcPr>
            <w:tcW w:w="765" w:type="dxa"/>
            <w:shd w:val="clear" w:color="A6A6A6" w:themeColor="background1" w:themeShade="A6" w:fill="auto"/>
          </w:tcPr>
          <w:p w:rsidR="00935B12" w:rsidRDefault="00935B12" w:rsidP="00BF5C70"/>
        </w:tc>
      </w:tr>
      <w:tr w:rsidR="00935B12" w:rsidTr="000E218B">
        <w:tc>
          <w:tcPr>
            <w:tcW w:w="8478" w:type="dxa"/>
            <w:tcBorders>
              <w:top w:val="nil"/>
              <w:left w:val="nil"/>
              <w:bottom w:val="nil"/>
            </w:tcBorders>
          </w:tcPr>
          <w:p w:rsidR="00935B12" w:rsidRDefault="00AE71EA" w:rsidP="007B1381">
            <w:pPr>
              <w:pStyle w:val="FirstLevel"/>
              <w:tabs>
                <w:tab w:val="clear" w:pos="9106"/>
                <w:tab w:val="right" w:leader="dot" w:pos="8262"/>
              </w:tabs>
            </w:pPr>
            <w:r>
              <w:t xml:space="preserve">VHFs on ch.16 </w:t>
            </w:r>
            <w:r w:rsidR="00E31FA5">
              <w:t xml:space="preserve">and Pilot/Port operations </w:t>
            </w:r>
            <w:r w:rsidR="00E31FA5">
              <w:tab/>
              <w:t>done</w:t>
            </w:r>
            <w:r w:rsidR="000C55C3">
              <w:sym w:font="Webdings" w:char="F063"/>
            </w:r>
          </w:p>
        </w:tc>
        <w:tc>
          <w:tcPr>
            <w:tcW w:w="765" w:type="dxa"/>
          </w:tcPr>
          <w:p w:rsidR="00935B12" w:rsidRDefault="00935B12" w:rsidP="00BF5C70"/>
        </w:tc>
      </w:tr>
      <w:tr w:rsidR="007B1381" w:rsidTr="000E218B">
        <w:tc>
          <w:tcPr>
            <w:tcW w:w="8478" w:type="dxa"/>
            <w:tcBorders>
              <w:top w:val="nil"/>
              <w:left w:val="nil"/>
              <w:bottom w:val="nil"/>
            </w:tcBorders>
          </w:tcPr>
          <w:p w:rsidR="007B1381" w:rsidRDefault="00AE71EA" w:rsidP="007B1381">
            <w:pPr>
              <w:pStyle w:val="FirstLevel"/>
              <w:tabs>
                <w:tab w:val="clear" w:pos="9106"/>
                <w:tab w:val="right" w:leader="dot" w:pos="8262"/>
              </w:tabs>
            </w:pPr>
            <w:r>
              <w:t>Echo sounder (and son</w:t>
            </w:r>
            <w:r w:rsidR="00E31FA5">
              <w:t>ar) on and suitable ranges*</w:t>
            </w:r>
            <w:r w:rsidR="00E31FA5">
              <w:tab/>
              <w:t>set</w:t>
            </w:r>
            <w:r w:rsidR="000C55C3">
              <w:sym w:font="Webdings" w:char="F063"/>
            </w:r>
          </w:p>
        </w:tc>
        <w:tc>
          <w:tcPr>
            <w:tcW w:w="765" w:type="dxa"/>
          </w:tcPr>
          <w:p w:rsidR="007B1381" w:rsidRDefault="007B1381" w:rsidP="00BF5C70"/>
        </w:tc>
      </w:tr>
      <w:tr w:rsidR="007B1381" w:rsidTr="00CF7B87">
        <w:tc>
          <w:tcPr>
            <w:tcW w:w="8478" w:type="dxa"/>
            <w:tcBorders>
              <w:top w:val="nil"/>
              <w:left w:val="nil"/>
              <w:bottom w:val="nil"/>
            </w:tcBorders>
          </w:tcPr>
          <w:p w:rsidR="00BB1731" w:rsidRDefault="00AE71EA" w:rsidP="004C6D49">
            <w:pPr>
              <w:pStyle w:val="FirstLevel"/>
              <w:tabs>
                <w:tab w:val="clear" w:pos="9106"/>
                <w:tab w:val="right" w:leader="dot" w:pos="8262"/>
              </w:tabs>
            </w:pPr>
            <w:r>
              <w:t>Master gyro and repeaters</w:t>
            </w:r>
            <w:r w:rsidR="00D17E14">
              <w:t xml:space="preserve"> </w:t>
            </w:r>
            <w:r w:rsidR="004C6D49">
              <w:t>aligned</w:t>
            </w:r>
            <w:r w:rsidR="00BB1731">
              <w:tab/>
            </w:r>
            <w:r w:rsidR="004C6D49">
              <w:t>check</w:t>
            </w:r>
            <w:r w:rsidR="00F7120D">
              <w:t>ed</w:t>
            </w:r>
            <w:r w:rsidR="000C55C3">
              <w:sym w:font="Webdings" w:char="F063"/>
            </w:r>
          </w:p>
        </w:tc>
        <w:tc>
          <w:tcPr>
            <w:tcW w:w="765" w:type="dxa"/>
            <w:shd w:val="clear" w:color="A6A6A6" w:themeColor="background1" w:themeShade="A6" w:fill="auto"/>
          </w:tcPr>
          <w:p w:rsidR="007B1381" w:rsidRDefault="007B1381" w:rsidP="00BF5C70"/>
        </w:tc>
      </w:tr>
      <w:tr w:rsidR="007B1381" w:rsidTr="000E218B">
        <w:tc>
          <w:tcPr>
            <w:tcW w:w="8478" w:type="dxa"/>
            <w:tcBorders>
              <w:top w:val="nil"/>
              <w:left w:val="nil"/>
              <w:bottom w:val="nil"/>
            </w:tcBorders>
          </w:tcPr>
          <w:p w:rsidR="007B1381" w:rsidRDefault="00AE71EA" w:rsidP="003B4507">
            <w:pPr>
              <w:pStyle w:val="FirstLevel"/>
              <w:tabs>
                <w:tab w:val="clear" w:pos="9106"/>
                <w:tab w:val="right" w:leader="dot" w:pos="8262"/>
              </w:tabs>
            </w:pPr>
            <w:r>
              <w:t>Voyage Data Recorder</w:t>
            </w:r>
            <w:r w:rsidR="000C28C0">
              <w:t>*</w:t>
            </w:r>
            <w:r w:rsidR="00E31FA5">
              <w:tab/>
              <w:t>checked &amp;working</w:t>
            </w:r>
            <w:r w:rsidR="00D73018">
              <w:sym w:font="Webdings" w:char="F063"/>
            </w:r>
          </w:p>
        </w:tc>
        <w:tc>
          <w:tcPr>
            <w:tcW w:w="765" w:type="dxa"/>
          </w:tcPr>
          <w:p w:rsidR="007B1381" w:rsidRDefault="007B1381" w:rsidP="00BF5C70"/>
        </w:tc>
      </w:tr>
      <w:tr w:rsidR="007B1381" w:rsidTr="00CF7B87">
        <w:tc>
          <w:tcPr>
            <w:tcW w:w="8478" w:type="dxa"/>
            <w:tcBorders>
              <w:top w:val="nil"/>
              <w:left w:val="nil"/>
              <w:bottom w:val="nil"/>
            </w:tcBorders>
          </w:tcPr>
          <w:p w:rsidR="007B1381" w:rsidRDefault="00AE71EA" w:rsidP="00AE71EA">
            <w:pPr>
              <w:pStyle w:val="FirstLevel"/>
              <w:tabs>
                <w:tab w:val="clear" w:pos="9106"/>
                <w:tab w:val="right" w:leader="dot" w:pos="8262"/>
              </w:tabs>
            </w:pPr>
            <w:r>
              <w:t>Port pa</w:t>
            </w:r>
            <w:r w:rsidR="00A5547A">
              <w:t>s</w:t>
            </w:r>
            <w:r>
              <w:t>sage plan in order</w:t>
            </w:r>
            <w:r w:rsidR="000C28C0">
              <w:t>*</w:t>
            </w:r>
            <w:r w:rsidR="00A5547A">
              <w:tab/>
            </w:r>
            <w:r>
              <w:t>check</w:t>
            </w:r>
            <w:r w:rsidR="00A5547A">
              <w:t>ed</w:t>
            </w:r>
            <w:r w:rsidR="00D73018">
              <w:sym w:font="Webdings" w:char="F063"/>
            </w:r>
          </w:p>
        </w:tc>
        <w:tc>
          <w:tcPr>
            <w:tcW w:w="765" w:type="dxa"/>
            <w:tcBorders>
              <w:bottom w:val="single" w:sz="4" w:space="0" w:color="auto"/>
            </w:tcBorders>
          </w:tcPr>
          <w:p w:rsidR="007B1381" w:rsidRDefault="007B1381" w:rsidP="00BF5C70"/>
        </w:tc>
      </w:tr>
      <w:tr w:rsidR="00A5547A" w:rsidTr="000E218B">
        <w:tc>
          <w:tcPr>
            <w:tcW w:w="8478" w:type="dxa"/>
            <w:tcBorders>
              <w:top w:val="nil"/>
              <w:left w:val="nil"/>
              <w:bottom w:val="nil"/>
            </w:tcBorders>
          </w:tcPr>
          <w:p w:rsidR="00A5547A" w:rsidRDefault="00AE71EA" w:rsidP="007B1381">
            <w:pPr>
              <w:pStyle w:val="FirstLevel"/>
              <w:tabs>
                <w:tab w:val="clear" w:pos="9106"/>
                <w:tab w:val="right" w:leader="dot" w:pos="8262"/>
              </w:tabs>
            </w:pPr>
            <w:r>
              <w:t xml:space="preserve">Under keel and </w:t>
            </w:r>
            <w:proofErr w:type="spellStart"/>
            <w:r>
              <w:t>Over head</w:t>
            </w:r>
            <w:proofErr w:type="spellEnd"/>
            <w:r>
              <w:t xml:space="preserve"> clearances</w:t>
            </w:r>
            <w:r w:rsidR="00E31FA5">
              <w:t>*</w:t>
            </w:r>
            <w:r w:rsidR="00E31FA5">
              <w:tab/>
              <w:t>calculated &amp;meet requirements</w:t>
            </w:r>
            <w:r w:rsidR="00D73018">
              <w:sym w:font="Webdings" w:char="F063"/>
            </w:r>
          </w:p>
        </w:tc>
        <w:tc>
          <w:tcPr>
            <w:tcW w:w="765" w:type="dxa"/>
            <w:tcBorders>
              <w:bottom w:val="single" w:sz="4" w:space="0" w:color="auto"/>
            </w:tcBorders>
          </w:tcPr>
          <w:p w:rsidR="00A5547A" w:rsidRDefault="00A5547A" w:rsidP="00BF5C70"/>
        </w:tc>
      </w:tr>
      <w:tr w:rsidR="00A5547A" w:rsidTr="000E218B">
        <w:tc>
          <w:tcPr>
            <w:tcW w:w="8478" w:type="dxa"/>
            <w:tcBorders>
              <w:top w:val="nil"/>
              <w:left w:val="nil"/>
              <w:bottom w:val="nil"/>
            </w:tcBorders>
          </w:tcPr>
          <w:p w:rsidR="00A5547A" w:rsidRDefault="003B3408" w:rsidP="003B3408">
            <w:pPr>
              <w:pStyle w:val="FirstLevel"/>
              <w:tabs>
                <w:tab w:val="clear" w:pos="9106"/>
                <w:tab w:val="right" w:leader="dot" w:pos="8262"/>
              </w:tabs>
            </w:pPr>
            <w:r>
              <w:t xml:space="preserve">SOPEP/ECP emergency port contacts sheet </w:t>
            </w:r>
            <w:r w:rsidR="00D73018">
              <w:tab/>
            </w:r>
            <w:r>
              <w:t>completed</w:t>
            </w:r>
            <w:r w:rsidR="00D73018">
              <w:sym w:font="Webdings" w:char="F063"/>
            </w:r>
          </w:p>
        </w:tc>
        <w:tc>
          <w:tcPr>
            <w:tcW w:w="765" w:type="dxa"/>
            <w:shd w:val="clear" w:color="A6A6A6" w:themeColor="background1" w:themeShade="A6" w:fill="auto"/>
          </w:tcPr>
          <w:p w:rsidR="00A5547A" w:rsidRDefault="00A5547A" w:rsidP="00BF5C70"/>
        </w:tc>
      </w:tr>
      <w:tr w:rsidR="003B3408" w:rsidTr="000E218B">
        <w:tc>
          <w:tcPr>
            <w:tcW w:w="8478" w:type="dxa"/>
            <w:tcBorders>
              <w:top w:val="nil"/>
              <w:left w:val="nil"/>
              <w:bottom w:val="nil"/>
            </w:tcBorders>
          </w:tcPr>
          <w:p w:rsidR="003B3408" w:rsidRDefault="003B3408" w:rsidP="000C28C0">
            <w:pPr>
              <w:pStyle w:val="FirstLevel"/>
              <w:tabs>
                <w:tab w:val="clear" w:pos="9106"/>
                <w:tab w:val="right" w:leader="dot" w:pos="8262"/>
              </w:tabs>
            </w:pPr>
            <w:r>
              <w:t>Navigation and Not Under Command lights</w:t>
            </w:r>
            <w:r w:rsidR="0075100F">
              <w:t>, and Whistle</w:t>
            </w:r>
            <w:r w:rsidR="000C28C0">
              <w:t>*</w:t>
            </w:r>
            <w:r w:rsidR="00E31FA5">
              <w:tab/>
              <w:t>tested</w:t>
            </w:r>
            <w:r>
              <w:sym w:font="Webdings" w:char="F063"/>
            </w:r>
          </w:p>
        </w:tc>
        <w:tc>
          <w:tcPr>
            <w:tcW w:w="765" w:type="dxa"/>
            <w:shd w:val="clear" w:color="A6A6A6" w:themeColor="background1" w:themeShade="A6" w:fill="auto"/>
          </w:tcPr>
          <w:p w:rsidR="003B3408" w:rsidRDefault="003B3408" w:rsidP="00BF5C70"/>
        </w:tc>
      </w:tr>
      <w:tr w:rsidR="003B3408" w:rsidTr="000E218B">
        <w:tc>
          <w:tcPr>
            <w:tcW w:w="8478" w:type="dxa"/>
            <w:tcBorders>
              <w:top w:val="nil"/>
              <w:left w:val="nil"/>
              <w:bottom w:val="nil"/>
            </w:tcBorders>
          </w:tcPr>
          <w:p w:rsidR="003B3408" w:rsidRDefault="00E31FA5" w:rsidP="003B3408">
            <w:pPr>
              <w:pStyle w:val="FirstLevel"/>
              <w:tabs>
                <w:tab w:val="clear" w:pos="9106"/>
                <w:tab w:val="right" w:leader="dot" w:pos="8262"/>
              </w:tabs>
            </w:pPr>
            <w:r>
              <w:t xml:space="preserve">Security measures </w:t>
            </w:r>
            <w:r>
              <w:tab/>
              <w:t>in place</w:t>
            </w:r>
            <w:r w:rsidR="003B3408">
              <w:sym w:font="Webdings" w:char="F063"/>
            </w:r>
          </w:p>
        </w:tc>
        <w:tc>
          <w:tcPr>
            <w:tcW w:w="765" w:type="dxa"/>
            <w:shd w:val="clear" w:color="A6A6A6" w:themeColor="background1" w:themeShade="A6" w:fill="auto"/>
          </w:tcPr>
          <w:p w:rsidR="003B3408" w:rsidRDefault="003B3408" w:rsidP="00BF5C70"/>
        </w:tc>
      </w:tr>
    </w:tbl>
    <w:p w:rsidR="00BF5C70" w:rsidRDefault="00E647D3" w:rsidP="00E647D3">
      <w:pPr>
        <w:pStyle w:val="ListHeading"/>
      </w:pPr>
      <w:r>
        <w:t>1 Hour Prior</w:t>
      </w:r>
    </w:p>
    <w:tbl>
      <w:tblPr>
        <w:tblStyle w:val="TableGrid"/>
        <w:tblW w:w="0" w:type="auto"/>
        <w:tblLook w:val="04A0" w:firstRow="1" w:lastRow="0" w:firstColumn="1" w:lastColumn="0" w:noHBand="0" w:noVBand="1"/>
      </w:tblPr>
      <w:tblGrid>
        <w:gridCol w:w="8478"/>
        <w:gridCol w:w="765"/>
      </w:tblGrid>
      <w:tr w:rsidR="00E647D3" w:rsidTr="003B253F">
        <w:tc>
          <w:tcPr>
            <w:tcW w:w="8478" w:type="dxa"/>
            <w:tcBorders>
              <w:top w:val="nil"/>
              <w:left w:val="nil"/>
              <w:bottom w:val="nil"/>
            </w:tcBorders>
            <w:shd w:val="clear" w:color="auto" w:fill="auto"/>
          </w:tcPr>
          <w:p w:rsidR="00E647D3" w:rsidRDefault="00E647D3" w:rsidP="00BC6C97">
            <w:pPr>
              <w:jc w:val="right"/>
            </w:pPr>
            <w:r>
              <w:sym w:font="Webdings" w:char="F061"/>
            </w:r>
          </w:p>
        </w:tc>
        <w:tc>
          <w:tcPr>
            <w:tcW w:w="765" w:type="dxa"/>
            <w:shd w:val="clear" w:color="auto" w:fill="auto"/>
          </w:tcPr>
          <w:p w:rsidR="00E647D3" w:rsidRDefault="00E647D3" w:rsidP="00BC6C97">
            <w:r>
              <w:t>Time</w:t>
            </w:r>
          </w:p>
        </w:tc>
      </w:tr>
      <w:tr w:rsidR="00E647D3" w:rsidTr="00CF7B87">
        <w:tc>
          <w:tcPr>
            <w:tcW w:w="8478" w:type="dxa"/>
            <w:tcBorders>
              <w:top w:val="nil"/>
              <w:left w:val="nil"/>
              <w:bottom w:val="nil"/>
            </w:tcBorders>
            <w:shd w:val="clear" w:color="auto" w:fill="auto"/>
          </w:tcPr>
          <w:p w:rsidR="00E647D3" w:rsidRDefault="00E647D3" w:rsidP="00301F0C">
            <w:pPr>
              <w:pStyle w:val="FirstLevel"/>
              <w:numPr>
                <w:ilvl w:val="0"/>
                <w:numId w:val="3"/>
              </w:numPr>
              <w:tabs>
                <w:tab w:val="clear" w:pos="9106"/>
                <w:tab w:val="right" w:leader="dot" w:pos="8262"/>
              </w:tabs>
            </w:pPr>
            <w:r>
              <w:t>1 hour notice to Engine Control Room</w:t>
            </w:r>
            <w:r>
              <w:tab/>
              <w:t>given</w:t>
            </w:r>
            <w:r>
              <w:sym w:font="Webdings" w:char="F063"/>
            </w:r>
          </w:p>
        </w:tc>
        <w:tc>
          <w:tcPr>
            <w:tcW w:w="765" w:type="dxa"/>
            <w:tcBorders>
              <w:bottom w:val="single" w:sz="4" w:space="0" w:color="auto"/>
            </w:tcBorders>
            <w:shd w:val="clear" w:color="auto" w:fill="auto"/>
          </w:tcPr>
          <w:p w:rsidR="00E647D3" w:rsidRDefault="00E647D3" w:rsidP="00BC6C97"/>
        </w:tc>
      </w:tr>
      <w:tr w:rsidR="00020F32" w:rsidTr="00CF7B87">
        <w:tc>
          <w:tcPr>
            <w:tcW w:w="8478" w:type="dxa"/>
            <w:tcBorders>
              <w:top w:val="nil"/>
              <w:left w:val="nil"/>
              <w:bottom w:val="nil"/>
            </w:tcBorders>
            <w:shd w:val="clear" w:color="auto" w:fill="auto"/>
          </w:tcPr>
          <w:p w:rsidR="00020F32" w:rsidRDefault="003B3408" w:rsidP="003B3408">
            <w:pPr>
              <w:pStyle w:val="FirstLevel"/>
              <w:tabs>
                <w:tab w:val="clear" w:pos="9106"/>
                <w:tab w:val="right" w:leader="dot" w:pos="8262"/>
              </w:tabs>
            </w:pPr>
            <w:r>
              <w:t xml:space="preserve">All </w:t>
            </w:r>
            <w:r w:rsidR="00020F32">
              <w:t>s</w:t>
            </w:r>
            <w:r>
              <w:t>teering pumps</w:t>
            </w:r>
            <w:r w:rsidR="00020F32">
              <w:tab/>
            </w:r>
            <w:r>
              <w:t>started</w:t>
            </w:r>
            <w:r w:rsidR="00020F32">
              <w:sym w:font="Webdings" w:char="F063"/>
            </w:r>
          </w:p>
        </w:tc>
        <w:tc>
          <w:tcPr>
            <w:tcW w:w="765" w:type="dxa"/>
            <w:shd w:val="clear" w:color="A6A6A6" w:themeColor="background1" w:themeShade="A6" w:fill="auto"/>
          </w:tcPr>
          <w:p w:rsidR="00020F32" w:rsidRDefault="00020F32" w:rsidP="00BC6C97"/>
        </w:tc>
      </w:tr>
      <w:tr w:rsidR="00E647D3" w:rsidTr="003B253F">
        <w:tc>
          <w:tcPr>
            <w:tcW w:w="8478" w:type="dxa"/>
            <w:tcBorders>
              <w:top w:val="nil"/>
              <w:left w:val="nil"/>
              <w:bottom w:val="nil"/>
            </w:tcBorders>
            <w:shd w:val="clear" w:color="auto" w:fill="auto"/>
          </w:tcPr>
          <w:p w:rsidR="00E647D3" w:rsidRDefault="00E647D3" w:rsidP="003B3408">
            <w:pPr>
              <w:pStyle w:val="FirstLevel"/>
              <w:tabs>
                <w:tab w:val="clear" w:pos="9106"/>
                <w:tab w:val="right" w:leader="dot" w:pos="8262"/>
              </w:tabs>
            </w:pPr>
            <w:r>
              <w:t>ET</w:t>
            </w:r>
            <w:r w:rsidR="003B3408">
              <w:t>A</w:t>
            </w:r>
            <w:r>
              <w:t xml:space="preserve"> </w:t>
            </w:r>
            <w:r w:rsidR="003B3408">
              <w:t>advise</w:t>
            </w:r>
            <w:r>
              <w:t>d to Pilot/Port control</w:t>
            </w:r>
            <w:r w:rsidR="003B3408">
              <w:t xml:space="preserve"> and pilot arrangements</w:t>
            </w:r>
            <w:r>
              <w:tab/>
            </w:r>
            <w:r w:rsidR="003B3408">
              <w:t>confirmed</w:t>
            </w:r>
            <w:r>
              <w:sym w:font="Webdings" w:char="F063"/>
            </w:r>
          </w:p>
        </w:tc>
        <w:tc>
          <w:tcPr>
            <w:tcW w:w="765" w:type="dxa"/>
            <w:shd w:val="clear" w:color="auto" w:fill="auto"/>
          </w:tcPr>
          <w:p w:rsidR="00E647D3" w:rsidRDefault="00E647D3" w:rsidP="00BC6C97"/>
        </w:tc>
      </w:tr>
      <w:tr w:rsidR="00E647D3" w:rsidTr="003B253F">
        <w:tc>
          <w:tcPr>
            <w:tcW w:w="8478" w:type="dxa"/>
            <w:tcBorders>
              <w:top w:val="nil"/>
              <w:left w:val="nil"/>
              <w:bottom w:val="nil"/>
            </w:tcBorders>
            <w:shd w:val="clear" w:color="auto" w:fill="auto"/>
          </w:tcPr>
          <w:p w:rsidR="00E647D3" w:rsidRDefault="003B3408" w:rsidP="003B3408">
            <w:pPr>
              <w:pStyle w:val="FirstLevel"/>
              <w:tabs>
                <w:tab w:val="clear" w:pos="9106"/>
                <w:tab w:val="right" w:leader="dot" w:pos="8262"/>
              </w:tabs>
            </w:pPr>
            <w:r>
              <w:t>Pilot card</w:t>
            </w:r>
            <w:r w:rsidR="00E647D3">
              <w:tab/>
            </w:r>
            <w:r>
              <w:t>prepared</w:t>
            </w:r>
            <w:r w:rsidR="00E647D3">
              <w:sym w:font="Webdings" w:char="F063"/>
            </w:r>
          </w:p>
        </w:tc>
        <w:tc>
          <w:tcPr>
            <w:tcW w:w="765" w:type="dxa"/>
            <w:tcBorders>
              <w:bottom w:val="single" w:sz="4" w:space="0" w:color="auto"/>
            </w:tcBorders>
            <w:shd w:val="clear" w:color="auto" w:fill="auto"/>
          </w:tcPr>
          <w:p w:rsidR="00E647D3" w:rsidRDefault="00E647D3" w:rsidP="00BC6C97"/>
        </w:tc>
      </w:tr>
      <w:tr w:rsidR="00E647D3" w:rsidTr="003B253F">
        <w:trPr>
          <w:trHeight w:val="309"/>
        </w:trPr>
        <w:tc>
          <w:tcPr>
            <w:tcW w:w="8478" w:type="dxa"/>
            <w:tcBorders>
              <w:top w:val="nil"/>
              <w:left w:val="nil"/>
              <w:bottom w:val="nil"/>
            </w:tcBorders>
            <w:shd w:val="clear" w:color="auto" w:fill="auto"/>
          </w:tcPr>
          <w:p w:rsidR="00E647D3" w:rsidRDefault="000C28C0" w:rsidP="001B4CEF">
            <w:pPr>
              <w:pStyle w:val="FirstLevel"/>
              <w:tabs>
                <w:tab w:val="clear" w:pos="9106"/>
                <w:tab w:val="right" w:leader="dot" w:pos="8262"/>
              </w:tabs>
            </w:pPr>
            <w:r>
              <w:t>Talk-back, Emergency telephones &amp;a</w:t>
            </w:r>
            <w:r w:rsidR="00E31FA5">
              <w:t>ll bridge communications</w:t>
            </w:r>
            <w:r w:rsidR="00E31FA5">
              <w:tab/>
              <w:t>tested</w:t>
            </w:r>
            <w:r w:rsidR="00E647D3">
              <w:sym w:font="Webdings" w:char="F063"/>
            </w:r>
          </w:p>
        </w:tc>
        <w:tc>
          <w:tcPr>
            <w:tcW w:w="765" w:type="dxa"/>
            <w:shd w:val="clear" w:color="auto" w:fill="auto"/>
          </w:tcPr>
          <w:p w:rsidR="00E647D3" w:rsidRDefault="00E647D3" w:rsidP="00BC6C97"/>
        </w:tc>
      </w:tr>
    </w:tbl>
    <w:p w:rsidR="00935B12" w:rsidRDefault="003B253F" w:rsidP="003B253F">
      <w:pPr>
        <w:pStyle w:val="ListHeading"/>
      </w:pPr>
      <w:r>
        <w:t>½ Hour Prior</w:t>
      </w:r>
    </w:p>
    <w:tbl>
      <w:tblPr>
        <w:tblStyle w:val="TableGrid"/>
        <w:tblW w:w="0" w:type="auto"/>
        <w:tblLook w:val="04A0" w:firstRow="1" w:lastRow="0" w:firstColumn="1" w:lastColumn="0" w:noHBand="0" w:noVBand="1"/>
      </w:tblPr>
      <w:tblGrid>
        <w:gridCol w:w="8478"/>
        <w:gridCol w:w="765"/>
      </w:tblGrid>
      <w:tr w:rsidR="003B253F" w:rsidTr="00854ECB">
        <w:tc>
          <w:tcPr>
            <w:tcW w:w="8478" w:type="dxa"/>
            <w:tcBorders>
              <w:top w:val="nil"/>
              <w:left w:val="nil"/>
              <w:bottom w:val="nil"/>
            </w:tcBorders>
            <w:shd w:val="clear" w:color="auto" w:fill="auto"/>
          </w:tcPr>
          <w:p w:rsidR="003B253F" w:rsidRDefault="003B253F" w:rsidP="00BC6C97">
            <w:pPr>
              <w:jc w:val="right"/>
            </w:pPr>
            <w:r>
              <w:sym w:font="Webdings" w:char="F061"/>
            </w:r>
          </w:p>
        </w:tc>
        <w:tc>
          <w:tcPr>
            <w:tcW w:w="765" w:type="dxa"/>
            <w:shd w:val="clear" w:color="auto" w:fill="auto"/>
          </w:tcPr>
          <w:p w:rsidR="003B253F" w:rsidRDefault="003B253F" w:rsidP="00BC6C97">
            <w:r>
              <w:t>Time</w:t>
            </w:r>
          </w:p>
        </w:tc>
      </w:tr>
      <w:tr w:rsidR="003B253F" w:rsidTr="00CF7B87">
        <w:tc>
          <w:tcPr>
            <w:tcW w:w="8478" w:type="dxa"/>
            <w:tcBorders>
              <w:top w:val="nil"/>
              <w:left w:val="nil"/>
              <w:bottom w:val="nil"/>
            </w:tcBorders>
            <w:shd w:val="clear" w:color="auto" w:fill="auto"/>
          </w:tcPr>
          <w:p w:rsidR="003B253F" w:rsidRDefault="000C28C0" w:rsidP="000C28C0">
            <w:pPr>
              <w:pStyle w:val="FirstLevel"/>
              <w:numPr>
                <w:ilvl w:val="0"/>
                <w:numId w:val="4"/>
              </w:numPr>
              <w:tabs>
                <w:tab w:val="clear" w:pos="9106"/>
                <w:tab w:val="right" w:leader="dot" w:pos="8262"/>
              </w:tabs>
            </w:pPr>
            <w:r>
              <w:t>½ hour noti</w:t>
            </w:r>
            <w:r w:rsidR="00E31FA5">
              <w:t>ce to Engine Control Room</w:t>
            </w:r>
            <w:r w:rsidR="00E31FA5">
              <w:tab/>
              <w:t>given</w:t>
            </w:r>
            <w:r w:rsidR="003B253F">
              <w:sym w:font="Webdings" w:char="F063"/>
            </w:r>
          </w:p>
        </w:tc>
        <w:tc>
          <w:tcPr>
            <w:tcW w:w="765" w:type="dxa"/>
            <w:tcBorders>
              <w:bottom w:val="single" w:sz="4" w:space="0" w:color="auto"/>
            </w:tcBorders>
            <w:shd w:val="clear" w:color="auto" w:fill="auto"/>
          </w:tcPr>
          <w:p w:rsidR="003B253F" w:rsidRDefault="003B253F" w:rsidP="00BC6C97"/>
        </w:tc>
      </w:tr>
      <w:tr w:rsidR="003B253F" w:rsidTr="00854ECB">
        <w:tc>
          <w:tcPr>
            <w:tcW w:w="8478" w:type="dxa"/>
            <w:tcBorders>
              <w:top w:val="nil"/>
              <w:left w:val="nil"/>
              <w:bottom w:val="nil"/>
            </w:tcBorders>
            <w:shd w:val="clear" w:color="auto" w:fill="auto"/>
          </w:tcPr>
          <w:p w:rsidR="003B253F" w:rsidRDefault="00E31FA5" w:rsidP="00B80D93">
            <w:pPr>
              <w:pStyle w:val="FirstLevel"/>
              <w:tabs>
                <w:tab w:val="clear" w:pos="9106"/>
                <w:tab w:val="right" w:leader="dot" w:pos="8262"/>
              </w:tabs>
            </w:pPr>
            <w:r>
              <w:t>Flags</w:t>
            </w:r>
            <w:r>
              <w:tab/>
              <w:t>hoisted</w:t>
            </w:r>
            <w:r w:rsidR="003B253F">
              <w:sym w:font="Webdings" w:char="F063"/>
            </w:r>
          </w:p>
        </w:tc>
        <w:tc>
          <w:tcPr>
            <w:tcW w:w="765" w:type="dxa"/>
            <w:shd w:val="clear" w:color="auto" w:fill="auto"/>
          </w:tcPr>
          <w:p w:rsidR="003B253F" w:rsidRDefault="003B253F" w:rsidP="00BC6C97"/>
        </w:tc>
      </w:tr>
      <w:tr w:rsidR="003B253F" w:rsidTr="00854ECB">
        <w:tc>
          <w:tcPr>
            <w:tcW w:w="8478" w:type="dxa"/>
            <w:tcBorders>
              <w:top w:val="nil"/>
              <w:left w:val="nil"/>
              <w:bottom w:val="nil"/>
            </w:tcBorders>
            <w:shd w:val="clear" w:color="auto" w:fill="auto"/>
          </w:tcPr>
          <w:p w:rsidR="003B253F" w:rsidRDefault="000C28C0" w:rsidP="004C6D49">
            <w:pPr>
              <w:pStyle w:val="FirstLevel"/>
              <w:tabs>
                <w:tab w:val="clear" w:pos="9106"/>
                <w:tab w:val="right" w:leader="dot" w:pos="8262"/>
              </w:tabs>
            </w:pPr>
            <w:r>
              <w:t>Watertight doors</w:t>
            </w:r>
            <w:r w:rsidR="004C6D49">
              <w:t xml:space="preserve"> closed</w:t>
            </w:r>
            <w:r w:rsidR="003B253F">
              <w:tab/>
            </w:r>
            <w:r w:rsidR="004C6D49">
              <w:t>confirm</w:t>
            </w:r>
            <w:r w:rsidR="009A7190">
              <w:t>ed</w:t>
            </w:r>
            <w:r w:rsidR="003B253F">
              <w:sym w:font="Webdings" w:char="F063"/>
            </w:r>
          </w:p>
        </w:tc>
        <w:tc>
          <w:tcPr>
            <w:tcW w:w="765" w:type="dxa"/>
            <w:tcBorders>
              <w:bottom w:val="single" w:sz="4" w:space="0" w:color="auto"/>
            </w:tcBorders>
            <w:shd w:val="clear" w:color="auto" w:fill="auto"/>
          </w:tcPr>
          <w:p w:rsidR="003B253F" w:rsidRDefault="003B253F" w:rsidP="00BC6C97"/>
        </w:tc>
      </w:tr>
      <w:tr w:rsidR="003B253F" w:rsidTr="00854ECB">
        <w:tc>
          <w:tcPr>
            <w:tcW w:w="8478" w:type="dxa"/>
            <w:tcBorders>
              <w:top w:val="nil"/>
              <w:left w:val="nil"/>
              <w:bottom w:val="nil"/>
            </w:tcBorders>
            <w:shd w:val="clear" w:color="auto" w:fill="auto"/>
          </w:tcPr>
          <w:p w:rsidR="003B253F" w:rsidRPr="001B4CEF" w:rsidRDefault="000C28C0" w:rsidP="000C28C0">
            <w:pPr>
              <w:pStyle w:val="FirstLevel"/>
              <w:tabs>
                <w:tab w:val="clear" w:pos="9106"/>
                <w:tab w:val="right" w:leader="dot" w:pos="8262"/>
              </w:tabs>
              <w:rPr>
                <w:szCs w:val="20"/>
              </w:rPr>
            </w:pPr>
            <w:r>
              <w:t>Bridge wings controls</w:t>
            </w:r>
            <w:r w:rsidR="003B253F">
              <w:tab/>
            </w:r>
            <w:r>
              <w:t>prepared</w:t>
            </w:r>
            <w:r w:rsidR="003B253F">
              <w:sym w:font="Webdings" w:char="F063"/>
            </w:r>
          </w:p>
        </w:tc>
        <w:tc>
          <w:tcPr>
            <w:tcW w:w="765" w:type="dxa"/>
            <w:shd w:val="clear" w:color="auto" w:fill="auto"/>
          </w:tcPr>
          <w:p w:rsidR="003B253F" w:rsidRDefault="003B253F" w:rsidP="00BC6C97"/>
        </w:tc>
      </w:tr>
      <w:tr w:rsidR="003B253F" w:rsidTr="00854ECB">
        <w:tc>
          <w:tcPr>
            <w:tcW w:w="8478" w:type="dxa"/>
            <w:tcBorders>
              <w:top w:val="nil"/>
              <w:left w:val="nil"/>
              <w:bottom w:val="nil"/>
            </w:tcBorders>
            <w:shd w:val="clear" w:color="auto" w:fill="auto"/>
          </w:tcPr>
          <w:p w:rsidR="003B253F" w:rsidRDefault="000C28C0" w:rsidP="000C28C0">
            <w:pPr>
              <w:pStyle w:val="FirstLevel"/>
              <w:tabs>
                <w:tab w:val="clear" w:pos="9106"/>
                <w:tab w:val="right" w:leader="dot" w:pos="8262"/>
              </w:tabs>
            </w:pPr>
            <w:r>
              <w:t>Pool filling valve closed and pump</w:t>
            </w:r>
            <w:r w:rsidR="003B253F">
              <w:tab/>
            </w:r>
            <w:r>
              <w:t>off</w:t>
            </w:r>
            <w:r w:rsidR="003B253F">
              <w:sym w:font="Webdings" w:char="F063"/>
            </w:r>
          </w:p>
        </w:tc>
        <w:tc>
          <w:tcPr>
            <w:tcW w:w="765" w:type="dxa"/>
            <w:shd w:val="clear" w:color="auto" w:fill="auto"/>
          </w:tcPr>
          <w:p w:rsidR="003B253F" w:rsidRDefault="003B253F" w:rsidP="00BC6C97"/>
        </w:tc>
      </w:tr>
      <w:tr w:rsidR="003B253F" w:rsidTr="00CF7B87">
        <w:tc>
          <w:tcPr>
            <w:tcW w:w="8478" w:type="dxa"/>
            <w:tcBorders>
              <w:top w:val="nil"/>
              <w:left w:val="nil"/>
              <w:bottom w:val="nil"/>
            </w:tcBorders>
            <w:shd w:val="clear" w:color="auto" w:fill="auto"/>
          </w:tcPr>
          <w:p w:rsidR="003B253F" w:rsidRDefault="000C28C0" w:rsidP="000C28C0">
            <w:pPr>
              <w:pStyle w:val="FirstLevel"/>
              <w:tabs>
                <w:tab w:val="clear" w:pos="9106"/>
                <w:tab w:val="right" w:leader="dot" w:pos="8262"/>
              </w:tabs>
            </w:pPr>
            <w:r>
              <w:t>Change over to manual steering with 2 steering motors</w:t>
            </w:r>
            <w:r w:rsidR="00F7120D">
              <w:t>*</w:t>
            </w:r>
            <w:r w:rsidR="003B253F">
              <w:tab/>
            </w:r>
            <w:r>
              <w:t>done</w:t>
            </w:r>
            <w:r w:rsidR="003B253F">
              <w:sym w:font="Webdings" w:char="F063"/>
            </w:r>
          </w:p>
        </w:tc>
        <w:tc>
          <w:tcPr>
            <w:tcW w:w="765" w:type="dxa"/>
            <w:tcBorders>
              <w:bottom w:val="single" w:sz="4" w:space="0" w:color="auto"/>
            </w:tcBorders>
            <w:shd w:val="clear" w:color="auto" w:fill="auto"/>
          </w:tcPr>
          <w:p w:rsidR="003B253F" w:rsidRDefault="003B253F" w:rsidP="00BC6C97"/>
        </w:tc>
      </w:tr>
      <w:tr w:rsidR="003B253F" w:rsidTr="00CF7B87">
        <w:tc>
          <w:tcPr>
            <w:tcW w:w="8478" w:type="dxa"/>
            <w:tcBorders>
              <w:top w:val="nil"/>
              <w:left w:val="nil"/>
              <w:bottom w:val="nil"/>
            </w:tcBorders>
            <w:shd w:val="clear" w:color="auto" w:fill="auto"/>
          </w:tcPr>
          <w:p w:rsidR="003B253F" w:rsidRDefault="000C28C0" w:rsidP="000C28C0">
            <w:pPr>
              <w:pStyle w:val="FirstLevel"/>
              <w:tabs>
                <w:tab w:val="clear" w:pos="9106"/>
                <w:tab w:val="right" w:leader="dot" w:pos="8262"/>
              </w:tabs>
            </w:pPr>
            <w:r>
              <w:t>Stabilizers</w:t>
            </w:r>
            <w:r w:rsidR="003B253F">
              <w:tab/>
            </w:r>
            <w:r>
              <w:t>in &amp;house</w:t>
            </w:r>
            <w:r w:rsidR="009A7190">
              <w:t>d</w:t>
            </w:r>
            <w:r w:rsidR="003B253F">
              <w:sym w:font="Webdings" w:char="F063"/>
            </w:r>
          </w:p>
        </w:tc>
        <w:tc>
          <w:tcPr>
            <w:tcW w:w="765" w:type="dxa"/>
            <w:shd w:val="clear" w:color="A6A6A6" w:themeColor="background1" w:themeShade="A6" w:fill="auto"/>
          </w:tcPr>
          <w:p w:rsidR="003B253F" w:rsidRDefault="003B253F" w:rsidP="00BC6C97"/>
        </w:tc>
      </w:tr>
    </w:tbl>
    <w:p w:rsidR="000C28C0" w:rsidRDefault="000C28C0" w:rsidP="000C28C0"/>
    <w:p w:rsidR="00E647D3" w:rsidRDefault="00854ECB" w:rsidP="00854ECB">
      <w:pPr>
        <w:pStyle w:val="ListHeading"/>
      </w:pPr>
      <w:r>
        <w:t>Pre</w:t>
      </w:r>
      <w:r w:rsidR="000C28C0">
        <w:t>-Entry</w:t>
      </w:r>
    </w:p>
    <w:tbl>
      <w:tblPr>
        <w:tblStyle w:val="TableGrid"/>
        <w:tblW w:w="0" w:type="auto"/>
        <w:tblLook w:val="04A0" w:firstRow="1" w:lastRow="0" w:firstColumn="1" w:lastColumn="0" w:noHBand="0" w:noVBand="1"/>
      </w:tblPr>
      <w:tblGrid>
        <w:gridCol w:w="8478"/>
        <w:gridCol w:w="765"/>
      </w:tblGrid>
      <w:tr w:rsidR="00854ECB" w:rsidTr="00B42E66">
        <w:tc>
          <w:tcPr>
            <w:tcW w:w="8478" w:type="dxa"/>
            <w:tcBorders>
              <w:top w:val="nil"/>
              <w:left w:val="nil"/>
              <w:bottom w:val="nil"/>
            </w:tcBorders>
            <w:shd w:val="clear" w:color="auto" w:fill="auto"/>
          </w:tcPr>
          <w:p w:rsidR="00854ECB" w:rsidRDefault="00854ECB" w:rsidP="00BC6C97">
            <w:pPr>
              <w:jc w:val="right"/>
            </w:pPr>
            <w:r>
              <w:sym w:font="Webdings" w:char="F061"/>
            </w:r>
          </w:p>
        </w:tc>
        <w:tc>
          <w:tcPr>
            <w:tcW w:w="765" w:type="dxa"/>
            <w:shd w:val="clear" w:color="auto" w:fill="auto"/>
          </w:tcPr>
          <w:p w:rsidR="00854ECB" w:rsidRDefault="00854ECB" w:rsidP="00BC6C97">
            <w:r>
              <w:t>Time</w:t>
            </w:r>
          </w:p>
        </w:tc>
      </w:tr>
      <w:tr w:rsidR="00535399" w:rsidTr="00B42E66">
        <w:tc>
          <w:tcPr>
            <w:tcW w:w="8478" w:type="dxa"/>
            <w:tcBorders>
              <w:top w:val="nil"/>
              <w:left w:val="nil"/>
              <w:bottom w:val="nil"/>
            </w:tcBorders>
            <w:shd w:val="clear" w:color="auto" w:fill="auto"/>
          </w:tcPr>
          <w:p w:rsidR="00535399" w:rsidRDefault="00A80559" w:rsidP="00535399">
            <w:pPr>
              <w:pStyle w:val="FirstLevel"/>
              <w:numPr>
                <w:ilvl w:val="0"/>
                <w:numId w:val="5"/>
              </w:numPr>
              <w:tabs>
                <w:tab w:val="clear" w:pos="9106"/>
                <w:tab w:val="right" w:leader="dot" w:pos="8262"/>
              </w:tabs>
            </w:pPr>
            <w:r>
              <w:t>SBE</w:t>
            </w:r>
            <w:r w:rsidR="00D17E14">
              <w:t xml:space="preserve"> / Condition RED / Reception informed</w:t>
            </w:r>
            <w:r w:rsidR="00535399">
              <w:tab/>
              <w:t>announced</w:t>
            </w:r>
            <w:r>
              <w:sym w:font="Webdings" w:char="F063"/>
            </w:r>
          </w:p>
        </w:tc>
        <w:tc>
          <w:tcPr>
            <w:tcW w:w="765" w:type="dxa"/>
            <w:shd w:val="clear" w:color="auto" w:fill="auto"/>
          </w:tcPr>
          <w:p w:rsidR="00535399" w:rsidRDefault="00535399" w:rsidP="00BC6C97"/>
        </w:tc>
      </w:tr>
      <w:tr w:rsidR="00535399" w:rsidTr="00B42E66">
        <w:tc>
          <w:tcPr>
            <w:tcW w:w="8478" w:type="dxa"/>
            <w:tcBorders>
              <w:top w:val="nil"/>
              <w:left w:val="nil"/>
              <w:bottom w:val="nil"/>
            </w:tcBorders>
            <w:shd w:val="clear" w:color="auto" w:fill="auto"/>
          </w:tcPr>
          <w:p w:rsidR="00535399" w:rsidRDefault="00A80559" w:rsidP="00A80559">
            <w:pPr>
              <w:pStyle w:val="FirstLevel"/>
              <w:numPr>
                <w:ilvl w:val="0"/>
                <w:numId w:val="5"/>
              </w:numPr>
              <w:tabs>
                <w:tab w:val="clear" w:pos="9106"/>
                <w:tab w:val="right" w:leader="dot" w:pos="8262"/>
              </w:tabs>
            </w:pPr>
            <w:r>
              <w:t xml:space="preserve">Stations </w:t>
            </w:r>
            <w:r>
              <w:tab/>
              <w:t>called</w:t>
            </w:r>
            <w:r>
              <w:sym w:font="Webdings" w:char="F063"/>
            </w:r>
          </w:p>
        </w:tc>
        <w:tc>
          <w:tcPr>
            <w:tcW w:w="765" w:type="dxa"/>
            <w:shd w:val="clear" w:color="auto" w:fill="auto"/>
          </w:tcPr>
          <w:p w:rsidR="00535399" w:rsidRDefault="00535399" w:rsidP="00BC6C97"/>
        </w:tc>
      </w:tr>
      <w:tr w:rsidR="00535399" w:rsidTr="00B42E66">
        <w:tc>
          <w:tcPr>
            <w:tcW w:w="8478" w:type="dxa"/>
            <w:tcBorders>
              <w:top w:val="nil"/>
              <w:left w:val="nil"/>
              <w:bottom w:val="nil"/>
            </w:tcBorders>
            <w:shd w:val="clear" w:color="auto" w:fill="auto"/>
          </w:tcPr>
          <w:p w:rsidR="00535399" w:rsidRDefault="00A80559" w:rsidP="00A80559">
            <w:pPr>
              <w:pStyle w:val="SecondLevel"/>
              <w:numPr>
                <w:ilvl w:val="1"/>
                <w:numId w:val="5"/>
              </w:numPr>
              <w:tabs>
                <w:tab w:val="clear" w:pos="6747"/>
                <w:tab w:val="right" w:leader="dot" w:pos="8262"/>
              </w:tabs>
            </w:pPr>
            <w:r>
              <w:t>Communications</w:t>
            </w:r>
            <w:r>
              <w:tab/>
              <w:t>checked</w:t>
            </w:r>
            <w:r>
              <w:sym w:font="Webdings" w:char="F063"/>
            </w:r>
          </w:p>
        </w:tc>
        <w:tc>
          <w:tcPr>
            <w:tcW w:w="765" w:type="dxa"/>
            <w:shd w:val="clear" w:color="auto" w:fill="auto"/>
          </w:tcPr>
          <w:p w:rsidR="00535399" w:rsidRDefault="00535399" w:rsidP="00BC6C97"/>
        </w:tc>
      </w:tr>
      <w:tr w:rsidR="00535399" w:rsidTr="00B42E66">
        <w:tc>
          <w:tcPr>
            <w:tcW w:w="8478" w:type="dxa"/>
            <w:tcBorders>
              <w:top w:val="nil"/>
              <w:left w:val="nil"/>
              <w:bottom w:val="nil"/>
            </w:tcBorders>
            <w:shd w:val="clear" w:color="auto" w:fill="auto"/>
          </w:tcPr>
          <w:p w:rsidR="00535399" w:rsidRDefault="00686345" w:rsidP="00686345">
            <w:pPr>
              <w:pStyle w:val="FirstLevel"/>
              <w:numPr>
                <w:ilvl w:val="0"/>
                <w:numId w:val="5"/>
              </w:numPr>
              <w:tabs>
                <w:tab w:val="clear" w:pos="9106"/>
                <w:tab w:val="right" w:leader="dot" w:pos="8262"/>
              </w:tabs>
            </w:pPr>
            <w:r>
              <w:t>Anchors</w:t>
            </w:r>
            <w:r>
              <w:tab/>
              <w:t>cleared away</w:t>
            </w:r>
            <w:r>
              <w:sym w:font="Webdings" w:char="F063"/>
            </w:r>
          </w:p>
        </w:tc>
        <w:tc>
          <w:tcPr>
            <w:tcW w:w="765" w:type="dxa"/>
            <w:shd w:val="clear" w:color="auto" w:fill="auto"/>
          </w:tcPr>
          <w:p w:rsidR="00535399" w:rsidRDefault="00535399" w:rsidP="00BC6C97"/>
        </w:tc>
      </w:tr>
      <w:tr w:rsidR="00535399" w:rsidTr="00B42E66">
        <w:tc>
          <w:tcPr>
            <w:tcW w:w="8478" w:type="dxa"/>
            <w:tcBorders>
              <w:top w:val="nil"/>
              <w:left w:val="nil"/>
              <w:bottom w:val="nil"/>
            </w:tcBorders>
            <w:shd w:val="clear" w:color="auto" w:fill="auto"/>
          </w:tcPr>
          <w:p w:rsidR="00535399" w:rsidRDefault="00686345" w:rsidP="00686345">
            <w:pPr>
              <w:pStyle w:val="FirstLevel"/>
              <w:numPr>
                <w:ilvl w:val="0"/>
                <w:numId w:val="5"/>
              </w:numPr>
              <w:tabs>
                <w:tab w:val="clear" w:pos="9106"/>
                <w:tab w:val="right" w:leader="dot" w:pos="8262"/>
              </w:tabs>
            </w:pPr>
            <w:proofErr w:type="spellStart"/>
            <w:r>
              <w:lastRenderedPageBreak/>
              <w:t>Thrusters</w:t>
            </w:r>
            <w:proofErr w:type="spellEnd"/>
            <w:r>
              <w:t>*</w:t>
            </w:r>
            <w:r>
              <w:tab/>
              <w:t>on &amp;tested</w:t>
            </w:r>
            <w:r>
              <w:sym w:font="Webdings" w:char="F063"/>
            </w:r>
          </w:p>
        </w:tc>
        <w:tc>
          <w:tcPr>
            <w:tcW w:w="765" w:type="dxa"/>
            <w:shd w:val="clear" w:color="auto" w:fill="auto"/>
          </w:tcPr>
          <w:p w:rsidR="00535399" w:rsidRDefault="00535399" w:rsidP="00BC6C97"/>
        </w:tc>
      </w:tr>
      <w:tr w:rsidR="00535399" w:rsidTr="00B42E66">
        <w:tc>
          <w:tcPr>
            <w:tcW w:w="8478" w:type="dxa"/>
            <w:tcBorders>
              <w:top w:val="nil"/>
              <w:left w:val="nil"/>
              <w:bottom w:val="nil"/>
            </w:tcBorders>
            <w:shd w:val="clear" w:color="auto" w:fill="auto"/>
          </w:tcPr>
          <w:p w:rsidR="00535399" w:rsidRDefault="00686345" w:rsidP="00686345">
            <w:pPr>
              <w:pStyle w:val="FirstLevel"/>
              <w:numPr>
                <w:ilvl w:val="0"/>
                <w:numId w:val="5"/>
              </w:numPr>
              <w:tabs>
                <w:tab w:val="clear" w:pos="9106"/>
                <w:tab w:val="right" w:leader="dot" w:pos="8262"/>
              </w:tabs>
            </w:pPr>
            <w:r>
              <w:t>Propulsion machinery</w:t>
            </w:r>
            <w:r>
              <w:tab/>
              <w:t>tested astern</w:t>
            </w:r>
            <w:r>
              <w:sym w:font="Webdings" w:char="F063"/>
            </w:r>
          </w:p>
        </w:tc>
        <w:tc>
          <w:tcPr>
            <w:tcW w:w="765" w:type="dxa"/>
            <w:shd w:val="clear" w:color="auto" w:fill="auto"/>
          </w:tcPr>
          <w:p w:rsidR="00535399" w:rsidRDefault="00535399" w:rsidP="00BC6C97"/>
        </w:tc>
      </w:tr>
      <w:tr w:rsidR="00535399" w:rsidTr="00B42E66">
        <w:tc>
          <w:tcPr>
            <w:tcW w:w="8478" w:type="dxa"/>
            <w:tcBorders>
              <w:top w:val="nil"/>
              <w:left w:val="nil"/>
              <w:bottom w:val="nil"/>
            </w:tcBorders>
            <w:shd w:val="clear" w:color="auto" w:fill="auto"/>
          </w:tcPr>
          <w:p w:rsidR="00535399" w:rsidRDefault="00686345" w:rsidP="00686345">
            <w:pPr>
              <w:pStyle w:val="FirstLevel"/>
              <w:numPr>
                <w:ilvl w:val="0"/>
                <w:numId w:val="5"/>
              </w:numPr>
              <w:tabs>
                <w:tab w:val="clear" w:pos="9106"/>
                <w:tab w:val="right" w:leader="dot" w:pos="8262"/>
              </w:tabs>
            </w:pPr>
            <w:r>
              <w:t>Pilot ladder</w:t>
            </w:r>
            <w:r>
              <w:tab/>
              <w:t>rigged</w:t>
            </w:r>
            <w:r>
              <w:sym w:font="Webdings" w:char="F063"/>
            </w:r>
          </w:p>
        </w:tc>
        <w:tc>
          <w:tcPr>
            <w:tcW w:w="765" w:type="dxa"/>
            <w:shd w:val="clear" w:color="auto" w:fill="auto"/>
          </w:tcPr>
          <w:p w:rsidR="00535399" w:rsidRDefault="00535399" w:rsidP="00BC6C97"/>
        </w:tc>
      </w:tr>
      <w:tr w:rsidR="00535399" w:rsidTr="00B42E66">
        <w:tc>
          <w:tcPr>
            <w:tcW w:w="8478" w:type="dxa"/>
            <w:tcBorders>
              <w:top w:val="nil"/>
              <w:left w:val="nil"/>
              <w:bottom w:val="nil"/>
            </w:tcBorders>
            <w:shd w:val="clear" w:color="auto" w:fill="auto"/>
          </w:tcPr>
          <w:p w:rsidR="00535399" w:rsidRDefault="00686345" w:rsidP="00686345">
            <w:pPr>
              <w:pStyle w:val="FirstLevel"/>
              <w:numPr>
                <w:ilvl w:val="0"/>
                <w:numId w:val="5"/>
              </w:numPr>
              <w:tabs>
                <w:tab w:val="clear" w:pos="9106"/>
                <w:tab w:val="right" w:leader="dot" w:pos="8262"/>
              </w:tabs>
            </w:pPr>
            <w:r>
              <w:t xml:space="preserve">Permission to approach port </w:t>
            </w:r>
            <w:r>
              <w:tab/>
              <w:t>received</w:t>
            </w:r>
            <w:r>
              <w:sym w:font="Webdings" w:char="F063"/>
            </w:r>
          </w:p>
        </w:tc>
        <w:tc>
          <w:tcPr>
            <w:tcW w:w="765" w:type="dxa"/>
            <w:shd w:val="clear" w:color="auto" w:fill="auto"/>
          </w:tcPr>
          <w:p w:rsidR="00535399" w:rsidRDefault="00535399" w:rsidP="00BC6C97"/>
        </w:tc>
      </w:tr>
      <w:tr w:rsidR="00686345" w:rsidTr="00B42E66">
        <w:tc>
          <w:tcPr>
            <w:tcW w:w="8478" w:type="dxa"/>
            <w:tcBorders>
              <w:top w:val="nil"/>
              <w:left w:val="nil"/>
              <w:bottom w:val="nil"/>
            </w:tcBorders>
            <w:shd w:val="clear" w:color="auto" w:fill="auto"/>
          </w:tcPr>
          <w:p w:rsidR="00686345" w:rsidRDefault="00686345" w:rsidP="00686345">
            <w:pPr>
              <w:pStyle w:val="FirstLevel"/>
              <w:numPr>
                <w:ilvl w:val="0"/>
                <w:numId w:val="5"/>
              </w:numPr>
              <w:tabs>
                <w:tab w:val="clear" w:pos="9106"/>
                <w:tab w:val="right" w:leader="dot" w:pos="8262"/>
              </w:tabs>
            </w:pPr>
            <w:r>
              <w:t>Pilot</w:t>
            </w:r>
            <w:r>
              <w:tab/>
            </w:r>
            <w:proofErr w:type="spellStart"/>
            <w:r>
              <w:t>onboard</w:t>
            </w:r>
            <w:proofErr w:type="spellEnd"/>
            <w:r>
              <w:sym w:font="Webdings" w:char="F063"/>
            </w:r>
          </w:p>
        </w:tc>
        <w:tc>
          <w:tcPr>
            <w:tcW w:w="765" w:type="dxa"/>
            <w:shd w:val="clear" w:color="auto" w:fill="auto"/>
          </w:tcPr>
          <w:p w:rsidR="00686345" w:rsidRDefault="00686345" w:rsidP="00BC6C97"/>
        </w:tc>
      </w:tr>
      <w:tr w:rsidR="00686345" w:rsidTr="00B42E66">
        <w:tc>
          <w:tcPr>
            <w:tcW w:w="8478" w:type="dxa"/>
            <w:tcBorders>
              <w:top w:val="nil"/>
              <w:left w:val="nil"/>
              <w:bottom w:val="nil"/>
            </w:tcBorders>
            <w:shd w:val="clear" w:color="auto" w:fill="auto"/>
          </w:tcPr>
          <w:p w:rsidR="00686345" w:rsidRDefault="00686345" w:rsidP="00686345">
            <w:pPr>
              <w:pStyle w:val="SecondLevel"/>
              <w:numPr>
                <w:ilvl w:val="1"/>
                <w:numId w:val="5"/>
              </w:numPr>
              <w:tabs>
                <w:tab w:val="clear" w:pos="6747"/>
                <w:tab w:val="right" w:leader="dot" w:pos="8280"/>
              </w:tabs>
            </w:pPr>
            <w:r>
              <w:t xml:space="preserve">Pilot flag </w:t>
            </w:r>
            <w:r>
              <w:tab/>
              <w:t>hoisted</w:t>
            </w:r>
            <w:r>
              <w:sym w:font="Webdings" w:char="F063"/>
            </w:r>
          </w:p>
        </w:tc>
        <w:tc>
          <w:tcPr>
            <w:tcW w:w="765" w:type="dxa"/>
            <w:shd w:val="clear" w:color="auto" w:fill="auto"/>
          </w:tcPr>
          <w:p w:rsidR="00686345" w:rsidRDefault="00686345" w:rsidP="00BC6C97"/>
        </w:tc>
      </w:tr>
      <w:tr w:rsidR="00854ECB" w:rsidTr="00B42E66">
        <w:tc>
          <w:tcPr>
            <w:tcW w:w="8478" w:type="dxa"/>
            <w:tcBorders>
              <w:top w:val="nil"/>
              <w:left w:val="nil"/>
              <w:bottom w:val="nil"/>
            </w:tcBorders>
            <w:shd w:val="clear" w:color="auto" w:fill="auto"/>
          </w:tcPr>
          <w:p w:rsidR="00854ECB" w:rsidRDefault="000C28C0" w:rsidP="000C28C0">
            <w:pPr>
              <w:pStyle w:val="FirstLevel"/>
              <w:numPr>
                <w:ilvl w:val="0"/>
                <w:numId w:val="5"/>
              </w:numPr>
              <w:tabs>
                <w:tab w:val="clear" w:pos="9106"/>
                <w:tab w:val="right" w:leader="dot" w:pos="8262"/>
              </w:tabs>
            </w:pPr>
            <w:r>
              <w:t>Master-</w:t>
            </w:r>
            <w:r w:rsidR="00854ECB">
              <w:t>Pilot</w:t>
            </w:r>
            <w:r>
              <w:t xml:space="preserve"> information exchange</w:t>
            </w:r>
            <w:r w:rsidR="00D17E14">
              <w:t xml:space="preserve"> / Pilot Card handed to Pilot</w:t>
            </w:r>
            <w:r w:rsidR="00854ECB">
              <w:tab/>
            </w:r>
            <w:r>
              <w:t>complete</w:t>
            </w:r>
            <w:r w:rsidR="00854ECB">
              <w:t>d</w:t>
            </w:r>
            <w:r w:rsidR="00854ECB">
              <w:sym w:font="Webdings" w:char="F063"/>
            </w:r>
          </w:p>
        </w:tc>
        <w:tc>
          <w:tcPr>
            <w:tcW w:w="765" w:type="dxa"/>
            <w:shd w:val="clear" w:color="auto" w:fill="auto"/>
          </w:tcPr>
          <w:p w:rsidR="00854ECB" w:rsidRDefault="00854ECB" w:rsidP="00BC6C97"/>
        </w:tc>
      </w:tr>
      <w:tr w:rsidR="00854ECB" w:rsidTr="00B42E66">
        <w:tc>
          <w:tcPr>
            <w:tcW w:w="8478" w:type="dxa"/>
            <w:tcBorders>
              <w:top w:val="nil"/>
              <w:left w:val="nil"/>
              <w:bottom w:val="nil"/>
            </w:tcBorders>
            <w:shd w:val="clear" w:color="auto" w:fill="auto"/>
          </w:tcPr>
          <w:p w:rsidR="00854ECB" w:rsidRDefault="00D17E14" w:rsidP="000C28C0">
            <w:pPr>
              <w:pStyle w:val="FirstLevel"/>
              <w:tabs>
                <w:tab w:val="clear" w:pos="9106"/>
                <w:tab w:val="right" w:leader="dot" w:pos="8262"/>
              </w:tabs>
            </w:pPr>
            <w:r>
              <w:t>Tug (Name and Number) when applicable</w:t>
            </w:r>
            <w:r w:rsidR="00854ECB">
              <w:tab/>
            </w:r>
            <w:r>
              <w:t xml:space="preserve">made fast </w:t>
            </w:r>
            <w:r w:rsidR="00854ECB">
              <w:sym w:font="Webdings" w:char="F063"/>
            </w:r>
          </w:p>
        </w:tc>
        <w:tc>
          <w:tcPr>
            <w:tcW w:w="765" w:type="dxa"/>
            <w:tcBorders>
              <w:bottom w:val="single" w:sz="4" w:space="0" w:color="auto"/>
            </w:tcBorders>
            <w:shd w:val="clear" w:color="auto" w:fill="auto"/>
          </w:tcPr>
          <w:p w:rsidR="00854ECB" w:rsidRDefault="00854ECB" w:rsidP="00BC6C97"/>
        </w:tc>
      </w:tr>
      <w:tr w:rsidR="00854ECB" w:rsidTr="00B42E66">
        <w:tc>
          <w:tcPr>
            <w:tcW w:w="8478" w:type="dxa"/>
            <w:tcBorders>
              <w:top w:val="nil"/>
              <w:left w:val="nil"/>
              <w:bottom w:val="nil"/>
            </w:tcBorders>
            <w:shd w:val="clear" w:color="auto" w:fill="auto"/>
          </w:tcPr>
          <w:p w:rsidR="00854ECB" w:rsidRDefault="00854ECB" w:rsidP="00E31FA5">
            <w:pPr>
              <w:pStyle w:val="FirstLevel"/>
              <w:tabs>
                <w:tab w:val="clear" w:pos="9106"/>
                <w:tab w:val="right" w:leader="dot" w:pos="8262"/>
              </w:tabs>
            </w:pPr>
            <w:r>
              <w:t>Pre-manoeuvre brief with bridge team and persons in charge of mooring stations</w:t>
            </w:r>
            <w:r>
              <w:tab/>
            </w:r>
            <w:r w:rsidR="00B3720A">
              <w:t>done</w:t>
            </w:r>
            <w:r>
              <w:sym w:font="Webdings" w:char="F063"/>
            </w:r>
          </w:p>
        </w:tc>
        <w:tc>
          <w:tcPr>
            <w:tcW w:w="765" w:type="dxa"/>
            <w:shd w:val="clear" w:color="auto" w:fill="auto"/>
          </w:tcPr>
          <w:p w:rsidR="00854ECB" w:rsidRDefault="00854ECB" w:rsidP="00BC6C97"/>
        </w:tc>
      </w:tr>
      <w:tr w:rsidR="00854ECB" w:rsidTr="00B42E66">
        <w:tc>
          <w:tcPr>
            <w:tcW w:w="8478" w:type="dxa"/>
            <w:tcBorders>
              <w:top w:val="nil"/>
              <w:left w:val="nil"/>
              <w:bottom w:val="nil"/>
            </w:tcBorders>
            <w:shd w:val="clear" w:color="auto" w:fill="auto"/>
          </w:tcPr>
          <w:p w:rsidR="00854ECB" w:rsidRDefault="00CC2C36" w:rsidP="00CC2C36">
            <w:pPr>
              <w:pStyle w:val="FirstLevel"/>
              <w:tabs>
                <w:tab w:val="clear" w:pos="9106"/>
                <w:tab w:val="right" w:leader="dot" w:pos="8262"/>
              </w:tabs>
            </w:pPr>
            <w:r>
              <w:t>Master informed “Arrival checks complete”</w:t>
            </w:r>
            <w:r w:rsidR="00854ECB">
              <w:tab/>
            </w:r>
            <w:r w:rsidR="00D27A75">
              <w:t>d</w:t>
            </w:r>
            <w:r>
              <w:t>one</w:t>
            </w:r>
            <w:r w:rsidR="00854ECB">
              <w:sym w:font="Webdings" w:char="F063"/>
            </w:r>
          </w:p>
        </w:tc>
        <w:tc>
          <w:tcPr>
            <w:tcW w:w="765" w:type="dxa"/>
            <w:shd w:val="clear" w:color="auto" w:fill="auto"/>
          </w:tcPr>
          <w:p w:rsidR="00854ECB" w:rsidRDefault="00854ECB" w:rsidP="00BC6C97"/>
        </w:tc>
      </w:tr>
      <w:tr w:rsidR="00E37C4E" w:rsidTr="00BD4A12">
        <w:tc>
          <w:tcPr>
            <w:tcW w:w="8478" w:type="dxa"/>
            <w:tcBorders>
              <w:top w:val="nil"/>
              <w:left w:val="nil"/>
              <w:bottom w:val="nil"/>
            </w:tcBorders>
            <w:shd w:val="clear" w:color="auto" w:fill="auto"/>
          </w:tcPr>
          <w:p w:rsidR="00E37C4E" w:rsidRDefault="00E37C4E" w:rsidP="00BD4A12">
            <w:pPr>
              <w:pStyle w:val="Note"/>
              <w:pBdr>
                <w:top w:val="none" w:sz="0" w:space="0" w:color="auto"/>
                <w:left w:val="none" w:sz="0" w:space="0" w:color="auto"/>
                <w:bottom w:val="none" w:sz="0" w:space="0" w:color="auto"/>
                <w:right w:val="none" w:sz="0" w:space="0" w:color="auto"/>
              </w:pBdr>
            </w:pPr>
            <w:r w:rsidRPr="00E37C4E">
              <w:rPr>
                <w:b/>
                <w:sz w:val="20"/>
                <w:szCs w:val="20"/>
                <w:highlight w:val="yellow"/>
              </w:rPr>
              <w:t>Note:</w:t>
            </w:r>
            <w:r w:rsidRPr="00E37C4E">
              <w:rPr>
                <w:sz w:val="20"/>
                <w:szCs w:val="20"/>
                <w:highlight w:val="yellow"/>
              </w:rPr>
              <w:tab/>
              <w:t>Pre-arrival check should be completed and Master informed prior to the Abort Point identified in the Voyage planning phase</w:t>
            </w:r>
            <w:bookmarkStart w:id="0" w:name="_GoBack"/>
            <w:bookmarkEnd w:id="0"/>
          </w:p>
        </w:tc>
        <w:tc>
          <w:tcPr>
            <w:tcW w:w="765" w:type="dxa"/>
            <w:shd w:val="thinDiagStripe" w:color="BFBFBF" w:themeColor="background1" w:themeShade="BF" w:fill="auto"/>
          </w:tcPr>
          <w:p w:rsidR="00E37C4E" w:rsidRPr="00DE689A" w:rsidRDefault="00E37C4E" w:rsidP="00BD4A12">
            <w:pPr>
              <w:rPr>
                <w:lang w:val="en-US"/>
              </w:rPr>
            </w:pPr>
          </w:p>
        </w:tc>
      </w:tr>
      <w:tr w:rsidR="009217D8" w:rsidTr="000E5E9F">
        <w:tc>
          <w:tcPr>
            <w:tcW w:w="8478" w:type="dxa"/>
            <w:tcBorders>
              <w:top w:val="nil"/>
              <w:left w:val="nil"/>
              <w:bottom w:val="nil"/>
            </w:tcBorders>
            <w:shd w:val="clear" w:color="auto" w:fill="auto"/>
          </w:tcPr>
          <w:p w:rsidR="009217D8" w:rsidRDefault="00466E1F" w:rsidP="00F7120D">
            <w:pPr>
              <w:pStyle w:val="FirstLevel"/>
              <w:tabs>
                <w:tab w:val="clear" w:pos="9106"/>
                <w:tab w:val="right" w:leader="dot" w:pos="8262"/>
              </w:tabs>
            </w:pPr>
            <w:r>
              <w:t>Master assessed risks and considered vessel is in a “G</w:t>
            </w:r>
            <w:r w:rsidR="00F7120D">
              <w:t>O</w:t>
            </w:r>
            <w:r>
              <w:t xml:space="preserve"> S</w:t>
            </w:r>
            <w:r w:rsidR="00F7120D">
              <w:t>ITUATION</w:t>
            </w:r>
            <w:r>
              <w:t>”</w:t>
            </w:r>
            <w:r w:rsidR="00E614DA">
              <w:t>*</w:t>
            </w:r>
            <w:r>
              <w:tab/>
              <w:t>done</w:t>
            </w:r>
            <w:r>
              <w:sym w:font="Webdings" w:char="F063"/>
            </w:r>
          </w:p>
        </w:tc>
        <w:tc>
          <w:tcPr>
            <w:tcW w:w="765" w:type="dxa"/>
            <w:tcBorders>
              <w:bottom w:val="single" w:sz="4" w:space="0" w:color="auto"/>
            </w:tcBorders>
            <w:shd w:val="clear" w:color="auto" w:fill="auto"/>
          </w:tcPr>
          <w:p w:rsidR="009217D8" w:rsidRDefault="009217D8" w:rsidP="00BC6C97"/>
        </w:tc>
      </w:tr>
      <w:tr w:rsidR="00B42E66" w:rsidTr="000E5E9F">
        <w:tc>
          <w:tcPr>
            <w:tcW w:w="8478" w:type="dxa"/>
            <w:tcBorders>
              <w:top w:val="nil"/>
              <w:left w:val="nil"/>
              <w:bottom w:val="nil"/>
            </w:tcBorders>
            <w:shd w:val="clear" w:color="auto" w:fill="auto"/>
          </w:tcPr>
          <w:p w:rsidR="00B42E66" w:rsidRDefault="00B42E66" w:rsidP="00B42E66">
            <w:pPr>
              <w:pStyle w:val="Note"/>
            </w:pPr>
            <w:r w:rsidRPr="00B42E66">
              <w:rPr>
                <w:b/>
              </w:rPr>
              <w:t>Note:</w:t>
            </w:r>
            <w:r>
              <w:rPr>
                <w:b/>
              </w:rPr>
              <w:t xml:space="preserve">   </w:t>
            </w:r>
            <w:r>
              <w:t xml:space="preserve">All items </w:t>
            </w:r>
            <w:r w:rsidR="00F7120D">
              <w:t>marked with * must</w:t>
            </w:r>
            <w:r>
              <w:t xml:space="preserve"> be positively checked. If not, vessel is in a </w:t>
            </w:r>
            <w:r w:rsidRPr="00F7120D">
              <w:rPr>
                <w:b/>
              </w:rPr>
              <w:t>NO GO</w:t>
            </w:r>
            <w:r>
              <w:t xml:space="preserve"> situation and shall not proceed </w:t>
            </w:r>
            <w:r w:rsidR="00F7120D">
              <w:t xml:space="preserve">until Master and Chief Engineer assess the risk. This may require consultation with the management office. </w:t>
            </w:r>
          </w:p>
        </w:tc>
        <w:tc>
          <w:tcPr>
            <w:tcW w:w="765" w:type="dxa"/>
            <w:shd w:val="thinDiagStripe" w:color="A6A6A6" w:themeColor="background1" w:themeShade="A6" w:fill="auto"/>
          </w:tcPr>
          <w:p w:rsidR="00B42E66" w:rsidRDefault="00B42E66" w:rsidP="00BC6C97"/>
        </w:tc>
      </w:tr>
    </w:tbl>
    <w:p w:rsidR="00E647D3" w:rsidRDefault="00466E1F" w:rsidP="00466E1F">
      <w:pPr>
        <w:pStyle w:val="ListHeading"/>
      </w:pPr>
      <w:r>
        <w:t>Post</w:t>
      </w:r>
      <w:r w:rsidR="00CC2C36">
        <w:t>-Arrival</w:t>
      </w:r>
    </w:p>
    <w:tbl>
      <w:tblPr>
        <w:tblStyle w:val="TableGrid"/>
        <w:tblW w:w="0" w:type="auto"/>
        <w:tblLook w:val="04A0" w:firstRow="1" w:lastRow="0" w:firstColumn="1" w:lastColumn="0" w:noHBand="0" w:noVBand="1"/>
      </w:tblPr>
      <w:tblGrid>
        <w:gridCol w:w="8478"/>
        <w:gridCol w:w="765"/>
      </w:tblGrid>
      <w:tr w:rsidR="00466E1F" w:rsidTr="00A82812">
        <w:tc>
          <w:tcPr>
            <w:tcW w:w="8478" w:type="dxa"/>
            <w:tcBorders>
              <w:top w:val="nil"/>
              <w:left w:val="nil"/>
              <w:bottom w:val="nil"/>
            </w:tcBorders>
            <w:shd w:val="clear" w:color="auto" w:fill="auto"/>
          </w:tcPr>
          <w:p w:rsidR="00466E1F" w:rsidRDefault="00466E1F" w:rsidP="008A04ED">
            <w:pPr>
              <w:jc w:val="right"/>
            </w:pPr>
            <w:r>
              <w:sym w:font="Webdings" w:char="F061"/>
            </w:r>
          </w:p>
        </w:tc>
        <w:tc>
          <w:tcPr>
            <w:tcW w:w="765" w:type="dxa"/>
            <w:shd w:val="clear" w:color="auto" w:fill="auto"/>
          </w:tcPr>
          <w:p w:rsidR="00466E1F" w:rsidRDefault="00466E1F" w:rsidP="008A04ED">
            <w:r>
              <w:t>Time</w:t>
            </w:r>
          </w:p>
        </w:tc>
      </w:tr>
      <w:tr w:rsidR="00CC2C36" w:rsidTr="00A82812">
        <w:tc>
          <w:tcPr>
            <w:tcW w:w="8478" w:type="dxa"/>
            <w:tcBorders>
              <w:top w:val="nil"/>
              <w:left w:val="nil"/>
              <w:bottom w:val="nil"/>
            </w:tcBorders>
            <w:shd w:val="clear" w:color="auto" w:fill="auto"/>
          </w:tcPr>
          <w:p w:rsidR="00CC2C36" w:rsidRDefault="00CC2C36" w:rsidP="00CC2C36">
            <w:pPr>
              <w:pStyle w:val="FirstLevel"/>
              <w:numPr>
                <w:ilvl w:val="0"/>
                <w:numId w:val="6"/>
              </w:numPr>
              <w:tabs>
                <w:tab w:val="clear" w:pos="9106"/>
                <w:tab w:val="right" w:leader="dot" w:pos="8262"/>
              </w:tabs>
            </w:pPr>
            <w:r>
              <w:t>First line ashore</w:t>
            </w:r>
            <w:r>
              <w:tab/>
              <w:t>passed</w:t>
            </w:r>
            <w:r>
              <w:sym w:font="Webdings" w:char="F063"/>
            </w:r>
          </w:p>
        </w:tc>
        <w:tc>
          <w:tcPr>
            <w:tcW w:w="765" w:type="dxa"/>
            <w:tcBorders>
              <w:bottom w:val="single" w:sz="4" w:space="0" w:color="auto"/>
            </w:tcBorders>
            <w:shd w:val="clear" w:color="auto" w:fill="auto"/>
          </w:tcPr>
          <w:p w:rsidR="00CC2C36" w:rsidRDefault="00CC2C36" w:rsidP="008A04ED"/>
        </w:tc>
      </w:tr>
      <w:tr w:rsidR="00466E1F" w:rsidTr="00A82812">
        <w:tc>
          <w:tcPr>
            <w:tcW w:w="8478" w:type="dxa"/>
            <w:tcBorders>
              <w:top w:val="nil"/>
              <w:left w:val="nil"/>
              <w:bottom w:val="nil"/>
            </w:tcBorders>
            <w:shd w:val="clear" w:color="auto" w:fill="auto"/>
          </w:tcPr>
          <w:p w:rsidR="00466E1F" w:rsidRDefault="00E614DA" w:rsidP="00E614DA">
            <w:pPr>
              <w:pStyle w:val="FirstLevel"/>
              <w:numPr>
                <w:ilvl w:val="0"/>
                <w:numId w:val="6"/>
              </w:numPr>
              <w:tabs>
                <w:tab w:val="clear" w:pos="9106"/>
                <w:tab w:val="right" w:leader="dot" w:pos="8262"/>
              </w:tabs>
            </w:pPr>
            <w:r>
              <w:t>Tugs</w:t>
            </w:r>
            <w:r w:rsidR="00466E1F">
              <w:tab/>
            </w:r>
            <w:r>
              <w:t>cast away</w:t>
            </w:r>
            <w:r w:rsidR="00466E1F">
              <w:sym w:font="Webdings" w:char="F063"/>
            </w:r>
          </w:p>
        </w:tc>
        <w:tc>
          <w:tcPr>
            <w:tcW w:w="765" w:type="dxa"/>
            <w:tcBorders>
              <w:bottom w:val="single" w:sz="4" w:space="0" w:color="auto"/>
            </w:tcBorders>
            <w:shd w:val="clear" w:color="auto" w:fill="auto"/>
          </w:tcPr>
          <w:p w:rsidR="00466E1F" w:rsidRDefault="00466E1F" w:rsidP="008A04ED"/>
        </w:tc>
      </w:tr>
      <w:tr w:rsidR="00466E1F" w:rsidTr="00A82812">
        <w:tc>
          <w:tcPr>
            <w:tcW w:w="8478" w:type="dxa"/>
            <w:tcBorders>
              <w:top w:val="nil"/>
              <w:left w:val="nil"/>
              <w:bottom w:val="nil"/>
            </w:tcBorders>
            <w:shd w:val="clear" w:color="auto" w:fill="auto"/>
          </w:tcPr>
          <w:p w:rsidR="00466E1F" w:rsidRPr="001B4CEF" w:rsidRDefault="00CC2C36" w:rsidP="00CC2C36">
            <w:pPr>
              <w:pStyle w:val="FirstLevel"/>
              <w:tabs>
                <w:tab w:val="clear" w:pos="9106"/>
                <w:tab w:val="right" w:leader="dot" w:pos="8262"/>
              </w:tabs>
              <w:rPr>
                <w:szCs w:val="20"/>
              </w:rPr>
            </w:pPr>
            <w:r>
              <w:t>Gangway</w:t>
            </w:r>
            <w:r w:rsidR="00466E1F">
              <w:tab/>
            </w:r>
            <w:r>
              <w:t>land</w:t>
            </w:r>
            <w:r w:rsidR="00466E1F">
              <w:t>ed</w:t>
            </w:r>
            <w:r w:rsidR="00466E1F">
              <w:sym w:font="Webdings" w:char="F063"/>
            </w:r>
          </w:p>
        </w:tc>
        <w:tc>
          <w:tcPr>
            <w:tcW w:w="765" w:type="dxa"/>
            <w:shd w:val="clear" w:color="auto" w:fill="auto"/>
          </w:tcPr>
          <w:p w:rsidR="00466E1F" w:rsidRDefault="00466E1F" w:rsidP="008A04ED"/>
        </w:tc>
      </w:tr>
      <w:tr w:rsidR="00CC2C36" w:rsidTr="000E5E9F">
        <w:tc>
          <w:tcPr>
            <w:tcW w:w="8478" w:type="dxa"/>
            <w:tcBorders>
              <w:top w:val="nil"/>
              <w:left w:val="nil"/>
              <w:bottom w:val="nil"/>
            </w:tcBorders>
            <w:shd w:val="clear" w:color="auto" w:fill="auto"/>
          </w:tcPr>
          <w:p w:rsidR="00CC2C36" w:rsidRDefault="00D17E14" w:rsidP="00CC2C36">
            <w:pPr>
              <w:pStyle w:val="FirstLevel"/>
              <w:tabs>
                <w:tab w:val="clear" w:pos="9106"/>
                <w:tab w:val="right" w:leader="dot" w:pos="8262"/>
              </w:tabs>
            </w:pPr>
            <w:r>
              <w:t xml:space="preserve">ALL Fast / </w:t>
            </w:r>
            <w:r w:rsidR="00CC2C36">
              <w:t xml:space="preserve">FWE </w:t>
            </w:r>
            <w:r>
              <w:t>/ Condition Green</w:t>
            </w:r>
            <w:r w:rsidR="00CC2C36">
              <w:tab/>
              <w:t>announced</w:t>
            </w:r>
            <w:r w:rsidR="00CC2C36">
              <w:sym w:font="Webdings" w:char="F063"/>
            </w:r>
          </w:p>
        </w:tc>
        <w:tc>
          <w:tcPr>
            <w:tcW w:w="765" w:type="dxa"/>
            <w:tcBorders>
              <w:bottom w:val="single" w:sz="4" w:space="0" w:color="auto"/>
            </w:tcBorders>
            <w:shd w:val="clear" w:color="auto" w:fill="auto"/>
          </w:tcPr>
          <w:p w:rsidR="00CC2C36" w:rsidRDefault="00CC2C36" w:rsidP="008A04ED"/>
        </w:tc>
      </w:tr>
      <w:tr w:rsidR="00C06FFF" w:rsidTr="000E5E9F">
        <w:tc>
          <w:tcPr>
            <w:tcW w:w="8478" w:type="dxa"/>
            <w:tcBorders>
              <w:top w:val="nil"/>
              <w:left w:val="nil"/>
              <w:bottom w:val="nil"/>
            </w:tcBorders>
            <w:shd w:val="clear" w:color="auto" w:fill="auto"/>
          </w:tcPr>
          <w:p w:rsidR="00C06FFF" w:rsidRDefault="00C06FFF" w:rsidP="00C06FFF">
            <w:pPr>
              <w:pStyle w:val="FirstLevel"/>
              <w:tabs>
                <w:tab w:val="clear" w:pos="9106"/>
                <w:tab w:val="right" w:leader="dot" w:pos="8262"/>
              </w:tabs>
            </w:pPr>
            <w:r>
              <w:t xml:space="preserve">AIS status </w:t>
            </w:r>
            <w:r>
              <w:tab/>
              <w:t>updated</w:t>
            </w:r>
            <w:r>
              <w:sym w:font="Webdings" w:char="F063"/>
            </w:r>
          </w:p>
        </w:tc>
        <w:tc>
          <w:tcPr>
            <w:tcW w:w="765" w:type="dxa"/>
            <w:tcBorders>
              <w:bottom w:val="single" w:sz="4" w:space="0" w:color="auto"/>
            </w:tcBorders>
            <w:shd w:val="clear" w:color="auto" w:fill="auto"/>
          </w:tcPr>
          <w:p w:rsidR="00C06FFF" w:rsidRDefault="00C06FFF" w:rsidP="008A04ED"/>
        </w:tc>
      </w:tr>
      <w:tr w:rsidR="00CC2C36" w:rsidTr="000E5E9F">
        <w:tc>
          <w:tcPr>
            <w:tcW w:w="8478" w:type="dxa"/>
            <w:tcBorders>
              <w:top w:val="nil"/>
              <w:left w:val="nil"/>
              <w:bottom w:val="nil"/>
            </w:tcBorders>
            <w:shd w:val="clear" w:color="auto" w:fill="auto"/>
          </w:tcPr>
          <w:p w:rsidR="00CC2C36" w:rsidRDefault="00CC2C36" w:rsidP="00CC2C36">
            <w:pPr>
              <w:pStyle w:val="FirstLevel"/>
              <w:tabs>
                <w:tab w:val="clear" w:pos="9106"/>
                <w:tab w:val="right" w:leader="dot" w:pos="8262"/>
              </w:tabs>
            </w:pPr>
            <w:r>
              <w:t xml:space="preserve">Steering motors </w:t>
            </w:r>
            <w:r>
              <w:tab/>
              <w:t>off</w:t>
            </w:r>
            <w:r>
              <w:sym w:font="Webdings" w:char="F063"/>
            </w:r>
          </w:p>
        </w:tc>
        <w:tc>
          <w:tcPr>
            <w:tcW w:w="765" w:type="dxa"/>
            <w:tcBorders>
              <w:bottom w:val="single" w:sz="4" w:space="0" w:color="auto"/>
            </w:tcBorders>
            <w:shd w:val="clear" w:color="auto" w:fill="auto"/>
          </w:tcPr>
          <w:p w:rsidR="00CC2C36" w:rsidRDefault="00CC2C36" w:rsidP="008A04ED"/>
        </w:tc>
      </w:tr>
      <w:tr w:rsidR="00CC2C36" w:rsidTr="000E5E9F">
        <w:tc>
          <w:tcPr>
            <w:tcW w:w="8478" w:type="dxa"/>
            <w:tcBorders>
              <w:top w:val="nil"/>
              <w:left w:val="nil"/>
              <w:bottom w:val="nil"/>
            </w:tcBorders>
            <w:shd w:val="clear" w:color="auto" w:fill="auto"/>
          </w:tcPr>
          <w:p w:rsidR="00CC2C36" w:rsidRDefault="00CC2C36" w:rsidP="00CC2C36">
            <w:pPr>
              <w:pStyle w:val="FirstLevel"/>
              <w:tabs>
                <w:tab w:val="clear" w:pos="9106"/>
                <w:tab w:val="right" w:leader="dot" w:pos="8262"/>
              </w:tabs>
            </w:pPr>
            <w:r>
              <w:t>Watertight doors</w:t>
            </w:r>
            <w:r>
              <w:tab/>
              <w:t>opened</w:t>
            </w:r>
            <w:r>
              <w:sym w:font="Webdings" w:char="F063"/>
            </w:r>
          </w:p>
        </w:tc>
        <w:tc>
          <w:tcPr>
            <w:tcW w:w="765" w:type="dxa"/>
            <w:tcBorders>
              <w:bottom w:val="single" w:sz="4" w:space="0" w:color="auto"/>
            </w:tcBorders>
            <w:shd w:val="clear" w:color="auto" w:fill="auto"/>
          </w:tcPr>
          <w:p w:rsidR="00CC2C36" w:rsidRDefault="00CC2C36" w:rsidP="008A04ED"/>
        </w:tc>
      </w:tr>
      <w:tr w:rsidR="00466E1F" w:rsidTr="000E5E9F">
        <w:tc>
          <w:tcPr>
            <w:tcW w:w="8478" w:type="dxa"/>
            <w:tcBorders>
              <w:top w:val="nil"/>
              <w:left w:val="nil"/>
              <w:bottom w:val="nil"/>
            </w:tcBorders>
            <w:shd w:val="clear" w:color="auto" w:fill="auto"/>
          </w:tcPr>
          <w:p w:rsidR="00466E1F" w:rsidRDefault="00A82812" w:rsidP="00E31FA5">
            <w:pPr>
              <w:pStyle w:val="FirstLevel"/>
              <w:tabs>
                <w:tab w:val="clear" w:pos="9106"/>
                <w:tab w:val="right" w:leader="dot" w:pos="8262"/>
              </w:tabs>
            </w:pPr>
            <w:r>
              <w:t>Post-manoeuvre de-brief with bridge team and persons in charge of mooring stations</w:t>
            </w:r>
            <w:r>
              <w:tab/>
              <w:t>done</w:t>
            </w:r>
            <w:r w:rsidR="00466E1F">
              <w:sym w:font="Webdings" w:char="F063"/>
            </w:r>
          </w:p>
        </w:tc>
        <w:tc>
          <w:tcPr>
            <w:tcW w:w="765" w:type="dxa"/>
            <w:tcBorders>
              <w:bottom w:val="single" w:sz="4" w:space="0" w:color="auto"/>
            </w:tcBorders>
            <w:shd w:val="clear" w:color="auto" w:fill="auto"/>
          </w:tcPr>
          <w:p w:rsidR="00466E1F" w:rsidRDefault="00466E1F" w:rsidP="008A04ED"/>
        </w:tc>
      </w:tr>
      <w:tr w:rsidR="00466E1F" w:rsidTr="000E5E9F">
        <w:tc>
          <w:tcPr>
            <w:tcW w:w="8478" w:type="dxa"/>
            <w:tcBorders>
              <w:top w:val="nil"/>
              <w:left w:val="nil"/>
              <w:bottom w:val="nil"/>
            </w:tcBorders>
            <w:shd w:val="clear" w:color="auto" w:fill="auto"/>
          </w:tcPr>
          <w:p w:rsidR="00466E1F" w:rsidRDefault="00A82812" w:rsidP="00A66BAF">
            <w:pPr>
              <w:pStyle w:val="FirstLevel"/>
              <w:tabs>
                <w:tab w:val="clear" w:pos="9106"/>
                <w:tab w:val="right" w:leader="dot" w:pos="8262"/>
              </w:tabs>
            </w:pPr>
            <w:r>
              <w:t>S</w:t>
            </w:r>
            <w:r w:rsidR="00A66BAF">
              <w:t>hip</w:t>
            </w:r>
            <w:r w:rsidR="00466E1F">
              <w:tab/>
            </w:r>
            <w:r w:rsidR="00A66BAF">
              <w:t>clear</w:t>
            </w:r>
            <w:r w:rsidR="00466E1F">
              <w:t>ed</w:t>
            </w:r>
            <w:r w:rsidR="00466E1F">
              <w:sym w:font="Webdings" w:char="F063"/>
            </w:r>
          </w:p>
        </w:tc>
        <w:tc>
          <w:tcPr>
            <w:tcW w:w="765" w:type="dxa"/>
            <w:shd w:val="clear" w:color="A6A6A6" w:themeColor="background1" w:themeShade="A6" w:fill="auto"/>
          </w:tcPr>
          <w:p w:rsidR="00466E1F" w:rsidRDefault="00466E1F" w:rsidP="008A04ED"/>
        </w:tc>
      </w:tr>
      <w:tr w:rsidR="00466E1F" w:rsidTr="00A82812">
        <w:tc>
          <w:tcPr>
            <w:tcW w:w="8478" w:type="dxa"/>
            <w:tcBorders>
              <w:top w:val="nil"/>
              <w:left w:val="nil"/>
              <w:bottom w:val="nil"/>
            </w:tcBorders>
            <w:shd w:val="clear" w:color="auto" w:fill="auto"/>
          </w:tcPr>
          <w:p w:rsidR="00466E1F" w:rsidRDefault="00A66BAF" w:rsidP="00A82812">
            <w:pPr>
              <w:pStyle w:val="FirstLevel"/>
              <w:tabs>
                <w:tab w:val="clear" w:pos="9106"/>
                <w:tab w:val="right" w:leader="dot" w:pos="8262"/>
              </w:tabs>
            </w:pPr>
            <w:r>
              <w:t>F</w:t>
            </w:r>
            <w:r w:rsidR="00E31FA5">
              <w:t>lags</w:t>
            </w:r>
            <w:r w:rsidR="00E31FA5">
              <w:tab/>
              <w:t>lowered</w:t>
            </w:r>
            <w:r w:rsidR="00466E1F">
              <w:sym w:font="Webdings" w:char="F063"/>
            </w:r>
          </w:p>
        </w:tc>
        <w:tc>
          <w:tcPr>
            <w:tcW w:w="765" w:type="dxa"/>
            <w:shd w:val="clear" w:color="auto" w:fill="auto"/>
          </w:tcPr>
          <w:p w:rsidR="00466E1F" w:rsidRDefault="00466E1F" w:rsidP="008A04ED"/>
        </w:tc>
      </w:tr>
      <w:tr w:rsidR="00466E1F" w:rsidTr="00A82812">
        <w:tc>
          <w:tcPr>
            <w:tcW w:w="8478" w:type="dxa"/>
            <w:tcBorders>
              <w:top w:val="nil"/>
              <w:left w:val="nil"/>
              <w:bottom w:val="nil"/>
            </w:tcBorders>
            <w:shd w:val="clear" w:color="auto" w:fill="auto"/>
          </w:tcPr>
          <w:p w:rsidR="00466E1F" w:rsidRDefault="00A66BAF" w:rsidP="00A66BAF">
            <w:pPr>
              <w:pStyle w:val="FirstLevel"/>
              <w:tabs>
                <w:tab w:val="clear" w:pos="9106"/>
                <w:tab w:val="right" w:leader="dot" w:pos="8262"/>
              </w:tabs>
            </w:pPr>
            <w:r>
              <w:t>Completion of this checklist recorded in the logbook</w:t>
            </w:r>
            <w:r w:rsidR="00466E1F">
              <w:tab/>
              <w:t>d</w:t>
            </w:r>
            <w:r>
              <w:t>one</w:t>
            </w:r>
            <w:r w:rsidR="00466E1F">
              <w:sym w:font="Webdings" w:char="F063"/>
            </w:r>
          </w:p>
        </w:tc>
        <w:tc>
          <w:tcPr>
            <w:tcW w:w="765" w:type="dxa"/>
            <w:tcBorders>
              <w:bottom w:val="single" w:sz="4" w:space="0" w:color="auto"/>
            </w:tcBorders>
            <w:shd w:val="clear" w:color="auto" w:fill="auto"/>
          </w:tcPr>
          <w:p w:rsidR="00466E1F" w:rsidRDefault="00466E1F" w:rsidP="008A04ED"/>
        </w:tc>
      </w:tr>
    </w:tbl>
    <w:p w:rsidR="00A66BAF" w:rsidRPr="00A66BAF" w:rsidRDefault="00A66BAF" w:rsidP="00A66BAF"/>
    <w:p w:rsidR="00A82812" w:rsidRDefault="00A82812" w:rsidP="00BF5C70">
      <w:r>
        <w:t>Comments:</w:t>
      </w:r>
    </w:p>
    <w:p w:rsidR="00A82812" w:rsidRDefault="00A82812" w:rsidP="00BF5C70"/>
    <w:tbl>
      <w:tblPr>
        <w:tblStyle w:val="TableGrid"/>
        <w:tblW w:w="0" w:type="auto"/>
        <w:tblLook w:val="04A0" w:firstRow="1" w:lastRow="0" w:firstColumn="1" w:lastColumn="0" w:noHBand="0" w:noVBand="1"/>
      </w:tblPr>
      <w:tblGrid>
        <w:gridCol w:w="9243"/>
      </w:tblGrid>
      <w:tr w:rsidR="00A82812" w:rsidTr="00605898">
        <w:trPr>
          <w:trHeight w:val="1200"/>
        </w:trPr>
        <w:tc>
          <w:tcPr>
            <w:tcW w:w="9243" w:type="dxa"/>
          </w:tcPr>
          <w:p w:rsidR="00A82812" w:rsidRDefault="00A82812" w:rsidP="00BF5C70"/>
        </w:tc>
      </w:tr>
    </w:tbl>
    <w:p w:rsidR="00A82812" w:rsidRDefault="00A82812" w:rsidP="00BF5C70"/>
    <w:p w:rsidR="00466E1F" w:rsidRDefault="00466E1F" w:rsidP="00BF5C70"/>
    <w:p w:rsidR="00466E1F" w:rsidRDefault="00466E1F" w:rsidP="00BF5C70"/>
    <w:p w:rsidR="00466E1F" w:rsidRDefault="00466E1F" w:rsidP="00BF5C70"/>
    <w:p w:rsidR="00466E1F" w:rsidRDefault="00A82812" w:rsidP="00BF5C70">
      <w:r>
        <w:t>OOW: ...........................................</w:t>
      </w:r>
      <w:r>
        <w:tab/>
      </w:r>
      <w:r>
        <w:tab/>
      </w:r>
      <w:r>
        <w:tab/>
        <w:t>Master: ......................................</w:t>
      </w:r>
    </w:p>
    <w:p w:rsidR="009176D7" w:rsidRDefault="009176D7" w:rsidP="00BF5C70"/>
    <w:p w:rsidR="009176D7" w:rsidRDefault="009176D7" w:rsidP="009176D7">
      <w:pPr>
        <w:pStyle w:val="Note"/>
      </w:pPr>
      <w:r>
        <w:rPr>
          <w:b/>
        </w:rPr>
        <w:t>Note:</w:t>
      </w:r>
      <w:r>
        <w:tab/>
        <w:t>In addition, for US waters complete the section on the next page</w:t>
      </w:r>
    </w:p>
    <w:p w:rsidR="009176D7" w:rsidRDefault="009176D7" w:rsidP="009176D7">
      <w:pPr>
        <w:spacing w:after="160" w:line="256" w:lineRule="auto"/>
      </w:pPr>
      <w:r>
        <w:br w:type="page"/>
      </w:r>
    </w:p>
    <w:p w:rsidR="009176D7" w:rsidRDefault="009176D7" w:rsidP="009176D7">
      <w:pPr>
        <w:pStyle w:val="ListHeading"/>
      </w:pPr>
      <w:r>
        <w:lastRenderedPageBreak/>
        <w:t>For USA going vessels (as required by 33 CFR 164.25)</w:t>
      </w:r>
    </w:p>
    <w:p w:rsidR="009176D7" w:rsidRDefault="009176D7" w:rsidP="009176D7">
      <w:pPr>
        <w:pStyle w:val="FirstLevel"/>
        <w:numPr>
          <w:ilvl w:val="0"/>
          <w:numId w:val="0"/>
        </w:numPr>
        <w:ind w:left="113"/>
      </w:pPr>
      <w:r>
        <w:t xml:space="preserve">Test the following </w:t>
      </w:r>
      <w:r>
        <w:rPr>
          <w:b/>
        </w:rPr>
        <w:t>equipment</w:t>
      </w:r>
      <w:r>
        <w:t xml:space="preserve"> no more than 12 </w:t>
      </w:r>
      <w:proofErr w:type="spellStart"/>
      <w:r>
        <w:t>hrs</w:t>
      </w:r>
      <w:proofErr w:type="spellEnd"/>
      <w:r>
        <w:t xml:space="preserve"> prior to entering or getting underway on the navigable waters of the United States:</w:t>
      </w:r>
    </w:p>
    <w:p w:rsidR="009176D7" w:rsidRDefault="009176D7" w:rsidP="009176D7">
      <w:pPr>
        <w:pStyle w:val="FirstLevel"/>
        <w:numPr>
          <w:ilvl w:val="0"/>
          <w:numId w:val="9"/>
        </w:numPr>
      </w:pPr>
      <w:r>
        <w:t>Primary and secondary steering gear, including a visual inspection of the steering gear and its connecting linkage, and, where applicable, the operation of the following:</w:t>
      </w:r>
    </w:p>
    <w:p w:rsidR="009176D7" w:rsidRDefault="009176D7" w:rsidP="009176D7">
      <w:pPr>
        <w:pStyle w:val="SecondLevel"/>
        <w:numPr>
          <w:ilvl w:val="1"/>
          <w:numId w:val="8"/>
        </w:numPr>
      </w:pPr>
      <w:r>
        <w:t>each remote steering gear control system</w:t>
      </w:r>
    </w:p>
    <w:p w:rsidR="009176D7" w:rsidRDefault="009176D7" w:rsidP="009176D7">
      <w:pPr>
        <w:pStyle w:val="SecondLevel"/>
        <w:numPr>
          <w:ilvl w:val="1"/>
          <w:numId w:val="8"/>
        </w:numPr>
      </w:pPr>
      <w:r>
        <w:t>each steering position located on the navigating bridge</w:t>
      </w:r>
    </w:p>
    <w:p w:rsidR="009176D7" w:rsidRDefault="009176D7" w:rsidP="009176D7">
      <w:pPr>
        <w:pStyle w:val="SecondLevel"/>
        <w:numPr>
          <w:ilvl w:val="1"/>
          <w:numId w:val="8"/>
        </w:numPr>
      </w:pPr>
      <w:r>
        <w:t>the main steering gear from the alternative power supply, if installed</w:t>
      </w:r>
    </w:p>
    <w:p w:rsidR="009176D7" w:rsidRDefault="009176D7" w:rsidP="009176D7">
      <w:pPr>
        <w:pStyle w:val="SecondLevel"/>
        <w:numPr>
          <w:ilvl w:val="1"/>
          <w:numId w:val="8"/>
        </w:numPr>
      </w:pPr>
      <w:r>
        <w:t>each rudder angle indicator in relation to the actual position of the rudder</w:t>
      </w:r>
    </w:p>
    <w:p w:rsidR="009176D7" w:rsidRDefault="009176D7" w:rsidP="009176D7">
      <w:pPr>
        <w:pStyle w:val="SecondLevel"/>
        <w:numPr>
          <w:ilvl w:val="1"/>
          <w:numId w:val="8"/>
        </w:numPr>
      </w:pPr>
      <w:r>
        <w:t>each remote steering gear control system power failure alarm</w:t>
      </w:r>
    </w:p>
    <w:p w:rsidR="009176D7" w:rsidRDefault="009176D7" w:rsidP="009176D7">
      <w:pPr>
        <w:pStyle w:val="SecondLevel"/>
        <w:numPr>
          <w:ilvl w:val="1"/>
          <w:numId w:val="8"/>
        </w:numPr>
      </w:pPr>
      <w:r>
        <w:t>each remote steering gear power unit failure alarm</w:t>
      </w:r>
    </w:p>
    <w:p w:rsidR="009176D7" w:rsidRDefault="009176D7" w:rsidP="009176D7">
      <w:pPr>
        <w:pStyle w:val="SecondLevel"/>
        <w:numPr>
          <w:ilvl w:val="1"/>
          <w:numId w:val="8"/>
        </w:numPr>
      </w:pPr>
      <w:r>
        <w:t>the full movement of the rudder to the required capabilities of the steering gear</w:t>
      </w:r>
    </w:p>
    <w:p w:rsidR="009176D7" w:rsidRDefault="009176D7" w:rsidP="009176D7">
      <w:pPr>
        <w:pStyle w:val="FirstLevel"/>
        <w:numPr>
          <w:ilvl w:val="0"/>
          <w:numId w:val="8"/>
        </w:numPr>
      </w:pPr>
      <w:r>
        <w:t>All internal vessel control communications and vessel control alarms</w:t>
      </w:r>
    </w:p>
    <w:p w:rsidR="009176D7" w:rsidRDefault="009176D7" w:rsidP="009176D7">
      <w:pPr>
        <w:pStyle w:val="FirstLevel"/>
        <w:numPr>
          <w:ilvl w:val="0"/>
          <w:numId w:val="8"/>
        </w:numPr>
      </w:pPr>
      <w:r>
        <w:t>Standby or emergency generator, for as long as necessary to show proper functioning, including steady state temperature and pressure readings</w:t>
      </w:r>
    </w:p>
    <w:p w:rsidR="009176D7" w:rsidRDefault="009176D7" w:rsidP="009176D7">
      <w:pPr>
        <w:pStyle w:val="FirstLevel"/>
        <w:numPr>
          <w:ilvl w:val="0"/>
          <w:numId w:val="8"/>
        </w:numPr>
      </w:pPr>
      <w:r>
        <w:t>Storage batteries for emergency lighting and power systems in vessel control and propulsion machinery spaces</w:t>
      </w:r>
    </w:p>
    <w:p w:rsidR="009176D7" w:rsidRDefault="009176D7" w:rsidP="009176D7">
      <w:pPr>
        <w:pStyle w:val="FirstLevel"/>
        <w:numPr>
          <w:ilvl w:val="0"/>
          <w:numId w:val="8"/>
        </w:numPr>
      </w:pPr>
      <w:r>
        <w:t>Main propulsion machinery, ahead and astern</w:t>
      </w:r>
    </w:p>
    <w:p w:rsidR="009176D7" w:rsidRDefault="009176D7" w:rsidP="009176D7">
      <w:pPr>
        <w:pStyle w:val="Note"/>
      </w:pPr>
      <w:r>
        <w:rPr>
          <w:b/>
        </w:rPr>
        <w:t>Note:</w:t>
      </w:r>
      <w:r>
        <w:tab/>
        <w:t>If entering the Great Lakes from the St. Lawrence Seaway perform these tests preparatory to or during the passage of the St. Lawrence Seaway or within one hour of passing Wolfe Island.</w:t>
      </w:r>
      <w:r>
        <w:br/>
        <w:t>Vessels navigating on the Great Lakes and their connecting and tributary waters, having once completed the tests, are considered to remain in compliance until arriving at the next port of call on the Great Lakes.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039"/>
      </w:tblGrid>
      <w:tr w:rsidR="009176D7" w:rsidTr="009176D7">
        <w:tc>
          <w:tcPr>
            <w:tcW w:w="9039" w:type="dxa"/>
            <w:tcBorders>
              <w:top w:val="nil"/>
              <w:left w:val="nil"/>
              <w:bottom w:val="single" w:sz="4" w:space="0" w:color="auto"/>
              <w:right w:val="nil"/>
            </w:tcBorders>
            <w:hideMark/>
          </w:tcPr>
          <w:p w:rsidR="009176D7" w:rsidRDefault="009176D7">
            <w:pPr>
              <w:jc w:val="right"/>
              <w:rPr>
                <w:lang w:val="en-US"/>
              </w:rPr>
            </w:pPr>
            <w:r>
              <w:rPr>
                <w:lang w:val="en-US"/>
              </w:rPr>
              <w:sym w:font="Webdings" w:char="F061"/>
            </w:r>
          </w:p>
        </w:tc>
      </w:tr>
      <w:tr w:rsidR="009176D7" w:rsidTr="009176D7">
        <w:tc>
          <w:tcPr>
            <w:tcW w:w="9039" w:type="dxa"/>
            <w:tcBorders>
              <w:top w:val="single" w:sz="4" w:space="0" w:color="auto"/>
              <w:left w:val="single" w:sz="4" w:space="0" w:color="auto"/>
              <w:bottom w:val="single" w:sz="4" w:space="0" w:color="auto"/>
              <w:right w:val="single" w:sz="4" w:space="0" w:color="auto"/>
            </w:tcBorders>
            <w:hideMark/>
          </w:tcPr>
          <w:p w:rsidR="009176D7" w:rsidRDefault="009176D7">
            <w:pPr>
              <w:pStyle w:val="FirstLevel"/>
              <w:numPr>
                <w:ilvl w:val="0"/>
                <w:numId w:val="0"/>
              </w:numPr>
              <w:tabs>
                <w:tab w:val="right" w:leader="dot" w:pos="8823"/>
              </w:tabs>
              <w:ind w:left="113" w:right="-108"/>
              <w:rPr>
                <w:szCs w:val="20"/>
                <w:lang w:val="en-US"/>
              </w:rPr>
            </w:pPr>
            <w:r>
              <w:rPr>
                <w:lang w:val="en-US"/>
              </w:rPr>
              <w:t>Log entry to confirm that equipment was tested as per 33CFR164.25</w:t>
            </w:r>
            <w:r>
              <w:rPr>
                <w:lang w:val="en-US"/>
              </w:rPr>
              <w:tab/>
              <w:t xml:space="preserve">made </w:t>
            </w:r>
            <w:r>
              <w:rPr>
                <w:lang w:val="en-US"/>
              </w:rPr>
              <w:sym w:font="Webdings" w:char="F063"/>
            </w:r>
          </w:p>
        </w:tc>
      </w:tr>
    </w:tbl>
    <w:p w:rsidR="009176D7" w:rsidRDefault="009176D7" w:rsidP="009176D7"/>
    <w:p w:rsidR="009176D7" w:rsidRDefault="009176D7" w:rsidP="00BF5C70"/>
    <w:sectPr w:rsidR="009176D7" w:rsidSect="00B6790B">
      <w:headerReference w:type="even" r:id="rId9"/>
      <w:headerReference w:type="default" r:id="rId10"/>
      <w:footerReference w:type="even" r:id="rId11"/>
      <w:footerReference w:type="default" r:id="rId12"/>
      <w:pgSz w:w="11907" w:h="16840" w:code="9"/>
      <w:pgMar w:top="851" w:right="1440" w:bottom="851" w:left="1440" w:header="340"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181" w:rsidRDefault="00DC0181" w:rsidP="003A4324">
      <w:r>
        <w:separator/>
      </w:r>
    </w:p>
  </w:endnote>
  <w:endnote w:type="continuationSeparator" w:id="0">
    <w:p w:rsidR="00DC0181" w:rsidRDefault="00DC0181" w:rsidP="003A4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ont303">
    <w:altName w:val="Times New Roman"/>
    <w:panose1 w:val="00000000000000000000"/>
    <w:charset w:val="00"/>
    <w:family w:val="auto"/>
    <w:notTrueType/>
    <w:pitch w:val="default"/>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6660" w:type="dxa"/>
      <w:tblBorders>
        <w:top w:val="single" w:sz="4" w:space="0" w:color="auto"/>
      </w:tblBorders>
      <w:tblLook w:val="04A0" w:firstRow="1" w:lastRow="0" w:firstColumn="1" w:lastColumn="0" w:noHBand="0" w:noVBand="1"/>
    </w:tblPr>
    <w:tblGrid>
      <w:gridCol w:w="567"/>
      <w:gridCol w:w="6093"/>
    </w:tblGrid>
    <w:tr w:rsidR="00A56BF5" w:rsidRPr="0089041A" w:rsidTr="000C5A31">
      <w:tc>
        <w:tcPr>
          <w:tcW w:w="567" w:type="dxa"/>
          <w:shd w:val="clear" w:color="auto" w:fill="auto"/>
        </w:tcPr>
        <w:p w:rsidR="00A56BF5" w:rsidRPr="0089041A" w:rsidRDefault="00B177B9" w:rsidP="002F3D1D">
          <w:pPr>
            <w:rPr>
              <w:sz w:val="18"/>
              <w:lang w:val="nb-NO" w:eastAsia="nb-NO"/>
            </w:rPr>
          </w:pPr>
          <w:r w:rsidRPr="0089041A">
            <w:rPr>
              <w:sz w:val="18"/>
              <w:lang w:val="nb-NO" w:eastAsia="nb-NO"/>
            </w:rPr>
            <w:fldChar w:fldCharType="begin"/>
          </w:r>
          <w:r w:rsidR="00A56BF5" w:rsidRPr="0089041A">
            <w:rPr>
              <w:sz w:val="18"/>
              <w:lang w:val="nb-NO" w:eastAsia="nb-NO"/>
            </w:rPr>
            <w:instrText xml:space="preserve"> PAGE   \* MERGEFORMAT </w:instrText>
          </w:r>
          <w:r w:rsidRPr="0089041A">
            <w:rPr>
              <w:sz w:val="18"/>
              <w:lang w:val="nb-NO" w:eastAsia="nb-NO"/>
            </w:rPr>
            <w:fldChar w:fldCharType="separate"/>
          </w:r>
          <w:r w:rsidR="00A56BF5">
            <w:rPr>
              <w:noProof/>
              <w:sz w:val="18"/>
              <w:lang w:val="nb-NO" w:eastAsia="nb-NO"/>
            </w:rPr>
            <w:t>2</w:t>
          </w:r>
          <w:r w:rsidRPr="0089041A">
            <w:rPr>
              <w:sz w:val="18"/>
              <w:lang w:val="nb-NO" w:eastAsia="nb-NO"/>
            </w:rPr>
            <w:fldChar w:fldCharType="end"/>
          </w:r>
        </w:p>
      </w:tc>
      <w:tc>
        <w:tcPr>
          <w:tcW w:w="6093" w:type="dxa"/>
          <w:shd w:val="clear" w:color="auto" w:fill="auto"/>
        </w:tcPr>
        <w:p w:rsidR="00A56BF5" w:rsidRPr="0089041A" w:rsidRDefault="00A56BF5" w:rsidP="002F3D1D">
          <w:pPr>
            <w:jc w:val="center"/>
            <w:rPr>
              <w:rFonts w:ascii="Arial Narrow" w:hAnsi="Arial Narrow"/>
              <w:sz w:val="14"/>
              <w:lang w:eastAsia="nb-NO"/>
            </w:rPr>
          </w:pPr>
          <w:r>
            <w:rPr>
              <w:rFonts w:ascii="Arial Narrow" w:hAnsi="Arial Narrow"/>
              <w:sz w:val="14"/>
              <w:lang w:eastAsia="nb-NO"/>
            </w:rPr>
            <w:t>Doc. No.: XX</w:t>
          </w:r>
          <w:r w:rsidRPr="0089041A">
            <w:rPr>
              <w:rFonts w:ascii="Arial Narrow" w:hAnsi="Arial Narrow"/>
              <w:sz w:val="14"/>
              <w:lang w:eastAsia="nb-NO"/>
            </w:rPr>
            <w:t xml:space="preserve"> - Date:</w:t>
          </w:r>
          <w:r>
            <w:rPr>
              <w:rFonts w:ascii="Arial Narrow" w:hAnsi="Arial Narrow"/>
              <w:sz w:val="14"/>
              <w:lang w:eastAsia="nb-NO"/>
            </w:rPr>
            <w:t xml:space="preserve">19-DEC-2014 </w:t>
          </w:r>
          <w:r w:rsidRPr="0089041A">
            <w:rPr>
              <w:rFonts w:ascii="Arial Narrow" w:hAnsi="Arial Narrow"/>
              <w:sz w:val="14"/>
              <w:lang w:eastAsia="nb-NO"/>
            </w:rPr>
            <w:t xml:space="preserve">- Copyright </w:t>
          </w:r>
          <w:proofErr w:type="spellStart"/>
          <w:r>
            <w:rPr>
              <w:rFonts w:ascii="Arial Narrow" w:hAnsi="Arial Narrow"/>
              <w:sz w:val="14"/>
              <w:lang w:eastAsia="nb-NO"/>
            </w:rPr>
            <w:t>Gimmestad</w:t>
          </w:r>
          <w:proofErr w:type="spellEnd"/>
          <w:r>
            <w:rPr>
              <w:rFonts w:ascii="Arial Narrow" w:hAnsi="Arial Narrow"/>
              <w:sz w:val="14"/>
              <w:lang w:eastAsia="nb-NO"/>
            </w:rPr>
            <w:t xml:space="preserve"> AS</w:t>
          </w:r>
          <w:r w:rsidRPr="0089041A">
            <w:rPr>
              <w:rFonts w:ascii="Arial Narrow" w:hAnsi="Arial Narrow"/>
              <w:sz w:val="14"/>
              <w:lang w:eastAsia="nb-NO"/>
            </w:rPr>
            <w:t xml:space="preserve"> © all rights reserved</w:t>
          </w:r>
        </w:p>
      </w:tc>
    </w:tr>
  </w:tbl>
  <w:p w:rsidR="00A56BF5" w:rsidRDefault="00A56B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Ind w:w="120" w:type="dxa"/>
      <w:tblLayout w:type="fixed"/>
      <w:tblCellMar>
        <w:left w:w="120" w:type="dxa"/>
        <w:right w:w="120" w:type="dxa"/>
      </w:tblCellMar>
      <w:tblLook w:val="0000" w:firstRow="0" w:lastRow="0" w:firstColumn="0" w:lastColumn="0" w:noHBand="0" w:noVBand="0"/>
    </w:tblPr>
    <w:tblGrid>
      <w:gridCol w:w="7655"/>
      <w:gridCol w:w="1559"/>
    </w:tblGrid>
    <w:tr w:rsidR="00D40F1D" w:rsidRPr="00E87953" w:rsidTr="007F1B8A">
      <w:tc>
        <w:tcPr>
          <w:tcW w:w="7655" w:type="dxa"/>
          <w:tcBorders>
            <w:top w:val="double" w:sz="6" w:space="0" w:color="auto"/>
            <w:left w:val="double" w:sz="6" w:space="0" w:color="auto"/>
            <w:bottom w:val="double" w:sz="6" w:space="0" w:color="auto"/>
            <w:right w:val="single" w:sz="4" w:space="0" w:color="auto"/>
          </w:tcBorders>
        </w:tcPr>
        <w:p w:rsidR="00D40F1D" w:rsidRPr="00E87953" w:rsidRDefault="00D40F1D" w:rsidP="00E37C4E">
          <w:pPr>
            <w:tabs>
              <w:tab w:val="center" w:pos="1190"/>
            </w:tabs>
            <w:suppressAutoHyphens/>
            <w:spacing w:before="90" w:after="54"/>
            <w:jc w:val="center"/>
            <w:rPr>
              <w:rFonts w:cs="Arial"/>
              <w:spacing w:val="-2"/>
              <w:sz w:val="18"/>
            </w:rPr>
          </w:pPr>
          <w:r>
            <w:rPr>
              <w:rFonts w:cs="Arial"/>
              <w:spacing w:val="-2"/>
              <w:sz w:val="18"/>
            </w:rPr>
            <w:t xml:space="preserve">Rev. </w:t>
          </w:r>
          <w:r w:rsidR="004C6D49">
            <w:rPr>
              <w:rFonts w:cs="Arial"/>
              <w:spacing w:val="-2"/>
              <w:sz w:val="18"/>
            </w:rPr>
            <w:t>1</w:t>
          </w:r>
          <w:r>
            <w:rPr>
              <w:rFonts w:cs="Arial"/>
              <w:spacing w:val="-2"/>
              <w:sz w:val="18"/>
            </w:rPr>
            <w:t>.</w:t>
          </w:r>
          <w:r w:rsidR="00E37C4E">
            <w:rPr>
              <w:rFonts w:cs="Arial"/>
              <w:spacing w:val="-2"/>
              <w:sz w:val="18"/>
            </w:rPr>
            <w:t>1</w:t>
          </w:r>
          <w:r w:rsidRPr="00E87953">
            <w:rPr>
              <w:rFonts w:cs="Arial"/>
              <w:spacing w:val="-2"/>
              <w:sz w:val="18"/>
            </w:rPr>
            <w:t xml:space="preserve"> </w:t>
          </w:r>
          <w:r w:rsidR="00E37C4E">
            <w:rPr>
              <w:rFonts w:cs="Arial"/>
              <w:spacing w:val="-2"/>
              <w:sz w:val="18"/>
            </w:rPr>
            <w:t>(12</w:t>
          </w:r>
          <w:r>
            <w:rPr>
              <w:rFonts w:cs="Arial"/>
              <w:spacing w:val="-2"/>
              <w:sz w:val="18"/>
            </w:rPr>
            <w:t>/18)</w:t>
          </w:r>
        </w:p>
      </w:tc>
      <w:tc>
        <w:tcPr>
          <w:tcW w:w="1559" w:type="dxa"/>
          <w:tcBorders>
            <w:top w:val="double" w:sz="6" w:space="0" w:color="auto"/>
            <w:left w:val="single" w:sz="4" w:space="0" w:color="auto"/>
            <w:bottom w:val="double" w:sz="6" w:space="0" w:color="auto"/>
            <w:right w:val="double" w:sz="6" w:space="0" w:color="auto"/>
          </w:tcBorders>
        </w:tcPr>
        <w:p w:rsidR="00D40F1D" w:rsidRPr="00E87953" w:rsidRDefault="00D40F1D" w:rsidP="007F1B8A">
          <w:pPr>
            <w:tabs>
              <w:tab w:val="center" w:pos="1190"/>
            </w:tabs>
            <w:suppressAutoHyphens/>
            <w:spacing w:before="90" w:after="54"/>
            <w:jc w:val="center"/>
            <w:rPr>
              <w:rFonts w:cs="Arial"/>
              <w:spacing w:val="-3"/>
              <w:sz w:val="18"/>
            </w:rPr>
          </w:pPr>
          <w:r w:rsidRPr="00E87953">
            <w:rPr>
              <w:rFonts w:cs="Arial"/>
              <w:spacing w:val="-2"/>
              <w:sz w:val="18"/>
            </w:rPr>
            <w:t xml:space="preserve">Page </w:t>
          </w:r>
          <w:r w:rsidRPr="00E87953">
            <w:rPr>
              <w:rFonts w:cs="Arial"/>
              <w:spacing w:val="-2"/>
              <w:sz w:val="18"/>
            </w:rPr>
            <w:fldChar w:fldCharType="begin"/>
          </w:r>
          <w:r w:rsidRPr="00E87953">
            <w:rPr>
              <w:rFonts w:cs="Arial"/>
              <w:spacing w:val="-2"/>
              <w:sz w:val="18"/>
            </w:rPr>
            <w:instrText>page \* arabic</w:instrText>
          </w:r>
          <w:r w:rsidRPr="00E87953">
            <w:rPr>
              <w:rFonts w:cs="Arial"/>
              <w:spacing w:val="-2"/>
              <w:sz w:val="18"/>
            </w:rPr>
            <w:fldChar w:fldCharType="separate"/>
          </w:r>
          <w:r w:rsidR="00E37C4E">
            <w:rPr>
              <w:rFonts w:cs="Arial"/>
              <w:noProof/>
              <w:spacing w:val="-2"/>
              <w:sz w:val="18"/>
            </w:rPr>
            <w:t>1</w:t>
          </w:r>
          <w:r w:rsidRPr="00E87953">
            <w:rPr>
              <w:rFonts w:cs="Arial"/>
              <w:spacing w:val="-2"/>
              <w:sz w:val="18"/>
            </w:rPr>
            <w:fldChar w:fldCharType="end"/>
          </w:r>
          <w:r w:rsidRPr="00E87953">
            <w:rPr>
              <w:rFonts w:cs="Arial"/>
              <w:spacing w:val="-2"/>
              <w:sz w:val="18"/>
            </w:rPr>
            <w:t xml:space="preserve"> of </w:t>
          </w:r>
          <w:r w:rsidR="009176D7">
            <w:rPr>
              <w:rFonts w:cs="Arial"/>
              <w:spacing w:val="-2"/>
              <w:sz w:val="18"/>
            </w:rPr>
            <w:t>3</w:t>
          </w:r>
        </w:p>
      </w:tc>
    </w:tr>
  </w:tbl>
  <w:p w:rsidR="00A82812" w:rsidRDefault="00A828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181" w:rsidRDefault="00DC0181" w:rsidP="003A4324">
      <w:r>
        <w:separator/>
      </w:r>
    </w:p>
  </w:footnote>
  <w:footnote w:type="continuationSeparator" w:id="0">
    <w:p w:rsidR="00DC0181" w:rsidRDefault="00DC0181" w:rsidP="003A43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shd w:val="clear" w:color="auto" w:fill="5789F7"/>
      <w:tblLook w:val="04A0" w:firstRow="1" w:lastRow="0" w:firstColumn="1" w:lastColumn="0" w:noHBand="0" w:noVBand="1"/>
    </w:tblPr>
    <w:tblGrid>
      <w:gridCol w:w="7333"/>
      <w:gridCol w:w="1910"/>
    </w:tblGrid>
    <w:tr w:rsidR="00A56BF5" w:rsidRPr="005B54E8" w:rsidTr="001C341E">
      <w:trPr>
        <w:trHeight w:val="346"/>
      </w:trPr>
      <w:tc>
        <w:tcPr>
          <w:tcW w:w="3967" w:type="pct"/>
          <w:shd w:val="clear" w:color="auto" w:fill="5789F7"/>
          <w:vAlign w:val="center"/>
        </w:tcPr>
        <w:p w:rsidR="00A56BF5" w:rsidRPr="005B54E8" w:rsidRDefault="00A56BF5" w:rsidP="00B80966">
          <w:pPr>
            <w:pStyle w:val="SectionHeading"/>
          </w:pPr>
          <w:r>
            <w:t>SECTION Name</w:t>
          </w:r>
        </w:p>
      </w:tc>
      <w:tc>
        <w:tcPr>
          <w:tcW w:w="1033" w:type="pct"/>
          <w:shd w:val="clear" w:color="auto" w:fill="5789F7"/>
          <w:vAlign w:val="center"/>
        </w:tcPr>
        <w:p w:rsidR="00A56BF5" w:rsidRPr="005B54E8" w:rsidRDefault="00A56BF5" w:rsidP="00B80966">
          <w:pPr>
            <w:pStyle w:val="SectionHeading"/>
          </w:pPr>
          <w:r>
            <w:t>COMPANY</w:t>
          </w:r>
        </w:p>
      </w:tc>
    </w:tr>
  </w:tbl>
  <w:p w:rsidR="00A56BF5" w:rsidRDefault="00A56BF5" w:rsidP="003A4324">
    <w:pPr>
      <w:pStyle w:val="1Poin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shd w:val="clear" w:color="auto" w:fill="00A99D"/>
      <w:tblLook w:val="04A0" w:firstRow="1" w:lastRow="0" w:firstColumn="1" w:lastColumn="0" w:noHBand="0" w:noVBand="1"/>
    </w:tblPr>
    <w:tblGrid>
      <w:gridCol w:w="7984"/>
      <w:gridCol w:w="1259"/>
    </w:tblGrid>
    <w:tr w:rsidR="00A56BF5" w:rsidRPr="00B80966" w:rsidTr="0016096E">
      <w:trPr>
        <w:trHeight w:val="510"/>
      </w:trPr>
      <w:tc>
        <w:tcPr>
          <w:tcW w:w="4319" w:type="pct"/>
          <w:shd w:val="clear" w:color="auto" w:fill="00A99D"/>
          <w:vAlign w:val="center"/>
        </w:tcPr>
        <w:p w:rsidR="00A56BF5" w:rsidRPr="00B80966" w:rsidRDefault="003E5A45" w:rsidP="00EE43D8">
          <w:pPr>
            <w:pStyle w:val="SectionHeading"/>
          </w:pPr>
          <w:r>
            <w:t>saf2</w:t>
          </w:r>
          <w:r w:rsidR="00EE43D8">
            <w:t>6</w:t>
          </w:r>
          <w:r w:rsidR="004C6D49">
            <w:t>a</w:t>
          </w:r>
          <w:r>
            <w:t xml:space="preserve"> </w:t>
          </w:r>
          <w:r w:rsidR="004C6D49">
            <w:t>(silver cloud – silver explorer</w:t>
          </w:r>
          <w:r w:rsidR="00D40F1D">
            <w:t xml:space="preserve">) </w:t>
          </w:r>
          <w:r>
            <w:t xml:space="preserve">– bridge </w:t>
          </w:r>
          <w:r w:rsidR="00EE43D8">
            <w:t>arrival</w:t>
          </w:r>
          <w:r>
            <w:t xml:space="preserve"> checklist</w:t>
          </w:r>
          <w:r w:rsidR="004C6D49">
            <w:t xml:space="preserve"> - berth</w:t>
          </w:r>
        </w:p>
      </w:tc>
      <w:tc>
        <w:tcPr>
          <w:tcW w:w="681" w:type="pct"/>
          <w:shd w:val="clear" w:color="auto" w:fill="00A99D"/>
          <w:vAlign w:val="center"/>
        </w:tcPr>
        <w:p w:rsidR="00A56BF5" w:rsidRPr="00B80966" w:rsidRDefault="00A56BF5" w:rsidP="006C376E">
          <w:pPr>
            <w:pStyle w:val="SectionHeading"/>
          </w:pPr>
        </w:p>
      </w:tc>
    </w:tr>
  </w:tbl>
  <w:p w:rsidR="00A56BF5" w:rsidRDefault="00A56BF5" w:rsidP="003A4324">
    <w:pPr>
      <w:pStyle w:val="1Poin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E5E42"/>
    <w:multiLevelType w:val="multilevel"/>
    <w:tmpl w:val="7576B548"/>
    <w:styleLink w:val="ListStyle"/>
    <w:lvl w:ilvl="0">
      <w:start w:val="1"/>
      <w:numFmt w:val="decimal"/>
      <w:pStyle w:val="FirstLevel"/>
      <w:lvlText w:val="%1)"/>
      <w:lvlJc w:val="left"/>
      <w:pPr>
        <w:ind w:left="510" w:hanging="397"/>
      </w:pPr>
      <w:rPr>
        <w:rFonts w:hint="default"/>
      </w:rPr>
    </w:lvl>
    <w:lvl w:ilvl="1">
      <w:start w:val="1"/>
      <w:numFmt w:val="lowerLetter"/>
      <w:pStyle w:val="SecondLevel"/>
      <w:lvlText w:val="%2)"/>
      <w:lvlJc w:val="left"/>
      <w:pPr>
        <w:ind w:left="867" w:hanging="397"/>
      </w:pPr>
      <w:rPr>
        <w:rFonts w:hint="default"/>
      </w:rPr>
    </w:lvl>
    <w:lvl w:ilvl="2">
      <w:start w:val="1"/>
      <w:numFmt w:val="bullet"/>
      <w:pStyle w:val="ThirdLevel"/>
      <w:suff w:val="space"/>
      <w:lvlText w:val="-"/>
      <w:lvlJc w:val="left"/>
      <w:pPr>
        <w:ind w:left="1191" w:hanging="397"/>
      </w:pPr>
      <w:rPr>
        <w:rFonts w:ascii="font303" w:hAnsi="font303" w:hint="default"/>
        <w:color w:val="000000"/>
      </w:rPr>
    </w:lvl>
    <w:lvl w:ilvl="3">
      <w:start w:val="1"/>
      <w:numFmt w:val="bullet"/>
      <w:pStyle w:val="FourthLevel"/>
      <w:lvlText w:val=""/>
      <w:lvlJc w:val="left"/>
      <w:pPr>
        <w:ind w:left="1072" w:hanging="358"/>
      </w:pPr>
      <w:rPr>
        <w:rFonts w:ascii="Wingdings 2" w:hAnsi="Wingdings 2" w:hint="default"/>
      </w:rPr>
    </w:lvl>
    <w:lvl w:ilvl="4">
      <w:start w:val="1"/>
      <w:numFmt w:val="bullet"/>
      <w:pStyle w:val="FifthLevel"/>
      <w:lvlText w:val="8"/>
      <w:lvlJc w:val="left"/>
      <w:pPr>
        <w:ind w:left="1938" w:hanging="397"/>
      </w:pPr>
      <w:rPr>
        <w:rFonts w:ascii="Webdings" w:hAnsi="Webdings" w:hint="default"/>
      </w:rPr>
    </w:lvl>
    <w:lvl w:ilvl="5">
      <w:start w:val="1"/>
      <w:numFmt w:val="lowerRoman"/>
      <w:lvlText w:val="(%6)"/>
      <w:lvlJc w:val="left"/>
      <w:pPr>
        <w:ind w:left="2295" w:hanging="397"/>
      </w:pPr>
      <w:rPr>
        <w:rFonts w:hint="default"/>
      </w:rPr>
    </w:lvl>
    <w:lvl w:ilvl="6">
      <w:start w:val="1"/>
      <w:numFmt w:val="decimal"/>
      <w:lvlText w:val="%7."/>
      <w:lvlJc w:val="left"/>
      <w:pPr>
        <w:ind w:left="2652" w:hanging="397"/>
      </w:pPr>
      <w:rPr>
        <w:rFonts w:hint="default"/>
      </w:rPr>
    </w:lvl>
    <w:lvl w:ilvl="7">
      <w:start w:val="1"/>
      <w:numFmt w:val="lowerLetter"/>
      <w:lvlText w:val="%8."/>
      <w:lvlJc w:val="left"/>
      <w:pPr>
        <w:ind w:left="3009" w:hanging="397"/>
      </w:pPr>
      <w:rPr>
        <w:rFonts w:hint="default"/>
      </w:rPr>
    </w:lvl>
    <w:lvl w:ilvl="8">
      <w:start w:val="1"/>
      <w:numFmt w:val="lowerRoman"/>
      <w:lvlText w:val="%9."/>
      <w:lvlJc w:val="left"/>
      <w:pPr>
        <w:ind w:left="3366" w:hanging="397"/>
      </w:pPr>
      <w:rPr>
        <w:rFonts w:hint="default"/>
      </w:rPr>
    </w:lvl>
  </w:abstractNum>
  <w:abstractNum w:abstractNumId="1">
    <w:nsid w:val="7F163C68"/>
    <w:multiLevelType w:val="multilevel"/>
    <w:tmpl w:val="7576B548"/>
    <w:numStyleLink w:val="ListStyle"/>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AFA"/>
    <w:rsid w:val="00015DAF"/>
    <w:rsid w:val="00020F32"/>
    <w:rsid w:val="00030B5D"/>
    <w:rsid w:val="00031701"/>
    <w:rsid w:val="00037B9F"/>
    <w:rsid w:val="00040A50"/>
    <w:rsid w:val="00042603"/>
    <w:rsid w:val="000454C4"/>
    <w:rsid w:val="000472BE"/>
    <w:rsid w:val="000476F4"/>
    <w:rsid w:val="00050F69"/>
    <w:rsid w:val="00053593"/>
    <w:rsid w:val="00074491"/>
    <w:rsid w:val="000807B4"/>
    <w:rsid w:val="00090968"/>
    <w:rsid w:val="000A52B9"/>
    <w:rsid w:val="000B09A1"/>
    <w:rsid w:val="000C1CAF"/>
    <w:rsid w:val="000C28C0"/>
    <w:rsid w:val="000C34AB"/>
    <w:rsid w:val="000C55C3"/>
    <w:rsid w:val="000C5A31"/>
    <w:rsid w:val="000C7421"/>
    <w:rsid w:val="000D567C"/>
    <w:rsid w:val="000E218B"/>
    <w:rsid w:val="000E309E"/>
    <w:rsid w:val="000E5E9F"/>
    <w:rsid w:val="00105DB3"/>
    <w:rsid w:val="001204AC"/>
    <w:rsid w:val="00122528"/>
    <w:rsid w:val="00127A45"/>
    <w:rsid w:val="00131383"/>
    <w:rsid w:val="001354D5"/>
    <w:rsid w:val="00135AE7"/>
    <w:rsid w:val="00141EE1"/>
    <w:rsid w:val="00142125"/>
    <w:rsid w:val="00143CE5"/>
    <w:rsid w:val="0015047A"/>
    <w:rsid w:val="001508F1"/>
    <w:rsid w:val="00160141"/>
    <w:rsid w:val="0016096E"/>
    <w:rsid w:val="001702BE"/>
    <w:rsid w:val="001722B7"/>
    <w:rsid w:val="00177380"/>
    <w:rsid w:val="00185CB4"/>
    <w:rsid w:val="001A608C"/>
    <w:rsid w:val="001B3ACD"/>
    <w:rsid w:val="001B3F98"/>
    <w:rsid w:val="001B4CEF"/>
    <w:rsid w:val="001C341E"/>
    <w:rsid w:val="001C6532"/>
    <w:rsid w:val="001D4923"/>
    <w:rsid w:val="001D5BDF"/>
    <w:rsid w:val="001E5093"/>
    <w:rsid w:val="001E7185"/>
    <w:rsid w:val="001F14E7"/>
    <w:rsid w:val="001F1DB3"/>
    <w:rsid w:val="001F42C9"/>
    <w:rsid w:val="001F650B"/>
    <w:rsid w:val="001F7708"/>
    <w:rsid w:val="0021296C"/>
    <w:rsid w:val="00215052"/>
    <w:rsid w:val="002164DA"/>
    <w:rsid w:val="002179E4"/>
    <w:rsid w:val="00240BBB"/>
    <w:rsid w:val="0024145D"/>
    <w:rsid w:val="00251089"/>
    <w:rsid w:val="002601B0"/>
    <w:rsid w:val="00261214"/>
    <w:rsid w:val="00275767"/>
    <w:rsid w:val="00277AED"/>
    <w:rsid w:val="002801B0"/>
    <w:rsid w:val="00290DE1"/>
    <w:rsid w:val="00293869"/>
    <w:rsid w:val="00294C19"/>
    <w:rsid w:val="002A3C77"/>
    <w:rsid w:val="002A5CB0"/>
    <w:rsid w:val="002B2CCE"/>
    <w:rsid w:val="002B6709"/>
    <w:rsid w:val="002E6E9A"/>
    <w:rsid w:val="002F145D"/>
    <w:rsid w:val="002F3D1D"/>
    <w:rsid w:val="002F5830"/>
    <w:rsid w:val="002F7AF2"/>
    <w:rsid w:val="00301F0C"/>
    <w:rsid w:val="003139C0"/>
    <w:rsid w:val="00345307"/>
    <w:rsid w:val="00346D2F"/>
    <w:rsid w:val="00347CF0"/>
    <w:rsid w:val="00386B48"/>
    <w:rsid w:val="003962BE"/>
    <w:rsid w:val="003A1088"/>
    <w:rsid w:val="003A4324"/>
    <w:rsid w:val="003B253F"/>
    <w:rsid w:val="003B3408"/>
    <w:rsid w:val="003B4507"/>
    <w:rsid w:val="003B546B"/>
    <w:rsid w:val="003C03BD"/>
    <w:rsid w:val="003C7EDF"/>
    <w:rsid w:val="003D0487"/>
    <w:rsid w:val="003D4088"/>
    <w:rsid w:val="003E129D"/>
    <w:rsid w:val="003E5A45"/>
    <w:rsid w:val="003E7C25"/>
    <w:rsid w:val="003F3FFE"/>
    <w:rsid w:val="00403671"/>
    <w:rsid w:val="00406B66"/>
    <w:rsid w:val="00434D30"/>
    <w:rsid w:val="0043547D"/>
    <w:rsid w:val="00444F8F"/>
    <w:rsid w:val="0046636A"/>
    <w:rsid w:val="00466E1F"/>
    <w:rsid w:val="00476B79"/>
    <w:rsid w:val="00487B57"/>
    <w:rsid w:val="00491D80"/>
    <w:rsid w:val="004A3DFB"/>
    <w:rsid w:val="004C20A5"/>
    <w:rsid w:val="004C6D49"/>
    <w:rsid w:val="004D243A"/>
    <w:rsid w:val="004D5161"/>
    <w:rsid w:val="004E011D"/>
    <w:rsid w:val="004E4007"/>
    <w:rsid w:val="00526D6C"/>
    <w:rsid w:val="00533589"/>
    <w:rsid w:val="00535399"/>
    <w:rsid w:val="00542398"/>
    <w:rsid w:val="00553270"/>
    <w:rsid w:val="005B1576"/>
    <w:rsid w:val="005B4B19"/>
    <w:rsid w:val="005D1F7E"/>
    <w:rsid w:val="005D351D"/>
    <w:rsid w:val="00605898"/>
    <w:rsid w:val="00623A25"/>
    <w:rsid w:val="00635256"/>
    <w:rsid w:val="00637C9C"/>
    <w:rsid w:val="0065255F"/>
    <w:rsid w:val="006608D0"/>
    <w:rsid w:val="00674DCB"/>
    <w:rsid w:val="00677B0E"/>
    <w:rsid w:val="00685134"/>
    <w:rsid w:val="00686121"/>
    <w:rsid w:val="00686345"/>
    <w:rsid w:val="006B5779"/>
    <w:rsid w:val="006C376E"/>
    <w:rsid w:val="006E08AD"/>
    <w:rsid w:val="006F36EB"/>
    <w:rsid w:val="006F5412"/>
    <w:rsid w:val="007065F6"/>
    <w:rsid w:val="00713F62"/>
    <w:rsid w:val="00720293"/>
    <w:rsid w:val="00747D2C"/>
    <w:rsid w:val="007509DD"/>
    <w:rsid w:val="0075100F"/>
    <w:rsid w:val="00751655"/>
    <w:rsid w:val="007606F6"/>
    <w:rsid w:val="007643CE"/>
    <w:rsid w:val="00766424"/>
    <w:rsid w:val="00781006"/>
    <w:rsid w:val="00781B2E"/>
    <w:rsid w:val="007878C2"/>
    <w:rsid w:val="007B1381"/>
    <w:rsid w:val="007D1040"/>
    <w:rsid w:val="007D435D"/>
    <w:rsid w:val="007E5D1E"/>
    <w:rsid w:val="007F718B"/>
    <w:rsid w:val="00811380"/>
    <w:rsid w:val="00837B88"/>
    <w:rsid w:val="008437AB"/>
    <w:rsid w:val="00843ACA"/>
    <w:rsid w:val="00845B0B"/>
    <w:rsid w:val="00854752"/>
    <w:rsid w:val="00854ECB"/>
    <w:rsid w:val="00857859"/>
    <w:rsid w:val="008676DE"/>
    <w:rsid w:val="008808F1"/>
    <w:rsid w:val="0088310D"/>
    <w:rsid w:val="00886551"/>
    <w:rsid w:val="008A1E2F"/>
    <w:rsid w:val="008B41D1"/>
    <w:rsid w:val="008D745E"/>
    <w:rsid w:val="008F0E7C"/>
    <w:rsid w:val="00902628"/>
    <w:rsid w:val="00903C7C"/>
    <w:rsid w:val="00905D42"/>
    <w:rsid w:val="009176D7"/>
    <w:rsid w:val="009217D8"/>
    <w:rsid w:val="00923AFA"/>
    <w:rsid w:val="00930E19"/>
    <w:rsid w:val="00935B12"/>
    <w:rsid w:val="00960D68"/>
    <w:rsid w:val="00964AD9"/>
    <w:rsid w:val="009668A7"/>
    <w:rsid w:val="00970E38"/>
    <w:rsid w:val="009845C0"/>
    <w:rsid w:val="009A571A"/>
    <w:rsid w:val="009A7190"/>
    <w:rsid w:val="009C061F"/>
    <w:rsid w:val="009D4A2A"/>
    <w:rsid w:val="00A012A5"/>
    <w:rsid w:val="00A13A96"/>
    <w:rsid w:val="00A2217C"/>
    <w:rsid w:val="00A3007E"/>
    <w:rsid w:val="00A301FB"/>
    <w:rsid w:val="00A365BC"/>
    <w:rsid w:val="00A47116"/>
    <w:rsid w:val="00A533B8"/>
    <w:rsid w:val="00A548F6"/>
    <w:rsid w:val="00A5534F"/>
    <w:rsid w:val="00A5547A"/>
    <w:rsid w:val="00A56BF5"/>
    <w:rsid w:val="00A61166"/>
    <w:rsid w:val="00A61CAF"/>
    <w:rsid w:val="00A63A70"/>
    <w:rsid w:val="00A66BAF"/>
    <w:rsid w:val="00A76531"/>
    <w:rsid w:val="00A80559"/>
    <w:rsid w:val="00A82812"/>
    <w:rsid w:val="00A835DE"/>
    <w:rsid w:val="00AA18D5"/>
    <w:rsid w:val="00AC44C9"/>
    <w:rsid w:val="00AD16C1"/>
    <w:rsid w:val="00AE5FB9"/>
    <w:rsid w:val="00AE71EA"/>
    <w:rsid w:val="00AF471F"/>
    <w:rsid w:val="00B1324A"/>
    <w:rsid w:val="00B14755"/>
    <w:rsid w:val="00B177B9"/>
    <w:rsid w:val="00B231AE"/>
    <w:rsid w:val="00B274DB"/>
    <w:rsid w:val="00B36ADF"/>
    <w:rsid w:val="00B3720A"/>
    <w:rsid w:val="00B42E66"/>
    <w:rsid w:val="00B46406"/>
    <w:rsid w:val="00B6790B"/>
    <w:rsid w:val="00B7287D"/>
    <w:rsid w:val="00B74135"/>
    <w:rsid w:val="00B763E3"/>
    <w:rsid w:val="00B76EA7"/>
    <w:rsid w:val="00B80966"/>
    <w:rsid w:val="00B80D93"/>
    <w:rsid w:val="00B8634E"/>
    <w:rsid w:val="00B86FE5"/>
    <w:rsid w:val="00B97E51"/>
    <w:rsid w:val="00BA30D5"/>
    <w:rsid w:val="00BB1731"/>
    <w:rsid w:val="00BB2D2B"/>
    <w:rsid w:val="00BB4D92"/>
    <w:rsid w:val="00BC1511"/>
    <w:rsid w:val="00BE4A95"/>
    <w:rsid w:val="00BE5CDA"/>
    <w:rsid w:val="00BE70BE"/>
    <w:rsid w:val="00BF0B9B"/>
    <w:rsid w:val="00BF5C70"/>
    <w:rsid w:val="00C02900"/>
    <w:rsid w:val="00C06FFF"/>
    <w:rsid w:val="00C2757D"/>
    <w:rsid w:val="00C27846"/>
    <w:rsid w:val="00C37925"/>
    <w:rsid w:val="00C37D73"/>
    <w:rsid w:val="00C429B6"/>
    <w:rsid w:val="00C5049E"/>
    <w:rsid w:val="00C572C9"/>
    <w:rsid w:val="00C63B68"/>
    <w:rsid w:val="00C649A9"/>
    <w:rsid w:val="00C863D5"/>
    <w:rsid w:val="00C87BE3"/>
    <w:rsid w:val="00C90495"/>
    <w:rsid w:val="00CC2C36"/>
    <w:rsid w:val="00CC40E8"/>
    <w:rsid w:val="00CC671A"/>
    <w:rsid w:val="00CD02AA"/>
    <w:rsid w:val="00CD1042"/>
    <w:rsid w:val="00CD1D2E"/>
    <w:rsid w:val="00CF0BB7"/>
    <w:rsid w:val="00CF518D"/>
    <w:rsid w:val="00CF60CD"/>
    <w:rsid w:val="00CF7630"/>
    <w:rsid w:val="00CF7B87"/>
    <w:rsid w:val="00D017F4"/>
    <w:rsid w:val="00D1593F"/>
    <w:rsid w:val="00D17E14"/>
    <w:rsid w:val="00D27A75"/>
    <w:rsid w:val="00D402EB"/>
    <w:rsid w:val="00D40F1D"/>
    <w:rsid w:val="00D43C87"/>
    <w:rsid w:val="00D453AB"/>
    <w:rsid w:val="00D55936"/>
    <w:rsid w:val="00D62217"/>
    <w:rsid w:val="00D706FD"/>
    <w:rsid w:val="00D73018"/>
    <w:rsid w:val="00D7484C"/>
    <w:rsid w:val="00D74EBB"/>
    <w:rsid w:val="00D8664A"/>
    <w:rsid w:val="00D908B0"/>
    <w:rsid w:val="00DA4464"/>
    <w:rsid w:val="00DB539C"/>
    <w:rsid w:val="00DC0181"/>
    <w:rsid w:val="00DC4C94"/>
    <w:rsid w:val="00DC6C29"/>
    <w:rsid w:val="00DD571E"/>
    <w:rsid w:val="00DD630E"/>
    <w:rsid w:val="00DE77A3"/>
    <w:rsid w:val="00E30319"/>
    <w:rsid w:val="00E31FA5"/>
    <w:rsid w:val="00E3759D"/>
    <w:rsid w:val="00E37C4E"/>
    <w:rsid w:val="00E425C1"/>
    <w:rsid w:val="00E53374"/>
    <w:rsid w:val="00E5570C"/>
    <w:rsid w:val="00E614DA"/>
    <w:rsid w:val="00E618CF"/>
    <w:rsid w:val="00E63047"/>
    <w:rsid w:val="00E647D3"/>
    <w:rsid w:val="00E6595E"/>
    <w:rsid w:val="00E80FE9"/>
    <w:rsid w:val="00E83042"/>
    <w:rsid w:val="00E93A23"/>
    <w:rsid w:val="00E9514E"/>
    <w:rsid w:val="00EB5087"/>
    <w:rsid w:val="00EC4876"/>
    <w:rsid w:val="00EE43D8"/>
    <w:rsid w:val="00F142A1"/>
    <w:rsid w:val="00F52ECD"/>
    <w:rsid w:val="00F7120D"/>
    <w:rsid w:val="00F74502"/>
    <w:rsid w:val="00F81592"/>
    <w:rsid w:val="00F81C7D"/>
    <w:rsid w:val="00F81E1E"/>
    <w:rsid w:val="00F862BB"/>
    <w:rsid w:val="00F8739F"/>
    <w:rsid w:val="00FA1FE2"/>
    <w:rsid w:val="00FD351C"/>
    <w:rsid w:val="00FD3717"/>
    <w:rsid w:val="00FD43EE"/>
    <w:rsid w:val="00FE4FE3"/>
    <w:rsid w:val="00FF30C5"/>
    <w:rsid w:val="00FF4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locked="0" w:uiPriority="39"/>
    <w:lsdException w:name="toc 2" w:locked="0" w:uiPriority="39"/>
    <w:lsdException w:name="toc 3" w:locked="0"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0"/>
    <w:lsdException w:name="caption" w:uiPriority="35" w:qFormat="1"/>
    <w:lsdException w:name="Title" w:semiHidden="0" w:uiPriority="10" w:unhideWhenUsed="0"/>
    <w:lsdException w:name="Default Paragraph Font" w:locked="0" w:uiPriority="1"/>
    <w:lsdException w:name="Body Text" w:uiPriority="0"/>
    <w:lsdException w:name="Subtitle" w:semiHidden="0" w:uiPriority="11" w:unhideWhenUsed="0"/>
    <w:lsdException w:name="Hyperlink" w:locked="0"/>
    <w:lsdException w:name="Strong" w:locked="0" w:semiHidden="0" w:uiPriority="1" w:unhideWhenUsed="0" w:qFormat="1"/>
    <w:lsdException w:name="Emphasis" w:locked="0" w:semiHidden="0" w:uiPriority="20" w:unhideWhenUsed="0"/>
    <w:lsdException w:name="HTML Top of Form" w:locked="0"/>
    <w:lsdException w:name="HTML Bottom of Form" w:locked="0"/>
    <w:lsdException w:name="Normal Table" w:locked="0"/>
    <w:lsdException w:name="No List" w:locked="0"/>
    <w:lsdException w:name="Table Grid" w:semiHidden="0" w:uiPriority="39" w:unhideWhenUsed="0"/>
    <w:lsdException w:name="Placeholder Text" w:unhideWhenUsed="0"/>
    <w:lsdException w:name="No Spacing" w:locked="0"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locked="0" w:uiPriority="39"/>
  </w:latentStyles>
  <w:style w:type="paragraph" w:default="1" w:styleId="Normal">
    <w:name w:val="Normal"/>
    <w:qFormat/>
    <w:rsid w:val="009668A7"/>
    <w:pPr>
      <w:spacing w:after="0" w:line="240" w:lineRule="auto"/>
    </w:pPr>
    <w:rPr>
      <w:rFonts w:ascii="Calibri" w:eastAsia="Times New Roman" w:hAnsi="Calibri" w:cs="Times New Roman"/>
      <w:szCs w:val="20"/>
      <w:lang w:val="en-GB"/>
    </w:rPr>
  </w:style>
  <w:style w:type="paragraph" w:styleId="Heading1">
    <w:name w:val="heading 1"/>
    <w:basedOn w:val="Normal"/>
    <w:next w:val="Normal"/>
    <w:link w:val="Heading1Char"/>
    <w:uiPriority w:val="9"/>
    <w:qFormat/>
    <w:rsid w:val="00275767"/>
    <w:pPr>
      <w:keepNext/>
      <w:keepLines/>
      <w:spacing w:before="240"/>
      <w:outlineLvl w:val="0"/>
    </w:pPr>
    <w:rPr>
      <w:rFonts w:ascii="Arial" w:hAnsi="Arial" w:cs="Arial"/>
      <w:b/>
      <w:color w:val="002060"/>
      <w:sz w:val="32"/>
      <w:szCs w:val="32"/>
    </w:rPr>
  </w:style>
  <w:style w:type="paragraph" w:styleId="Heading2">
    <w:name w:val="heading 2"/>
    <w:basedOn w:val="Normal"/>
    <w:next w:val="Normal"/>
    <w:link w:val="Heading2Char"/>
    <w:uiPriority w:val="9"/>
    <w:unhideWhenUsed/>
    <w:qFormat/>
    <w:rsid w:val="00275767"/>
    <w:pPr>
      <w:keepNext/>
      <w:keepLines/>
      <w:spacing w:before="40"/>
      <w:outlineLvl w:val="1"/>
    </w:pPr>
    <w:rPr>
      <w:rFonts w:ascii="Arial" w:hAnsi="Arial" w:cs="Arial"/>
      <w:b/>
      <w:color w:val="002060"/>
      <w:sz w:val="26"/>
      <w:szCs w:val="26"/>
    </w:rPr>
  </w:style>
  <w:style w:type="paragraph" w:styleId="Heading3">
    <w:name w:val="heading 3"/>
    <w:basedOn w:val="Normal"/>
    <w:next w:val="Normal"/>
    <w:link w:val="Heading3Char"/>
    <w:uiPriority w:val="9"/>
    <w:unhideWhenUsed/>
    <w:qFormat/>
    <w:rsid w:val="00275767"/>
    <w:pPr>
      <w:keepNext/>
      <w:keepLines/>
      <w:spacing w:before="40"/>
      <w:outlineLvl w:val="2"/>
    </w:pPr>
    <w:rPr>
      <w:rFonts w:ascii="Arial" w:hAnsi="Arial" w:cs="Arial"/>
      <w:b/>
      <w:color w:val="0020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964AD9"/>
    <w:pPr>
      <w:spacing w:after="0" w:line="240" w:lineRule="auto"/>
    </w:pPr>
  </w:style>
  <w:style w:type="character" w:customStyle="1" w:styleId="Heading1Char">
    <w:name w:val="Heading 1 Char"/>
    <w:link w:val="Heading1"/>
    <w:uiPriority w:val="9"/>
    <w:rsid w:val="00275767"/>
    <w:rPr>
      <w:rFonts w:ascii="Arial" w:eastAsia="Times New Roman" w:hAnsi="Arial" w:cs="Arial"/>
      <w:b/>
      <w:color w:val="002060"/>
      <w:sz w:val="32"/>
      <w:szCs w:val="32"/>
    </w:rPr>
  </w:style>
  <w:style w:type="paragraph" w:styleId="Footer">
    <w:name w:val="footer"/>
    <w:next w:val="Normal"/>
    <w:link w:val="FooterChar"/>
    <w:uiPriority w:val="99"/>
    <w:unhideWhenUsed/>
    <w:rsid w:val="00275767"/>
    <w:pPr>
      <w:spacing w:after="0" w:line="240" w:lineRule="auto"/>
      <w:jc w:val="center"/>
    </w:pPr>
    <w:rPr>
      <w:rFonts w:ascii="Calibri" w:eastAsia="Times New Roman" w:hAnsi="Calibri" w:cs="Times New Roman"/>
      <w:sz w:val="14"/>
      <w:lang w:eastAsia="nb-NO"/>
    </w:rPr>
  </w:style>
  <w:style w:type="character" w:customStyle="1" w:styleId="FooterChar">
    <w:name w:val="Footer Char"/>
    <w:link w:val="Footer"/>
    <w:uiPriority w:val="99"/>
    <w:rsid w:val="00275767"/>
    <w:rPr>
      <w:rFonts w:ascii="Calibri" w:eastAsia="Times New Roman" w:hAnsi="Calibri" w:cs="Times New Roman"/>
      <w:sz w:val="14"/>
      <w:lang w:eastAsia="nb-NO"/>
    </w:rPr>
  </w:style>
  <w:style w:type="paragraph" w:customStyle="1" w:styleId="1Point">
    <w:name w:val="1 Point"/>
    <w:basedOn w:val="Footer"/>
    <w:rsid w:val="00275767"/>
    <w:rPr>
      <w:sz w:val="2"/>
    </w:rPr>
  </w:style>
  <w:style w:type="paragraph" w:styleId="PlainText">
    <w:name w:val="Plain Text"/>
    <w:basedOn w:val="Normal"/>
    <w:link w:val="PlainTextChar"/>
    <w:uiPriority w:val="99"/>
    <w:semiHidden/>
    <w:unhideWhenUsed/>
    <w:locked/>
    <w:rsid w:val="00275767"/>
    <w:rPr>
      <w:rFonts w:ascii="Consolas" w:hAnsi="Consolas" w:cs="Consolas"/>
      <w:sz w:val="21"/>
      <w:szCs w:val="21"/>
    </w:rPr>
  </w:style>
  <w:style w:type="character" w:customStyle="1" w:styleId="PlainTextChar">
    <w:name w:val="Plain Text Char"/>
    <w:basedOn w:val="DefaultParagraphFont"/>
    <w:link w:val="PlainText"/>
    <w:uiPriority w:val="99"/>
    <w:semiHidden/>
    <w:rsid w:val="00275767"/>
    <w:rPr>
      <w:rFonts w:ascii="Consolas" w:eastAsia="Calibri" w:hAnsi="Consolas" w:cs="Consolas"/>
      <w:sz w:val="21"/>
      <w:szCs w:val="21"/>
    </w:rPr>
  </w:style>
  <w:style w:type="character" w:customStyle="1" w:styleId="EvenPageNumber">
    <w:name w:val="Even Page Number"/>
    <w:uiPriority w:val="1"/>
    <w:rsid w:val="00275767"/>
    <w:rPr>
      <w:rFonts w:ascii="Calibri" w:eastAsia="Times New Roman" w:hAnsi="Calibri"/>
      <w:sz w:val="18"/>
      <w:lang w:val="nb-NO" w:eastAsia="nb-NO"/>
    </w:rPr>
  </w:style>
  <w:style w:type="paragraph" w:customStyle="1" w:styleId="FourthLevel">
    <w:name w:val="Fourth Level"/>
    <w:basedOn w:val="Normal"/>
    <w:rsid w:val="001F14E7"/>
    <w:pPr>
      <w:numPr>
        <w:ilvl w:val="3"/>
        <w:numId w:val="2"/>
      </w:numPr>
    </w:pPr>
  </w:style>
  <w:style w:type="paragraph" w:customStyle="1" w:styleId="ThirdLevel">
    <w:name w:val="Third Level"/>
    <w:basedOn w:val="Normal"/>
    <w:qFormat/>
    <w:rsid w:val="00902628"/>
    <w:pPr>
      <w:numPr>
        <w:ilvl w:val="2"/>
        <w:numId w:val="2"/>
      </w:numPr>
      <w:tabs>
        <w:tab w:val="left" w:pos="524"/>
      </w:tabs>
      <w:spacing w:line="312" w:lineRule="auto"/>
      <w:ind w:left="964" w:hanging="170"/>
    </w:pPr>
    <w:rPr>
      <w:sz w:val="24"/>
    </w:rPr>
  </w:style>
  <w:style w:type="character" w:customStyle="1" w:styleId="Heading2Char">
    <w:name w:val="Heading 2 Char"/>
    <w:link w:val="Heading2"/>
    <w:uiPriority w:val="9"/>
    <w:rsid w:val="00275767"/>
    <w:rPr>
      <w:rFonts w:ascii="Arial" w:eastAsia="Times New Roman" w:hAnsi="Arial" w:cs="Arial"/>
      <w:b/>
      <w:color w:val="002060"/>
      <w:sz w:val="26"/>
      <w:szCs w:val="26"/>
    </w:rPr>
  </w:style>
  <w:style w:type="character" w:customStyle="1" w:styleId="Heading3Char">
    <w:name w:val="Heading 3 Char"/>
    <w:link w:val="Heading3"/>
    <w:uiPriority w:val="9"/>
    <w:rsid w:val="00275767"/>
    <w:rPr>
      <w:rFonts w:ascii="Arial" w:eastAsia="Times New Roman" w:hAnsi="Arial" w:cs="Arial"/>
      <w:b/>
      <w:color w:val="002060"/>
      <w:sz w:val="24"/>
      <w:szCs w:val="24"/>
    </w:rPr>
  </w:style>
  <w:style w:type="paragraph" w:customStyle="1" w:styleId="Caution">
    <w:name w:val="Caution"/>
    <w:basedOn w:val="Normal"/>
    <w:qFormat/>
    <w:rsid w:val="001F14E7"/>
    <w:pPr>
      <w:keepLines/>
      <w:pBdr>
        <w:top w:val="single" w:sz="8" w:space="1" w:color="FF0000"/>
        <w:left w:val="single" w:sz="8" w:space="4" w:color="FF0000"/>
        <w:bottom w:val="single" w:sz="8" w:space="1" w:color="FF0000"/>
        <w:right w:val="single" w:sz="8" w:space="4" w:color="FF0000"/>
      </w:pBdr>
      <w:shd w:val="pct50" w:color="FDC82F" w:fill="auto"/>
      <w:spacing w:before="60" w:after="60"/>
      <w:ind w:left="1418" w:right="454" w:hanging="1021"/>
      <w:contextualSpacing/>
    </w:pPr>
    <w:rPr>
      <w:i/>
      <w:sz w:val="26"/>
      <w:szCs w:val="26"/>
      <w:lang w:eastAsia="nb-NO"/>
    </w:rPr>
  </w:style>
  <w:style w:type="paragraph" w:customStyle="1" w:styleId="FirstLevel">
    <w:name w:val="First Level"/>
    <w:basedOn w:val="Normal"/>
    <w:qFormat/>
    <w:rsid w:val="000C55C3"/>
    <w:pPr>
      <w:numPr>
        <w:numId w:val="2"/>
      </w:numPr>
      <w:tabs>
        <w:tab w:val="left" w:pos="524"/>
        <w:tab w:val="right" w:leader="dot" w:pos="9106"/>
      </w:tabs>
      <w:spacing w:line="312" w:lineRule="auto"/>
      <w:ind w:left="518" w:hanging="403"/>
      <w:contextualSpacing/>
    </w:pPr>
    <w:rPr>
      <w:sz w:val="20"/>
      <w:szCs w:val="26"/>
    </w:rPr>
  </w:style>
  <w:style w:type="paragraph" w:customStyle="1" w:styleId="SecondLevel">
    <w:name w:val="Second Level"/>
    <w:basedOn w:val="Normal"/>
    <w:qFormat/>
    <w:rsid w:val="00BB1731"/>
    <w:pPr>
      <w:numPr>
        <w:ilvl w:val="1"/>
        <w:numId w:val="2"/>
      </w:numPr>
      <w:tabs>
        <w:tab w:val="right" w:leader="dot" w:pos="6747"/>
      </w:tabs>
      <w:spacing w:line="312" w:lineRule="auto"/>
    </w:pPr>
    <w:rPr>
      <w:sz w:val="20"/>
    </w:rPr>
  </w:style>
  <w:style w:type="paragraph" w:customStyle="1" w:styleId="Note">
    <w:name w:val="Note"/>
    <w:link w:val="NoteChar"/>
    <w:uiPriority w:val="9"/>
    <w:qFormat/>
    <w:rsid w:val="00B14755"/>
    <w:pPr>
      <w:keepLines/>
      <w:pBdr>
        <w:top w:val="single" w:sz="2" w:space="1" w:color="DEEAF6"/>
        <w:left w:val="single" w:sz="2" w:space="4" w:color="DEEAF6"/>
        <w:bottom w:val="single" w:sz="2" w:space="1" w:color="DEEAF6"/>
        <w:right w:val="single" w:sz="2" w:space="4" w:color="DEEAF6"/>
      </w:pBdr>
      <w:shd w:val="clear" w:color="auto" w:fill="DEEAF6"/>
      <w:tabs>
        <w:tab w:val="left" w:pos="1134"/>
      </w:tabs>
      <w:spacing w:before="60" w:after="60" w:line="240" w:lineRule="auto"/>
      <w:ind w:left="1106" w:right="454" w:hanging="737"/>
      <w:contextualSpacing/>
    </w:pPr>
    <w:rPr>
      <w:rFonts w:ascii="Calibri" w:eastAsia="Times New Roman" w:hAnsi="Calibri" w:cs="Times New Roman"/>
      <w:sz w:val="24"/>
      <w:szCs w:val="24"/>
      <w:lang w:eastAsia="nb-NO"/>
    </w:rPr>
  </w:style>
  <w:style w:type="character" w:customStyle="1" w:styleId="NoteChar">
    <w:name w:val="Note Char"/>
    <w:link w:val="Note"/>
    <w:uiPriority w:val="9"/>
    <w:rsid w:val="00B14755"/>
    <w:rPr>
      <w:rFonts w:ascii="Calibri" w:eastAsia="Times New Roman" w:hAnsi="Calibri" w:cs="Times New Roman"/>
      <w:sz w:val="24"/>
      <w:szCs w:val="24"/>
      <w:shd w:val="clear" w:color="auto" w:fill="DEEAF6"/>
      <w:lang w:eastAsia="nb-NO"/>
    </w:rPr>
  </w:style>
  <w:style w:type="character" w:customStyle="1" w:styleId="OddPageNumber">
    <w:name w:val="Odd Page Number"/>
    <w:uiPriority w:val="1"/>
    <w:rsid w:val="00275767"/>
    <w:rPr>
      <w:rFonts w:eastAsia="Times New Roman"/>
      <w:sz w:val="18"/>
      <w:lang w:val="nb-NO" w:eastAsia="nb-NO"/>
    </w:rPr>
  </w:style>
  <w:style w:type="paragraph" w:customStyle="1" w:styleId="FifthLevel">
    <w:name w:val="Fifth Level"/>
    <w:basedOn w:val="Normal"/>
    <w:rsid w:val="001F14E7"/>
    <w:pPr>
      <w:numPr>
        <w:ilvl w:val="4"/>
        <w:numId w:val="2"/>
      </w:numPr>
    </w:pPr>
  </w:style>
  <w:style w:type="paragraph" w:customStyle="1" w:styleId="ListFooter">
    <w:name w:val="List Footer"/>
    <w:basedOn w:val="Normal"/>
    <w:qFormat/>
    <w:rsid w:val="001702BE"/>
    <w:pPr>
      <w:pBdr>
        <w:top w:val="single" w:sz="4" w:space="1" w:color="auto"/>
        <w:bottom w:val="single" w:sz="4" w:space="1" w:color="auto"/>
      </w:pBdr>
      <w:shd w:val="pct12" w:color="FFCF1C" w:fill="FFFFFF"/>
      <w:spacing w:before="120" w:after="120" w:line="264" w:lineRule="auto"/>
      <w:ind w:left="28" w:right="28"/>
      <w:jc w:val="center"/>
    </w:pPr>
    <w:rPr>
      <w:sz w:val="24"/>
      <w:szCs w:val="26"/>
      <w:lang w:eastAsia="nb-NO"/>
    </w:rPr>
  </w:style>
  <w:style w:type="paragraph" w:customStyle="1" w:styleId="SectionHeading">
    <w:name w:val="Section Heading"/>
    <w:basedOn w:val="Normal"/>
    <w:rsid w:val="00B80966"/>
    <w:rPr>
      <w:rFonts w:ascii="Arial" w:hAnsi="Arial" w:cs="Arial"/>
      <w:b/>
      <w:caps/>
      <w:color w:val="FFFFFF"/>
      <w:lang w:eastAsia="nb-NO"/>
    </w:rPr>
  </w:style>
  <w:style w:type="character" w:styleId="Strong">
    <w:name w:val="Strong"/>
    <w:aliases w:val="Bold"/>
    <w:uiPriority w:val="1"/>
    <w:qFormat/>
    <w:rsid w:val="00275767"/>
    <w:rPr>
      <w:b/>
      <w:bCs/>
      <w:lang w:val="en-US"/>
    </w:rPr>
  </w:style>
  <w:style w:type="paragraph" w:customStyle="1" w:styleId="WarningBody">
    <w:name w:val="Warning Body"/>
    <w:basedOn w:val="Normal"/>
    <w:qFormat/>
    <w:rsid w:val="001F14E7"/>
    <w:pPr>
      <w:keepLines/>
      <w:pBdr>
        <w:top w:val="single" w:sz="8" w:space="1" w:color="FF0000"/>
        <w:left w:val="single" w:sz="8" w:space="4" w:color="FF0000"/>
        <w:bottom w:val="single" w:sz="8" w:space="1" w:color="FF0000"/>
        <w:right w:val="single" w:sz="8" w:space="4" w:color="FF0000"/>
      </w:pBdr>
      <w:shd w:val="pct50" w:color="FDC82F" w:fill="auto"/>
      <w:spacing w:after="60"/>
      <w:ind w:left="425" w:right="454" w:hanging="28"/>
      <w:contextualSpacing/>
    </w:pPr>
    <w:rPr>
      <w:i/>
      <w:sz w:val="26"/>
      <w:szCs w:val="26"/>
    </w:rPr>
  </w:style>
  <w:style w:type="paragraph" w:customStyle="1" w:styleId="WarningHeading">
    <w:name w:val="Warning Heading"/>
    <w:basedOn w:val="Normal"/>
    <w:next w:val="WarningBody"/>
    <w:qFormat/>
    <w:rsid w:val="00B14755"/>
    <w:pPr>
      <w:pBdr>
        <w:top w:val="single" w:sz="8" w:space="1" w:color="FF0000"/>
        <w:left w:val="single" w:sz="8" w:space="4" w:color="FF0000"/>
        <w:bottom w:val="single" w:sz="8" w:space="1" w:color="FF0000"/>
        <w:right w:val="single" w:sz="8" w:space="4" w:color="FF0000"/>
      </w:pBdr>
      <w:shd w:val="clear" w:color="auto" w:fill="FF0000"/>
      <w:spacing w:before="60"/>
      <w:ind w:left="397" w:right="454"/>
    </w:pPr>
    <w:rPr>
      <w:b/>
      <w:bCs/>
      <w:i/>
      <w:iCs/>
      <w:color w:val="FFFFFF"/>
      <w:sz w:val="26"/>
    </w:rPr>
  </w:style>
  <w:style w:type="character" w:styleId="Hyperlink">
    <w:name w:val="Hyperlink"/>
    <w:basedOn w:val="DefaultParagraphFont"/>
    <w:uiPriority w:val="99"/>
    <w:unhideWhenUsed/>
    <w:rsid w:val="00B76EA7"/>
    <w:rPr>
      <w:color w:val="0563C1" w:themeColor="hyperlink"/>
      <w:u w:val="single"/>
    </w:rPr>
  </w:style>
  <w:style w:type="paragraph" w:customStyle="1" w:styleId="TitlePage">
    <w:name w:val="Title Page"/>
    <w:basedOn w:val="NoSpacing"/>
    <w:link w:val="TitlePageChar"/>
    <w:uiPriority w:val="14"/>
    <w:rsid w:val="00B76EA7"/>
    <w:pPr>
      <w:spacing w:after="240"/>
    </w:pPr>
    <w:rPr>
      <w:rFonts w:eastAsiaTheme="minorEastAsia"/>
      <w:sz w:val="18"/>
      <w:szCs w:val="16"/>
      <w:lang w:eastAsia="nb-NO"/>
    </w:rPr>
  </w:style>
  <w:style w:type="character" w:customStyle="1" w:styleId="TitlePageChar">
    <w:name w:val="Title Page Char"/>
    <w:basedOn w:val="DefaultParagraphFont"/>
    <w:link w:val="TitlePage"/>
    <w:uiPriority w:val="14"/>
    <w:rsid w:val="00B76EA7"/>
    <w:rPr>
      <w:rFonts w:eastAsiaTheme="minorEastAsia"/>
      <w:sz w:val="18"/>
      <w:szCs w:val="16"/>
      <w:lang w:eastAsia="nb-NO"/>
    </w:rPr>
  </w:style>
  <w:style w:type="paragraph" w:styleId="TOC1">
    <w:name w:val="toc 1"/>
    <w:basedOn w:val="Normal"/>
    <w:next w:val="Normal"/>
    <w:autoRedefine/>
    <w:uiPriority w:val="39"/>
    <w:unhideWhenUsed/>
    <w:rsid w:val="00713F62"/>
    <w:pPr>
      <w:tabs>
        <w:tab w:val="right" w:leader="dot" w:pos="6738"/>
      </w:tabs>
      <w:spacing w:before="120" w:after="40" w:line="276" w:lineRule="auto"/>
    </w:pPr>
    <w:rPr>
      <w:rFonts w:asciiTheme="minorHAnsi" w:eastAsiaTheme="minorEastAsia" w:hAnsiTheme="minorHAnsi" w:cstheme="minorBidi"/>
      <w:b/>
      <w:caps/>
      <w:noProof/>
      <w:color w:val="2E74B5" w:themeColor="accent1" w:themeShade="BF"/>
      <w:lang w:eastAsia="nb-NO"/>
    </w:rPr>
  </w:style>
  <w:style w:type="paragraph" w:styleId="TOC2">
    <w:name w:val="toc 2"/>
    <w:basedOn w:val="Normal"/>
    <w:next w:val="Normal"/>
    <w:autoRedefine/>
    <w:uiPriority w:val="39"/>
    <w:unhideWhenUsed/>
    <w:rsid w:val="00B76EA7"/>
    <w:pPr>
      <w:tabs>
        <w:tab w:val="right" w:leader="dot" w:pos="6738"/>
      </w:tabs>
      <w:spacing w:line="276" w:lineRule="auto"/>
      <w:ind w:left="567"/>
    </w:pPr>
    <w:rPr>
      <w:rFonts w:asciiTheme="minorHAnsi" w:eastAsiaTheme="minorEastAsia" w:hAnsiTheme="minorHAnsi" w:cstheme="minorBidi"/>
      <w:b/>
      <w:noProof/>
      <w:color w:val="2E74B5" w:themeColor="accent1" w:themeShade="BF"/>
      <w:lang w:eastAsia="nb-NO"/>
    </w:rPr>
  </w:style>
  <w:style w:type="paragraph" w:styleId="TOC3">
    <w:name w:val="toc 3"/>
    <w:basedOn w:val="Normal"/>
    <w:next w:val="Normal"/>
    <w:autoRedefine/>
    <w:uiPriority w:val="39"/>
    <w:unhideWhenUsed/>
    <w:rsid w:val="00B76EA7"/>
    <w:pPr>
      <w:tabs>
        <w:tab w:val="right" w:leader="dot" w:pos="6738"/>
      </w:tabs>
      <w:spacing w:after="100" w:line="276" w:lineRule="auto"/>
      <w:ind w:left="1134"/>
      <w:contextualSpacing/>
    </w:pPr>
    <w:rPr>
      <w:rFonts w:asciiTheme="minorHAnsi" w:eastAsiaTheme="minorEastAsia" w:hAnsiTheme="minorHAnsi" w:cstheme="minorBidi"/>
      <w:noProof/>
      <w:lang w:eastAsia="nb-NO"/>
    </w:rPr>
  </w:style>
  <w:style w:type="paragraph" w:styleId="TOCHeading">
    <w:name w:val="TOC Heading"/>
    <w:basedOn w:val="Heading1"/>
    <w:next w:val="Normal"/>
    <w:uiPriority w:val="39"/>
    <w:unhideWhenUsed/>
    <w:rsid w:val="00B76EA7"/>
    <w:pPr>
      <w:spacing w:before="200" w:after="240" w:line="276" w:lineRule="auto"/>
      <w:outlineLvl w:val="9"/>
    </w:pPr>
    <w:rPr>
      <w:rFonts w:asciiTheme="majorHAnsi" w:eastAsiaTheme="majorEastAsia" w:hAnsiTheme="majorHAnsi" w:cstheme="majorBidi"/>
      <w:bCs/>
      <w:color w:val="2E74B5" w:themeColor="accent1" w:themeShade="BF"/>
      <w:sz w:val="28"/>
      <w:szCs w:val="28"/>
      <w:lang w:eastAsia="nb-NO"/>
    </w:rPr>
  </w:style>
  <w:style w:type="paragraph" w:styleId="Header">
    <w:name w:val="header"/>
    <w:basedOn w:val="Normal"/>
    <w:link w:val="HeaderChar"/>
    <w:uiPriority w:val="99"/>
    <w:unhideWhenUsed/>
    <w:locked/>
    <w:rsid w:val="003A4324"/>
    <w:pPr>
      <w:tabs>
        <w:tab w:val="center" w:pos="4680"/>
        <w:tab w:val="right" w:pos="9360"/>
      </w:tabs>
    </w:pPr>
  </w:style>
  <w:style w:type="character" w:customStyle="1" w:styleId="HeaderChar">
    <w:name w:val="Header Char"/>
    <w:basedOn w:val="DefaultParagraphFont"/>
    <w:link w:val="Header"/>
    <w:uiPriority w:val="99"/>
    <w:rsid w:val="003A4324"/>
    <w:rPr>
      <w:rFonts w:ascii="Calibri" w:eastAsia="Calibri" w:hAnsi="Calibri" w:cs="Times New Roman"/>
    </w:rPr>
  </w:style>
  <w:style w:type="numbering" w:customStyle="1" w:styleId="ListStyle">
    <w:name w:val="List Style"/>
    <w:uiPriority w:val="99"/>
    <w:rsid w:val="001F14E7"/>
    <w:pPr>
      <w:numPr>
        <w:numId w:val="1"/>
      </w:numPr>
    </w:pPr>
  </w:style>
  <w:style w:type="paragraph" w:styleId="BalloonText">
    <w:name w:val="Balloon Text"/>
    <w:basedOn w:val="Normal"/>
    <w:link w:val="BalloonTextChar"/>
    <w:uiPriority w:val="99"/>
    <w:semiHidden/>
    <w:unhideWhenUsed/>
    <w:locked/>
    <w:rsid w:val="00BF0B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B9B"/>
    <w:rPr>
      <w:rFonts w:ascii="Segoe UI" w:eastAsia="Calibri" w:hAnsi="Segoe UI" w:cs="Segoe UI"/>
      <w:sz w:val="18"/>
      <w:szCs w:val="18"/>
    </w:rPr>
  </w:style>
  <w:style w:type="paragraph" w:customStyle="1" w:styleId="BlankPage">
    <w:name w:val="Blank Page"/>
    <w:link w:val="BlankPageChar"/>
    <w:rsid w:val="00C429B6"/>
    <w:pPr>
      <w:spacing w:before="4680" w:after="0"/>
      <w:jc w:val="center"/>
    </w:pPr>
    <w:rPr>
      <w:rFonts w:ascii="Calibri" w:eastAsia="Calibri" w:hAnsi="Calibri" w:cs="Times New Roman"/>
      <w:noProof/>
    </w:rPr>
  </w:style>
  <w:style w:type="character" w:customStyle="1" w:styleId="BlankPageChar">
    <w:name w:val="Blank Page Char"/>
    <w:basedOn w:val="DefaultParagraphFont"/>
    <w:link w:val="BlankPage"/>
    <w:rsid w:val="00C429B6"/>
    <w:rPr>
      <w:rFonts w:ascii="Calibri" w:eastAsia="Calibri" w:hAnsi="Calibri" w:cs="Times New Roman"/>
      <w:noProof/>
    </w:rPr>
  </w:style>
  <w:style w:type="paragraph" w:styleId="ListParagraph">
    <w:name w:val="List Paragraph"/>
    <w:basedOn w:val="Normal"/>
    <w:uiPriority w:val="34"/>
    <w:locked/>
    <w:rsid w:val="003139C0"/>
    <w:pPr>
      <w:ind w:left="720"/>
      <w:contextualSpacing/>
    </w:pPr>
  </w:style>
  <w:style w:type="paragraph" w:customStyle="1" w:styleId="ListHeading">
    <w:name w:val="List Heading"/>
    <w:basedOn w:val="Normal"/>
    <w:next w:val="Normal"/>
    <w:qFormat/>
    <w:rsid w:val="00040A50"/>
    <w:pPr>
      <w:pBdr>
        <w:top w:val="single" w:sz="4" w:space="0" w:color="003351"/>
        <w:left w:val="single" w:sz="4" w:space="4" w:color="003351"/>
        <w:bottom w:val="single" w:sz="4" w:space="1" w:color="003351"/>
        <w:right w:val="single" w:sz="4" w:space="4" w:color="003351"/>
      </w:pBdr>
      <w:shd w:val="clear" w:color="auto" w:fill="00475B"/>
      <w:spacing w:before="120" w:after="120" w:line="480" w:lineRule="exact"/>
      <w:ind w:left="113" w:right="113"/>
    </w:pPr>
    <w:rPr>
      <w:rFonts w:ascii="Arial" w:hAnsi="Arial"/>
      <w:b/>
      <w:bCs/>
      <w:color w:val="FFFFFF"/>
      <w:sz w:val="36"/>
    </w:rPr>
  </w:style>
  <w:style w:type="paragraph" w:styleId="BodyText">
    <w:name w:val="Body Text"/>
    <w:basedOn w:val="Normal"/>
    <w:link w:val="BodyTextChar"/>
    <w:autoRedefine/>
    <w:locked/>
    <w:rsid w:val="001E5093"/>
    <w:pPr>
      <w:spacing w:after="120"/>
      <w:ind w:left="709"/>
      <w:jc w:val="both"/>
    </w:pPr>
    <w:rPr>
      <w:rFonts w:ascii="Tahoma" w:hAnsi="Tahoma"/>
      <w:sz w:val="20"/>
    </w:rPr>
  </w:style>
  <w:style w:type="character" w:customStyle="1" w:styleId="BodyTextChar">
    <w:name w:val="Body Text Char"/>
    <w:basedOn w:val="DefaultParagraphFont"/>
    <w:link w:val="BodyText"/>
    <w:rsid w:val="001E5093"/>
    <w:rPr>
      <w:rFonts w:ascii="Tahoma" w:eastAsia="Times New Roman" w:hAnsi="Tahoma" w:cs="Times New Roman"/>
      <w:sz w:val="20"/>
      <w:szCs w:val="20"/>
      <w:lang w:val="en-GB"/>
    </w:rPr>
  </w:style>
  <w:style w:type="paragraph" w:customStyle="1" w:styleId="Form2">
    <w:name w:val="Form2"/>
    <w:basedOn w:val="Normal"/>
    <w:rsid w:val="000C34AB"/>
    <w:rPr>
      <w:sz w:val="20"/>
    </w:rPr>
  </w:style>
  <w:style w:type="paragraph" w:customStyle="1" w:styleId="Default">
    <w:name w:val="Default"/>
    <w:rsid w:val="000C34AB"/>
    <w:pPr>
      <w:autoSpaceDE w:val="0"/>
      <w:autoSpaceDN w:val="0"/>
      <w:adjustRightInd w:val="0"/>
      <w:spacing w:after="0" w:line="240" w:lineRule="auto"/>
    </w:pPr>
    <w:rPr>
      <w:rFonts w:ascii="Century Gothic" w:eastAsia="Times New Roman" w:hAnsi="Century Gothic" w:cs="Century Gothic"/>
      <w:color w:val="000000"/>
      <w:sz w:val="24"/>
      <w:szCs w:val="24"/>
    </w:rPr>
  </w:style>
  <w:style w:type="table" w:styleId="TableGrid">
    <w:name w:val="Table Grid"/>
    <w:basedOn w:val="TableNormal"/>
    <w:uiPriority w:val="39"/>
    <w:locked/>
    <w:rsid w:val="00637C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locked="0" w:uiPriority="39"/>
    <w:lsdException w:name="toc 2" w:locked="0" w:uiPriority="39"/>
    <w:lsdException w:name="toc 3" w:locked="0"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0"/>
    <w:lsdException w:name="caption" w:uiPriority="35" w:qFormat="1"/>
    <w:lsdException w:name="Title" w:semiHidden="0" w:uiPriority="10" w:unhideWhenUsed="0"/>
    <w:lsdException w:name="Default Paragraph Font" w:locked="0" w:uiPriority="1"/>
    <w:lsdException w:name="Body Text" w:uiPriority="0"/>
    <w:lsdException w:name="Subtitle" w:semiHidden="0" w:uiPriority="11" w:unhideWhenUsed="0"/>
    <w:lsdException w:name="Hyperlink" w:locked="0"/>
    <w:lsdException w:name="Strong" w:locked="0" w:semiHidden="0" w:uiPriority="1" w:unhideWhenUsed="0" w:qFormat="1"/>
    <w:lsdException w:name="Emphasis" w:locked="0" w:semiHidden="0" w:uiPriority="20" w:unhideWhenUsed="0"/>
    <w:lsdException w:name="HTML Top of Form" w:locked="0"/>
    <w:lsdException w:name="HTML Bottom of Form" w:locked="0"/>
    <w:lsdException w:name="Normal Table" w:locked="0"/>
    <w:lsdException w:name="No List" w:locked="0"/>
    <w:lsdException w:name="Table Grid" w:semiHidden="0" w:uiPriority="39" w:unhideWhenUsed="0"/>
    <w:lsdException w:name="Placeholder Text" w:unhideWhenUsed="0"/>
    <w:lsdException w:name="No Spacing" w:locked="0"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locked="0" w:uiPriority="39"/>
  </w:latentStyles>
  <w:style w:type="paragraph" w:default="1" w:styleId="Normal">
    <w:name w:val="Normal"/>
    <w:qFormat/>
    <w:rsid w:val="009668A7"/>
    <w:pPr>
      <w:spacing w:after="0" w:line="240" w:lineRule="auto"/>
    </w:pPr>
    <w:rPr>
      <w:rFonts w:ascii="Calibri" w:eastAsia="Times New Roman" w:hAnsi="Calibri" w:cs="Times New Roman"/>
      <w:szCs w:val="20"/>
      <w:lang w:val="en-GB"/>
    </w:rPr>
  </w:style>
  <w:style w:type="paragraph" w:styleId="Heading1">
    <w:name w:val="heading 1"/>
    <w:basedOn w:val="Normal"/>
    <w:next w:val="Normal"/>
    <w:link w:val="Heading1Char"/>
    <w:uiPriority w:val="9"/>
    <w:qFormat/>
    <w:rsid w:val="00275767"/>
    <w:pPr>
      <w:keepNext/>
      <w:keepLines/>
      <w:spacing w:before="240"/>
      <w:outlineLvl w:val="0"/>
    </w:pPr>
    <w:rPr>
      <w:rFonts w:ascii="Arial" w:hAnsi="Arial" w:cs="Arial"/>
      <w:b/>
      <w:color w:val="002060"/>
      <w:sz w:val="32"/>
      <w:szCs w:val="32"/>
    </w:rPr>
  </w:style>
  <w:style w:type="paragraph" w:styleId="Heading2">
    <w:name w:val="heading 2"/>
    <w:basedOn w:val="Normal"/>
    <w:next w:val="Normal"/>
    <w:link w:val="Heading2Char"/>
    <w:uiPriority w:val="9"/>
    <w:unhideWhenUsed/>
    <w:qFormat/>
    <w:rsid w:val="00275767"/>
    <w:pPr>
      <w:keepNext/>
      <w:keepLines/>
      <w:spacing w:before="40"/>
      <w:outlineLvl w:val="1"/>
    </w:pPr>
    <w:rPr>
      <w:rFonts w:ascii="Arial" w:hAnsi="Arial" w:cs="Arial"/>
      <w:b/>
      <w:color w:val="002060"/>
      <w:sz w:val="26"/>
      <w:szCs w:val="26"/>
    </w:rPr>
  </w:style>
  <w:style w:type="paragraph" w:styleId="Heading3">
    <w:name w:val="heading 3"/>
    <w:basedOn w:val="Normal"/>
    <w:next w:val="Normal"/>
    <w:link w:val="Heading3Char"/>
    <w:uiPriority w:val="9"/>
    <w:unhideWhenUsed/>
    <w:qFormat/>
    <w:rsid w:val="00275767"/>
    <w:pPr>
      <w:keepNext/>
      <w:keepLines/>
      <w:spacing w:before="40"/>
      <w:outlineLvl w:val="2"/>
    </w:pPr>
    <w:rPr>
      <w:rFonts w:ascii="Arial" w:hAnsi="Arial" w:cs="Arial"/>
      <w:b/>
      <w:color w:val="0020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964AD9"/>
    <w:pPr>
      <w:spacing w:after="0" w:line="240" w:lineRule="auto"/>
    </w:pPr>
  </w:style>
  <w:style w:type="character" w:customStyle="1" w:styleId="Heading1Char">
    <w:name w:val="Heading 1 Char"/>
    <w:link w:val="Heading1"/>
    <w:uiPriority w:val="9"/>
    <w:rsid w:val="00275767"/>
    <w:rPr>
      <w:rFonts w:ascii="Arial" w:eastAsia="Times New Roman" w:hAnsi="Arial" w:cs="Arial"/>
      <w:b/>
      <w:color w:val="002060"/>
      <w:sz w:val="32"/>
      <w:szCs w:val="32"/>
    </w:rPr>
  </w:style>
  <w:style w:type="paragraph" w:styleId="Footer">
    <w:name w:val="footer"/>
    <w:next w:val="Normal"/>
    <w:link w:val="FooterChar"/>
    <w:uiPriority w:val="99"/>
    <w:unhideWhenUsed/>
    <w:rsid w:val="00275767"/>
    <w:pPr>
      <w:spacing w:after="0" w:line="240" w:lineRule="auto"/>
      <w:jc w:val="center"/>
    </w:pPr>
    <w:rPr>
      <w:rFonts w:ascii="Calibri" w:eastAsia="Times New Roman" w:hAnsi="Calibri" w:cs="Times New Roman"/>
      <w:sz w:val="14"/>
      <w:lang w:eastAsia="nb-NO"/>
    </w:rPr>
  </w:style>
  <w:style w:type="character" w:customStyle="1" w:styleId="FooterChar">
    <w:name w:val="Footer Char"/>
    <w:link w:val="Footer"/>
    <w:uiPriority w:val="99"/>
    <w:rsid w:val="00275767"/>
    <w:rPr>
      <w:rFonts w:ascii="Calibri" w:eastAsia="Times New Roman" w:hAnsi="Calibri" w:cs="Times New Roman"/>
      <w:sz w:val="14"/>
      <w:lang w:eastAsia="nb-NO"/>
    </w:rPr>
  </w:style>
  <w:style w:type="paragraph" w:customStyle="1" w:styleId="1Point">
    <w:name w:val="1 Point"/>
    <w:basedOn w:val="Footer"/>
    <w:rsid w:val="00275767"/>
    <w:rPr>
      <w:sz w:val="2"/>
    </w:rPr>
  </w:style>
  <w:style w:type="paragraph" w:styleId="PlainText">
    <w:name w:val="Plain Text"/>
    <w:basedOn w:val="Normal"/>
    <w:link w:val="PlainTextChar"/>
    <w:uiPriority w:val="99"/>
    <w:semiHidden/>
    <w:unhideWhenUsed/>
    <w:locked/>
    <w:rsid w:val="00275767"/>
    <w:rPr>
      <w:rFonts w:ascii="Consolas" w:hAnsi="Consolas" w:cs="Consolas"/>
      <w:sz w:val="21"/>
      <w:szCs w:val="21"/>
    </w:rPr>
  </w:style>
  <w:style w:type="character" w:customStyle="1" w:styleId="PlainTextChar">
    <w:name w:val="Plain Text Char"/>
    <w:basedOn w:val="DefaultParagraphFont"/>
    <w:link w:val="PlainText"/>
    <w:uiPriority w:val="99"/>
    <w:semiHidden/>
    <w:rsid w:val="00275767"/>
    <w:rPr>
      <w:rFonts w:ascii="Consolas" w:eastAsia="Calibri" w:hAnsi="Consolas" w:cs="Consolas"/>
      <w:sz w:val="21"/>
      <w:szCs w:val="21"/>
    </w:rPr>
  </w:style>
  <w:style w:type="character" w:customStyle="1" w:styleId="EvenPageNumber">
    <w:name w:val="Even Page Number"/>
    <w:uiPriority w:val="1"/>
    <w:rsid w:val="00275767"/>
    <w:rPr>
      <w:rFonts w:ascii="Calibri" w:eastAsia="Times New Roman" w:hAnsi="Calibri"/>
      <w:sz w:val="18"/>
      <w:lang w:val="nb-NO" w:eastAsia="nb-NO"/>
    </w:rPr>
  </w:style>
  <w:style w:type="paragraph" w:customStyle="1" w:styleId="FourthLevel">
    <w:name w:val="Fourth Level"/>
    <w:basedOn w:val="Normal"/>
    <w:rsid w:val="001F14E7"/>
    <w:pPr>
      <w:numPr>
        <w:ilvl w:val="3"/>
        <w:numId w:val="2"/>
      </w:numPr>
    </w:pPr>
  </w:style>
  <w:style w:type="paragraph" w:customStyle="1" w:styleId="ThirdLevel">
    <w:name w:val="Third Level"/>
    <w:basedOn w:val="Normal"/>
    <w:qFormat/>
    <w:rsid w:val="00902628"/>
    <w:pPr>
      <w:numPr>
        <w:ilvl w:val="2"/>
        <w:numId w:val="2"/>
      </w:numPr>
      <w:tabs>
        <w:tab w:val="left" w:pos="524"/>
      </w:tabs>
      <w:spacing w:line="312" w:lineRule="auto"/>
      <w:ind w:left="964" w:hanging="170"/>
    </w:pPr>
    <w:rPr>
      <w:sz w:val="24"/>
    </w:rPr>
  </w:style>
  <w:style w:type="character" w:customStyle="1" w:styleId="Heading2Char">
    <w:name w:val="Heading 2 Char"/>
    <w:link w:val="Heading2"/>
    <w:uiPriority w:val="9"/>
    <w:rsid w:val="00275767"/>
    <w:rPr>
      <w:rFonts w:ascii="Arial" w:eastAsia="Times New Roman" w:hAnsi="Arial" w:cs="Arial"/>
      <w:b/>
      <w:color w:val="002060"/>
      <w:sz w:val="26"/>
      <w:szCs w:val="26"/>
    </w:rPr>
  </w:style>
  <w:style w:type="character" w:customStyle="1" w:styleId="Heading3Char">
    <w:name w:val="Heading 3 Char"/>
    <w:link w:val="Heading3"/>
    <w:uiPriority w:val="9"/>
    <w:rsid w:val="00275767"/>
    <w:rPr>
      <w:rFonts w:ascii="Arial" w:eastAsia="Times New Roman" w:hAnsi="Arial" w:cs="Arial"/>
      <w:b/>
      <w:color w:val="002060"/>
      <w:sz w:val="24"/>
      <w:szCs w:val="24"/>
    </w:rPr>
  </w:style>
  <w:style w:type="paragraph" w:customStyle="1" w:styleId="Caution">
    <w:name w:val="Caution"/>
    <w:basedOn w:val="Normal"/>
    <w:qFormat/>
    <w:rsid w:val="001F14E7"/>
    <w:pPr>
      <w:keepLines/>
      <w:pBdr>
        <w:top w:val="single" w:sz="8" w:space="1" w:color="FF0000"/>
        <w:left w:val="single" w:sz="8" w:space="4" w:color="FF0000"/>
        <w:bottom w:val="single" w:sz="8" w:space="1" w:color="FF0000"/>
        <w:right w:val="single" w:sz="8" w:space="4" w:color="FF0000"/>
      </w:pBdr>
      <w:shd w:val="pct50" w:color="FDC82F" w:fill="auto"/>
      <w:spacing w:before="60" w:after="60"/>
      <w:ind w:left="1418" w:right="454" w:hanging="1021"/>
      <w:contextualSpacing/>
    </w:pPr>
    <w:rPr>
      <w:i/>
      <w:sz w:val="26"/>
      <w:szCs w:val="26"/>
      <w:lang w:eastAsia="nb-NO"/>
    </w:rPr>
  </w:style>
  <w:style w:type="paragraph" w:customStyle="1" w:styleId="FirstLevel">
    <w:name w:val="First Level"/>
    <w:basedOn w:val="Normal"/>
    <w:qFormat/>
    <w:rsid w:val="000C55C3"/>
    <w:pPr>
      <w:numPr>
        <w:numId w:val="2"/>
      </w:numPr>
      <w:tabs>
        <w:tab w:val="left" w:pos="524"/>
        <w:tab w:val="right" w:leader="dot" w:pos="9106"/>
      </w:tabs>
      <w:spacing w:line="312" w:lineRule="auto"/>
      <w:ind w:left="518" w:hanging="403"/>
      <w:contextualSpacing/>
    </w:pPr>
    <w:rPr>
      <w:sz w:val="20"/>
      <w:szCs w:val="26"/>
    </w:rPr>
  </w:style>
  <w:style w:type="paragraph" w:customStyle="1" w:styleId="SecondLevel">
    <w:name w:val="Second Level"/>
    <w:basedOn w:val="Normal"/>
    <w:qFormat/>
    <w:rsid w:val="00BB1731"/>
    <w:pPr>
      <w:numPr>
        <w:ilvl w:val="1"/>
        <w:numId w:val="2"/>
      </w:numPr>
      <w:tabs>
        <w:tab w:val="right" w:leader="dot" w:pos="6747"/>
      </w:tabs>
      <w:spacing w:line="312" w:lineRule="auto"/>
    </w:pPr>
    <w:rPr>
      <w:sz w:val="20"/>
    </w:rPr>
  </w:style>
  <w:style w:type="paragraph" w:customStyle="1" w:styleId="Note">
    <w:name w:val="Note"/>
    <w:link w:val="NoteChar"/>
    <w:uiPriority w:val="9"/>
    <w:qFormat/>
    <w:rsid w:val="00B14755"/>
    <w:pPr>
      <w:keepLines/>
      <w:pBdr>
        <w:top w:val="single" w:sz="2" w:space="1" w:color="DEEAF6"/>
        <w:left w:val="single" w:sz="2" w:space="4" w:color="DEEAF6"/>
        <w:bottom w:val="single" w:sz="2" w:space="1" w:color="DEEAF6"/>
        <w:right w:val="single" w:sz="2" w:space="4" w:color="DEEAF6"/>
      </w:pBdr>
      <w:shd w:val="clear" w:color="auto" w:fill="DEEAF6"/>
      <w:tabs>
        <w:tab w:val="left" w:pos="1134"/>
      </w:tabs>
      <w:spacing w:before="60" w:after="60" w:line="240" w:lineRule="auto"/>
      <w:ind w:left="1106" w:right="454" w:hanging="737"/>
      <w:contextualSpacing/>
    </w:pPr>
    <w:rPr>
      <w:rFonts w:ascii="Calibri" w:eastAsia="Times New Roman" w:hAnsi="Calibri" w:cs="Times New Roman"/>
      <w:sz w:val="24"/>
      <w:szCs w:val="24"/>
      <w:lang w:eastAsia="nb-NO"/>
    </w:rPr>
  </w:style>
  <w:style w:type="character" w:customStyle="1" w:styleId="NoteChar">
    <w:name w:val="Note Char"/>
    <w:link w:val="Note"/>
    <w:uiPriority w:val="9"/>
    <w:rsid w:val="00B14755"/>
    <w:rPr>
      <w:rFonts w:ascii="Calibri" w:eastAsia="Times New Roman" w:hAnsi="Calibri" w:cs="Times New Roman"/>
      <w:sz w:val="24"/>
      <w:szCs w:val="24"/>
      <w:shd w:val="clear" w:color="auto" w:fill="DEEAF6"/>
      <w:lang w:eastAsia="nb-NO"/>
    </w:rPr>
  </w:style>
  <w:style w:type="character" w:customStyle="1" w:styleId="OddPageNumber">
    <w:name w:val="Odd Page Number"/>
    <w:uiPriority w:val="1"/>
    <w:rsid w:val="00275767"/>
    <w:rPr>
      <w:rFonts w:eastAsia="Times New Roman"/>
      <w:sz w:val="18"/>
      <w:lang w:val="nb-NO" w:eastAsia="nb-NO"/>
    </w:rPr>
  </w:style>
  <w:style w:type="paragraph" w:customStyle="1" w:styleId="FifthLevel">
    <w:name w:val="Fifth Level"/>
    <w:basedOn w:val="Normal"/>
    <w:rsid w:val="001F14E7"/>
    <w:pPr>
      <w:numPr>
        <w:ilvl w:val="4"/>
        <w:numId w:val="2"/>
      </w:numPr>
    </w:pPr>
  </w:style>
  <w:style w:type="paragraph" w:customStyle="1" w:styleId="ListFooter">
    <w:name w:val="List Footer"/>
    <w:basedOn w:val="Normal"/>
    <w:qFormat/>
    <w:rsid w:val="001702BE"/>
    <w:pPr>
      <w:pBdr>
        <w:top w:val="single" w:sz="4" w:space="1" w:color="auto"/>
        <w:bottom w:val="single" w:sz="4" w:space="1" w:color="auto"/>
      </w:pBdr>
      <w:shd w:val="pct12" w:color="FFCF1C" w:fill="FFFFFF"/>
      <w:spacing w:before="120" w:after="120" w:line="264" w:lineRule="auto"/>
      <w:ind w:left="28" w:right="28"/>
      <w:jc w:val="center"/>
    </w:pPr>
    <w:rPr>
      <w:sz w:val="24"/>
      <w:szCs w:val="26"/>
      <w:lang w:eastAsia="nb-NO"/>
    </w:rPr>
  </w:style>
  <w:style w:type="paragraph" w:customStyle="1" w:styleId="SectionHeading">
    <w:name w:val="Section Heading"/>
    <w:basedOn w:val="Normal"/>
    <w:rsid w:val="00B80966"/>
    <w:rPr>
      <w:rFonts w:ascii="Arial" w:hAnsi="Arial" w:cs="Arial"/>
      <w:b/>
      <w:caps/>
      <w:color w:val="FFFFFF"/>
      <w:lang w:eastAsia="nb-NO"/>
    </w:rPr>
  </w:style>
  <w:style w:type="character" w:styleId="Strong">
    <w:name w:val="Strong"/>
    <w:aliases w:val="Bold"/>
    <w:uiPriority w:val="1"/>
    <w:qFormat/>
    <w:rsid w:val="00275767"/>
    <w:rPr>
      <w:b/>
      <w:bCs/>
      <w:lang w:val="en-US"/>
    </w:rPr>
  </w:style>
  <w:style w:type="paragraph" w:customStyle="1" w:styleId="WarningBody">
    <w:name w:val="Warning Body"/>
    <w:basedOn w:val="Normal"/>
    <w:qFormat/>
    <w:rsid w:val="001F14E7"/>
    <w:pPr>
      <w:keepLines/>
      <w:pBdr>
        <w:top w:val="single" w:sz="8" w:space="1" w:color="FF0000"/>
        <w:left w:val="single" w:sz="8" w:space="4" w:color="FF0000"/>
        <w:bottom w:val="single" w:sz="8" w:space="1" w:color="FF0000"/>
        <w:right w:val="single" w:sz="8" w:space="4" w:color="FF0000"/>
      </w:pBdr>
      <w:shd w:val="pct50" w:color="FDC82F" w:fill="auto"/>
      <w:spacing w:after="60"/>
      <w:ind w:left="425" w:right="454" w:hanging="28"/>
      <w:contextualSpacing/>
    </w:pPr>
    <w:rPr>
      <w:i/>
      <w:sz w:val="26"/>
      <w:szCs w:val="26"/>
    </w:rPr>
  </w:style>
  <w:style w:type="paragraph" w:customStyle="1" w:styleId="WarningHeading">
    <w:name w:val="Warning Heading"/>
    <w:basedOn w:val="Normal"/>
    <w:next w:val="WarningBody"/>
    <w:qFormat/>
    <w:rsid w:val="00B14755"/>
    <w:pPr>
      <w:pBdr>
        <w:top w:val="single" w:sz="8" w:space="1" w:color="FF0000"/>
        <w:left w:val="single" w:sz="8" w:space="4" w:color="FF0000"/>
        <w:bottom w:val="single" w:sz="8" w:space="1" w:color="FF0000"/>
        <w:right w:val="single" w:sz="8" w:space="4" w:color="FF0000"/>
      </w:pBdr>
      <w:shd w:val="clear" w:color="auto" w:fill="FF0000"/>
      <w:spacing w:before="60"/>
      <w:ind w:left="397" w:right="454"/>
    </w:pPr>
    <w:rPr>
      <w:b/>
      <w:bCs/>
      <w:i/>
      <w:iCs/>
      <w:color w:val="FFFFFF"/>
      <w:sz w:val="26"/>
    </w:rPr>
  </w:style>
  <w:style w:type="character" w:styleId="Hyperlink">
    <w:name w:val="Hyperlink"/>
    <w:basedOn w:val="DefaultParagraphFont"/>
    <w:uiPriority w:val="99"/>
    <w:unhideWhenUsed/>
    <w:rsid w:val="00B76EA7"/>
    <w:rPr>
      <w:color w:val="0563C1" w:themeColor="hyperlink"/>
      <w:u w:val="single"/>
    </w:rPr>
  </w:style>
  <w:style w:type="paragraph" w:customStyle="1" w:styleId="TitlePage">
    <w:name w:val="Title Page"/>
    <w:basedOn w:val="NoSpacing"/>
    <w:link w:val="TitlePageChar"/>
    <w:uiPriority w:val="14"/>
    <w:rsid w:val="00B76EA7"/>
    <w:pPr>
      <w:spacing w:after="240"/>
    </w:pPr>
    <w:rPr>
      <w:rFonts w:eastAsiaTheme="minorEastAsia"/>
      <w:sz w:val="18"/>
      <w:szCs w:val="16"/>
      <w:lang w:eastAsia="nb-NO"/>
    </w:rPr>
  </w:style>
  <w:style w:type="character" w:customStyle="1" w:styleId="TitlePageChar">
    <w:name w:val="Title Page Char"/>
    <w:basedOn w:val="DefaultParagraphFont"/>
    <w:link w:val="TitlePage"/>
    <w:uiPriority w:val="14"/>
    <w:rsid w:val="00B76EA7"/>
    <w:rPr>
      <w:rFonts w:eastAsiaTheme="minorEastAsia"/>
      <w:sz w:val="18"/>
      <w:szCs w:val="16"/>
      <w:lang w:eastAsia="nb-NO"/>
    </w:rPr>
  </w:style>
  <w:style w:type="paragraph" w:styleId="TOC1">
    <w:name w:val="toc 1"/>
    <w:basedOn w:val="Normal"/>
    <w:next w:val="Normal"/>
    <w:autoRedefine/>
    <w:uiPriority w:val="39"/>
    <w:unhideWhenUsed/>
    <w:rsid w:val="00713F62"/>
    <w:pPr>
      <w:tabs>
        <w:tab w:val="right" w:leader="dot" w:pos="6738"/>
      </w:tabs>
      <w:spacing w:before="120" w:after="40" w:line="276" w:lineRule="auto"/>
    </w:pPr>
    <w:rPr>
      <w:rFonts w:asciiTheme="minorHAnsi" w:eastAsiaTheme="minorEastAsia" w:hAnsiTheme="minorHAnsi" w:cstheme="minorBidi"/>
      <w:b/>
      <w:caps/>
      <w:noProof/>
      <w:color w:val="2E74B5" w:themeColor="accent1" w:themeShade="BF"/>
      <w:lang w:eastAsia="nb-NO"/>
    </w:rPr>
  </w:style>
  <w:style w:type="paragraph" w:styleId="TOC2">
    <w:name w:val="toc 2"/>
    <w:basedOn w:val="Normal"/>
    <w:next w:val="Normal"/>
    <w:autoRedefine/>
    <w:uiPriority w:val="39"/>
    <w:unhideWhenUsed/>
    <w:rsid w:val="00B76EA7"/>
    <w:pPr>
      <w:tabs>
        <w:tab w:val="right" w:leader="dot" w:pos="6738"/>
      </w:tabs>
      <w:spacing w:line="276" w:lineRule="auto"/>
      <w:ind w:left="567"/>
    </w:pPr>
    <w:rPr>
      <w:rFonts w:asciiTheme="minorHAnsi" w:eastAsiaTheme="minorEastAsia" w:hAnsiTheme="minorHAnsi" w:cstheme="minorBidi"/>
      <w:b/>
      <w:noProof/>
      <w:color w:val="2E74B5" w:themeColor="accent1" w:themeShade="BF"/>
      <w:lang w:eastAsia="nb-NO"/>
    </w:rPr>
  </w:style>
  <w:style w:type="paragraph" w:styleId="TOC3">
    <w:name w:val="toc 3"/>
    <w:basedOn w:val="Normal"/>
    <w:next w:val="Normal"/>
    <w:autoRedefine/>
    <w:uiPriority w:val="39"/>
    <w:unhideWhenUsed/>
    <w:rsid w:val="00B76EA7"/>
    <w:pPr>
      <w:tabs>
        <w:tab w:val="right" w:leader="dot" w:pos="6738"/>
      </w:tabs>
      <w:spacing w:after="100" w:line="276" w:lineRule="auto"/>
      <w:ind w:left="1134"/>
      <w:contextualSpacing/>
    </w:pPr>
    <w:rPr>
      <w:rFonts w:asciiTheme="minorHAnsi" w:eastAsiaTheme="minorEastAsia" w:hAnsiTheme="minorHAnsi" w:cstheme="minorBidi"/>
      <w:noProof/>
      <w:lang w:eastAsia="nb-NO"/>
    </w:rPr>
  </w:style>
  <w:style w:type="paragraph" w:styleId="TOCHeading">
    <w:name w:val="TOC Heading"/>
    <w:basedOn w:val="Heading1"/>
    <w:next w:val="Normal"/>
    <w:uiPriority w:val="39"/>
    <w:unhideWhenUsed/>
    <w:rsid w:val="00B76EA7"/>
    <w:pPr>
      <w:spacing w:before="200" w:after="240" w:line="276" w:lineRule="auto"/>
      <w:outlineLvl w:val="9"/>
    </w:pPr>
    <w:rPr>
      <w:rFonts w:asciiTheme="majorHAnsi" w:eastAsiaTheme="majorEastAsia" w:hAnsiTheme="majorHAnsi" w:cstheme="majorBidi"/>
      <w:bCs/>
      <w:color w:val="2E74B5" w:themeColor="accent1" w:themeShade="BF"/>
      <w:sz w:val="28"/>
      <w:szCs w:val="28"/>
      <w:lang w:eastAsia="nb-NO"/>
    </w:rPr>
  </w:style>
  <w:style w:type="paragraph" w:styleId="Header">
    <w:name w:val="header"/>
    <w:basedOn w:val="Normal"/>
    <w:link w:val="HeaderChar"/>
    <w:uiPriority w:val="99"/>
    <w:unhideWhenUsed/>
    <w:locked/>
    <w:rsid w:val="003A4324"/>
    <w:pPr>
      <w:tabs>
        <w:tab w:val="center" w:pos="4680"/>
        <w:tab w:val="right" w:pos="9360"/>
      </w:tabs>
    </w:pPr>
  </w:style>
  <w:style w:type="character" w:customStyle="1" w:styleId="HeaderChar">
    <w:name w:val="Header Char"/>
    <w:basedOn w:val="DefaultParagraphFont"/>
    <w:link w:val="Header"/>
    <w:uiPriority w:val="99"/>
    <w:rsid w:val="003A4324"/>
    <w:rPr>
      <w:rFonts w:ascii="Calibri" w:eastAsia="Calibri" w:hAnsi="Calibri" w:cs="Times New Roman"/>
    </w:rPr>
  </w:style>
  <w:style w:type="numbering" w:customStyle="1" w:styleId="ListStyle">
    <w:name w:val="List Style"/>
    <w:uiPriority w:val="99"/>
    <w:rsid w:val="001F14E7"/>
    <w:pPr>
      <w:numPr>
        <w:numId w:val="1"/>
      </w:numPr>
    </w:pPr>
  </w:style>
  <w:style w:type="paragraph" w:styleId="BalloonText">
    <w:name w:val="Balloon Text"/>
    <w:basedOn w:val="Normal"/>
    <w:link w:val="BalloonTextChar"/>
    <w:uiPriority w:val="99"/>
    <w:semiHidden/>
    <w:unhideWhenUsed/>
    <w:locked/>
    <w:rsid w:val="00BF0B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B9B"/>
    <w:rPr>
      <w:rFonts w:ascii="Segoe UI" w:eastAsia="Calibri" w:hAnsi="Segoe UI" w:cs="Segoe UI"/>
      <w:sz w:val="18"/>
      <w:szCs w:val="18"/>
    </w:rPr>
  </w:style>
  <w:style w:type="paragraph" w:customStyle="1" w:styleId="BlankPage">
    <w:name w:val="Blank Page"/>
    <w:link w:val="BlankPageChar"/>
    <w:rsid w:val="00C429B6"/>
    <w:pPr>
      <w:spacing w:before="4680" w:after="0"/>
      <w:jc w:val="center"/>
    </w:pPr>
    <w:rPr>
      <w:rFonts w:ascii="Calibri" w:eastAsia="Calibri" w:hAnsi="Calibri" w:cs="Times New Roman"/>
      <w:noProof/>
    </w:rPr>
  </w:style>
  <w:style w:type="character" w:customStyle="1" w:styleId="BlankPageChar">
    <w:name w:val="Blank Page Char"/>
    <w:basedOn w:val="DefaultParagraphFont"/>
    <w:link w:val="BlankPage"/>
    <w:rsid w:val="00C429B6"/>
    <w:rPr>
      <w:rFonts w:ascii="Calibri" w:eastAsia="Calibri" w:hAnsi="Calibri" w:cs="Times New Roman"/>
      <w:noProof/>
    </w:rPr>
  </w:style>
  <w:style w:type="paragraph" w:styleId="ListParagraph">
    <w:name w:val="List Paragraph"/>
    <w:basedOn w:val="Normal"/>
    <w:uiPriority w:val="34"/>
    <w:locked/>
    <w:rsid w:val="003139C0"/>
    <w:pPr>
      <w:ind w:left="720"/>
      <w:contextualSpacing/>
    </w:pPr>
  </w:style>
  <w:style w:type="paragraph" w:customStyle="1" w:styleId="ListHeading">
    <w:name w:val="List Heading"/>
    <w:basedOn w:val="Normal"/>
    <w:next w:val="Normal"/>
    <w:qFormat/>
    <w:rsid w:val="00040A50"/>
    <w:pPr>
      <w:pBdr>
        <w:top w:val="single" w:sz="4" w:space="0" w:color="003351"/>
        <w:left w:val="single" w:sz="4" w:space="4" w:color="003351"/>
        <w:bottom w:val="single" w:sz="4" w:space="1" w:color="003351"/>
        <w:right w:val="single" w:sz="4" w:space="4" w:color="003351"/>
      </w:pBdr>
      <w:shd w:val="clear" w:color="auto" w:fill="00475B"/>
      <w:spacing w:before="120" w:after="120" w:line="480" w:lineRule="exact"/>
      <w:ind w:left="113" w:right="113"/>
    </w:pPr>
    <w:rPr>
      <w:rFonts w:ascii="Arial" w:hAnsi="Arial"/>
      <w:b/>
      <w:bCs/>
      <w:color w:val="FFFFFF"/>
      <w:sz w:val="36"/>
    </w:rPr>
  </w:style>
  <w:style w:type="paragraph" w:styleId="BodyText">
    <w:name w:val="Body Text"/>
    <w:basedOn w:val="Normal"/>
    <w:link w:val="BodyTextChar"/>
    <w:autoRedefine/>
    <w:locked/>
    <w:rsid w:val="001E5093"/>
    <w:pPr>
      <w:spacing w:after="120"/>
      <w:ind w:left="709"/>
      <w:jc w:val="both"/>
    </w:pPr>
    <w:rPr>
      <w:rFonts w:ascii="Tahoma" w:hAnsi="Tahoma"/>
      <w:sz w:val="20"/>
    </w:rPr>
  </w:style>
  <w:style w:type="character" w:customStyle="1" w:styleId="BodyTextChar">
    <w:name w:val="Body Text Char"/>
    <w:basedOn w:val="DefaultParagraphFont"/>
    <w:link w:val="BodyText"/>
    <w:rsid w:val="001E5093"/>
    <w:rPr>
      <w:rFonts w:ascii="Tahoma" w:eastAsia="Times New Roman" w:hAnsi="Tahoma" w:cs="Times New Roman"/>
      <w:sz w:val="20"/>
      <w:szCs w:val="20"/>
      <w:lang w:val="en-GB"/>
    </w:rPr>
  </w:style>
  <w:style w:type="paragraph" w:customStyle="1" w:styleId="Form2">
    <w:name w:val="Form2"/>
    <w:basedOn w:val="Normal"/>
    <w:rsid w:val="000C34AB"/>
    <w:rPr>
      <w:sz w:val="20"/>
    </w:rPr>
  </w:style>
  <w:style w:type="paragraph" w:customStyle="1" w:styleId="Default">
    <w:name w:val="Default"/>
    <w:rsid w:val="000C34AB"/>
    <w:pPr>
      <w:autoSpaceDE w:val="0"/>
      <w:autoSpaceDN w:val="0"/>
      <w:adjustRightInd w:val="0"/>
      <w:spacing w:after="0" w:line="240" w:lineRule="auto"/>
    </w:pPr>
    <w:rPr>
      <w:rFonts w:ascii="Century Gothic" w:eastAsia="Times New Roman" w:hAnsi="Century Gothic" w:cs="Century Gothic"/>
      <w:color w:val="000000"/>
      <w:sz w:val="24"/>
      <w:szCs w:val="24"/>
    </w:rPr>
  </w:style>
  <w:style w:type="table" w:styleId="TableGrid">
    <w:name w:val="Table Grid"/>
    <w:basedOn w:val="TableNormal"/>
    <w:uiPriority w:val="39"/>
    <w:locked/>
    <w:rsid w:val="00637C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0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ARK\Gimmestad%20Workshop\VMS\VShips%20A4%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7847C-337F-48F5-81BC-35BFA9901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VShips A4 Template</Template>
  <TotalTime>0</TotalTime>
  <Pages>3</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V.Ships (UK) Ltd.</Company>
  <LinksUpToDate>false</LinksUpToDate>
  <CharactersWithSpaces>4561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Buchanan, Mark</dc:creator>
  <cp:lastModifiedBy>Rusev, Plamen</cp:lastModifiedBy>
  <cp:revision>2</cp:revision>
  <cp:lastPrinted>2014-06-17T18:34:00Z</cp:lastPrinted>
  <dcterms:created xsi:type="dcterms:W3CDTF">2019-01-14T17:33:00Z</dcterms:created>
  <dcterms:modified xsi:type="dcterms:W3CDTF">2019-01-14T17:33:00Z</dcterms:modified>
</cp:coreProperties>
</file>