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435"/>
        <w:gridCol w:w="5040"/>
        <w:gridCol w:w="2700"/>
        <w:gridCol w:w="2970"/>
        <w:gridCol w:w="2250"/>
      </w:tblGrid>
      <w:tr w:rsidR="002B1447" w:rsidTr="002B1447">
        <w:tc>
          <w:tcPr>
            <w:tcW w:w="1435" w:type="dxa"/>
          </w:tcPr>
          <w:p w:rsidR="002B1447" w:rsidRDefault="002B1447" w:rsidP="00253CB3">
            <w:r>
              <w:t>Date</w:t>
            </w:r>
          </w:p>
        </w:tc>
        <w:tc>
          <w:tcPr>
            <w:tcW w:w="5040" w:type="dxa"/>
          </w:tcPr>
          <w:p w:rsidR="002B1447" w:rsidRDefault="002B1447" w:rsidP="00253CB3">
            <w:r>
              <w:t>Method of Drill (</w:t>
            </w:r>
            <w:r>
              <w:t>see VMS</w:t>
            </w:r>
            <w:r>
              <w:t>)</w:t>
            </w:r>
          </w:p>
          <w:p w:rsidR="002B1447" w:rsidRDefault="002B1447" w:rsidP="002B1447">
            <w:r>
              <w:t xml:space="preserve">Note Tabletops may be run in conjunction for </w:t>
            </w:r>
            <w:proofErr w:type="spellStart"/>
            <w:r>
              <w:t>Familiarisation</w:t>
            </w:r>
            <w:proofErr w:type="spellEnd"/>
            <w:r>
              <w:t xml:space="preserve"> of those new/rejoining, but physical drills must be run quarterly  </w:t>
            </w:r>
          </w:p>
        </w:tc>
        <w:tc>
          <w:tcPr>
            <w:tcW w:w="2700" w:type="dxa"/>
          </w:tcPr>
          <w:p w:rsidR="002B1447" w:rsidRDefault="002B1447" w:rsidP="002B1447">
            <w:r>
              <w:t>Who involved</w:t>
            </w:r>
            <w:r>
              <w:t xml:space="preserve"> </w:t>
            </w:r>
          </w:p>
          <w:p w:rsidR="002B1447" w:rsidRDefault="002B1447" w:rsidP="002B1447">
            <w:r>
              <w:t>(attach SAF111)</w:t>
            </w:r>
          </w:p>
        </w:tc>
        <w:tc>
          <w:tcPr>
            <w:tcW w:w="2970" w:type="dxa"/>
          </w:tcPr>
          <w:p w:rsidR="002B1447" w:rsidRDefault="002B1447" w:rsidP="00253CB3">
            <w:r>
              <w:t>After Action Report Competed</w:t>
            </w:r>
            <w:r>
              <w:t xml:space="preserve"> and Fleet ICO advised</w:t>
            </w:r>
          </w:p>
          <w:p w:rsidR="002B1447" w:rsidRDefault="002B1447" w:rsidP="00253CB3">
            <w:r>
              <w:t>(attach PH 402)</w:t>
            </w:r>
          </w:p>
        </w:tc>
        <w:tc>
          <w:tcPr>
            <w:tcW w:w="2250" w:type="dxa"/>
          </w:tcPr>
          <w:p w:rsidR="002B1447" w:rsidRDefault="002B1447" w:rsidP="00253CB3">
            <w:r>
              <w:t>Report lodged to P Drive and all participants aware</w:t>
            </w:r>
          </w:p>
        </w:tc>
      </w:tr>
      <w:tr w:rsidR="002B1447" w:rsidTr="002B1447">
        <w:trPr>
          <w:trHeight w:val="986"/>
        </w:trPr>
        <w:tc>
          <w:tcPr>
            <w:tcW w:w="1435" w:type="dxa"/>
          </w:tcPr>
          <w:p w:rsidR="002B1447" w:rsidRDefault="002B1447" w:rsidP="00253CB3"/>
        </w:tc>
        <w:tc>
          <w:tcPr>
            <w:tcW w:w="5040" w:type="dxa"/>
          </w:tcPr>
          <w:p w:rsidR="002B1447" w:rsidRDefault="002B1447" w:rsidP="00253CB3"/>
        </w:tc>
        <w:tc>
          <w:tcPr>
            <w:tcW w:w="2700" w:type="dxa"/>
          </w:tcPr>
          <w:p w:rsidR="002B1447" w:rsidRDefault="002B1447" w:rsidP="00253CB3"/>
        </w:tc>
        <w:tc>
          <w:tcPr>
            <w:tcW w:w="2970" w:type="dxa"/>
          </w:tcPr>
          <w:p w:rsidR="002B1447" w:rsidRDefault="002B1447" w:rsidP="00253CB3"/>
        </w:tc>
        <w:tc>
          <w:tcPr>
            <w:tcW w:w="2250" w:type="dxa"/>
          </w:tcPr>
          <w:p w:rsidR="002B1447" w:rsidRDefault="002B1447" w:rsidP="00253CB3"/>
        </w:tc>
      </w:tr>
      <w:tr w:rsidR="002B1447" w:rsidTr="002B1447">
        <w:trPr>
          <w:trHeight w:val="986"/>
        </w:trPr>
        <w:tc>
          <w:tcPr>
            <w:tcW w:w="1435" w:type="dxa"/>
          </w:tcPr>
          <w:p w:rsidR="002B1447" w:rsidRDefault="002B1447" w:rsidP="00253CB3"/>
        </w:tc>
        <w:tc>
          <w:tcPr>
            <w:tcW w:w="5040" w:type="dxa"/>
          </w:tcPr>
          <w:p w:rsidR="002B1447" w:rsidRDefault="002B1447" w:rsidP="00253CB3"/>
        </w:tc>
        <w:tc>
          <w:tcPr>
            <w:tcW w:w="2700" w:type="dxa"/>
          </w:tcPr>
          <w:p w:rsidR="002B1447" w:rsidRDefault="002B1447" w:rsidP="00253CB3"/>
        </w:tc>
        <w:tc>
          <w:tcPr>
            <w:tcW w:w="2970" w:type="dxa"/>
          </w:tcPr>
          <w:p w:rsidR="002B1447" w:rsidRDefault="002B1447" w:rsidP="00253CB3"/>
        </w:tc>
        <w:tc>
          <w:tcPr>
            <w:tcW w:w="2250" w:type="dxa"/>
          </w:tcPr>
          <w:p w:rsidR="002B1447" w:rsidRDefault="002B1447" w:rsidP="00253CB3"/>
        </w:tc>
      </w:tr>
      <w:tr w:rsidR="002B1447" w:rsidTr="002B1447">
        <w:trPr>
          <w:trHeight w:val="986"/>
        </w:trPr>
        <w:tc>
          <w:tcPr>
            <w:tcW w:w="1435" w:type="dxa"/>
          </w:tcPr>
          <w:p w:rsidR="002B1447" w:rsidRDefault="002B1447" w:rsidP="00253CB3"/>
        </w:tc>
        <w:tc>
          <w:tcPr>
            <w:tcW w:w="5040" w:type="dxa"/>
          </w:tcPr>
          <w:p w:rsidR="002B1447" w:rsidRDefault="002B1447" w:rsidP="00253CB3"/>
        </w:tc>
        <w:tc>
          <w:tcPr>
            <w:tcW w:w="2700" w:type="dxa"/>
          </w:tcPr>
          <w:p w:rsidR="002B1447" w:rsidRDefault="002B1447" w:rsidP="00253CB3"/>
        </w:tc>
        <w:tc>
          <w:tcPr>
            <w:tcW w:w="2970" w:type="dxa"/>
          </w:tcPr>
          <w:p w:rsidR="002B1447" w:rsidRDefault="002B1447" w:rsidP="00253CB3"/>
        </w:tc>
        <w:tc>
          <w:tcPr>
            <w:tcW w:w="2250" w:type="dxa"/>
          </w:tcPr>
          <w:p w:rsidR="002B1447" w:rsidRDefault="002B1447" w:rsidP="00253CB3"/>
        </w:tc>
      </w:tr>
      <w:tr w:rsidR="002B1447" w:rsidTr="002B1447">
        <w:trPr>
          <w:trHeight w:val="986"/>
        </w:trPr>
        <w:tc>
          <w:tcPr>
            <w:tcW w:w="1435" w:type="dxa"/>
          </w:tcPr>
          <w:p w:rsidR="002B1447" w:rsidRDefault="002B1447" w:rsidP="00253CB3"/>
        </w:tc>
        <w:tc>
          <w:tcPr>
            <w:tcW w:w="5040" w:type="dxa"/>
          </w:tcPr>
          <w:p w:rsidR="002B1447" w:rsidRDefault="002B1447" w:rsidP="00253CB3"/>
        </w:tc>
        <w:tc>
          <w:tcPr>
            <w:tcW w:w="2700" w:type="dxa"/>
          </w:tcPr>
          <w:p w:rsidR="002B1447" w:rsidRDefault="002B1447" w:rsidP="00253CB3"/>
        </w:tc>
        <w:tc>
          <w:tcPr>
            <w:tcW w:w="2970" w:type="dxa"/>
          </w:tcPr>
          <w:p w:rsidR="002B1447" w:rsidRDefault="002B1447" w:rsidP="00253CB3"/>
        </w:tc>
        <w:tc>
          <w:tcPr>
            <w:tcW w:w="2250" w:type="dxa"/>
          </w:tcPr>
          <w:p w:rsidR="002B1447" w:rsidRDefault="002B1447" w:rsidP="00253CB3"/>
        </w:tc>
      </w:tr>
    </w:tbl>
    <w:p w:rsidR="00B51DF2" w:rsidRDefault="00B51DF2" w:rsidP="002B1447"/>
    <w:p w:rsidR="002B1447" w:rsidRPr="002B1447" w:rsidRDefault="002B1447" w:rsidP="002B1447">
      <w:r>
        <w:t>ICO: _____________________________</w:t>
      </w:r>
      <w:bookmarkStart w:id="0" w:name="_GoBack"/>
      <w:bookmarkEnd w:id="0"/>
    </w:p>
    <w:sectPr w:rsidR="002B1447" w:rsidRPr="002B1447" w:rsidSect="002B1447">
      <w:headerReference w:type="even" r:id="rId8"/>
      <w:headerReference w:type="default" r:id="rId9"/>
      <w:footerReference w:type="default" r:id="rId10"/>
      <w:pgSz w:w="16834" w:h="11909" w:orient="landscape" w:code="9"/>
      <w:pgMar w:top="1800" w:right="681" w:bottom="1800" w:left="990" w:header="426" w:footer="0" w:gutter="0"/>
      <w:paperSrc w:first="27756" w:other="2775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D0E" w:rsidRDefault="00555D0E" w:rsidP="003E49BE">
      <w:pPr>
        <w:spacing w:before="0" w:after="0"/>
      </w:pPr>
      <w:r>
        <w:separator/>
      </w:r>
    </w:p>
  </w:endnote>
  <w:endnote w:type="continuationSeparator" w:id="0">
    <w:p w:rsidR="00555D0E" w:rsidRDefault="00555D0E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50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667"/>
      <w:gridCol w:w="4320"/>
      <w:gridCol w:w="4569"/>
      <w:gridCol w:w="2294"/>
    </w:tblGrid>
    <w:tr w:rsidR="00B51DF2" w:rsidRPr="003639A7" w:rsidTr="002B1447">
      <w:trPr>
        <w:jc w:val="center"/>
      </w:trPr>
      <w:tc>
        <w:tcPr>
          <w:tcW w:w="366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51DF2" w:rsidRPr="003639A7" w:rsidRDefault="00B51DF2" w:rsidP="00876639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Form </w:t>
          </w:r>
          <w:r w:rsidR="002B1447">
            <w:rPr>
              <w:rFonts w:ascii="Arial" w:hAnsi="Arial" w:cs="Arial"/>
              <w:spacing w:val="-2"/>
            </w:rPr>
            <w:t>PH 401</w:t>
          </w:r>
          <w:r>
            <w:rPr>
              <w:rFonts w:ascii="Arial" w:hAnsi="Arial" w:cs="Arial"/>
              <w:spacing w:val="-2"/>
            </w:rPr>
            <w:t xml:space="preserve"> </w:t>
          </w:r>
          <w:r w:rsidR="00AB4F31">
            <w:rPr>
              <w:rFonts w:ascii="Arial" w:hAnsi="Arial" w:cs="Arial"/>
              <w:spacing w:val="-2"/>
            </w:rPr>
            <w:t>(Silversea)</w:t>
          </w:r>
        </w:p>
      </w:tc>
      <w:tc>
        <w:tcPr>
          <w:tcW w:w="432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2B1447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 w:rsidR="00AB4F31">
            <w:rPr>
              <w:rFonts w:ascii="Arial" w:hAnsi="Arial" w:cs="Arial"/>
              <w:spacing w:val="-2"/>
            </w:rPr>
            <w:t>1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="00495685">
            <w:rPr>
              <w:rFonts w:ascii="Arial" w:hAnsi="Arial" w:cs="Arial"/>
              <w:spacing w:val="-2"/>
            </w:rPr>
            <w:t xml:space="preserve">  </w:t>
          </w:r>
          <w:r w:rsidR="00495685" w:rsidRPr="003639A7"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2B1447">
            <w:rPr>
              <w:rFonts w:ascii="Arial" w:hAnsi="Arial" w:cs="Arial"/>
              <w:spacing w:val="-2"/>
              <w:lang w:val="en-US"/>
            </w:rPr>
            <w:t>09/21</w:t>
          </w:r>
        </w:p>
      </w:tc>
      <w:tc>
        <w:tcPr>
          <w:tcW w:w="456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AB4F31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 w:rsidR="00AB4F31">
            <w:rPr>
              <w:rFonts w:ascii="Arial" w:hAnsi="Arial" w:cs="Arial"/>
              <w:spacing w:val="-2"/>
              <w:lang w:val="en-US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 w:rsidR="00AB4F31">
            <w:rPr>
              <w:rFonts w:ascii="Arial" w:hAnsi="Arial" w:cs="Arial"/>
              <w:spacing w:val="-2"/>
            </w:rPr>
            <w:t>Date</w:t>
          </w:r>
        </w:p>
      </w:tc>
      <w:tc>
        <w:tcPr>
          <w:tcW w:w="22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 w:rsidR="00786804">
            <w:rPr>
              <w:rFonts w:ascii="Arial" w:hAnsi="Arial" w:cs="Arial"/>
              <w:noProof/>
              <w:spacing w:val="-2"/>
            </w:rPr>
            <w:t>1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 w:rsidR="00786804">
            <w:rPr>
              <w:rStyle w:val="PageNumber"/>
              <w:rFonts w:ascii="Arial" w:hAnsi="Arial" w:cs="Arial"/>
              <w:noProof/>
            </w:rPr>
            <w:t>1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:rsidR="00B51DF2" w:rsidRDefault="00B51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D0E" w:rsidRDefault="00555D0E" w:rsidP="003E49BE">
      <w:pPr>
        <w:spacing w:before="0" w:after="0"/>
      </w:pPr>
      <w:r>
        <w:separator/>
      </w:r>
    </w:p>
  </w:footnote>
  <w:footnote w:type="continuationSeparator" w:id="0">
    <w:p w:rsidR="00555D0E" w:rsidRDefault="00555D0E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C4" w:rsidRDefault="007A71C4"/>
  <w:p w:rsidR="007A71C4" w:rsidRDefault="007A71C4"/>
  <w:p w:rsidR="007A71C4" w:rsidRDefault="007A71C4"/>
  <w:p w:rsidR="007A71C4" w:rsidRDefault="007A71C4"/>
  <w:p w:rsidR="007A71C4" w:rsidRDefault="007A71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47" w:rsidRPr="00786804" w:rsidRDefault="002B1447" w:rsidP="002B1447">
    <w:pPr>
      <w:pStyle w:val="Header"/>
      <w:rPr>
        <w:sz w:val="28"/>
        <w:szCs w:val="28"/>
      </w:rPr>
    </w:pPr>
    <w:r w:rsidRPr="00786804">
      <w:rPr>
        <w:sz w:val="28"/>
        <w:szCs w:val="28"/>
      </w:rPr>
      <w:t>Quarterly Infection Prevention and Control Drill Log</w:t>
    </w:r>
  </w:p>
  <w:p w:rsidR="002B1447" w:rsidRDefault="002B1447" w:rsidP="002B1447">
    <w:pPr>
      <w:pStyle w:val="Header"/>
      <w:rPr>
        <w:u w:val="single"/>
      </w:rPr>
    </w:pPr>
    <w:r w:rsidRPr="002B1447">
      <w:t>(</w:t>
    </w:r>
    <w:proofErr w:type="gramStart"/>
    <w:r w:rsidRPr="002B1447">
      <w:t>see</w:t>
    </w:r>
    <w:proofErr w:type="gramEnd"/>
    <w:r w:rsidRPr="002B1447">
      <w:t xml:space="preserve"> VMS</w:t>
    </w:r>
    <w:r>
      <w:t>:</w:t>
    </w:r>
    <w:r w:rsidRPr="002B1447">
      <w:t xml:space="preserve"> </w:t>
    </w:r>
    <w:r w:rsidRPr="002B1447">
      <w:rPr>
        <w:color w:val="0070C0"/>
        <w:u w:val="single"/>
      </w:rPr>
      <w:t>Health&gt; 3.0 Infection Prevention and Control &gt; 3.0.12 – Emergency Preparedness</w:t>
    </w:r>
    <w:r w:rsidRPr="002B1447">
      <w:rPr>
        <w:u w:val="single"/>
      </w:rPr>
      <w:t xml:space="preserve"> )</w:t>
    </w:r>
  </w:p>
  <w:p w:rsidR="002B1447" w:rsidRPr="00786804" w:rsidRDefault="002B1447" w:rsidP="00786804">
    <w:pPr>
      <w:pStyle w:val="Header"/>
      <w:jc w:val="left"/>
      <w:rPr>
        <w:b/>
        <w:sz w:val="28"/>
        <w:szCs w:val="28"/>
      </w:rPr>
    </w:pPr>
    <w:r w:rsidRPr="00786804">
      <w:rPr>
        <w:b/>
        <w:sz w:val="28"/>
        <w:szCs w:val="28"/>
        <w:u w:val="single"/>
      </w:rPr>
      <w:t xml:space="preserve">Vessel: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 w15:restartNumberingAfterBreak="0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A1756E"/>
    <w:multiLevelType w:val="hybridMultilevel"/>
    <w:tmpl w:val="C7EC47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4" w15:restartNumberingAfterBreak="0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7" w15:restartNumberingAfterBreak="0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 w15:restartNumberingAfterBreak="0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 w15:restartNumberingAfterBreak="0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3" w15:restartNumberingAfterBreak="0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5" w15:restartNumberingAfterBreak="0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8" w15:restartNumberingAfterBreak="0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 w15:restartNumberingAfterBreak="0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1" w15:restartNumberingAfterBreak="0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2" w15:restartNumberingAfterBreak="0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3" w15:restartNumberingAfterBreak="0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"/>
  </w:num>
  <w:num w:numId="5">
    <w:abstractNumId w:val="16"/>
  </w:num>
  <w:num w:numId="6">
    <w:abstractNumId w:val="7"/>
  </w:num>
  <w:num w:numId="7">
    <w:abstractNumId w:val="14"/>
  </w:num>
  <w:num w:numId="8">
    <w:abstractNumId w:val="20"/>
  </w:num>
  <w:num w:numId="9">
    <w:abstractNumId w:val="12"/>
  </w:num>
  <w:num w:numId="10">
    <w:abstractNumId w:val="6"/>
  </w:num>
  <w:num w:numId="11">
    <w:abstractNumId w:val="3"/>
  </w:num>
  <w:num w:numId="12">
    <w:abstractNumId w:val="19"/>
  </w:num>
  <w:num w:numId="13">
    <w:abstractNumId w:val="18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8"/>
  </w:num>
  <w:num w:numId="19">
    <w:abstractNumId w:val="4"/>
  </w:num>
  <w:num w:numId="20">
    <w:abstractNumId w:val="9"/>
  </w:num>
  <w:num w:numId="21">
    <w:abstractNumId w:val="21"/>
  </w:num>
  <w:num w:numId="22">
    <w:abstractNumId w:val="0"/>
  </w:num>
  <w:num w:numId="23">
    <w:abstractNumId w:val="13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08"/>
    <w:rsid w:val="000005CC"/>
    <w:rsid w:val="000054C6"/>
    <w:rsid w:val="000129BD"/>
    <w:rsid w:val="0001671C"/>
    <w:rsid w:val="00020731"/>
    <w:rsid w:val="00023BDC"/>
    <w:rsid w:val="000319C2"/>
    <w:rsid w:val="000339C9"/>
    <w:rsid w:val="00046FA4"/>
    <w:rsid w:val="000574C7"/>
    <w:rsid w:val="00060555"/>
    <w:rsid w:val="0006634F"/>
    <w:rsid w:val="00075BD2"/>
    <w:rsid w:val="0007664F"/>
    <w:rsid w:val="000830E8"/>
    <w:rsid w:val="00085B1A"/>
    <w:rsid w:val="0009567A"/>
    <w:rsid w:val="000C1EEF"/>
    <w:rsid w:val="000C3BAD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9566B"/>
    <w:rsid w:val="001B3311"/>
    <w:rsid w:val="001B4620"/>
    <w:rsid w:val="001C123C"/>
    <w:rsid w:val="001C1D47"/>
    <w:rsid w:val="001C60D9"/>
    <w:rsid w:val="001D17E0"/>
    <w:rsid w:val="001D1D78"/>
    <w:rsid w:val="001E0C81"/>
    <w:rsid w:val="00201EE4"/>
    <w:rsid w:val="00202E04"/>
    <w:rsid w:val="002358DC"/>
    <w:rsid w:val="002446CC"/>
    <w:rsid w:val="00252AD5"/>
    <w:rsid w:val="002B1447"/>
    <w:rsid w:val="002C4ABF"/>
    <w:rsid w:val="002D45E2"/>
    <w:rsid w:val="002D59E2"/>
    <w:rsid w:val="0030504F"/>
    <w:rsid w:val="0030769D"/>
    <w:rsid w:val="00314263"/>
    <w:rsid w:val="003243BE"/>
    <w:rsid w:val="00327F17"/>
    <w:rsid w:val="00343F66"/>
    <w:rsid w:val="00346C37"/>
    <w:rsid w:val="003639A7"/>
    <w:rsid w:val="00370913"/>
    <w:rsid w:val="003856D5"/>
    <w:rsid w:val="00394AA1"/>
    <w:rsid w:val="003A4526"/>
    <w:rsid w:val="003C2811"/>
    <w:rsid w:val="003C761E"/>
    <w:rsid w:val="003E405E"/>
    <w:rsid w:val="003E49BE"/>
    <w:rsid w:val="003E7849"/>
    <w:rsid w:val="003F6CA8"/>
    <w:rsid w:val="00425D0C"/>
    <w:rsid w:val="00450DB7"/>
    <w:rsid w:val="00462192"/>
    <w:rsid w:val="00480294"/>
    <w:rsid w:val="00495685"/>
    <w:rsid w:val="004C7CDB"/>
    <w:rsid w:val="004D42F4"/>
    <w:rsid w:val="005061B4"/>
    <w:rsid w:val="0050786F"/>
    <w:rsid w:val="00523C4F"/>
    <w:rsid w:val="0053071A"/>
    <w:rsid w:val="00533E2F"/>
    <w:rsid w:val="00555D0E"/>
    <w:rsid w:val="005578BD"/>
    <w:rsid w:val="005601FB"/>
    <w:rsid w:val="005614C4"/>
    <w:rsid w:val="00563F46"/>
    <w:rsid w:val="005869C7"/>
    <w:rsid w:val="005A728A"/>
    <w:rsid w:val="005C10A9"/>
    <w:rsid w:val="005D1E9D"/>
    <w:rsid w:val="005D2182"/>
    <w:rsid w:val="005D2E09"/>
    <w:rsid w:val="005D46F0"/>
    <w:rsid w:val="005E0636"/>
    <w:rsid w:val="005E49C3"/>
    <w:rsid w:val="005E560F"/>
    <w:rsid w:val="005F1F10"/>
    <w:rsid w:val="005F7FA3"/>
    <w:rsid w:val="006410E1"/>
    <w:rsid w:val="00643F8C"/>
    <w:rsid w:val="00646CE3"/>
    <w:rsid w:val="00660104"/>
    <w:rsid w:val="006651D8"/>
    <w:rsid w:val="00676683"/>
    <w:rsid w:val="006854EF"/>
    <w:rsid w:val="00705C02"/>
    <w:rsid w:val="00715D7C"/>
    <w:rsid w:val="00721DAC"/>
    <w:rsid w:val="0072564F"/>
    <w:rsid w:val="007472F7"/>
    <w:rsid w:val="00786804"/>
    <w:rsid w:val="007A71C4"/>
    <w:rsid w:val="007B1BC2"/>
    <w:rsid w:val="007D43EE"/>
    <w:rsid w:val="007D55EB"/>
    <w:rsid w:val="007E3303"/>
    <w:rsid w:val="007F5095"/>
    <w:rsid w:val="00812927"/>
    <w:rsid w:val="008221C4"/>
    <w:rsid w:val="00872354"/>
    <w:rsid w:val="0087387A"/>
    <w:rsid w:val="00876639"/>
    <w:rsid w:val="00892F9A"/>
    <w:rsid w:val="0089397D"/>
    <w:rsid w:val="008A5CCD"/>
    <w:rsid w:val="008A7C49"/>
    <w:rsid w:val="008B40F0"/>
    <w:rsid w:val="008B4328"/>
    <w:rsid w:val="008C66FD"/>
    <w:rsid w:val="008E27B0"/>
    <w:rsid w:val="008E504B"/>
    <w:rsid w:val="008F180B"/>
    <w:rsid w:val="008F648E"/>
    <w:rsid w:val="00901A5B"/>
    <w:rsid w:val="00911718"/>
    <w:rsid w:val="00915DEB"/>
    <w:rsid w:val="0092603C"/>
    <w:rsid w:val="0093247C"/>
    <w:rsid w:val="00940552"/>
    <w:rsid w:val="00950A41"/>
    <w:rsid w:val="00962B59"/>
    <w:rsid w:val="0097169E"/>
    <w:rsid w:val="00977F97"/>
    <w:rsid w:val="00981D04"/>
    <w:rsid w:val="0099569B"/>
    <w:rsid w:val="009A1624"/>
    <w:rsid w:val="009E4CA2"/>
    <w:rsid w:val="00A14145"/>
    <w:rsid w:val="00A34D03"/>
    <w:rsid w:val="00A35C60"/>
    <w:rsid w:val="00A45C53"/>
    <w:rsid w:val="00A66773"/>
    <w:rsid w:val="00A864A9"/>
    <w:rsid w:val="00AB4F31"/>
    <w:rsid w:val="00AC097A"/>
    <w:rsid w:val="00AD0B07"/>
    <w:rsid w:val="00AF3601"/>
    <w:rsid w:val="00AF5735"/>
    <w:rsid w:val="00B01141"/>
    <w:rsid w:val="00B117A7"/>
    <w:rsid w:val="00B26008"/>
    <w:rsid w:val="00B27E9D"/>
    <w:rsid w:val="00B51DF2"/>
    <w:rsid w:val="00B55904"/>
    <w:rsid w:val="00B70257"/>
    <w:rsid w:val="00B92E80"/>
    <w:rsid w:val="00BA5A84"/>
    <w:rsid w:val="00BC1032"/>
    <w:rsid w:val="00BC625E"/>
    <w:rsid w:val="00BC7716"/>
    <w:rsid w:val="00BD01ED"/>
    <w:rsid w:val="00BE69BC"/>
    <w:rsid w:val="00C120E9"/>
    <w:rsid w:val="00C127DE"/>
    <w:rsid w:val="00C1283D"/>
    <w:rsid w:val="00C4026F"/>
    <w:rsid w:val="00C4531C"/>
    <w:rsid w:val="00C7228E"/>
    <w:rsid w:val="00C91720"/>
    <w:rsid w:val="00CA57F4"/>
    <w:rsid w:val="00CD51D9"/>
    <w:rsid w:val="00CF7515"/>
    <w:rsid w:val="00D51A6B"/>
    <w:rsid w:val="00D63DAE"/>
    <w:rsid w:val="00D66BFF"/>
    <w:rsid w:val="00DA115E"/>
    <w:rsid w:val="00DA3447"/>
    <w:rsid w:val="00DE2DA1"/>
    <w:rsid w:val="00E217A7"/>
    <w:rsid w:val="00E35054"/>
    <w:rsid w:val="00E65B9E"/>
    <w:rsid w:val="00EA4451"/>
    <w:rsid w:val="00EA7FEB"/>
    <w:rsid w:val="00F30C63"/>
    <w:rsid w:val="00F3181E"/>
    <w:rsid w:val="00F543DD"/>
    <w:rsid w:val="00F65700"/>
    <w:rsid w:val="00F67759"/>
    <w:rsid w:val="00F83773"/>
    <w:rsid w:val="00F84A97"/>
    <w:rsid w:val="00FB31E8"/>
    <w:rsid w:val="00FB59AE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8086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rsid w:val="002B1447"/>
    <w:pPr>
      <w:tabs>
        <w:tab w:val="left" w:pos="5040"/>
        <w:tab w:val="left" w:pos="7200"/>
        <w:tab w:val="left" w:pos="7380"/>
      </w:tabs>
      <w:jc w:val="center"/>
    </w:pPr>
    <w:rPr>
      <w:rFonts w:asciiTheme="minorHAnsi" w:hAnsiTheme="minorHAnsi" w:cstheme="minorHAnsi"/>
      <w:sz w:val="22"/>
      <w:szCs w:val="22"/>
      <w:lang w:val="en-US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  <w:style w:type="table" w:styleId="TableGrid">
    <w:name w:val="Table Grid"/>
    <w:basedOn w:val="TableNormal"/>
    <w:uiPriority w:val="39"/>
    <w:rsid w:val="002B144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A376E-A5DE-4BE6-BA1A-2FC7D935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2021-09-05T10:41:00Z</dcterms:created>
  <dcterms:modified xsi:type="dcterms:W3CDTF">2021-09-05T10:53:00Z</dcterms:modified>
</cp:coreProperties>
</file>