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D57" w:rsidRPr="00815CF5" w:rsidRDefault="001E31D9" w:rsidP="005557AD">
      <w:pPr>
        <w:spacing w:after="120" w:line="240" w:lineRule="auto"/>
        <w:rPr>
          <w:rFonts w:ascii="Arial" w:hAnsi="Arial" w:cs="Arial"/>
          <w:b/>
          <w:sz w:val="20"/>
          <w:szCs w:val="20"/>
        </w:rPr>
      </w:pPr>
      <w:r>
        <w:rPr>
          <w:rFonts w:ascii="Arial" w:hAnsi="Arial" w:cs="Arial"/>
          <w:b/>
          <w:sz w:val="20"/>
          <w:szCs w:val="20"/>
        </w:rPr>
        <w:t>Hazardous Occurrence</w:t>
      </w:r>
      <w:r w:rsidR="00FB2ECB" w:rsidRPr="00815CF5">
        <w:rPr>
          <w:rFonts w:ascii="Arial" w:hAnsi="Arial" w:cs="Arial"/>
          <w:b/>
          <w:sz w:val="20"/>
          <w:szCs w:val="20"/>
        </w:rPr>
        <w:t xml:space="preserve"> Categories</w:t>
      </w:r>
      <w:r w:rsidR="006D2901">
        <w:rPr>
          <w:rFonts w:ascii="Arial" w:hAnsi="Arial" w:cs="Arial"/>
          <w:b/>
          <w:sz w:val="20"/>
          <w:szCs w:val="20"/>
        </w:rPr>
        <w:t xml:space="preserve"> – Leisure </w:t>
      </w:r>
    </w:p>
    <w:p w:rsidR="00235142" w:rsidRPr="00815CF5" w:rsidRDefault="00100A5F" w:rsidP="005557AD">
      <w:pPr>
        <w:spacing w:after="120" w:line="240" w:lineRule="auto"/>
        <w:rPr>
          <w:rFonts w:ascii="Arial" w:hAnsi="Arial" w:cs="Arial"/>
          <w:sz w:val="18"/>
          <w:szCs w:val="18"/>
        </w:rPr>
      </w:pPr>
      <w:r w:rsidRPr="00815CF5">
        <w:rPr>
          <w:rFonts w:ascii="Arial" w:hAnsi="Arial" w:cs="Arial"/>
          <w:sz w:val="18"/>
          <w:szCs w:val="18"/>
        </w:rPr>
        <w:t xml:space="preserve">The following tables provide guidance on </w:t>
      </w:r>
      <w:r w:rsidR="00DC5C2F" w:rsidRPr="00815CF5">
        <w:rPr>
          <w:rFonts w:ascii="Arial" w:hAnsi="Arial" w:cs="Arial"/>
          <w:sz w:val="18"/>
          <w:szCs w:val="18"/>
        </w:rPr>
        <w:t xml:space="preserve">categorising </w:t>
      </w:r>
      <w:r w:rsidRPr="00815CF5">
        <w:rPr>
          <w:rFonts w:ascii="Arial" w:hAnsi="Arial" w:cs="Arial"/>
          <w:sz w:val="18"/>
          <w:szCs w:val="18"/>
        </w:rPr>
        <w:t>incident</w:t>
      </w:r>
      <w:r w:rsidR="00DC5C2F" w:rsidRPr="00815CF5">
        <w:rPr>
          <w:rFonts w:ascii="Arial" w:hAnsi="Arial" w:cs="Arial"/>
          <w:sz w:val="18"/>
          <w:szCs w:val="18"/>
        </w:rPr>
        <w:t>s, response requirements and investigation</w:t>
      </w:r>
      <w:r w:rsidRPr="00815CF5">
        <w:rPr>
          <w:rFonts w:ascii="Arial" w:hAnsi="Arial" w:cs="Arial"/>
          <w:sz w:val="18"/>
          <w:szCs w:val="18"/>
        </w:rPr>
        <w:t xml:space="preserve"> </w:t>
      </w:r>
      <w:r w:rsidR="007E0E26" w:rsidRPr="00815CF5">
        <w:rPr>
          <w:rFonts w:ascii="Arial" w:hAnsi="Arial" w:cs="Arial"/>
          <w:sz w:val="18"/>
          <w:szCs w:val="18"/>
        </w:rPr>
        <w:t xml:space="preserve">protocol.   In the event of an incident that is border line, the higher category should be assigned initially.   Over reaction is better than insufficient </w:t>
      </w:r>
      <w:r w:rsidR="00343FFA" w:rsidRPr="00815CF5">
        <w:rPr>
          <w:rFonts w:ascii="Arial" w:hAnsi="Arial" w:cs="Arial"/>
          <w:sz w:val="18"/>
          <w:szCs w:val="18"/>
        </w:rPr>
        <w:t>action being taken.</w:t>
      </w:r>
      <w:r w:rsidR="00235142" w:rsidRPr="00815CF5">
        <w:rPr>
          <w:rFonts w:ascii="Arial" w:hAnsi="Arial" w:cs="Arial"/>
          <w:sz w:val="18"/>
          <w:szCs w:val="18"/>
        </w:rPr>
        <w:t xml:space="preserve">  </w:t>
      </w:r>
    </w:p>
    <w:p w:rsidR="007E0E26" w:rsidRPr="00815CF5" w:rsidRDefault="00235142" w:rsidP="005557AD">
      <w:pPr>
        <w:spacing w:after="120" w:line="240" w:lineRule="auto"/>
        <w:rPr>
          <w:rFonts w:ascii="Arial" w:hAnsi="Arial" w:cs="Arial"/>
          <w:sz w:val="18"/>
          <w:szCs w:val="18"/>
        </w:rPr>
      </w:pPr>
      <w:r w:rsidRPr="00815CF5">
        <w:rPr>
          <w:rFonts w:ascii="Arial" w:hAnsi="Arial" w:cs="Arial"/>
          <w:sz w:val="18"/>
          <w:szCs w:val="18"/>
        </w:rPr>
        <w:t xml:space="preserve">Click </w:t>
      </w:r>
      <w:hyperlink r:id="rId12" w:history="1">
        <w:r w:rsidRPr="00815CF5">
          <w:rPr>
            <w:rStyle w:val="Hyperlink"/>
            <w:rFonts w:ascii="Arial" w:hAnsi="Arial" w:cs="Arial"/>
            <w:b/>
            <w:sz w:val="18"/>
            <w:szCs w:val="18"/>
          </w:rPr>
          <w:t xml:space="preserve">here for UK </w:t>
        </w:r>
        <w:r w:rsidRPr="00815CF5">
          <w:rPr>
            <w:rStyle w:val="Hyperlink"/>
            <w:rFonts w:ascii="Arial" w:hAnsi="Arial" w:cs="Arial"/>
            <w:b/>
            <w:sz w:val="18"/>
            <w:szCs w:val="18"/>
          </w:rPr>
          <w:t>M</w:t>
        </w:r>
        <w:r w:rsidRPr="00815CF5">
          <w:rPr>
            <w:rStyle w:val="Hyperlink"/>
            <w:rFonts w:ascii="Arial" w:hAnsi="Arial" w:cs="Arial"/>
            <w:b/>
            <w:sz w:val="18"/>
            <w:szCs w:val="18"/>
          </w:rPr>
          <w:t>GN</w:t>
        </w:r>
        <w:r w:rsidR="007B2400">
          <w:rPr>
            <w:rStyle w:val="Hyperlink"/>
            <w:rFonts w:ascii="Arial" w:hAnsi="Arial" w:cs="Arial"/>
            <w:b/>
            <w:sz w:val="18"/>
            <w:szCs w:val="18"/>
          </w:rPr>
          <w:t xml:space="preserve"> </w:t>
        </w:r>
        <w:r w:rsidRPr="00815CF5">
          <w:rPr>
            <w:rStyle w:val="Hyperlink"/>
            <w:rFonts w:ascii="Arial" w:hAnsi="Arial" w:cs="Arial"/>
            <w:b/>
            <w:sz w:val="18"/>
            <w:szCs w:val="18"/>
          </w:rPr>
          <w:t>5</w:t>
        </w:r>
        <w:r w:rsidR="00261984">
          <w:rPr>
            <w:rStyle w:val="Hyperlink"/>
            <w:rFonts w:ascii="Arial" w:hAnsi="Arial" w:cs="Arial"/>
            <w:b/>
            <w:sz w:val="18"/>
            <w:szCs w:val="18"/>
          </w:rPr>
          <w:t>64</w:t>
        </w:r>
      </w:hyperlink>
      <w:r w:rsidRPr="00815CF5">
        <w:rPr>
          <w:rFonts w:ascii="Arial" w:hAnsi="Arial" w:cs="Arial"/>
          <w:color w:val="4F81BD" w:themeColor="accent1"/>
          <w:sz w:val="18"/>
          <w:szCs w:val="18"/>
        </w:rPr>
        <w:t xml:space="preserve"> </w:t>
      </w:r>
      <w:r w:rsidRPr="00815CF5">
        <w:rPr>
          <w:rFonts w:ascii="Arial" w:hAnsi="Arial" w:cs="Arial"/>
          <w:sz w:val="18"/>
          <w:szCs w:val="18"/>
        </w:rPr>
        <w:t xml:space="preserve">issued by the UK Marine Accident Investigation Branch (MAIB). For UK flag ships, the requirements must be followed.  For all ships </w:t>
      </w:r>
      <w:hyperlink r:id="rId13" w:history="1">
        <w:r w:rsidRPr="00815CF5">
          <w:rPr>
            <w:rStyle w:val="Hyperlink"/>
            <w:rFonts w:ascii="Arial" w:hAnsi="Arial" w:cs="Arial"/>
            <w:b/>
            <w:sz w:val="18"/>
            <w:szCs w:val="18"/>
          </w:rPr>
          <w:t>Annex B</w:t>
        </w:r>
      </w:hyperlink>
      <w:r w:rsidRPr="00815CF5">
        <w:rPr>
          <w:rFonts w:ascii="Arial" w:hAnsi="Arial" w:cs="Arial"/>
          <w:sz w:val="18"/>
          <w:szCs w:val="18"/>
        </w:rPr>
        <w:t xml:space="preserve"> contains further guidance on definition for accidents, injury and pollution. The UK MAIB </w:t>
      </w:r>
      <w:r w:rsidR="002037B4" w:rsidRPr="00815CF5">
        <w:rPr>
          <w:rFonts w:ascii="Arial" w:hAnsi="Arial" w:cs="Arial"/>
          <w:sz w:val="18"/>
          <w:szCs w:val="18"/>
        </w:rPr>
        <w:t>investigates</w:t>
      </w:r>
      <w:r w:rsidRPr="00815CF5">
        <w:rPr>
          <w:rFonts w:ascii="Arial" w:hAnsi="Arial" w:cs="Arial"/>
          <w:sz w:val="18"/>
          <w:szCs w:val="18"/>
        </w:rPr>
        <w:t xml:space="preserve"> incidents on UK Flag vessels world-wide and incidents in UK waters, regardless of flag</w:t>
      </w:r>
      <w:r w:rsidR="00F43464">
        <w:rPr>
          <w:rFonts w:ascii="Arial" w:hAnsi="Arial" w:cs="Arial"/>
          <w:sz w:val="18"/>
          <w:szCs w:val="18"/>
        </w:rPr>
        <w:t>.</w:t>
      </w:r>
    </w:p>
    <w:tbl>
      <w:tblPr>
        <w:tblStyle w:val="TableGrid"/>
        <w:tblW w:w="15417" w:type="dxa"/>
        <w:tblLayout w:type="fixed"/>
        <w:tblLook w:val="04A0" w:firstRow="1" w:lastRow="0" w:firstColumn="1" w:lastColumn="0" w:noHBand="0" w:noVBand="1"/>
      </w:tblPr>
      <w:tblGrid>
        <w:gridCol w:w="1077"/>
        <w:gridCol w:w="1725"/>
        <w:gridCol w:w="2268"/>
        <w:gridCol w:w="3260"/>
        <w:gridCol w:w="2410"/>
        <w:gridCol w:w="2268"/>
        <w:gridCol w:w="2409"/>
      </w:tblGrid>
      <w:tr w:rsidR="008325A4" w:rsidRPr="00815CF5" w:rsidTr="00251118">
        <w:trPr>
          <w:tblHeader/>
        </w:trPr>
        <w:tc>
          <w:tcPr>
            <w:tcW w:w="1077" w:type="dxa"/>
            <w:vMerge w:val="restart"/>
            <w:vAlign w:val="center"/>
          </w:tcPr>
          <w:p w:rsidR="008325A4" w:rsidRPr="00815CF5" w:rsidRDefault="008325A4" w:rsidP="00074B5C">
            <w:pPr>
              <w:spacing w:before="40" w:after="40" w:line="240" w:lineRule="auto"/>
              <w:jc w:val="center"/>
              <w:rPr>
                <w:rFonts w:ascii="Arial" w:hAnsi="Arial" w:cs="Arial"/>
                <w:b/>
                <w:sz w:val="16"/>
                <w:szCs w:val="16"/>
              </w:rPr>
            </w:pPr>
            <w:r w:rsidRPr="00815CF5">
              <w:rPr>
                <w:rFonts w:ascii="Arial" w:hAnsi="Arial" w:cs="Arial"/>
                <w:b/>
                <w:sz w:val="16"/>
                <w:szCs w:val="16"/>
              </w:rPr>
              <w:t>Category</w:t>
            </w:r>
          </w:p>
        </w:tc>
        <w:tc>
          <w:tcPr>
            <w:tcW w:w="1725" w:type="dxa"/>
            <w:vMerge w:val="restart"/>
            <w:vAlign w:val="center"/>
          </w:tcPr>
          <w:p w:rsidR="008325A4" w:rsidRPr="00815CF5" w:rsidRDefault="001E31D9" w:rsidP="00074B5C">
            <w:pPr>
              <w:spacing w:before="40" w:after="40" w:line="240" w:lineRule="auto"/>
              <w:jc w:val="center"/>
              <w:rPr>
                <w:rFonts w:ascii="Arial" w:hAnsi="Arial" w:cs="Arial"/>
                <w:b/>
                <w:sz w:val="16"/>
                <w:szCs w:val="16"/>
              </w:rPr>
            </w:pPr>
            <w:r>
              <w:rPr>
                <w:rFonts w:ascii="Arial" w:hAnsi="Arial" w:cs="Arial"/>
                <w:b/>
                <w:sz w:val="16"/>
                <w:szCs w:val="16"/>
              </w:rPr>
              <w:t xml:space="preserve">Accident </w:t>
            </w:r>
            <w:r w:rsidRPr="00362C21">
              <w:rPr>
                <w:rFonts w:ascii="Arial" w:hAnsi="Arial" w:cs="Arial"/>
                <w:b/>
                <w:sz w:val="16"/>
                <w:szCs w:val="16"/>
              </w:rPr>
              <w:t>(</w:t>
            </w:r>
            <w:r w:rsidR="008325A4" w:rsidRPr="00362C21">
              <w:rPr>
                <w:rFonts w:ascii="Arial" w:hAnsi="Arial" w:cs="Arial"/>
                <w:b/>
                <w:sz w:val="16"/>
                <w:szCs w:val="16"/>
              </w:rPr>
              <w:t>Personal Injury</w:t>
            </w:r>
            <w:r w:rsidR="00772B0B" w:rsidRPr="00362C21">
              <w:rPr>
                <w:rFonts w:ascii="Arial" w:hAnsi="Arial" w:cs="Arial"/>
                <w:b/>
                <w:sz w:val="16"/>
                <w:szCs w:val="16"/>
              </w:rPr>
              <w:t xml:space="preserve"> Crew and </w:t>
            </w:r>
            <w:proofErr w:type="spellStart"/>
            <w:r w:rsidR="00772B0B" w:rsidRPr="00362C21">
              <w:rPr>
                <w:rFonts w:ascii="Arial" w:hAnsi="Arial" w:cs="Arial"/>
                <w:b/>
                <w:sz w:val="16"/>
                <w:szCs w:val="16"/>
              </w:rPr>
              <w:t>Pax</w:t>
            </w:r>
            <w:proofErr w:type="spellEnd"/>
            <w:r w:rsidRPr="00362C21">
              <w:rPr>
                <w:rFonts w:ascii="Arial" w:hAnsi="Arial" w:cs="Arial"/>
                <w:b/>
                <w:sz w:val="16"/>
                <w:szCs w:val="16"/>
              </w:rPr>
              <w:t>)</w:t>
            </w:r>
          </w:p>
        </w:tc>
        <w:tc>
          <w:tcPr>
            <w:tcW w:w="7938" w:type="dxa"/>
            <w:gridSpan w:val="3"/>
            <w:vAlign w:val="center"/>
          </w:tcPr>
          <w:p w:rsidR="008325A4" w:rsidRPr="00815CF5" w:rsidRDefault="001E31D9" w:rsidP="001E31D9">
            <w:pPr>
              <w:spacing w:before="40" w:after="40" w:line="240" w:lineRule="auto"/>
              <w:jc w:val="center"/>
              <w:rPr>
                <w:rFonts w:ascii="Arial" w:hAnsi="Arial" w:cs="Arial"/>
                <w:b/>
                <w:sz w:val="16"/>
                <w:szCs w:val="16"/>
              </w:rPr>
            </w:pPr>
            <w:r>
              <w:rPr>
                <w:rFonts w:ascii="Arial" w:hAnsi="Arial" w:cs="Arial"/>
                <w:b/>
                <w:sz w:val="16"/>
                <w:szCs w:val="16"/>
              </w:rPr>
              <w:t>Incident – (</w:t>
            </w:r>
            <w:r w:rsidR="008325A4" w:rsidRPr="00815CF5">
              <w:rPr>
                <w:rFonts w:ascii="Arial" w:hAnsi="Arial" w:cs="Arial"/>
                <w:b/>
                <w:sz w:val="16"/>
                <w:szCs w:val="16"/>
              </w:rPr>
              <w:t>Damage</w:t>
            </w:r>
            <w:r>
              <w:rPr>
                <w:rFonts w:ascii="Arial" w:hAnsi="Arial" w:cs="Arial"/>
                <w:b/>
                <w:sz w:val="16"/>
                <w:szCs w:val="16"/>
              </w:rPr>
              <w:t>)</w:t>
            </w:r>
          </w:p>
        </w:tc>
        <w:tc>
          <w:tcPr>
            <w:tcW w:w="2268" w:type="dxa"/>
            <w:vMerge w:val="restart"/>
            <w:vAlign w:val="center"/>
          </w:tcPr>
          <w:p w:rsidR="008325A4" w:rsidRPr="00815CF5" w:rsidRDefault="008325A4" w:rsidP="00074B5C">
            <w:pPr>
              <w:spacing w:before="40" w:after="40" w:line="240" w:lineRule="auto"/>
              <w:jc w:val="center"/>
              <w:rPr>
                <w:rFonts w:ascii="Arial" w:hAnsi="Arial" w:cs="Arial"/>
                <w:b/>
                <w:sz w:val="16"/>
                <w:szCs w:val="16"/>
              </w:rPr>
            </w:pPr>
            <w:r w:rsidRPr="00815CF5">
              <w:rPr>
                <w:rFonts w:ascii="Arial" w:hAnsi="Arial" w:cs="Arial"/>
                <w:b/>
                <w:sz w:val="16"/>
                <w:szCs w:val="16"/>
              </w:rPr>
              <w:t>Environmental</w:t>
            </w:r>
          </w:p>
        </w:tc>
        <w:tc>
          <w:tcPr>
            <w:tcW w:w="2409" w:type="dxa"/>
            <w:vMerge w:val="restart"/>
            <w:vAlign w:val="center"/>
          </w:tcPr>
          <w:p w:rsidR="008325A4" w:rsidRPr="00815CF5" w:rsidRDefault="008325A4" w:rsidP="00074B5C">
            <w:pPr>
              <w:spacing w:before="40" w:after="40" w:line="240" w:lineRule="auto"/>
              <w:jc w:val="center"/>
              <w:rPr>
                <w:rFonts w:ascii="Arial" w:hAnsi="Arial" w:cs="Arial"/>
                <w:b/>
                <w:sz w:val="16"/>
                <w:szCs w:val="16"/>
              </w:rPr>
            </w:pPr>
            <w:r w:rsidRPr="00815CF5">
              <w:rPr>
                <w:rFonts w:ascii="Arial" w:hAnsi="Arial" w:cs="Arial"/>
                <w:b/>
                <w:sz w:val="16"/>
                <w:szCs w:val="16"/>
              </w:rPr>
              <w:t>Security</w:t>
            </w:r>
          </w:p>
        </w:tc>
      </w:tr>
      <w:tr w:rsidR="008325A4" w:rsidRPr="00815CF5" w:rsidTr="00251118">
        <w:trPr>
          <w:tblHeader/>
        </w:trPr>
        <w:tc>
          <w:tcPr>
            <w:tcW w:w="1077" w:type="dxa"/>
            <w:vMerge/>
            <w:tcBorders>
              <w:bottom w:val="single" w:sz="18" w:space="0" w:color="FF0000"/>
            </w:tcBorders>
          </w:tcPr>
          <w:p w:rsidR="008325A4" w:rsidRPr="00815CF5" w:rsidRDefault="008325A4" w:rsidP="00155F10">
            <w:pPr>
              <w:spacing w:before="40" w:after="120" w:line="240" w:lineRule="auto"/>
              <w:jc w:val="center"/>
              <w:rPr>
                <w:rFonts w:ascii="Arial" w:hAnsi="Arial" w:cs="Arial"/>
                <w:b/>
                <w:sz w:val="16"/>
                <w:szCs w:val="16"/>
              </w:rPr>
            </w:pPr>
          </w:p>
        </w:tc>
        <w:tc>
          <w:tcPr>
            <w:tcW w:w="1725" w:type="dxa"/>
            <w:vMerge/>
            <w:tcBorders>
              <w:bottom w:val="single" w:sz="18" w:space="0" w:color="FF0000"/>
            </w:tcBorders>
          </w:tcPr>
          <w:p w:rsidR="008325A4" w:rsidRPr="00815CF5" w:rsidRDefault="008325A4" w:rsidP="00155F10">
            <w:pPr>
              <w:spacing w:before="40" w:after="120" w:line="240" w:lineRule="auto"/>
              <w:jc w:val="center"/>
              <w:rPr>
                <w:rFonts w:ascii="Arial" w:hAnsi="Arial" w:cs="Arial"/>
                <w:b/>
                <w:sz w:val="16"/>
                <w:szCs w:val="16"/>
              </w:rPr>
            </w:pPr>
          </w:p>
        </w:tc>
        <w:tc>
          <w:tcPr>
            <w:tcW w:w="2268" w:type="dxa"/>
            <w:tcBorders>
              <w:bottom w:val="single" w:sz="18" w:space="0" w:color="FF0000"/>
            </w:tcBorders>
            <w:vAlign w:val="center"/>
          </w:tcPr>
          <w:p w:rsidR="008325A4" w:rsidRPr="00815CF5" w:rsidRDefault="008325A4" w:rsidP="00074B5C">
            <w:pPr>
              <w:spacing w:before="40" w:after="40" w:line="240" w:lineRule="auto"/>
              <w:jc w:val="center"/>
              <w:rPr>
                <w:rFonts w:ascii="Arial" w:hAnsi="Arial" w:cs="Arial"/>
                <w:b/>
                <w:sz w:val="16"/>
                <w:szCs w:val="16"/>
              </w:rPr>
            </w:pPr>
            <w:r w:rsidRPr="00815CF5">
              <w:rPr>
                <w:rFonts w:ascii="Arial" w:hAnsi="Arial" w:cs="Arial"/>
                <w:b/>
                <w:sz w:val="16"/>
                <w:szCs w:val="16"/>
              </w:rPr>
              <w:t>Fire</w:t>
            </w:r>
          </w:p>
        </w:tc>
        <w:tc>
          <w:tcPr>
            <w:tcW w:w="3260" w:type="dxa"/>
            <w:tcBorders>
              <w:bottom w:val="single" w:sz="18" w:space="0" w:color="FF0000"/>
            </w:tcBorders>
            <w:vAlign w:val="center"/>
          </w:tcPr>
          <w:p w:rsidR="008325A4" w:rsidRPr="00815CF5" w:rsidRDefault="008325A4" w:rsidP="00074B5C">
            <w:pPr>
              <w:spacing w:before="40" w:after="40" w:line="240" w:lineRule="auto"/>
              <w:jc w:val="center"/>
              <w:rPr>
                <w:rFonts w:ascii="Arial" w:hAnsi="Arial" w:cs="Arial"/>
                <w:b/>
                <w:sz w:val="16"/>
                <w:szCs w:val="16"/>
              </w:rPr>
            </w:pPr>
            <w:r w:rsidRPr="00815CF5">
              <w:rPr>
                <w:rFonts w:ascii="Arial" w:hAnsi="Arial" w:cs="Arial"/>
                <w:b/>
                <w:sz w:val="16"/>
                <w:szCs w:val="16"/>
              </w:rPr>
              <w:t>Grounding / Collision / Contact</w:t>
            </w:r>
            <w:r w:rsidR="00362C21">
              <w:rPr>
                <w:rFonts w:ascii="Arial" w:hAnsi="Arial" w:cs="Arial"/>
                <w:b/>
                <w:sz w:val="16"/>
                <w:szCs w:val="16"/>
              </w:rPr>
              <w:t xml:space="preserve"> / </w:t>
            </w:r>
            <w:r w:rsidR="00362C21" w:rsidRPr="00362C21">
              <w:rPr>
                <w:rFonts w:ascii="Arial" w:hAnsi="Arial" w:cs="Arial"/>
                <w:b/>
                <w:sz w:val="16"/>
                <w:szCs w:val="16"/>
                <w:highlight w:val="yellow"/>
              </w:rPr>
              <w:t>Heavy weather</w:t>
            </w:r>
          </w:p>
        </w:tc>
        <w:tc>
          <w:tcPr>
            <w:tcW w:w="2410" w:type="dxa"/>
            <w:tcBorders>
              <w:bottom w:val="single" w:sz="18" w:space="0" w:color="FF0000"/>
            </w:tcBorders>
            <w:vAlign w:val="center"/>
          </w:tcPr>
          <w:p w:rsidR="008325A4" w:rsidRPr="00815CF5" w:rsidRDefault="008325A4" w:rsidP="00362C21">
            <w:pPr>
              <w:spacing w:before="40" w:after="40" w:line="240" w:lineRule="auto"/>
              <w:jc w:val="center"/>
              <w:rPr>
                <w:rFonts w:ascii="Arial" w:hAnsi="Arial" w:cs="Arial"/>
                <w:b/>
                <w:sz w:val="16"/>
                <w:szCs w:val="16"/>
              </w:rPr>
            </w:pPr>
            <w:r w:rsidRPr="00815CF5">
              <w:rPr>
                <w:rFonts w:ascii="Arial" w:hAnsi="Arial" w:cs="Arial"/>
                <w:b/>
                <w:sz w:val="16"/>
                <w:szCs w:val="16"/>
              </w:rPr>
              <w:t>Equipment</w:t>
            </w:r>
            <w:r w:rsidR="00315126" w:rsidRPr="00815CF5">
              <w:rPr>
                <w:rFonts w:ascii="Arial" w:hAnsi="Arial" w:cs="Arial"/>
                <w:b/>
                <w:sz w:val="16"/>
                <w:szCs w:val="16"/>
              </w:rPr>
              <w:t xml:space="preserve"> </w:t>
            </w:r>
            <w:r w:rsidR="00251118">
              <w:rPr>
                <w:rFonts w:ascii="Arial" w:hAnsi="Arial" w:cs="Arial"/>
                <w:b/>
                <w:sz w:val="16"/>
                <w:szCs w:val="16"/>
              </w:rPr>
              <w:t xml:space="preserve">Failure </w:t>
            </w:r>
            <w:r w:rsidR="00362C21" w:rsidRPr="00362C21">
              <w:rPr>
                <w:rFonts w:ascii="Arial" w:hAnsi="Arial" w:cs="Arial"/>
                <w:sz w:val="16"/>
                <w:szCs w:val="16"/>
                <w:highlight w:val="yellow"/>
              </w:rPr>
              <w:t>affect</w:t>
            </w:r>
            <w:r w:rsidR="00362C21">
              <w:rPr>
                <w:rFonts w:ascii="Arial" w:hAnsi="Arial" w:cs="Arial"/>
                <w:sz w:val="16"/>
                <w:szCs w:val="16"/>
                <w:highlight w:val="yellow"/>
              </w:rPr>
              <w:t>ing</w:t>
            </w:r>
            <w:r w:rsidR="00362C21" w:rsidRPr="00362C21">
              <w:rPr>
                <w:rFonts w:ascii="Arial" w:hAnsi="Arial" w:cs="Arial"/>
                <w:sz w:val="16"/>
                <w:szCs w:val="16"/>
                <w:highlight w:val="yellow"/>
              </w:rPr>
              <w:t xml:space="preserve"> the safety </w:t>
            </w:r>
            <w:r w:rsidR="00362C21" w:rsidRPr="00362C21">
              <w:rPr>
                <w:rFonts w:ascii="Arial" w:hAnsi="Arial" w:cs="Arial"/>
                <w:sz w:val="14"/>
                <w:szCs w:val="14"/>
                <w:highlight w:val="yellow"/>
              </w:rPr>
              <w:t xml:space="preserve">of the ship </w:t>
            </w:r>
            <w:r w:rsidR="00251118" w:rsidRPr="00362C21">
              <w:rPr>
                <w:rFonts w:ascii="Arial" w:hAnsi="Arial" w:cs="Arial"/>
                <w:sz w:val="14"/>
                <w:szCs w:val="14"/>
                <w:highlight w:val="yellow"/>
              </w:rPr>
              <w:t>(with impact either on the propulsion, steering or power supply of the vessel)</w:t>
            </w:r>
            <w:r w:rsidR="00362C21" w:rsidRPr="00362C21">
              <w:rPr>
                <w:rFonts w:ascii="Arial" w:hAnsi="Arial" w:cs="Arial"/>
                <w:sz w:val="14"/>
                <w:szCs w:val="14"/>
                <w:highlight w:val="yellow"/>
              </w:rPr>
              <w:t>, or the efficiency or completeness of its LSA or fixed FFE</w:t>
            </w:r>
          </w:p>
        </w:tc>
        <w:tc>
          <w:tcPr>
            <w:tcW w:w="2268" w:type="dxa"/>
            <w:vMerge/>
            <w:tcBorders>
              <w:bottom w:val="single" w:sz="18" w:space="0" w:color="FF0000"/>
            </w:tcBorders>
          </w:tcPr>
          <w:p w:rsidR="008325A4" w:rsidRPr="00815CF5" w:rsidRDefault="008325A4" w:rsidP="00155F10">
            <w:pPr>
              <w:spacing w:before="40" w:after="120" w:line="240" w:lineRule="auto"/>
              <w:jc w:val="center"/>
              <w:rPr>
                <w:rFonts w:ascii="Arial" w:hAnsi="Arial" w:cs="Arial"/>
                <w:b/>
                <w:sz w:val="16"/>
                <w:szCs w:val="16"/>
              </w:rPr>
            </w:pPr>
          </w:p>
        </w:tc>
        <w:tc>
          <w:tcPr>
            <w:tcW w:w="2409" w:type="dxa"/>
            <w:vMerge/>
            <w:tcBorders>
              <w:bottom w:val="single" w:sz="18" w:space="0" w:color="FF0000"/>
            </w:tcBorders>
          </w:tcPr>
          <w:p w:rsidR="008325A4" w:rsidRPr="00815CF5" w:rsidRDefault="008325A4" w:rsidP="00155F10">
            <w:pPr>
              <w:spacing w:before="40" w:after="120" w:line="240" w:lineRule="auto"/>
              <w:jc w:val="center"/>
              <w:rPr>
                <w:rFonts w:ascii="Arial" w:hAnsi="Arial" w:cs="Arial"/>
                <w:b/>
                <w:sz w:val="16"/>
                <w:szCs w:val="16"/>
              </w:rPr>
            </w:pPr>
          </w:p>
        </w:tc>
      </w:tr>
      <w:tr w:rsidR="008325A4" w:rsidRPr="00815CF5" w:rsidTr="00F43464">
        <w:trPr>
          <w:trHeight w:val="1961"/>
        </w:trPr>
        <w:tc>
          <w:tcPr>
            <w:tcW w:w="1077" w:type="dxa"/>
            <w:tcBorders>
              <w:top w:val="single" w:sz="18" w:space="0" w:color="FF0000"/>
              <w:left w:val="single" w:sz="18" w:space="0" w:color="FF0000"/>
              <w:bottom w:val="single" w:sz="18" w:space="0" w:color="FF0000"/>
            </w:tcBorders>
          </w:tcPr>
          <w:p w:rsidR="008325A4" w:rsidRPr="00815CF5" w:rsidRDefault="008325A4" w:rsidP="005D619C">
            <w:pPr>
              <w:spacing w:before="40" w:after="120" w:line="240" w:lineRule="auto"/>
              <w:jc w:val="both"/>
              <w:rPr>
                <w:rFonts w:ascii="Arial" w:hAnsi="Arial" w:cs="Arial"/>
                <w:b/>
                <w:sz w:val="16"/>
                <w:szCs w:val="16"/>
              </w:rPr>
            </w:pPr>
            <w:r w:rsidRPr="00815CF5">
              <w:rPr>
                <w:rFonts w:ascii="Arial" w:hAnsi="Arial" w:cs="Arial"/>
                <w:b/>
                <w:sz w:val="16"/>
                <w:szCs w:val="16"/>
              </w:rPr>
              <w:t>Very Serious</w:t>
            </w:r>
          </w:p>
          <w:p w:rsidR="008325A4" w:rsidRPr="00815CF5" w:rsidRDefault="008325A4" w:rsidP="005D619C">
            <w:pPr>
              <w:spacing w:before="40" w:after="120" w:line="240" w:lineRule="auto"/>
              <w:jc w:val="both"/>
              <w:rPr>
                <w:rFonts w:ascii="Arial" w:hAnsi="Arial" w:cs="Arial"/>
                <w:b/>
                <w:color w:val="C00000"/>
                <w:sz w:val="12"/>
                <w:szCs w:val="12"/>
              </w:rPr>
            </w:pPr>
            <w:r w:rsidRPr="00815CF5">
              <w:rPr>
                <w:rFonts w:ascii="Arial" w:hAnsi="Arial" w:cs="Arial"/>
                <w:b/>
                <w:color w:val="C00000"/>
                <w:sz w:val="12"/>
                <w:szCs w:val="12"/>
              </w:rPr>
              <w:t>MCA Category:</w:t>
            </w:r>
          </w:p>
          <w:p w:rsidR="00B33C11" w:rsidRPr="00815CF5" w:rsidRDefault="00B33C11" w:rsidP="005D619C">
            <w:pPr>
              <w:spacing w:before="40" w:after="120" w:line="240" w:lineRule="auto"/>
              <w:jc w:val="both"/>
              <w:rPr>
                <w:rFonts w:ascii="Arial" w:hAnsi="Arial" w:cs="Arial"/>
                <w:b/>
                <w:color w:val="C00000"/>
                <w:sz w:val="12"/>
                <w:szCs w:val="12"/>
              </w:rPr>
            </w:pPr>
            <w:r w:rsidRPr="00815CF5">
              <w:rPr>
                <w:rFonts w:ascii="Arial" w:hAnsi="Arial" w:cs="Arial"/>
                <w:b/>
                <w:color w:val="C00000"/>
                <w:sz w:val="12"/>
                <w:szCs w:val="12"/>
              </w:rPr>
              <w:t xml:space="preserve">(UK MGN </w:t>
            </w:r>
            <w:r w:rsidR="00261984">
              <w:rPr>
                <w:rFonts w:ascii="Arial" w:hAnsi="Arial" w:cs="Arial"/>
                <w:b/>
                <w:color w:val="C00000"/>
                <w:sz w:val="12"/>
                <w:szCs w:val="12"/>
              </w:rPr>
              <w:t>564</w:t>
            </w:r>
            <w:r w:rsidRPr="00815CF5">
              <w:rPr>
                <w:rFonts w:ascii="Arial" w:hAnsi="Arial" w:cs="Arial"/>
                <w:b/>
                <w:color w:val="C00000"/>
                <w:sz w:val="12"/>
                <w:szCs w:val="12"/>
              </w:rPr>
              <w:t>)</w:t>
            </w:r>
          </w:p>
          <w:p w:rsidR="008325A4" w:rsidRPr="00815CF5" w:rsidRDefault="008325A4" w:rsidP="005D619C">
            <w:pPr>
              <w:spacing w:before="40" w:after="120" w:line="240" w:lineRule="auto"/>
              <w:jc w:val="both"/>
              <w:rPr>
                <w:rFonts w:ascii="Arial" w:hAnsi="Arial" w:cs="Arial"/>
                <w:b/>
                <w:sz w:val="16"/>
                <w:szCs w:val="16"/>
              </w:rPr>
            </w:pPr>
            <w:r w:rsidRPr="00815CF5">
              <w:rPr>
                <w:rFonts w:ascii="Arial" w:hAnsi="Arial" w:cs="Arial"/>
                <w:b/>
                <w:color w:val="C00000"/>
                <w:sz w:val="12"/>
                <w:szCs w:val="12"/>
              </w:rPr>
              <w:t>Very Serious Marine Casualty</w:t>
            </w:r>
          </w:p>
        </w:tc>
        <w:tc>
          <w:tcPr>
            <w:tcW w:w="1725" w:type="dxa"/>
            <w:tcBorders>
              <w:top w:val="single" w:sz="18" w:space="0" w:color="FF0000"/>
              <w:bottom w:val="single" w:sz="18" w:space="0" w:color="FF0000"/>
            </w:tcBorders>
          </w:tcPr>
          <w:p w:rsidR="008325A4" w:rsidRPr="009B228F" w:rsidRDefault="00815CF5" w:rsidP="005D619C">
            <w:pPr>
              <w:spacing w:before="40" w:after="120" w:line="240" w:lineRule="auto"/>
              <w:jc w:val="both"/>
              <w:rPr>
                <w:rFonts w:ascii="Arial" w:hAnsi="Arial" w:cs="Arial"/>
                <w:sz w:val="16"/>
                <w:szCs w:val="16"/>
              </w:rPr>
            </w:pPr>
            <w:r w:rsidRPr="009B228F">
              <w:rPr>
                <w:rFonts w:ascii="Arial" w:hAnsi="Arial" w:cs="Arial"/>
                <w:sz w:val="16"/>
                <w:szCs w:val="16"/>
              </w:rPr>
              <w:t>Fatality</w:t>
            </w:r>
          </w:p>
          <w:p w:rsidR="008325A4" w:rsidRPr="009B228F" w:rsidRDefault="008325A4" w:rsidP="005D619C">
            <w:pPr>
              <w:spacing w:before="40" w:after="120" w:line="240" w:lineRule="auto"/>
              <w:jc w:val="both"/>
              <w:rPr>
                <w:rFonts w:ascii="Arial" w:hAnsi="Arial" w:cs="Arial"/>
                <w:sz w:val="16"/>
                <w:szCs w:val="16"/>
              </w:rPr>
            </w:pPr>
            <w:r w:rsidRPr="009B228F">
              <w:rPr>
                <w:rFonts w:ascii="Arial" w:hAnsi="Arial" w:cs="Arial"/>
                <w:sz w:val="16"/>
                <w:szCs w:val="16"/>
              </w:rPr>
              <w:t>Imminent Danger to people on board.</w:t>
            </w:r>
          </w:p>
          <w:p w:rsidR="008325A4" w:rsidRPr="009B228F" w:rsidRDefault="008325A4" w:rsidP="005D619C">
            <w:pPr>
              <w:spacing w:before="40" w:after="120" w:line="240" w:lineRule="auto"/>
              <w:jc w:val="both"/>
              <w:rPr>
                <w:rFonts w:ascii="Arial" w:hAnsi="Arial" w:cs="Arial"/>
                <w:sz w:val="16"/>
                <w:szCs w:val="16"/>
              </w:rPr>
            </w:pPr>
          </w:p>
        </w:tc>
        <w:tc>
          <w:tcPr>
            <w:tcW w:w="2268" w:type="dxa"/>
            <w:tcBorders>
              <w:top w:val="single" w:sz="18" w:space="0" w:color="FF0000"/>
              <w:bottom w:val="single" w:sz="18" w:space="0" w:color="FF0000"/>
            </w:tcBorders>
          </w:tcPr>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Vessel lost or </w:t>
            </w:r>
            <w:r w:rsidRPr="00815CF5">
              <w:rPr>
                <w:rFonts w:ascii="Arial" w:hAnsi="Arial" w:cs="Arial"/>
                <w:sz w:val="16"/>
                <w:szCs w:val="16"/>
                <w:lang w:val="x-none"/>
              </w:rPr>
              <w:t>severely disabled</w:t>
            </w:r>
            <w:r w:rsidRPr="00815CF5">
              <w:rPr>
                <w:rFonts w:ascii="Arial" w:hAnsi="Arial" w:cs="Arial"/>
                <w:sz w:val="16"/>
                <w:szCs w:val="16"/>
              </w:rPr>
              <w:t>.</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Crew</w:t>
            </w:r>
            <w:r w:rsidR="008A6435">
              <w:rPr>
                <w:rFonts w:ascii="Arial" w:hAnsi="Arial" w:cs="Arial"/>
                <w:sz w:val="16"/>
                <w:szCs w:val="16"/>
              </w:rPr>
              <w:t xml:space="preserve"> </w:t>
            </w:r>
            <w:r w:rsidR="008A6435" w:rsidRPr="00362C21">
              <w:rPr>
                <w:rFonts w:ascii="Arial" w:hAnsi="Arial" w:cs="Arial"/>
                <w:sz w:val="16"/>
                <w:szCs w:val="16"/>
              </w:rPr>
              <w:t>or Passengers</w:t>
            </w:r>
            <w:r w:rsidRPr="00815CF5">
              <w:rPr>
                <w:rFonts w:ascii="Arial" w:hAnsi="Arial" w:cs="Arial"/>
                <w:sz w:val="16"/>
                <w:szCs w:val="16"/>
              </w:rPr>
              <w:t xml:space="preserve"> evacuated or potential for abandoning.</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Explosion.</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Fire involving large part of the vessel and external assistance required.</w:t>
            </w:r>
          </w:p>
        </w:tc>
        <w:tc>
          <w:tcPr>
            <w:tcW w:w="3260" w:type="dxa"/>
            <w:tcBorders>
              <w:top w:val="single" w:sz="18" w:space="0" w:color="FF0000"/>
              <w:bottom w:val="single" w:sz="18" w:space="0" w:color="FF0000"/>
            </w:tcBorders>
          </w:tcPr>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Vessel lost or </w:t>
            </w:r>
            <w:r w:rsidR="00920213" w:rsidRPr="00815CF5">
              <w:rPr>
                <w:rFonts w:ascii="Arial" w:hAnsi="Arial" w:cs="Arial"/>
                <w:sz w:val="16"/>
                <w:szCs w:val="16"/>
                <w:lang w:val="x-none"/>
              </w:rPr>
              <w:t>severely disable</w:t>
            </w:r>
            <w:r w:rsidR="00920213" w:rsidRPr="00815CF5">
              <w:rPr>
                <w:rFonts w:ascii="Arial" w:hAnsi="Arial" w:cs="Arial"/>
                <w:sz w:val="16"/>
                <w:szCs w:val="16"/>
              </w:rPr>
              <w:t>d.</w:t>
            </w:r>
          </w:p>
          <w:p w:rsidR="008325A4" w:rsidRPr="00815CF5" w:rsidRDefault="00920213"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H</w:t>
            </w:r>
            <w:r w:rsidR="008325A4" w:rsidRPr="00815CF5">
              <w:rPr>
                <w:rFonts w:ascii="Arial" w:hAnsi="Arial" w:cs="Arial"/>
                <w:sz w:val="16"/>
                <w:szCs w:val="16"/>
              </w:rPr>
              <w:t xml:space="preserve">ard aground </w:t>
            </w:r>
            <w:r w:rsidRPr="00815CF5">
              <w:rPr>
                <w:rFonts w:ascii="Arial" w:hAnsi="Arial" w:cs="Arial"/>
                <w:sz w:val="16"/>
                <w:szCs w:val="16"/>
              </w:rPr>
              <w:t>with LOF signed.</w:t>
            </w:r>
          </w:p>
          <w:p w:rsidR="009E322C" w:rsidRPr="00815CF5" w:rsidRDefault="00920213"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H</w:t>
            </w:r>
            <w:r w:rsidR="009E322C" w:rsidRPr="00815CF5">
              <w:rPr>
                <w:rFonts w:ascii="Arial" w:hAnsi="Arial" w:cs="Arial"/>
                <w:sz w:val="16"/>
                <w:szCs w:val="16"/>
              </w:rPr>
              <w:t xml:space="preserve">eavy </w:t>
            </w:r>
            <w:r w:rsidR="008325A4" w:rsidRPr="00815CF5">
              <w:rPr>
                <w:rFonts w:ascii="Arial" w:hAnsi="Arial" w:cs="Arial"/>
                <w:sz w:val="16"/>
                <w:szCs w:val="16"/>
              </w:rPr>
              <w:t>contact with another vessel / object causing significant damage to own vessel and major hull rupture.</w:t>
            </w:r>
            <w:r w:rsidR="009E322C" w:rsidRPr="00815CF5">
              <w:rPr>
                <w:rFonts w:ascii="Arial" w:hAnsi="Arial" w:cs="Arial"/>
                <w:sz w:val="16"/>
                <w:szCs w:val="16"/>
              </w:rPr>
              <w:t xml:space="preserve"> </w:t>
            </w:r>
          </w:p>
          <w:p w:rsidR="008325A4" w:rsidRPr="00815CF5" w:rsidRDefault="009E322C"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Crew evacuated or potential for abandoning</w:t>
            </w:r>
          </w:p>
        </w:tc>
        <w:tc>
          <w:tcPr>
            <w:tcW w:w="2410" w:type="dxa"/>
            <w:tcBorders>
              <w:top w:val="single" w:sz="18" w:space="0" w:color="FF0000"/>
              <w:bottom w:val="single" w:sz="18" w:space="0" w:color="FF0000"/>
            </w:tcBorders>
          </w:tcPr>
          <w:p w:rsidR="00920213"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Vessel </w:t>
            </w:r>
            <w:r w:rsidRPr="00815CF5">
              <w:rPr>
                <w:rFonts w:ascii="Arial" w:hAnsi="Arial" w:cs="Arial"/>
                <w:sz w:val="16"/>
                <w:szCs w:val="16"/>
                <w:lang w:val="x-none"/>
              </w:rPr>
              <w:t>severely disabled</w:t>
            </w:r>
            <w:r w:rsidR="00920213" w:rsidRPr="00815CF5">
              <w:rPr>
                <w:rFonts w:ascii="Arial" w:hAnsi="Arial" w:cs="Arial"/>
                <w:sz w:val="16"/>
                <w:szCs w:val="16"/>
              </w:rPr>
              <w:t xml:space="preserve"> with no prospect </w:t>
            </w:r>
            <w:r w:rsidR="002037B4" w:rsidRPr="00815CF5">
              <w:rPr>
                <w:rFonts w:ascii="Arial" w:hAnsi="Arial" w:cs="Arial"/>
                <w:sz w:val="16"/>
                <w:szCs w:val="16"/>
              </w:rPr>
              <w:t>on-board</w:t>
            </w:r>
            <w:r w:rsidR="00920213" w:rsidRPr="00815CF5">
              <w:rPr>
                <w:rFonts w:ascii="Arial" w:hAnsi="Arial" w:cs="Arial"/>
                <w:sz w:val="16"/>
                <w:szCs w:val="16"/>
              </w:rPr>
              <w:t xml:space="preserve"> repair.   Tug assistance required.  </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Vessel requires external assistance.</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p>
          <w:p w:rsidR="008325A4" w:rsidRPr="00815CF5" w:rsidRDefault="008325A4" w:rsidP="005D619C">
            <w:pPr>
              <w:spacing w:before="40" w:after="120" w:line="240" w:lineRule="auto"/>
              <w:jc w:val="both"/>
              <w:rPr>
                <w:rFonts w:ascii="Arial" w:hAnsi="Arial" w:cs="Arial"/>
                <w:sz w:val="16"/>
                <w:szCs w:val="16"/>
              </w:rPr>
            </w:pPr>
          </w:p>
        </w:tc>
        <w:tc>
          <w:tcPr>
            <w:tcW w:w="2268" w:type="dxa"/>
            <w:tcBorders>
              <w:top w:val="single" w:sz="18" w:space="0" w:color="FF0000"/>
              <w:bottom w:val="single" w:sz="18" w:space="0" w:color="FF0000"/>
            </w:tcBorders>
          </w:tcPr>
          <w:p w:rsidR="008325A4" w:rsidRPr="00815CF5" w:rsidRDefault="008325A4" w:rsidP="005D619C">
            <w:pPr>
              <w:spacing w:before="40" w:after="120" w:line="240" w:lineRule="auto"/>
              <w:jc w:val="both"/>
              <w:rPr>
                <w:rFonts w:ascii="Arial" w:hAnsi="Arial" w:cs="Arial"/>
                <w:sz w:val="16"/>
                <w:szCs w:val="16"/>
              </w:rPr>
            </w:pPr>
            <w:r w:rsidRPr="00815CF5">
              <w:rPr>
                <w:rFonts w:ascii="Arial" w:hAnsi="Arial" w:cs="Arial"/>
                <w:sz w:val="16"/>
                <w:szCs w:val="16"/>
              </w:rPr>
              <w:t xml:space="preserve">To sea &gt; 10 </w:t>
            </w:r>
            <w:r w:rsidR="00B33C11" w:rsidRPr="00815CF5">
              <w:rPr>
                <w:rFonts w:ascii="Arial" w:hAnsi="Arial" w:cs="Arial"/>
                <w:sz w:val="16"/>
                <w:szCs w:val="16"/>
              </w:rPr>
              <w:t>m</w:t>
            </w:r>
            <w:r w:rsidR="00B33C11" w:rsidRPr="00815CF5">
              <w:rPr>
                <w:rFonts w:ascii="Arial" w:hAnsi="Arial" w:cs="Arial"/>
                <w:sz w:val="16"/>
                <w:szCs w:val="16"/>
                <w:vertAlign w:val="superscript"/>
              </w:rPr>
              <w:t>3</w:t>
            </w:r>
            <w:r w:rsidRPr="00815CF5">
              <w:rPr>
                <w:rFonts w:ascii="Arial" w:hAnsi="Arial" w:cs="Arial"/>
                <w:sz w:val="16"/>
                <w:szCs w:val="16"/>
              </w:rPr>
              <w:t xml:space="preserve"> of cargo oil, bunkers or other pollutant. </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Burning non – compliant fuel </w:t>
            </w:r>
            <w:r w:rsidR="00927436" w:rsidRPr="00815CF5">
              <w:rPr>
                <w:rFonts w:ascii="Arial" w:hAnsi="Arial" w:cs="Arial"/>
                <w:sz w:val="16"/>
                <w:szCs w:val="16"/>
              </w:rPr>
              <w:t>for period</w:t>
            </w:r>
            <w:r w:rsidRPr="00815CF5">
              <w:rPr>
                <w:rFonts w:ascii="Arial" w:hAnsi="Arial" w:cs="Arial"/>
                <w:sz w:val="16"/>
                <w:szCs w:val="16"/>
              </w:rPr>
              <w:t xml:space="preserve"> (&gt; 12 hours) in low sulphur area.</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USCG or other port state environmental investigation.</w:t>
            </w:r>
          </w:p>
        </w:tc>
        <w:tc>
          <w:tcPr>
            <w:tcW w:w="2409" w:type="dxa"/>
            <w:tcBorders>
              <w:top w:val="single" w:sz="18" w:space="0" w:color="FF0000"/>
              <w:bottom w:val="single" w:sz="18" w:space="0" w:color="FF0000"/>
              <w:right w:val="single" w:sz="18" w:space="0" w:color="FF0000"/>
            </w:tcBorders>
          </w:tcPr>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Vessel hi-jacked </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Terrorist attack, bomb explosion on board.</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Major threat to safety of life and the vessel.</w:t>
            </w:r>
          </w:p>
        </w:tc>
      </w:tr>
      <w:tr w:rsidR="008325A4" w:rsidRPr="00815CF5" w:rsidTr="00F43464">
        <w:trPr>
          <w:trHeight w:val="1877"/>
        </w:trPr>
        <w:tc>
          <w:tcPr>
            <w:tcW w:w="1077" w:type="dxa"/>
            <w:tcBorders>
              <w:top w:val="single" w:sz="18" w:space="0" w:color="FF0000"/>
              <w:left w:val="single" w:sz="18" w:space="0" w:color="E36C0A" w:themeColor="accent6" w:themeShade="BF"/>
              <w:bottom w:val="single" w:sz="18" w:space="0" w:color="E36C0A" w:themeColor="accent6" w:themeShade="BF"/>
            </w:tcBorders>
          </w:tcPr>
          <w:p w:rsidR="008325A4" w:rsidRPr="00815CF5" w:rsidRDefault="008325A4" w:rsidP="005D619C">
            <w:pPr>
              <w:spacing w:before="40" w:after="120" w:line="240" w:lineRule="auto"/>
              <w:jc w:val="both"/>
              <w:rPr>
                <w:rFonts w:ascii="Arial" w:hAnsi="Arial" w:cs="Arial"/>
                <w:b/>
                <w:sz w:val="16"/>
                <w:szCs w:val="16"/>
              </w:rPr>
            </w:pPr>
            <w:r w:rsidRPr="00815CF5">
              <w:rPr>
                <w:rFonts w:ascii="Arial" w:hAnsi="Arial" w:cs="Arial"/>
                <w:b/>
                <w:sz w:val="16"/>
                <w:szCs w:val="16"/>
              </w:rPr>
              <w:t>Serious</w:t>
            </w:r>
          </w:p>
          <w:p w:rsidR="008325A4" w:rsidRPr="00815CF5" w:rsidRDefault="008325A4" w:rsidP="005D619C">
            <w:pPr>
              <w:spacing w:before="40" w:after="120" w:line="240" w:lineRule="auto"/>
              <w:jc w:val="both"/>
              <w:rPr>
                <w:rFonts w:ascii="Arial" w:hAnsi="Arial" w:cs="Arial"/>
                <w:b/>
                <w:sz w:val="16"/>
                <w:szCs w:val="16"/>
              </w:rPr>
            </w:pPr>
          </w:p>
          <w:p w:rsidR="008325A4" w:rsidRPr="00815CF5" w:rsidRDefault="008325A4" w:rsidP="005D619C">
            <w:pPr>
              <w:spacing w:before="40" w:after="120" w:line="240" w:lineRule="auto"/>
              <w:jc w:val="both"/>
              <w:rPr>
                <w:rFonts w:ascii="Arial" w:hAnsi="Arial" w:cs="Arial"/>
                <w:b/>
                <w:color w:val="C00000"/>
                <w:sz w:val="12"/>
                <w:szCs w:val="12"/>
              </w:rPr>
            </w:pPr>
            <w:r w:rsidRPr="00815CF5">
              <w:rPr>
                <w:rFonts w:ascii="Arial" w:hAnsi="Arial" w:cs="Arial"/>
                <w:b/>
                <w:color w:val="C00000"/>
                <w:sz w:val="12"/>
                <w:szCs w:val="12"/>
              </w:rPr>
              <w:t>MCA Category:</w:t>
            </w:r>
          </w:p>
          <w:p w:rsidR="00B33C11" w:rsidRPr="00815CF5" w:rsidRDefault="00B33C11" w:rsidP="005D619C">
            <w:pPr>
              <w:spacing w:before="40" w:after="120" w:line="240" w:lineRule="auto"/>
              <w:jc w:val="both"/>
              <w:rPr>
                <w:rFonts w:ascii="Arial" w:hAnsi="Arial" w:cs="Arial"/>
                <w:b/>
                <w:color w:val="C00000"/>
                <w:sz w:val="12"/>
                <w:szCs w:val="12"/>
              </w:rPr>
            </w:pPr>
            <w:r w:rsidRPr="00815CF5">
              <w:rPr>
                <w:rFonts w:ascii="Arial" w:hAnsi="Arial" w:cs="Arial"/>
                <w:b/>
                <w:color w:val="C00000"/>
                <w:sz w:val="12"/>
                <w:szCs w:val="12"/>
              </w:rPr>
              <w:t xml:space="preserve">(UK MGN </w:t>
            </w:r>
            <w:r w:rsidR="00261984">
              <w:rPr>
                <w:rFonts w:ascii="Arial" w:hAnsi="Arial" w:cs="Arial"/>
                <w:b/>
                <w:color w:val="C00000"/>
                <w:sz w:val="12"/>
                <w:szCs w:val="12"/>
              </w:rPr>
              <w:t>564</w:t>
            </w:r>
            <w:r w:rsidRPr="00815CF5">
              <w:rPr>
                <w:rFonts w:ascii="Arial" w:hAnsi="Arial" w:cs="Arial"/>
                <w:b/>
                <w:color w:val="C00000"/>
                <w:sz w:val="12"/>
                <w:szCs w:val="12"/>
              </w:rPr>
              <w:t>)</w:t>
            </w:r>
          </w:p>
          <w:p w:rsidR="008325A4" w:rsidRPr="00815CF5" w:rsidRDefault="008325A4" w:rsidP="005D619C">
            <w:pPr>
              <w:spacing w:before="40" w:after="120" w:line="240" w:lineRule="auto"/>
              <w:jc w:val="both"/>
              <w:rPr>
                <w:rFonts w:ascii="Arial" w:hAnsi="Arial" w:cs="Arial"/>
                <w:b/>
                <w:sz w:val="16"/>
                <w:szCs w:val="16"/>
              </w:rPr>
            </w:pPr>
            <w:r w:rsidRPr="00815CF5">
              <w:rPr>
                <w:rFonts w:ascii="Arial" w:hAnsi="Arial" w:cs="Arial"/>
                <w:b/>
                <w:color w:val="C00000"/>
                <w:sz w:val="12"/>
                <w:szCs w:val="12"/>
              </w:rPr>
              <w:t>Serious Marine Casualty</w:t>
            </w:r>
          </w:p>
        </w:tc>
        <w:tc>
          <w:tcPr>
            <w:tcW w:w="1725" w:type="dxa"/>
            <w:tcBorders>
              <w:top w:val="single" w:sz="18" w:space="0" w:color="FF0000"/>
              <w:bottom w:val="single" w:sz="18" w:space="0" w:color="E36C0A" w:themeColor="accent6" w:themeShade="BF"/>
            </w:tcBorders>
          </w:tcPr>
          <w:p w:rsidR="00F342C1" w:rsidRPr="009B228F" w:rsidRDefault="00BE37DA" w:rsidP="00BE37DA">
            <w:pPr>
              <w:autoSpaceDE w:val="0"/>
              <w:autoSpaceDN w:val="0"/>
              <w:adjustRightInd w:val="0"/>
              <w:spacing w:after="0" w:line="240" w:lineRule="auto"/>
              <w:rPr>
                <w:rFonts w:ascii="Arial" w:eastAsiaTheme="minorHAnsi" w:hAnsi="Arial" w:cs="Arial"/>
                <w:bCs/>
                <w:sz w:val="16"/>
                <w:szCs w:val="16"/>
                <w:lang w:val="en-SG" w:eastAsia="en-US"/>
              </w:rPr>
            </w:pPr>
            <w:r w:rsidRPr="009B228F">
              <w:rPr>
                <w:rFonts w:ascii="Arial" w:eastAsiaTheme="minorHAnsi" w:hAnsi="Arial" w:cs="Arial"/>
                <w:sz w:val="16"/>
                <w:szCs w:val="16"/>
                <w:lang w:val="en-SG" w:eastAsia="en-US"/>
              </w:rPr>
              <w:t xml:space="preserve">Permanent Total Disability </w:t>
            </w:r>
            <w:r w:rsidRPr="009B228F">
              <w:rPr>
                <w:rFonts w:ascii="Arial" w:eastAsiaTheme="minorHAnsi" w:hAnsi="Arial" w:cs="Arial"/>
                <w:bCs/>
                <w:sz w:val="16"/>
                <w:szCs w:val="16"/>
                <w:lang w:val="en-SG" w:eastAsia="en-US"/>
              </w:rPr>
              <w:t>(PTD)</w:t>
            </w:r>
          </w:p>
          <w:p w:rsidR="00F342C1" w:rsidRPr="009B228F" w:rsidRDefault="00F342C1" w:rsidP="00BE37DA">
            <w:pPr>
              <w:autoSpaceDE w:val="0"/>
              <w:autoSpaceDN w:val="0"/>
              <w:adjustRightInd w:val="0"/>
              <w:spacing w:after="0" w:line="240" w:lineRule="auto"/>
              <w:rPr>
                <w:rFonts w:ascii="Arial" w:eastAsiaTheme="minorHAnsi" w:hAnsi="Arial" w:cs="Arial"/>
                <w:sz w:val="16"/>
                <w:szCs w:val="16"/>
                <w:lang w:val="en-SG" w:eastAsia="en-US"/>
              </w:rPr>
            </w:pPr>
          </w:p>
          <w:p w:rsidR="00815CF5" w:rsidRPr="009B228F" w:rsidRDefault="00ED1C76" w:rsidP="00BE37DA">
            <w:pPr>
              <w:autoSpaceDE w:val="0"/>
              <w:autoSpaceDN w:val="0"/>
              <w:adjustRightInd w:val="0"/>
              <w:spacing w:after="0" w:line="240" w:lineRule="auto"/>
              <w:rPr>
                <w:rFonts w:ascii="Arial" w:eastAsiaTheme="minorHAnsi" w:hAnsi="Arial" w:cs="Arial"/>
                <w:bCs/>
                <w:sz w:val="16"/>
                <w:szCs w:val="16"/>
                <w:lang w:val="en-SG" w:eastAsia="en-US"/>
              </w:rPr>
            </w:pPr>
            <w:r w:rsidRPr="009B228F">
              <w:rPr>
                <w:rFonts w:ascii="Arial" w:eastAsiaTheme="minorHAnsi" w:hAnsi="Arial" w:cs="Arial"/>
                <w:sz w:val="16"/>
                <w:szCs w:val="16"/>
                <w:lang w:val="en-SG" w:eastAsia="en-US"/>
              </w:rPr>
              <w:t xml:space="preserve">Permanent Partial Disability </w:t>
            </w:r>
            <w:r w:rsidRPr="009B228F">
              <w:rPr>
                <w:rFonts w:ascii="Arial" w:eastAsiaTheme="minorHAnsi" w:hAnsi="Arial" w:cs="Arial"/>
                <w:bCs/>
                <w:sz w:val="16"/>
                <w:szCs w:val="16"/>
                <w:lang w:val="en-SG" w:eastAsia="en-US"/>
              </w:rPr>
              <w:t>(PPD)</w:t>
            </w:r>
          </w:p>
          <w:p w:rsidR="00F342C1" w:rsidRPr="009B228F" w:rsidRDefault="00F342C1" w:rsidP="00BE37DA">
            <w:pPr>
              <w:autoSpaceDE w:val="0"/>
              <w:autoSpaceDN w:val="0"/>
              <w:adjustRightInd w:val="0"/>
              <w:spacing w:after="0" w:line="240" w:lineRule="auto"/>
              <w:rPr>
                <w:rFonts w:ascii="Arial" w:eastAsiaTheme="minorHAnsi" w:hAnsi="Arial" w:cs="Arial"/>
                <w:bCs/>
                <w:sz w:val="16"/>
                <w:szCs w:val="16"/>
                <w:lang w:val="en-SG" w:eastAsia="en-US"/>
              </w:rPr>
            </w:pPr>
          </w:p>
          <w:p w:rsidR="00F342C1" w:rsidRPr="009B228F" w:rsidRDefault="00F342C1" w:rsidP="00BE37DA">
            <w:pPr>
              <w:autoSpaceDE w:val="0"/>
              <w:autoSpaceDN w:val="0"/>
              <w:adjustRightInd w:val="0"/>
              <w:spacing w:after="0" w:line="240" w:lineRule="auto"/>
              <w:rPr>
                <w:rFonts w:ascii="Arial" w:hAnsi="Arial" w:cs="Arial"/>
                <w:sz w:val="16"/>
                <w:szCs w:val="16"/>
              </w:rPr>
            </w:pPr>
            <w:r w:rsidRPr="009B228F">
              <w:rPr>
                <w:rFonts w:ascii="Arial" w:hAnsi="Arial" w:cs="Arial"/>
                <w:sz w:val="16"/>
                <w:szCs w:val="16"/>
              </w:rPr>
              <w:t>Life threatening injury.</w:t>
            </w:r>
          </w:p>
        </w:tc>
        <w:tc>
          <w:tcPr>
            <w:tcW w:w="2268" w:type="dxa"/>
            <w:tcBorders>
              <w:top w:val="single" w:sz="18" w:space="0" w:color="FF0000"/>
              <w:bottom w:val="single" w:sz="18" w:space="0" w:color="E36C0A" w:themeColor="accent6" w:themeShade="BF"/>
            </w:tcBorders>
          </w:tcPr>
          <w:p w:rsidR="008325A4" w:rsidRPr="00815CF5" w:rsidRDefault="008325A4" w:rsidP="005D619C">
            <w:pPr>
              <w:spacing w:before="40" w:after="120" w:line="240" w:lineRule="auto"/>
              <w:jc w:val="both"/>
              <w:rPr>
                <w:rFonts w:ascii="Arial" w:hAnsi="Arial" w:cs="Arial"/>
                <w:sz w:val="16"/>
                <w:szCs w:val="16"/>
              </w:rPr>
            </w:pPr>
            <w:r w:rsidRPr="00815CF5">
              <w:rPr>
                <w:rFonts w:ascii="Arial" w:hAnsi="Arial" w:cs="Arial"/>
                <w:sz w:val="16"/>
                <w:szCs w:val="16"/>
              </w:rPr>
              <w:t>Fire involving multiple compartments / areas.</w:t>
            </w:r>
          </w:p>
          <w:p w:rsidR="008325A4" w:rsidRPr="00815CF5" w:rsidRDefault="008325A4" w:rsidP="005D619C">
            <w:pPr>
              <w:spacing w:before="40" w:after="120" w:line="240" w:lineRule="auto"/>
              <w:jc w:val="both"/>
              <w:rPr>
                <w:rFonts w:ascii="Arial" w:hAnsi="Arial" w:cs="Arial"/>
                <w:sz w:val="16"/>
                <w:szCs w:val="16"/>
              </w:rPr>
            </w:pPr>
            <w:r w:rsidRPr="00815CF5">
              <w:rPr>
                <w:rFonts w:ascii="Arial" w:hAnsi="Arial" w:cs="Arial"/>
                <w:sz w:val="16"/>
                <w:szCs w:val="16"/>
              </w:rPr>
              <w:t>Fire in ER requiring use of fixed system</w:t>
            </w:r>
          </w:p>
        </w:tc>
        <w:tc>
          <w:tcPr>
            <w:tcW w:w="3260" w:type="dxa"/>
            <w:tcBorders>
              <w:top w:val="single" w:sz="18" w:space="0" w:color="FF0000"/>
              <w:bottom w:val="single" w:sz="18" w:space="0" w:color="E36C0A" w:themeColor="accent6" w:themeShade="BF"/>
            </w:tcBorders>
          </w:tcPr>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Vessel grounded and unable to re-float within </w:t>
            </w:r>
            <w:r w:rsidR="009E322C" w:rsidRPr="00815CF5">
              <w:rPr>
                <w:rFonts w:ascii="Arial" w:hAnsi="Arial" w:cs="Arial"/>
                <w:sz w:val="16"/>
                <w:szCs w:val="16"/>
              </w:rPr>
              <w:t>24</w:t>
            </w:r>
            <w:r w:rsidRPr="00815CF5">
              <w:rPr>
                <w:rFonts w:ascii="Arial" w:hAnsi="Arial" w:cs="Arial"/>
                <w:sz w:val="16"/>
                <w:szCs w:val="16"/>
              </w:rPr>
              <w:t xml:space="preserve"> hours. Tug assistance required</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Serious hull damage and possible hull rupture.</w:t>
            </w:r>
          </w:p>
          <w:p w:rsidR="008325A4"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Vessel coming in contact with another vessel / object with damage to own vessel and rupture of hull</w:t>
            </w:r>
            <w:r w:rsidR="005D619C" w:rsidRPr="00815CF5">
              <w:rPr>
                <w:rFonts w:ascii="Arial" w:hAnsi="Arial" w:cs="Arial"/>
                <w:sz w:val="16"/>
                <w:szCs w:val="16"/>
              </w:rPr>
              <w:t xml:space="preserve"> leading to bilging in case of water ingress or outflow of liquid cargo.</w:t>
            </w:r>
            <w:r w:rsidRPr="00815CF5">
              <w:rPr>
                <w:rFonts w:ascii="Arial" w:hAnsi="Arial" w:cs="Arial"/>
                <w:sz w:val="16"/>
                <w:szCs w:val="16"/>
              </w:rPr>
              <w:t xml:space="preserve">  </w:t>
            </w:r>
          </w:p>
          <w:p w:rsidR="00410577" w:rsidRPr="00815CF5" w:rsidRDefault="00410577" w:rsidP="00261984">
            <w:pPr>
              <w:autoSpaceDE w:val="0"/>
              <w:autoSpaceDN w:val="0"/>
              <w:adjustRightInd w:val="0"/>
              <w:spacing w:before="40" w:after="120" w:line="240" w:lineRule="auto"/>
              <w:jc w:val="both"/>
              <w:rPr>
                <w:rFonts w:ascii="Arial" w:hAnsi="Arial" w:cs="Arial"/>
                <w:sz w:val="16"/>
                <w:szCs w:val="16"/>
              </w:rPr>
            </w:pPr>
            <w:r w:rsidRPr="00410577">
              <w:rPr>
                <w:rFonts w:ascii="Arial" w:hAnsi="Arial" w:cs="Arial"/>
                <w:sz w:val="16"/>
                <w:szCs w:val="16"/>
                <w:highlight w:val="yellow"/>
              </w:rPr>
              <w:t xml:space="preserve">Any fixed or moving items normally attached to the ship (i.e. cranes, boats, rafts, railings, and superstructure) washed overboard or cut adrift. </w:t>
            </w:r>
          </w:p>
        </w:tc>
        <w:tc>
          <w:tcPr>
            <w:tcW w:w="2410" w:type="dxa"/>
            <w:tcBorders>
              <w:top w:val="single" w:sz="18" w:space="0" w:color="FF0000"/>
              <w:bottom w:val="single" w:sz="18" w:space="0" w:color="E36C0A" w:themeColor="accent6" w:themeShade="BF"/>
            </w:tcBorders>
          </w:tcPr>
          <w:p w:rsidR="00920213" w:rsidRPr="00815CF5" w:rsidRDefault="00920213"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Assistance with repairs required.  </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Recovery is expected to be more than </w:t>
            </w:r>
            <w:r w:rsidR="00920213" w:rsidRPr="00815CF5">
              <w:rPr>
                <w:rFonts w:ascii="Arial" w:hAnsi="Arial" w:cs="Arial"/>
                <w:sz w:val="16"/>
                <w:szCs w:val="16"/>
              </w:rPr>
              <w:t>24</w:t>
            </w:r>
            <w:r w:rsidRPr="00815CF5">
              <w:rPr>
                <w:rFonts w:ascii="Arial" w:hAnsi="Arial" w:cs="Arial"/>
                <w:sz w:val="16"/>
                <w:szCs w:val="16"/>
              </w:rPr>
              <w:t xml:space="preserve"> hrs.</w:t>
            </w:r>
          </w:p>
        </w:tc>
        <w:tc>
          <w:tcPr>
            <w:tcW w:w="2268" w:type="dxa"/>
            <w:tcBorders>
              <w:top w:val="single" w:sz="18" w:space="0" w:color="FF0000"/>
              <w:bottom w:val="single" w:sz="18" w:space="0" w:color="E36C0A" w:themeColor="accent6" w:themeShade="BF"/>
            </w:tcBorders>
          </w:tcPr>
          <w:p w:rsidR="008325A4" w:rsidRPr="00815CF5" w:rsidRDefault="008325A4" w:rsidP="005D619C">
            <w:pPr>
              <w:spacing w:before="40" w:after="120" w:line="240" w:lineRule="auto"/>
              <w:jc w:val="both"/>
              <w:rPr>
                <w:rFonts w:ascii="Arial" w:hAnsi="Arial" w:cs="Arial"/>
                <w:sz w:val="16"/>
                <w:szCs w:val="16"/>
              </w:rPr>
            </w:pPr>
            <w:r w:rsidRPr="00815CF5">
              <w:rPr>
                <w:rFonts w:ascii="Arial" w:hAnsi="Arial" w:cs="Arial"/>
                <w:sz w:val="16"/>
                <w:szCs w:val="16"/>
              </w:rPr>
              <w:t>To sea &gt; 0.</w:t>
            </w:r>
            <w:r w:rsidRPr="00362C21">
              <w:rPr>
                <w:rFonts w:ascii="Arial" w:hAnsi="Arial" w:cs="Arial"/>
                <w:sz w:val="16"/>
                <w:szCs w:val="16"/>
              </w:rPr>
              <w:t>1</w:t>
            </w:r>
            <w:r w:rsidR="00DE26E4" w:rsidRPr="00362C21">
              <w:rPr>
                <w:rFonts w:ascii="Arial" w:hAnsi="Arial" w:cs="Arial"/>
                <w:sz w:val="16"/>
                <w:szCs w:val="16"/>
              </w:rPr>
              <w:t xml:space="preserve"> m3</w:t>
            </w:r>
            <w:r w:rsidRPr="00815CF5">
              <w:rPr>
                <w:rFonts w:ascii="Arial" w:hAnsi="Arial" w:cs="Arial"/>
                <w:sz w:val="16"/>
                <w:szCs w:val="16"/>
              </w:rPr>
              <w:t xml:space="preserve">, &lt; 10 </w:t>
            </w:r>
            <w:r w:rsidR="00B33C11" w:rsidRPr="00815CF5">
              <w:rPr>
                <w:rFonts w:ascii="Arial" w:hAnsi="Arial" w:cs="Arial"/>
                <w:sz w:val="16"/>
                <w:szCs w:val="16"/>
              </w:rPr>
              <w:t>m</w:t>
            </w:r>
            <w:r w:rsidR="00B33C11" w:rsidRPr="00815CF5">
              <w:rPr>
                <w:rFonts w:ascii="Arial" w:hAnsi="Arial" w:cs="Arial"/>
                <w:sz w:val="16"/>
                <w:szCs w:val="16"/>
                <w:vertAlign w:val="superscript"/>
              </w:rPr>
              <w:t>3</w:t>
            </w:r>
            <w:r w:rsidRPr="00815CF5">
              <w:rPr>
                <w:rFonts w:ascii="Arial" w:hAnsi="Arial" w:cs="Arial"/>
                <w:sz w:val="16"/>
                <w:szCs w:val="16"/>
              </w:rPr>
              <w:t xml:space="preserve"> of cargo oil, bunkers or other pollutant. </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Burning non – compliant fuel for </w:t>
            </w:r>
            <w:r w:rsidR="00B33C11" w:rsidRPr="00815CF5">
              <w:rPr>
                <w:rFonts w:ascii="Arial" w:hAnsi="Arial" w:cs="Arial"/>
                <w:sz w:val="16"/>
                <w:szCs w:val="16"/>
              </w:rPr>
              <w:t xml:space="preserve">&gt;1, </w:t>
            </w:r>
            <w:r w:rsidR="000F6977" w:rsidRPr="00815CF5">
              <w:rPr>
                <w:rFonts w:ascii="Arial" w:hAnsi="Arial" w:cs="Arial"/>
                <w:sz w:val="16"/>
                <w:szCs w:val="16"/>
              </w:rPr>
              <w:t xml:space="preserve">&lt; 12 hour </w:t>
            </w:r>
            <w:r w:rsidRPr="00815CF5">
              <w:rPr>
                <w:rFonts w:ascii="Arial" w:hAnsi="Arial" w:cs="Arial"/>
                <w:sz w:val="16"/>
                <w:szCs w:val="16"/>
              </w:rPr>
              <w:t>period in low sulphur area.</w:t>
            </w:r>
          </w:p>
          <w:p w:rsidR="008325A4" w:rsidRPr="00815CF5" w:rsidRDefault="008325A4" w:rsidP="005D619C">
            <w:pPr>
              <w:spacing w:before="40" w:after="120" w:line="240" w:lineRule="auto"/>
              <w:jc w:val="both"/>
              <w:rPr>
                <w:rFonts w:ascii="Arial" w:hAnsi="Arial" w:cs="Arial"/>
                <w:sz w:val="16"/>
                <w:szCs w:val="16"/>
              </w:rPr>
            </w:pPr>
          </w:p>
        </w:tc>
        <w:tc>
          <w:tcPr>
            <w:tcW w:w="2409" w:type="dxa"/>
            <w:tcBorders>
              <w:top w:val="single" w:sz="18" w:space="0" w:color="FF0000"/>
              <w:bottom w:val="single" w:sz="18" w:space="0" w:color="E36C0A" w:themeColor="accent6" w:themeShade="BF"/>
              <w:right w:val="single" w:sz="18" w:space="0" w:color="E36C0A" w:themeColor="accent6" w:themeShade="BF"/>
            </w:tcBorders>
          </w:tcPr>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Vessel boarded by pirates and robbed </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Bomb threat</w:t>
            </w:r>
            <w:r w:rsidR="00AF08E2" w:rsidRPr="00815CF5">
              <w:rPr>
                <w:rFonts w:ascii="Arial" w:hAnsi="Arial" w:cs="Arial"/>
                <w:sz w:val="16"/>
                <w:szCs w:val="16"/>
              </w:rPr>
              <w:t xml:space="preserve"> where RA has identified likelihood in any category above low.</w:t>
            </w:r>
          </w:p>
        </w:tc>
      </w:tr>
      <w:tr w:rsidR="008325A4" w:rsidRPr="00815CF5" w:rsidTr="00362C21">
        <w:trPr>
          <w:trHeight w:val="701"/>
        </w:trPr>
        <w:tc>
          <w:tcPr>
            <w:tcW w:w="1077" w:type="dxa"/>
            <w:tcBorders>
              <w:top w:val="single" w:sz="18" w:space="0" w:color="E36C0A" w:themeColor="accent6" w:themeShade="BF"/>
              <w:left w:val="single" w:sz="18" w:space="0" w:color="FABF8F" w:themeColor="accent6" w:themeTint="99"/>
              <w:bottom w:val="single" w:sz="18" w:space="0" w:color="FABF8F" w:themeColor="accent6" w:themeTint="99"/>
            </w:tcBorders>
          </w:tcPr>
          <w:p w:rsidR="008325A4" w:rsidRPr="00815CF5" w:rsidRDefault="008325A4" w:rsidP="005D619C">
            <w:pPr>
              <w:spacing w:before="40" w:after="120" w:line="240" w:lineRule="auto"/>
              <w:jc w:val="both"/>
              <w:rPr>
                <w:rFonts w:ascii="Arial" w:hAnsi="Arial" w:cs="Arial"/>
                <w:b/>
                <w:sz w:val="16"/>
                <w:szCs w:val="16"/>
              </w:rPr>
            </w:pPr>
            <w:r w:rsidRPr="00815CF5">
              <w:rPr>
                <w:rFonts w:ascii="Arial" w:hAnsi="Arial" w:cs="Arial"/>
                <w:b/>
                <w:sz w:val="16"/>
                <w:szCs w:val="16"/>
              </w:rPr>
              <w:t>Moderate</w:t>
            </w:r>
          </w:p>
          <w:p w:rsidR="008325A4" w:rsidRPr="00815CF5" w:rsidRDefault="008325A4" w:rsidP="005D619C">
            <w:pPr>
              <w:spacing w:before="40" w:after="120" w:line="240" w:lineRule="auto"/>
              <w:jc w:val="both"/>
              <w:rPr>
                <w:rFonts w:ascii="Arial" w:hAnsi="Arial" w:cs="Arial"/>
                <w:b/>
                <w:sz w:val="16"/>
                <w:szCs w:val="16"/>
              </w:rPr>
            </w:pPr>
          </w:p>
          <w:p w:rsidR="008325A4" w:rsidRPr="00815CF5" w:rsidRDefault="008325A4" w:rsidP="005D619C">
            <w:pPr>
              <w:spacing w:before="40" w:after="120" w:line="240" w:lineRule="auto"/>
              <w:jc w:val="both"/>
              <w:rPr>
                <w:rFonts w:ascii="Arial" w:hAnsi="Arial" w:cs="Arial"/>
                <w:b/>
                <w:color w:val="C00000"/>
                <w:sz w:val="12"/>
                <w:szCs w:val="12"/>
              </w:rPr>
            </w:pPr>
            <w:r w:rsidRPr="00815CF5">
              <w:rPr>
                <w:rFonts w:ascii="Arial" w:hAnsi="Arial" w:cs="Arial"/>
                <w:b/>
                <w:color w:val="C00000"/>
                <w:sz w:val="12"/>
                <w:szCs w:val="12"/>
              </w:rPr>
              <w:t>MCA Category:</w:t>
            </w:r>
          </w:p>
          <w:p w:rsidR="00B33C11" w:rsidRPr="00815CF5" w:rsidRDefault="00B33C11" w:rsidP="005D619C">
            <w:pPr>
              <w:spacing w:before="40" w:after="120" w:line="240" w:lineRule="auto"/>
              <w:jc w:val="both"/>
              <w:rPr>
                <w:rFonts w:ascii="Arial" w:hAnsi="Arial" w:cs="Arial"/>
                <w:b/>
                <w:color w:val="C00000"/>
                <w:sz w:val="12"/>
                <w:szCs w:val="12"/>
              </w:rPr>
            </w:pPr>
            <w:r w:rsidRPr="00815CF5">
              <w:rPr>
                <w:rFonts w:ascii="Arial" w:hAnsi="Arial" w:cs="Arial"/>
                <w:b/>
                <w:color w:val="C00000"/>
                <w:sz w:val="12"/>
                <w:szCs w:val="12"/>
              </w:rPr>
              <w:t xml:space="preserve">(UK MGN </w:t>
            </w:r>
            <w:r w:rsidR="00261984">
              <w:rPr>
                <w:rFonts w:ascii="Arial" w:hAnsi="Arial" w:cs="Arial"/>
                <w:b/>
                <w:color w:val="C00000"/>
                <w:sz w:val="12"/>
                <w:szCs w:val="12"/>
              </w:rPr>
              <w:t>564</w:t>
            </w:r>
            <w:r w:rsidRPr="00815CF5">
              <w:rPr>
                <w:rFonts w:ascii="Arial" w:hAnsi="Arial" w:cs="Arial"/>
                <w:b/>
                <w:color w:val="C00000"/>
                <w:sz w:val="12"/>
                <w:szCs w:val="12"/>
              </w:rPr>
              <w:t>)</w:t>
            </w:r>
          </w:p>
          <w:p w:rsidR="008325A4" w:rsidRPr="00815CF5" w:rsidRDefault="008325A4" w:rsidP="005D619C">
            <w:pPr>
              <w:spacing w:before="40" w:after="120" w:line="240" w:lineRule="auto"/>
              <w:jc w:val="both"/>
              <w:rPr>
                <w:rFonts w:ascii="Arial" w:hAnsi="Arial" w:cs="Arial"/>
                <w:b/>
                <w:sz w:val="16"/>
                <w:szCs w:val="16"/>
              </w:rPr>
            </w:pPr>
            <w:r w:rsidRPr="00815CF5">
              <w:rPr>
                <w:rFonts w:ascii="Arial" w:hAnsi="Arial" w:cs="Arial"/>
                <w:b/>
                <w:color w:val="C00000"/>
                <w:sz w:val="12"/>
                <w:szCs w:val="12"/>
              </w:rPr>
              <w:t>Marine Casualty</w:t>
            </w:r>
          </w:p>
        </w:tc>
        <w:tc>
          <w:tcPr>
            <w:tcW w:w="1725" w:type="dxa"/>
            <w:tcBorders>
              <w:top w:val="single" w:sz="18" w:space="0" w:color="E36C0A" w:themeColor="accent6" w:themeShade="BF"/>
              <w:bottom w:val="single" w:sz="18" w:space="0" w:color="FABF8F" w:themeColor="accent6" w:themeTint="99"/>
            </w:tcBorders>
            <w:shd w:val="clear" w:color="auto" w:fill="auto"/>
          </w:tcPr>
          <w:p w:rsidR="00F342C1" w:rsidRPr="00362C21" w:rsidRDefault="00F83398" w:rsidP="00BE37DA">
            <w:pPr>
              <w:autoSpaceDE w:val="0"/>
              <w:autoSpaceDN w:val="0"/>
              <w:adjustRightInd w:val="0"/>
              <w:spacing w:after="0" w:line="240" w:lineRule="auto"/>
              <w:rPr>
                <w:rFonts w:ascii="Arial" w:hAnsi="Arial" w:cs="Arial"/>
                <w:sz w:val="16"/>
                <w:szCs w:val="16"/>
              </w:rPr>
            </w:pPr>
            <w:r w:rsidRPr="009B228F">
              <w:rPr>
                <w:rFonts w:ascii="Arial" w:hAnsi="Arial" w:cs="Arial"/>
                <w:b/>
                <w:sz w:val="16"/>
                <w:szCs w:val="16"/>
              </w:rPr>
              <w:t>Lost Workday Case</w:t>
            </w:r>
            <w:r w:rsidRPr="009B228F">
              <w:rPr>
                <w:rFonts w:ascii="Arial" w:hAnsi="Arial" w:cs="Arial"/>
                <w:sz w:val="16"/>
                <w:szCs w:val="16"/>
              </w:rPr>
              <w:t xml:space="preserve"> (LWC)</w:t>
            </w:r>
            <w:r w:rsidR="00F342C1" w:rsidRPr="009B228F">
              <w:rPr>
                <w:rFonts w:ascii="Arial" w:hAnsi="Arial" w:cs="Arial"/>
                <w:sz w:val="16"/>
                <w:szCs w:val="16"/>
              </w:rPr>
              <w:t xml:space="preserve"> </w:t>
            </w:r>
            <w:r w:rsidR="008A6435" w:rsidRPr="00362C21">
              <w:rPr>
                <w:rFonts w:ascii="Arial" w:hAnsi="Arial" w:cs="Arial"/>
                <w:sz w:val="16"/>
                <w:szCs w:val="16"/>
              </w:rPr>
              <w:t xml:space="preserve">≥ 72 </w:t>
            </w:r>
            <w:proofErr w:type="spellStart"/>
            <w:r w:rsidR="008A6435" w:rsidRPr="00362C21">
              <w:rPr>
                <w:rFonts w:ascii="Arial" w:hAnsi="Arial" w:cs="Arial"/>
                <w:sz w:val="16"/>
                <w:szCs w:val="16"/>
              </w:rPr>
              <w:t>hrs</w:t>
            </w:r>
            <w:proofErr w:type="spellEnd"/>
          </w:p>
          <w:p w:rsidR="00772B0B" w:rsidRPr="00362C21" w:rsidRDefault="00772B0B" w:rsidP="00BE37DA">
            <w:pPr>
              <w:autoSpaceDE w:val="0"/>
              <w:autoSpaceDN w:val="0"/>
              <w:adjustRightInd w:val="0"/>
              <w:spacing w:after="0" w:line="240" w:lineRule="auto"/>
              <w:rPr>
                <w:rFonts w:ascii="Arial" w:hAnsi="Arial" w:cs="Arial"/>
                <w:sz w:val="16"/>
                <w:szCs w:val="16"/>
              </w:rPr>
            </w:pPr>
          </w:p>
          <w:p w:rsidR="00411077" w:rsidRPr="00362C21" w:rsidRDefault="00772B0B" w:rsidP="00411077">
            <w:pPr>
              <w:autoSpaceDE w:val="0"/>
              <w:autoSpaceDN w:val="0"/>
              <w:adjustRightInd w:val="0"/>
              <w:spacing w:after="0" w:line="240" w:lineRule="auto"/>
              <w:rPr>
                <w:rFonts w:ascii="Arial" w:hAnsi="Arial" w:cs="Arial"/>
                <w:sz w:val="14"/>
                <w:szCs w:val="14"/>
              </w:rPr>
            </w:pPr>
            <w:r w:rsidRPr="00362C21">
              <w:rPr>
                <w:rFonts w:ascii="Arial" w:hAnsi="Arial" w:cs="Arial"/>
                <w:sz w:val="14"/>
                <w:szCs w:val="14"/>
              </w:rPr>
              <w:t xml:space="preserve">LWC = Any injury sustained </w:t>
            </w:r>
            <w:proofErr w:type="spellStart"/>
            <w:r w:rsidRPr="00362C21">
              <w:rPr>
                <w:rFonts w:ascii="Arial" w:hAnsi="Arial" w:cs="Arial"/>
                <w:sz w:val="14"/>
                <w:szCs w:val="14"/>
              </w:rPr>
              <w:t>onboard</w:t>
            </w:r>
            <w:proofErr w:type="spellEnd"/>
            <w:r w:rsidRPr="00362C21">
              <w:rPr>
                <w:rFonts w:ascii="Arial" w:hAnsi="Arial" w:cs="Arial"/>
                <w:sz w:val="14"/>
                <w:szCs w:val="14"/>
              </w:rPr>
              <w:t xml:space="preserve"> which results for a:</w:t>
            </w:r>
          </w:p>
          <w:p w:rsidR="00411077" w:rsidRPr="00362C21" w:rsidRDefault="00411077" w:rsidP="00411077">
            <w:pPr>
              <w:autoSpaceDE w:val="0"/>
              <w:autoSpaceDN w:val="0"/>
              <w:adjustRightInd w:val="0"/>
              <w:spacing w:after="0" w:line="240" w:lineRule="auto"/>
              <w:rPr>
                <w:rFonts w:ascii="Arial" w:hAnsi="Arial" w:cs="Arial"/>
                <w:sz w:val="14"/>
                <w:szCs w:val="14"/>
              </w:rPr>
            </w:pPr>
            <w:r w:rsidRPr="00362C21">
              <w:rPr>
                <w:rFonts w:ascii="Arial" w:hAnsi="Arial" w:cs="Arial"/>
                <w:sz w:val="14"/>
                <w:szCs w:val="14"/>
              </w:rPr>
              <w:t>-</w:t>
            </w:r>
            <w:r w:rsidR="00772B0B" w:rsidRPr="00362C21">
              <w:rPr>
                <w:rFonts w:ascii="Arial" w:hAnsi="Arial" w:cs="Arial"/>
                <w:sz w:val="14"/>
                <w:szCs w:val="14"/>
              </w:rPr>
              <w:t>Crew member – being unable to carry out any of his duties or to return to work on a scheduled work shift on …</w:t>
            </w:r>
          </w:p>
          <w:p w:rsidR="00772B0B" w:rsidRPr="00362C21" w:rsidRDefault="00411077" w:rsidP="00411077">
            <w:pPr>
              <w:autoSpaceDE w:val="0"/>
              <w:autoSpaceDN w:val="0"/>
              <w:adjustRightInd w:val="0"/>
              <w:spacing w:after="0" w:line="240" w:lineRule="auto"/>
              <w:rPr>
                <w:rFonts w:ascii="Arial" w:hAnsi="Arial" w:cs="Arial"/>
                <w:sz w:val="14"/>
                <w:szCs w:val="14"/>
              </w:rPr>
            </w:pPr>
            <w:r w:rsidRPr="00362C21">
              <w:rPr>
                <w:rFonts w:ascii="Arial" w:hAnsi="Arial" w:cs="Arial"/>
                <w:sz w:val="14"/>
                <w:szCs w:val="14"/>
              </w:rPr>
              <w:t>-</w:t>
            </w:r>
            <w:r w:rsidR="00772B0B" w:rsidRPr="00362C21">
              <w:rPr>
                <w:rFonts w:ascii="Arial" w:hAnsi="Arial" w:cs="Arial"/>
                <w:sz w:val="14"/>
                <w:szCs w:val="14"/>
              </w:rPr>
              <w:t xml:space="preserve">Passenger - being unable to participate in shipboard activities in a normal or restricted manner on … </w:t>
            </w:r>
          </w:p>
          <w:p w:rsidR="00F342C1" w:rsidRPr="009B228F" w:rsidRDefault="00772B0B" w:rsidP="00411077">
            <w:pPr>
              <w:autoSpaceDE w:val="0"/>
              <w:autoSpaceDN w:val="0"/>
              <w:adjustRightInd w:val="0"/>
              <w:spacing w:after="0"/>
              <w:rPr>
                <w:rFonts w:ascii="Arial" w:hAnsi="Arial" w:cs="Arial"/>
                <w:sz w:val="16"/>
                <w:szCs w:val="16"/>
              </w:rPr>
            </w:pPr>
            <w:r w:rsidRPr="00362C21">
              <w:rPr>
                <w:rFonts w:ascii="Arial" w:hAnsi="Arial" w:cs="Arial"/>
                <w:sz w:val="14"/>
                <w:szCs w:val="14"/>
              </w:rPr>
              <w:t xml:space="preserve">the day following the </w:t>
            </w:r>
            <w:r w:rsidRPr="00362C21">
              <w:rPr>
                <w:rFonts w:ascii="Arial" w:hAnsi="Arial" w:cs="Arial"/>
                <w:sz w:val="14"/>
                <w:szCs w:val="14"/>
              </w:rPr>
              <w:lastRenderedPageBreak/>
              <w:t>injury (unless caused by delays in getting medical treatment ashore)</w:t>
            </w:r>
            <w:r w:rsidR="00411077" w:rsidRPr="00362C21">
              <w:rPr>
                <w:rFonts w:ascii="Arial" w:hAnsi="Arial" w:cs="Arial"/>
                <w:sz w:val="14"/>
                <w:szCs w:val="14"/>
              </w:rPr>
              <w:t xml:space="preserve">; or crew/ </w:t>
            </w:r>
            <w:proofErr w:type="spellStart"/>
            <w:r w:rsidR="00411077" w:rsidRPr="00362C21">
              <w:rPr>
                <w:rFonts w:ascii="Arial" w:hAnsi="Arial" w:cs="Arial"/>
                <w:sz w:val="14"/>
                <w:szCs w:val="14"/>
              </w:rPr>
              <w:t>pax</w:t>
            </w:r>
            <w:proofErr w:type="spellEnd"/>
            <w:r w:rsidR="00411077" w:rsidRPr="00362C21">
              <w:rPr>
                <w:rFonts w:ascii="Arial" w:hAnsi="Arial" w:cs="Arial"/>
                <w:sz w:val="14"/>
                <w:szCs w:val="14"/>
              </w:rPr>
              <w:t xml:space="preserve"> disembark and do not return back to the ship but does not result in a disability as above</w:t>
            </w:r>
          </w:p>
        </w:tc>
        <w:tc>
          <w:tcPr>
            <w:tcW w:w="2268" w:type="dxa"/>
            <w:tcBorders>
              <w:top w:val="single" w:sz="18" w:space="0" w:color="E36C0A" w:themeColor="accent6" w:themeShade="BF"/>
              <w:bottom w:val="single" w:sz="18" w:space="0" w:color="FABF8F" w:themeColor="accent6" w:themeTint="99"/>
            </w:tcBorders>
          </w:tcPr>
          <w:p w:rsidR="008325A4" w:rsidRPr="00815CF5" w:rsidRDefault="008325A4" w:rsidP="005D619C">
            <w:pPr>
              <w:spacing w:before="40" w:after="120" w:line="240" w:lineRule="auto"/>
              <w:jc w:val="both"/>
              <w:rPr>
                <w:rFonts w:ascii="Arial" w:hAnsi="Arial" w:cs="Arial"/>
                <w:sz w:val="16"/>
                <w:szCs w:val="16"/>
              </w:rPr>
            </w:pPr>
            <w:r w:rsidRPr="00815CF5">
              <w:rPr>
                <w:rFonts w:ascii="Arial" w:hAnsi="Arial" w:cs="Arial"/>
                <w:sz w:val="16"/>
                <w:szCs w:val="16"/>
              </w:rPr>
              <w:lastRenderedPageBreak/>
              <w:t>Fire restricted to one area.</w:t>
            </w:r>
          </w:p>
          <w:p w:rsidR="008325A4" w:rsidRPr="00815CF5" w:rsidRDefault="008325A4" w:rsidP="005D619C">
            <w:pPr>
              <w:spacing w:before="40" w:after="120" w:line="240" w:lineRule="auto"/>
              <w:jc w:val="both"/>
              <w:rPr>
                <w:rFonts w:ascii="Arial" w:hAnsi="Arial" w:cs="Arial"/>
                <w:sz w:val="16"/>
                <w:szCs w:val="16"/>
              </w:rPr>
            </w:pPr>
            <w:r w:rsidRPr="00815CF5">
              <w:rPr>
                <w:rFonts w:ascii="Arial" w:hAnsi="Arial" w:cs="Arial"/>
                <w:sz w:val="16"/>
                <w:szCs w:val="16"/>
              </w:rPr>
              <w:t>Extinguishable by ship’s fire-fighting teams</w:t>
            </w:r>
          </w:p>
        </w:tc>
        <w:tc>
          <w:tcPr>
            <w:tcW w:w="3260" w:type="dxa"/>
            <w:tcBorders>
              <w:top w:val="single" w:sz="18" w:space="0" w:color="E36C0A" w:themeColor="accent6" w:themeShade="BF"/>
              <w:bottom w:val="single" w:sz="18" w:space="0" w:color="FABF8F" w:themeColor="accent6" w:themeTint="99"/>
            </w:tcBorders>
          </w:tcPr>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Vessel touched bottom and unable to re-float within 1</w:t>
            </w:r>
            <w:r w:rsidR="00920213" w:rsidRPr="00815CF5">
              <w:rPr>
                <w:rFonts w:ascii="Arial" w:hAnsi="Arial" w:cs="Arial"/>
                <w:sz w:val="16"/>
                <w:szCs w:val="16"/>
              </w:rPr>
              <w:t>2</w:t>
            </w:r>
            <w:r w:rsidRPr="00815CF5">
              <w:rPr>
                <w:rFonts w:ascii="Arial" w:hAnsi="Arial" w:cs="Arial"/>
                <w:sz w:val="16"/>
                <w:szCs w:val="16"/>
              </w:rPr>
              <w:t xml:space="preserve"> hour</w:t>
            </w:r>
            <w:r w:rsidR="00920213" w:rsidRPr="00815CF5">
              <w:rPr>
                <w:rFonts w:ascii="Arial" w:hAnsi="Arial" w:cs="Arial"/>
                <w:sz w:val="16"/>
                <w:szCs w:val="16"/>
              </w:rPr>
              <w:t>s</w:t>
            </w:r>
            <w:r w:rsidRPr="00815CF5">
              <w:rPr>
                <w:rFonts w:ascii="Arial" w:hAnsi="Arial" w:cs="Arial"/>
                <w:sz w:val="16"/>
                <w:szCs w:val="16"/>
              </w:rPr>
              <w:t>. Minor shell damage and no hull rupture.</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Vessel coming in contact with another vessel / object with damage to own vessel and minor rupture of hull</w:t>
            </w:r>
            <w:r w:rsidR="00F869AD" w:rsidRPr="00815CF5">
              <w:rPr>
                <w:rFonts w:ascii="Arial" w:hAnsi="Arial" w:cs="Arial"/>
                <w:sz w:val="16"/>
                <w:szCs w:val="16"/>
              </w:rPr>
              <w:t xml:space="preserve"> leading to controllable ingress if any and no outflow of liquid cargo</w:t>
            </w:r>
            <w:r w:rsidRPr="00815CF5">
              <w:rPr>
                <w:rFonts w:ascii="Arial" w:hAnsi="Arial" w:cs="Arial"/>
                <w:sz w:val="16"/>
                <w:szCs w:val="16"/>
              </w:rPr>
              <w:t xml:space="preserve"> </w:t>
            </w:r>
          </w:p>
          <w:p w:rsidR="005E36BA" w:rsidRDefault="00410577" w:rsidP="005E36BA">
            <w:pPr>
              <w:autoSpaceDE w:val="0"/>
              <w:autoSpaceDN w:val="0"/>
              <w:adjustRightInd w:val="0"/>
              <w:spacing w:before="40" w:after="120" w:line="240" w:lineRule="auto"/>
              <w:jc w:val="both"/>
              <w:rPr>
                <w:rFonts w:ascii="Arial" w:hAnsi="Arial" w:cs="Arial"/>
                <w:sz w:val="16"/>
                <w:szCs w:val="16"/>
              </w:rPr>
            </w:pPr>
            <w:r w:rsidRPr="005E36BA">
              <w:rPr>
                <w:rFonts w:ascii="Arial" w:hAnsi="Arial" w:cs="Arial"/>
                <w:sz w:val="16"/>
                <w:szCs w:val="16"/>
                <w:highlight w:val="yellow"/>
              </w:rPr>
              <w:t xml:space="preserve">Heavy weather structural damages of limited/ lesser extent </w:t>
            </w:r>
            <w:r w:rsidR="005E36BA" w:rsidRPr="005E36BA">
              <w:rPr>
                <w:rFonts w:ascii="Arial" w:hAnsi="Arial" w:cs="Arial"/>
                <w:sz w:val="16"/>
                <w:szCs w:val="16"/>
                <w:highlight w:val="yellow"/>
              </w:rPr>
              <w:t>(</w:t>
            </w:r>
            <w:r w:rsidRPr="005E36BA">
              <w:rPr>
                <w:rFonts w:ascii="Arial" w:hAnsi="Arial" w:cs="Arial"/>
                <w:sz w:val="16"/>
                <w:szCs w:val="16"/>
                <w:highlight w:val="yellow"/>
              </w:rPr>
              <w:t>i.e. breakage of windows, portholes</w:t>
            </w:r>
            <w:r w:rsidR="005E36BA" w:rsidRPr="005E36BA">
              <w:rPr>
                <w:rFonts w:ascii="Arial" w:hAnsi="Arial" w:cs="Arial"/>
                <w:sz w:val="16"/>
                <w:szCs w:val="16"/>
                <w:highlight w:val="yellow"/>
              </w:rPr>
              <w:t>) not putting the ship in immediate danger.</w:t>
            </w:r>
            <w:bookmarkStart w:id="0" w:name="_GoBack"/>
            <w:bookmarkEnd w:id="0"/>
          </w:p>
          <w:p w:rsidR="00261984" w:rsidRDefault="00261984" w:rsidP="005E36BA">
            <w:pPr>
              <w:autoSpaceDE w:val="0"/>
              <w:autoSpaceDN w:val="0"/>
              <w:adjustRightInd w:val="0"/>
              <w:spacing w:before="40" w:after="120" w:line="240" w:lineRule="auto"/>
              <w:jc w:val="both"/>
              <w:rPr>
                <w:rFonts w:ascii="Arial" w:hAnsi="Arial" w:cs="Arial"/>
                <w:sz w:val="16"/>
                <w:szCs w:val="16"/>
              </w:rPr>
            </w:pPr>
            <w:r w:rsidRPr="00410577">
              <w:rPr>
                <w:rFonts w:ascii="Arial" w:hAnsi="Arial" w:cs="Arial"/>
                <w:sz w:val="16"/>
                <w:szCs w:val="16"/>
                <w:highlight w:val="yellow"/>
              </w:rPr>
              <w:lastRenderedPageBreak/>
              <w:t>Ship breaking mooring</w:t>
            </w:r>
            <w:r>
              <w:rPr>
                <w:rFonts w:ascii="Arial" w:hAnsi="Arial" w:cs="Arial"/>
                <w:sz w:val="16"/>
                <w:szCs w:val="16"/>
              </w:rPr>
              <w:t>.</w:t>
            </w:r>
          </w:p>
          <w:p w:rsidR="008325A4" w:rsidRPr="00815CF5" w:rsidRDefault="008325A4" w:rsidP="005E36BA">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No immediate danger to vessel.</w:t>
            </w:r>
          </w:p>
        </w:tc>
        <w:tc>
          <w:tcPr>
            <w:tcW w:w="2410" w:type="dxa"/>
            <w:tcBorders>
              <w:top w:val="single" w:sz="18" w:space="0" w:color="E36C0A" w:themeColor="accent6" w:themeShade="BF"/>
              <w:bottom w:val="single" w:sz="18" w:space="0" w:color="FABF8F" w:themeColor="accent6" w:themeTint="99"/>
            </w:tcBorders>
          </w:tcPr>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lastRenderedPageBreak/>
              <w:t xml:space="preserve">Equipment failure where the recovery is expected to be </w:t>
            </w:r>
            <w:r w:rsidR="000F6977" w:rsidRPr="00815CF5">
              <w:rPr>
                <w:rFonts w:ascii="Arial" w:hAnsi="Arial" w:cs="Arial"/>
                <w:sz w:val="16"/>
                <w:szCs w:val="16"/>
              </w:rPr>
              <w:t>less than 24</w:t>
            </w:r>
            <w:r w:rsidRPr="00815CF5">
              <w:rPr>
                <w:rFonts w:ascii="Arial" w:hAnsi="Arial" w:cs="Arial"/>
                <w:sz w:val="16"/>
                <w:szCs w:val="16"/>
              </w:rPr>
              <w:t xml:space="preserve"> </w:t>
            </w:r>
            <w:proofErr w:type="spellStart"/>
            <w:r w:rsidRPr="00815CF5">
              <w:rPr>
                <w:rFonts w:ascii="Arial" w:hAnsi="Arial" w:cs="Arial"/>
                <w:sz w:val="16"/>
                <w:szCs w:val="16"/>
              </w:rPr>
              <w:t>hrs</w:t>
            </w:r>
            <w:proofErr w:type="spellEnd"/>
            <w:r w:rsidRPr="00815CF5">
              <w:rPr>
                <w:rFonts w:ascii="Arial" w:hAnsi="Arial" w:cs="Arial"/>
                <w:sz w:val="16"/>
                <w:szCs w:val="16"/>
              </w:rPr>
              <w:t xml:space="preserve"> </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w:t>
            </w:r>
          </w:p>
          <w:p w:rsidR="008325A4" w:rsidRPr="00815CF5" w:rsidRDefault="008325A4" w:rsidP="005D619C">
            <w:pPr>
              <w:spacing w:before="40" w:after="120" w:line="240" w:lineRule="auto"/>
              <w:jc w:val="both"/>
              <w:rPr>
                <w:rFonts w:ascii="Arial" w:hAnsi="Arial" w:cs="Arial"/>
                <w:sz w:val="16"/>
                <w:szCs w:val="16"/>
              </w:rPr>
            </w:pPr>
          </w:p>
        </w:tc>
        <w:tc>
          <w:tcPr>
            <w:tcW w:w="2268" w:type="dxa"/>
            <w:tcBorders>
              <w:top w:val="single" w:sz="18" w:space="0" w:color="E36C0A" w:themeColor="accent6" w:themeShade="BF"/>
              <w:bottom w:val="single" w:sz="18" w:space="0" w:color="FABF8F" w:themeColor="accent6" w:themeTint="99"/>
            </w:tcBorders>
          </w:tcPr>
          <w:p w:rsidR="008325A4" w:rsidRPr="00362C21" w:rsidRDefault="008325A4" w:rsidP="005D619C">
            <w:pPr>
              <w:spacing w:before="40" w:after="120" w:line="240" w:lineRule="auto"/>
              <w:jc w:val="both"/>
              <w:rPr>
                <w:rFonts w:ascii="Arial" w:hAnsi="Arial" w:cs="Arial"/>
                <w:sz w:val="16"/>
                <w:szCs w:val="16"/>
              </w:rPr>
            </w:pPr>
            <w:r w:rsidRPr="00815CF5">
              <w:rPr>
                <w:rFonts w:ascii="Arial" w:hAnsi="Arial" w:cs="Arial"/>
                <w:sz w:val="16"/>
                <w:szCs w:val="16"/>
              </w:rPr>
              <w:t xml:space="preserve">To </w:t>
            </w:r>
            <w:proofErr w:type="spellStart"/>
            <w:r w:rsidRPr="00362C21">
              <w:rPr>
                <w:rFonts w:ascii="Arial" w:hAnsi="Arial" w:cs="Arial"/>
                <w:sz w:val="16"/>
                <w:szCs w:val="16"/>
              </w:rPr>
              <w:t>sea</w:t>
            </w:r>
            <w:proofErr w:type="spellEnd"/>
            <w:r w:rsidRPr="00362C21">
              <w:rPr>
                <w:rFonts w:ascii="Arial" w:hAnsi="Arial" w:cs="Arial"/>
                <w:sz w:val="16"/>
                <w:szCs w:val="16"/>
              </w:rPr>
              <w:t xml:space="preserve"> </w:t>
            </w:r>
            <w:r w:rsidR="008A6435" w:rsidRPr="00362C21">
              <w:rPr>
                <w:rFonts w:ascii="Arial" w:hAnsi="Arial" w:cs="Arial"/>
                <w:sz w:val="16"/>
                <w:szCs w:val="16"/>
              </w:rPr>
              <w:t xml:space="preserve">if more than 0.5 litres but less than 100 litres (0.1m3)  </w:t>
            </w:r>
            <w:r w:rsidRPr="00362C21">
              <w:rPr>
                <w:rFonts w:ascii="Arial" w:hAnsi="Arial" w:cs="Arial"/>
                <w:sz w:val="16"/>
                <w:szCs w:val="16"/>
              </w:rPr>
              <w:t xml:space="preserve">of cargo oil, bunkers or other pollutant. </w:t>
            </w:r>
          </w:p>
          <w:p w:rsidR="000F6977" w:rsidRPr="00815CF5" w:rsidRDefault="000F6977" w:rsidP="005D619C">
            <w:pPr>
              <w:spacing w:before="40" w:after="120" w:line="240" w:lineRule="auto"/>
              <w:jc w:val="both"/>
              <w:rPr>
                <w:rFonts w:ascii="Arial" w:hAnsi="Arial" w:cs="Arial"/>
                <w:sz w:val="16"/>
                <w:szCs w:val="16"/>
              </w:rPr>
            </w:pPr>
            <w:r w:rsidRPr="00362C21">
              <w:rPr>
                <w:rFonts w:ascii="Arial" w:hAnsi="Arial" w:cs="Arial"/>
                <w:sz w:val="16"/>
                <w:szCs w:val="16"/>
              </w:rPr>
              <w:t>Spill contained on</w:t>
            </w:r>
            <w:r w:rsidR="00F342C1" w:rsidRPr="00362C21">
              <w:rPr>
                <w:rFonts w:ascii="Arial" w:hAnsi="Arial" w:cs="Arial"/>
                <w:sz w:val="16"/>
                <w:szCs w:val="16"/>
              </w:rPr>
              <w:t xml:space="preserve"> </w:t>
            </w:r>
            <w:r w:rsidRPr="00362C21">
              <w:rPr>
                <w:rFonts w:ascii="Arial" w:hAnsi="Arial" w:cs="Arial"/>
                <w:sz w:val="16"/>
                <w:szCs w:val="16"/>
              </w:rPr>
              <w:t>board &gt; 10</w:t>
            </w:r>
            <w:r w:rsidR="008A6435" w:rsidRPr="00362C21">
              <w:rPr>
                <w:rFonts w:ascii="Arial" w:hAnsi="Arial" w:cs="Arial"/>
                <w:sz w:val="16"/>
                <w:szCs w:val="16"/>
              </w:rPr>
              <w:t>0</w:t>
            </w:r>
            <w:r w:rsidRPr="00362C21">
              <w:rPr>
                <w:rFonts w:ascii="Arial" w:hAnsi="Arial" w:cs="Arial"/>
                <w:sz w:val="16"/>
                <w:szCs w:val="16"/>
              </w:rPr>
              <w:t xml:space="preserve"> litres.</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Burning non – compliant fuel </w:t>
            </w:r>
            <w:r w:rsidR="000F6977" w:rsidRPr="00815CF5">
              <w:rPr>
                <w:rFonts w:ascii="Arial" w:hAnsi="Arial" w:cs="Arial"/>
                <w:sz w:val="16"/>
                <w:szCs w:val="16"/>
              </w:rPr>
              <w:t>for less than 1 hour</w:t>
            </w:r>
            <w:r w:rsidRPr="00815CF5">
              <w:rPr>
                <w:rFonts w:ascii="Arial" w:hAnsi="Arial" w:cs="Arial"/>
                <w:sz w:val="16"/>
                <w:szCs w:val="16"/>
              </w:rPr>
              <w:t xml:space="preserve"> in low sulphur area.</w:t>
            </w:r>
          </w:p>
        </w:tc>
        <w:tc>
          <w:tcPr>
            <w:tcW w:w="2409" w:type="dxa"/>
            <w:tcBorders>
              <w:top w:val="single" w:sz="18" w:space="0" w:color="E36C0A" w:themeColor="accent6" w:themeShade="BF"/>
              <w:bottom w:val="single" w:sz="18" w:space="0" w:color="FABF8F" w:themeColor="accent6" w:themeTint="99"/>
              <w:right w:val="single" w:sz="18" w:space="0" w:color="FFC000"/>
            </w:tcBorders>
          </w:tcPr>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Vessel repelled attempted boarding by pirates </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B</w:t>
            </w:r>
            <w:r w:rsidR="00B34667" w:rsidRPr="00815CF5">
              <w:rPr>
                <w:rFonts w:ascii="Arial" w:hAnsi="Arial" w:cs="Arial"/>
                <w:sz w:val="16"/>
                <w:szCs w:val="16"/>
              </w:rPr>
              <w:t>omb threat</w:t>
            </w:r>
            <w:r w:rsidR="00AF08E2" w:rsidRPr="00815CF5">
              <w:rPr>
                <w:rFonts w:ascii="Arial" w:hAnsi="Arial" w:cs="Arial"/>
                <w:sz w:val="16"/>
                <w:szCs w:val="16"/>
              </w:rPr>
              <w:t xml:space="preserve"> where RA has identified likelihood as low.</w:t>
            </w:r>
          </w:p>
          <w:p w:rsidR="008325A4" w:rsidRPr="00815CF5" w:rsidRDefault="008325A4" w:rsidP="005D619C">
            <w:pPr>
              <w:spacing w:before="40" w:after="120" w:line="240" w:lineRule="auto"/>
              <w:jc w:val="both"/>
              <w:rPr>
                <w:rFonts w:ascii="Arial" w:hAnsi="Arial" w:cs="Arial"/>
                <w:sz w:val="16"/>
                <w:szCs w:val="16"/>
              </w:rPr>
            </w:pPr>
          </w:p>
        </w:tc>
      </w:tr>
      <w:tr w:rsidR="008325A4" w:rsidRPr="00815CF5" w:rsidTr="00362C21">
        <w:tc>
          <w:tcPr>
            <w:tcW w:w="1077" w:type="dxa"/>
            <w:tcBorders>
              <w:top w:val="single" w:sz="18" w:space="0" w:color="FABF8F" w:themeColor="accent6" w:themeTint="99"/>
              <w:left w:val="single" w:sz="18" w:space="0" w:color="FFFF00"/>
              <w:bottom w:val="single" w:sz="18" w:space="0" w:color="FFFF00"/>
            </w:tcBorders>
          </w:tcPr>
          <w:p w:rsidR="008325A4" w:rsidRPr="00815CF5" w:rsidRDefault="008325A4" w:rsidP="005D619C">
            <w:pPr>
              <w:spacing w:before="40" w:after="120" w:line="240" w:lineRule="auto"/>
              <w:jc w:val="both"/>
              <w:rPr>
                <w:rFonts w:ascii="Arial" w:hAnsi="Arial" w:cs="Arial"/>
                <w:b/>
                <w:sz w:val="16"/>
                <w:szCs w:val="16"/>
              </w:rPr>
            </w:pPr>
            <w:r w:rsidRPr="00815CF5">
              <w:rPr>
                <w:rFonts w:ascii="Arial" w:hAnsi="Arial" w:cs="Arial"/>
                <w:b/>
                <w:sz w:val="16"/>
                <w:szCs w:val="16"/>
              </w:rPr>
              <w:lastRenderedPageBreak/>
              <w:t>Minor</w:t>
            </w:r>
          </w:p>
        </w:tc>
        <w:tc>
          <w:tcPr>
            <w:tcW w:w="1725" w:type="dxa"/>
            <w:tcBorders>
              <w:top w:val="single" w:sz="18" w:space="0" w:color="FABF8F" w:themeColor="accent6" w:themeTint="99"/>
              <w:bottom w:val="single" w:sz="18" w:space="0" w:color="FFFF00"/>
            </w:tcBorders>
            <w:shd w:val="clear" w:color="auto" w:fill="auto"/>
          </w:tcPr>
          <w:p w:rsidR="008A6435" w:rsidRPr="00362C21" w:rsidRDefault="008A6435" w:rsidP="008A6435">
            <w:pPr>
              <w:autoSpaceDE w:val="0"/>
              <w:autoSpaceDN w:val="0"/>
              <w:adjustRightInd w:val="0"/>
              <w:spacing w:after="0" w:line="240" w:lineRule="auto"/>
              <w:rPr>
                <w:rFonts w:ascii="Arial" w:hAnsi="Arial" w:cs="Arial"/>
                <w:sz w:val="16"/>
                <w:szCs w:val="16"/>
              </w:rPr>
            </w:pPr>
            <w:r w:rsidRPr="00362C21">
              <w:rPr>
                <w:rFonts w:ascii="Arial" w:hAnsi="Arial" w:cs="Arial"/>
                <w:b/>
                <w:sz w:val="16"/>
                <w:szCs w:val="16"/>
              </w:rPr>
              <w:t>Lost Workday Case</w:t>
            </w:r>
            <w:r w:rsidRPr="00362C21">
              <w:rPr>
                <w:rFonts w:ascii="Arial" w:hAnsi="Arial" w:cs="Arial"/>
                <w:sz w:val="16"/>
                <w:szCs w:val="16"/>
              </w:rPr>
              <w:t xml:space="preserve"> (LWC) &lt; 72 </w:t>
            </w:r>
            <w:proofErr w:type="spellStart"/>
            <w:r w:rsidRPr="00362C21">
              <w:rPr>
                <w:rFonts w:ascii="Arial" w:hAnsi="Arial" w:cs="Arial"/>
                <w:sz w:val="16"/>
                <w:szCs w:val="16"/>
              </w:rPr>
              <w:t>hrs</w:t>
            </w:r>
            <w:proofErr w:type="spellEnd"/>
          </w:p>
          <w:p w:rsidR="008A6435" w:rsidRPr="00362C21" w:rsidRDefault="008A6435" w:rsidP="008A6435">
            <w:pPr>
              <w:autoSpaceDE w:val="0"/>
              <w:autoSpaceDN w:val="0"/>
              <w:adjustRightInd w:val="0"/>
              <w:spacing w:after="0" w:line="240" w:lineRule="auto"/>
              <w:rPr>
                <w:rFonts w:ascii="Arial" w:eastAsiaTheme="minorHAnsi" w:hAnsi="Arial" w:cs="Arial"/>
                <w:b/>
                <w:bCs/>
                <w:sz w:val="16"/>
                <w:szCs w:val="16"/>
                <w:lang w:val="en-SG" w:eastAsia="en-US"/>
              </w:rPr>
            </w:pPr>
            <w:r w:rsidRPr="00362C21">
              <w:rPr>
                <w:rFonts w:ascii="Arial" w:eastAsiaTheme="minorHAnsi" w:hAnsi="Arial" w:cs="Arial"/>
                <w:b/>
                <w:bCs/>
                <w:sz w:val="16"/>
                <w:szCs w:val="16"/>
                <w:lang w:val="en-SG" w:eastAsia="en-US"/>
              </w:rPr>
              <w:t>Medical Treatment  Case (MTC)</w:t>
            </w:r>
          </w:p>
          <w:p w:rsidR="008A6435" w:rsidRPr="00362C21" w:rsidRDefault="008A6435" w:rsidP="008A6435">
            <w:pPr>
              <w:autoSpaceDE w:val="0"/>
              <w:autoSpaceDN w:val="0"/>
              <w:adjustRightInd w:val="0"/>
              <w:spacing w:after="0" w:line="240" w:lineRule="auto"/>
              <w:rPr>
                <w:rFonts w:ascii="Arial" w:eastAsiaTheme="minorHAnsi" w:hAnsi="Arial" w:cs="Arial"/>
                <w:bCs/>
                <w:sz w:val="16"/>
                <w:szCs w:val="16"/>
                <w:lang w:val="en-SG" w:eastAsia="en-US"/>
              </w:rPr>
            </w:pPr>
            <w:r w:rsidRPr="00362C21">
              <w:rPr>
                <w:rFonts w:ascii="Arial" w:hAnsi="Arial" w:cs="Arial"/>
                <w:sz w:val="16"/>
                <w:szCs w:val="16"/>
              </w:rPr>
              <w:t>Non disabling or life threatening</w:t>
            </w:r>
            <w:r w:rsidRPr="00362C21">
              <w:rPr>
                <w:rFonts w:ascii="Arial" w:eastAsiaTheme="minorHAnsi" w:hAnsi="Arial" w:cs="Arial"/>
                <w:bCs/>
                <w:sz w:val="16"/>
                <w:szCs w:val="16"/>
                <w:lang w:val="en-SG" w:eastAsia="en-US"/>
              </w:rPr>
              <w:t xml:space="preserve"> </w:t>
            </w:r>
          </w:p>
          <w:p w:rsidR="008A6435" w:rsidRPr="00362C21" w:rsidRDefault="008A6435" w:rsidP="008A6435">
            <w:pPr>
              <w:autoSpaceDE w:val="0"/>
              <w:autoSpaceDN w:val="0"/>
              <w:adjustRightInd w:val="0"/>
              <w:spacing w:after="0" w:line="240" w:lineRule="auto"/>
              <w:rPr>
                <w:rFonts w:ascii="Arial" w:hAnsi="Arial" w:cs="Arial"/>
                <w:b/>
                <w:sz w:val="16"/>
                <w:szCs w:val="16"/>
              </w:rPr>
            </w:pPr>
            <w:r w:rsidRPr="00362C21">
              <w:rPr>
                <w:rFonts w:ascii="Arial" w:eastAsiaTheme="minorHAnsi" w:hAnsi="Arial" w:cs="Arial"/>
                <w:b/>
                <w:bCs/>
                <w:sz w:val="16"/>
                <w:szCs w:val="16"/>
                <w:lang w:val="en-SG" w:eastAsia="en-US"/>
              </w:rPr>
              <w:t>Restricted Work Case (RWC)</w:t>
            </w:r>
          </w:p>
          <w:p w:rsidR="008A6435" w:rsidRPr="00362C21" w:rsidRDefault="008A6435" w:rsidP="008A6435">
            <w:pPr>
              <w:spacing w:before="40" w:after="120" w:line="240" w:lineRule="auto"/>
              <w:jc w:val="both"/>
              <w:rPr>
                <w:rFonts w:ascii="Arial" w:hAnsi="Arial" w:cs="Arial"/>
                <w:sz w:val="16"/>
                <w:szCs w:val="16"/>
              </w:rPr>
            </w:pPr>
            <w:r w:rsidRPr="00362C21">
              <w:rPr>
                <w:rFonts w:ascii="Arial" w:hAnsi="Arial" w:cs="Arial"/>
                <w:sz w:val="16"/>
                <w:szCs w:val="16"/>
              </w:rPr>
              <w:t>(Injuries that can be treated on board or by visit to doctor).</w:t>
            </w:r>
          </w:p>
          <w:p w:rsidR="00251118" w:rsidRPr="00362C21" w:rsidRDefault="00411077" w:rsidP="00DE26E4">
            <w:pPr>
              <w:spacing w:before="40" w:after="120" w:line="240" w:lineRule="auto"/>
              <w:rPr>
                <w:rFonts w:ascii="Arial" w:hAnsi="Arial" w:cs="Arial"/>
                <w:sz w:val="14"/>
                <w:szCs w:val="14"/>
              </w:rPr>
            </w:pPr>
            <w:r w:rsidRPr="00362C21">
              <w:rPr>
                <w:rFonts w:ascii="Arial" w:hAnsi="Arial" w:cs="Arial"/>
                <w:sz w:val="14"/>
                <w:szCs w:val="14"/>
              </w:rPr>
              <w:t xml:space="preserve">RWC = Any injury which results </w:t>
            </w:r>
            <w:r w:rsidR="00F877A9" w:rsidRPr="00362C21">
              <w:rPr>
                <w:rFonts w:ascii="Arial" w:hAnsi="Arial" w:cs="Arial"/>
                <w:sz w:val="14"/>
                <w:szCs w:val="14"/>
              </w:rPr>
              <w:t>for a:</w:t>
            </w:r>
            <w:r w:rsidRPr="00362C21">
              <w:rPr>
                <w:rFonts w:ascii="Arial" w:hAnsi="Arial" w:cs="Arial"/>
                <w:sz w:val="14"/>
                <w:szCs w:val="14"/>
              </w:rPr>
              <w:t xml:space="preserve"> </w:t>
            </w:r>
          </w:p>
          <w:p w:rsidR="00DE26E4" w:rsidRPr="00362C21" w:rsidRDefault="00251118" w:rsidP="00DE26E4">
            <w:pPr>
              <w:spacing w:before="40" w:after="120" w:line="240" w:lineRule="auto"/>
              <w:rPr>
                <w:rFonts w:ascii="Arial" w:hAnsi="Arial" w:cs="Arial"/>
                <w:sz w:val="14"/>
                <w:szCs w:val="14"/>
              </w:rPr>
            </w:pPr>
            <w:r w:rsidRPr="00362C21">
              <w:rPr>
                <w:rFonts w:ascii="Arial" w:hAnsi="Arial" w:cs="Arial"/>
                <w:sz w:val="14"/>
                <w:szCs w:val="14"/>
              </w:rPr>
              <w:t>-</w:t>
            </w:r>
            <w:r w:rsidR="00411077" w:rsidRPr="00362C21">
              <w:rPr>
                <w:rFonts w:ascii="Arial" w:hAnsi="Arial" w:cs="Arial"/>
                <w:sz w:val="14"/>
                <w:szCs w:val="14"/>
              </w:rPr>
              <w:t xml:space="preserve">Crew member – not able to perform all normally assigned work functions during a scheduled work </w:t>
            </w:r>
            <w:r w:rsidR="00DE26E4" w:rsidRPr="00362C21">
              <w:rPr>
                <w:rFonts w:ascii="Arial" w:hAnsi="Arial" w:cs="Arial"/>
                <w:sz w:val="14"/>
                <w:szCs w:val="14"/>
              </w:rPr>
              <w:t>shift or being assigned to another job on a temporary or permanent basis …</w:t>
            </w:r>
          </w:p>
          <w:p w:rsidR="00BB4F35" w:rsidRPr="00362C21" w:rsidRDefault="00251118" w:rsidP="00DE26E4">
            <w:pPr>
              <w:spacing w:before="40" w:after="120" w:line="240" w:lineRule="auto"/>
              <w:rPr>
                <w:rFonts w:ascii="Arial" w:hAnsi="Arial" w:cs="Arial"/>
                <w:sz w:val="14"/>
                <w:szCs w:val="14"/>
              </w:rPr>
            </w:pPr>
            <w:r w:rsidRPr="00362C21">
              <w:rPr>
                <w:rFonts w:ascii="Arial" w:hAnsi="Arial" w:cs="Arial"/>
                <w:sz w:val="14"/>
                <w:szCs w:val="14"/>
              </w:rPr>
              <w:t>-</w:t>
            </w:r>
            <w:r w:rsidR="00BB4F35" w:rsidRPr="00362C21">
              <w:rPr>
                <w:rFonts w:ascii="Arial" w:hAnsi="Arial" w:cs="Arial"/>
                <w:sz w:val="14"/>
                <w:szCs w:val="14"/>
              </w:rPr>
              <w:t xml:space="preserve">Passenger – not able to </w:t>
            </w:r>
            <w:r w:rsidRPr="00362C21">
              <w:rPr>
                <w:rFonts w:ascii="Arial" w:hAnsi="Arial" w:cs="Arial"/>
                <w:sz w:val="14"/>
                <w:szCs w:val="14"/>
              </w:rPr>
              <w:t>participate in shipboard activities on the day of the injury, or being limited to restricted activities …</w:t>
            </w:r>
          </w:p>
          <w:p w:rsidR="00815CF5" w:rsidRPr="00251118" w:rsidRDefault="00251118" w:rsidP="00251118">
            <w:pPr>
              <w:spacing w:before="40" w:after="120" w:line="240" w:lineRule="auto"/>
              <w:rPr>
                <w:rFonts w:ascii="Arial" w:hAnsi="Arial" w:cs="Arial"/>
                <w:sz w:val="14"/>
                <w:szCs w:val="14"/>
                <w:highlight w:val="yellow"/>
              </w:rPr>
            </w:pPr>
            <w:r w:rsidRPr="00362C21">
              <w:rPr>
                <w:rFonts w:ascii="Arial" w:hAnsi="Arial" w:cs="Arial"/>
                <w:sz w:val="14"/>
                <w:szCs w:val="14"/>
              </w:rPr>
              <w:t xml:space="preserve">on </w:t>
            </w:r>
            <w:r w:rsidR="00DE26E4" w:rsidRPr="00362C21">
              <w:rPr>
                <w:rFonts w:ascii="Arial" w:hAnsi="Arial" w:cs="Arial"/>
                <w:sz w:val="14"/>
                <w:szCs w:val="14"/>
              </w:rPr>
              <w:t>the day following the injury</w:t>
            </w:r>
            <w:r w:rsidRPr="00362C21">
              <w:rPr>
                <w:rFonts w:ascii="Arial" w:hAnsi="Arial" w:cs="Arial"/>
                <w:sz w:val="14"/>
                <w:szCs w:val="14"/>
              </w:rPr>
              <w:t>; the injury does not require disembarkation from the ship for good</w:t>
            </w:r>
          </w:p>
        </w:tc>
        <w:tc>
          <w:tcPr>
            <w:tcW w:w="2268" w:type="dxa"/>
            <w:tcBorders>
              <w:top w:val="single" w:sz="18" w:space="0" w:color="FABF8F" w:themeColor="accent6" w:themeTint="99"/>
              <w:bottom w:val="single" w:sz="18" w:space="0" w:color="FFFF00"/>
            </w:tcBorders>
          </w:tcPr>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Fire restricted to a small location and extinguished quickly</w:t>
            </w:r>
            <w:r w:rsidR="000F6977" w:rsidRPr="00815CF5">
              <w:rPr>
                <w:rFonts w:ascii="Arial" w:hAnsi="Arial" w:cs="Arial"/>
                <w:sz w:val="16"/>
                <w:szCs w:val="16"/>
              </w:rPr>
              <w:t>.</w:t>
            </w:r>
          </w:p>
          <w:p w:rsidR="000F6977" w:rsidRPr="00815CF5" w:rsidRDefault="000F6977"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No delay to vessel</w:t>
            </w:r>
          </w:p>
        </w:tc>
        <w:tc>
          <w:tcPr>
            <w:tcW w:w="3260" w:type="dxa"/>
            <w:tcBorders>
              <w:top w:val="single" w:sz="18" w:space="0" w:color="FABF8F" w:themeColor="accent6" w:themeTint="99"/>
              <w:bottom w:val="single" w:sz="18" w:space="0" w:color="FFFF00"/>
            </w:tcBorders>
          </w:tcPr>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Vessel touched bottom</w:t>
            </w:r>
            <w:r w:rsidR="00481BF5" w:rsidRPr="00815CF5">
              <w:rPr>
                <w:rFonts w:ascii="Arial" w:hAnsi="Arial" w:cs="Arial"/>
                <w:sz w:val="16"/>
                <w:szCs w:val="16"/>
              </w:rPr>
              <w:t xml:space="preserve"> while underway</w:t>
            </w:r>
            <w:r w:rsidRPr="00815CF5">
              <w:rPr>
                <w:rFonts w:ascii="Arial" w:hAnsi="Arial" w:cs="Arial"/>
                <w:sz w:val="16"/>
                <w:szCs w:val="16"/>
              </w:rPr>
              <w:t xml:space="preserve"> with no or minimal scratches to the bottom plating.</w:t>
            </w:r>
          </w:p>
          <w:p w:rsidR="008325A4"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Vessel coming in contact with another vessel / object with nil /minor damage.</w:t>
            </w:r>
          </w:p>
          <w:p w:rsidR="005E36BA" w:rsidRPr="00815CF5" w:rsidRDefault="005E36BA" w:rsidP="005D619C">
            <w:pPr>
              <w:autoSpaceDE w:val="0"/>
              <w:autoSpaceDN w:val="0"/>
              <w:adjustRightInd w:val="0"/>
              <w:spacing w:before="40" w:after="120" w:line="240" w:lineRule="auto"/>
              <w:jc w:val="both"/>
              <w:rPr>
                <w:rFonts w:ascii="Arial" w:hAnsi="Arial" w:cs="Arial"/>
                <w:sz w:val="16"/>
                <w:szCs w:val="16"/>
              </w:rPr>
            </w:pPr>
            <w:r w:rsidRPr="005E36BA">
              <w:rPr>
                <w:rFonts w:ascii="Arial" w:hAnsi="Arial" w:cs="Arial"/>
                <w:sz w:val="16"/>
                <w:szCs w:val="16"/>
                <w:highlight w:val="yellow"/>
              </w:rPr>
              <w:t>Heavy weather structural damages of</w:t>
            </w:r>
            <w:r>
              <w:rPr>
                <w:rFonts w:ascii="Arial" w:hAnsi="Arial" w:cs="Arial"/>
                <w:sz w:val="16"/>
                <w:szCs w:val="16"/>
              </w:rPr>
              <w:t xml:space="preserve"> </w:t>
            </w:r>
            <w:r w:rsidRPr="005E36BA">
              <w:rPr>
                <w:rFonts w:ascii="Arial" w:hAnsi="Arial" w:cs="Arial"/>
                <w:sz w:val="16"/>
                <w:szCs w:val="16"/>
                <w:highlight w:val="yellow"/>
              </w:rPr>
              <w:t>minor/ cosmetic nature and extent</w:t>
            </w:r>
            <w:r w:rsidR="001E6C17">
              <w:rPr>
                <w:rFonts w:ascii="Arial" w:hAnsi="Arial" w:cs="Arial"/>
                <w:sz w:val="16"/>
                <w:szCs w:val="16"/>
              </w:rPr>
              <w:t>.</w:t>
            </w:r>
          </w:p>
        </w:tc>
        <w:tc>
          <w:tcPr>
            <w:tcW w:w="2410" w:type="dxa"/>
            <w:tcBorders>
              <w:top w:val="single" w:sz="18" w:space="0" w:color="FABF8F" w:themeColor="accent6" w:themeTint="99"/>
              <w:bottom w:val="single" w:sz="18" w:space="0" w:color="FFFF00"/>
            </w:tcBorders>
          </w:tcPr>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Equipment failure where the recovery is expected to be within 2 hours and no threat to people on</w:t>
            </w:r>
            <w:r w:rsidR="00F342C1">
              <w:rPr>
                <w:rFonts w:ascii="Arial" w:hAnsi="Arial" w:cs="Arial"/>
                <w:sz w:val="16"/>
                <w:szCs w:val="16"/>
              </w:rPr>
              <w:t xml:space="preserve"> </w:t>
            </w:r>
            <w:r w:rsidRPr="00815CF5">
              <w:rPr>
                <w:rFonts w:ascii="Arial" w:hAnsi="Arial" w:cs="Arial"/>
                <w:sz w:val="16"/>
                <w:szCs w:val="16"/>
              </w:rPr>
              <w:t xml:space="preserve">board, </w:t>
            </w:r>
          </w:p>
        </w:tc>
        <w:tc>
          <w:tcPr>
            <w:tcW w:w="2268" w:type="dxa"/>
            <w:tcBorders>
              <w:top w:val="single" w:sz="18" w:space="0" w:color="FABF8F" w:themeColor="accent6" w:themeTint="99"/>
              <w:bottom w:val="single" w:sz="18" w:space="0" w:color="FFFF00"/>
            </w:tcBorders>
          </w:tcPr>
          <w:p w:rsidR="008A6435" w:rsidRPr="00362C21" w:rsidRDefault="008A6435" w:rsidP="008A6435">
            <w:pPr>
              <w:autoSpaceDE w:val="0"/>
              <w:autoSpaceDN w:val="0"/>
              <w:adjustRightInd w:val="0"/>
              <w:spacing w:before="40" w:after="120" w:line="240" w:lineRule="auto"/>
              <w:jc w:val="both"/>
              <w:rPr>
                <w:rFonts w:ascii="Arial" w:hAnsi="Arial" w:cs="Arial"/>
                <w:sz w:val="16"/>
                <w:szCs w:val="16"/>
              </w:rPr>
            </w:pPr>
            <w:r w:rsidRPr="00362C21">
              <w:rPr>
                <w:rFonts w:ascii="Arial" w:hAnsi="Arial" w:cs="Arial"/>
                <w:sz w:val="16"/>
                <w:szCs w:val="16"/>
              </w:rPr>
              <w:t xml:space="preserve">To </w:t>
            </w:r>
            <w:proofErr w:type="spellStart"/>
            <w:r w:rsidRPr="00362C21">
              <w:rPr>
                <w:rFonts w:ascii="Arial" w:hAnsi="Arial" w:cs="Arial"/>
                <w:sz w:val="16"/>
                <w:szCs w:val="16"/>
              </w:rPr>
              <w:t>sea</w:t>
            </w:r>
            <w:proofErr w:type="spellEnd"/>
            <w:r w:rsidRPr="00362C21">
              <w:rPr>
                <w:rFonts w:ascii="Arial" w:hAnsi="Arial" w:cs="Arial"/>
                <w:sz w:val="16"/>
                <w:szCs w:val="16"/>
              </w:rPr>
              <w:t xml:space="preserve"> if less than 0.5 litres </w:t>
            </w:r>
          </w:p>
          <w:p w:rsidR="008325A4" w:rsidRPr="00815CF5" w:rsidRDefault="00DE26E4" w:rsidP="00DE26E4">
            <w:pPr>
              <w:autoSpaceDE w:val="0"/>
              <w:autoSpaceDN w:val="0"/>
              <w:adjustRightInd w:val="0"/>
              <w:spacing w:before="40" w:after="120" w:line="240" w:lineRule="auto"/>
              <w:jc w:val="both"/>
              <w:rPr>
                <w:rFonts w:ascii="Arial" w:hAnsi="Arial" w:cs="Arial"/>
                <w:sz w:val="16"/>
                <w:szCs w:val="16"/>
              </w:rPr>
            </w:pPr>
            <w:r w:rsidRPr="00362C21">
              <w:rPr>
                <w:rFonts w:ascii="Arial" w:hAnsi="Arial" w:cs="Arial"/>
                <w:sz w:val="16"/>
                <w:szCs w:val="16"/>
              </w:rPr>
              <w:t xml:space="preserve">Spill contained </w:t>
            </w:r>
            <w:proofErr w:type="spellStart"/>
            <w:r w:rsidRPr="00362C21">
              <w:rPr>
                <w:rFonts w:ascii="Arial" w:hAnsi="Arial" w:cs="Arial"/>
                <w:sz w:val="16"/>
                <w:szCs w:val="16"/>
              </w:rPr>
              <w:t>onboard</w:t>
            </w:r>
            <w:proofErr w:type="spellEnd"/>
            <w:r w:rsidRPr="00362C21">
              <w:rPr>
                <w:rFonts w:ascii="Arial" w:hAnsi="Arial" w:cs="Arial"/>
                <w:sz w:val="16"/>
                <w:szCs w:val="16"/>
              </w:rPr>
              <w:t xml:space="preserve"> l</w:t>
            </w:r>
            <w:r w:rsidR="008325A4" w:rsidRPr="00362C21">
              <w:rPr>
                <w:rFonts w:ascii="Arial" w:hAnsi="Arial" w:cs="Arial"/>
                <w:sz w:val="16"/>
                <w:szCs w:val="16"/>
              </w:rPr>
              <w:t>ess than 10</w:t>
            </w:r>
            <w:r w:rsidR="008A6435" w:rsidRPr="00362C21">
              <w:rPr>
                <w:rFonts w:ascii="Arial" w:hAnsi="Arial" w:cs="Arial"/>
                <w:sz w:val="16"/>
                <w:szCs w:val="16"/>
              </w:rPr>
              <w:t>0</w:t>
            </w:r>
            <w:r w:rsidR="008325A4" w:rsidRPr="00362C21">
              <w:rPr>
                <w:rFonts w:ascii="Arial" w:hAnsi="Arial" w:cs="Arial"/>
                <w:sz w:val="16"/>
                <w:szCs w:val="16"/>
              </w:rPr>
              <w:t xml:space="preserve"> Litres</w:t>
            </w:r>
            <w:r w:rsidR="008325A4" w:rsidRPr="00815CF5">
              <w:rPr>
                <w:rFonts w:ascii="Arial" w:hAnsi="Arial" w:cs="Arial"/>
                <w:sz w:val="16"/>
                <w:szCs w:val="16"/>
              </w:rPr>
              <w:t>.</w:t>
            </w:r>
          </w:p>
        </w:tc>
        <w:tc>
          <w:tcPr>
            <w:tcW w:w="2409" w:type="dxa"/>
            <w:tcBorders>
              <w:top w:val="single" w:sz="18" w:space="0" w:color="FABF8F" w:themeColor="accent6" w:themeTint="99"/>
              <w:bottom w:val="single" w:sz="18" w:space="0" w:color="FFFF00"/>
              <w:right w:val="single" w:sz="18" w:space="0" w:color="FFFF00"/>
            </w:tcBorders>
          </w:tcPr>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Vessel pursued by pirates</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Minor theft, stowaways.</w:t>
            </w:r>
          </w:p>
          <w:p w:rsidR="008325A4" w:rsidRPr="00815CF5" w:rsidRDefault="008325A4" w:rsidP="005D619C">
            <w:pPr>
              <w:autoSpaceDE w:val="0"/>
              <w:autoSpaceDN w:val="0"/>
              <w:adjustRightInd w:val="0"/>
              <w:spacing w:before="40" w:after="120" w:line="240" w:lineRule="auto"/>
              <w:jc w:val="both"/>
              <w:rPr>
                <w:rFonts w:ascii="Arial" w:hAnsi="Arial" w:cs="Arial"/>
                <w:sz w:val="16"/>
                <w:szCs w:val="16"/>
              </w:rPr>
            </w:pPr>
            <w:r w:rsidRPr="00815CF5">
              <w:rPr>
                <w:rFonts w:ascii="Arial" w:hAnsi="Arial" w:cs="Arial"/>
                <w:sz w:val="16"/>
                <w:szCs w:val="16"/>
              </w:rPr>
              <w:t xml:space="preserve">Drugs found on board. </w:t>
            </w:r>
          </w:p>
        </w:tc>
      </w:tr>
      <w:tr w:rsidR="000F6977" w:rsidRPr="00815CF5" w:rsidTr="00815CF5">
        <w:tc>
          <w:tcPr>
            <w:tcW w:w="1077" w:type="dxa"/>
            <w:tcBorders>
              <w:top w:val="single" w:sz="18" w:space="0" w:color="FFFF00"/>
              <w:left w:val="single" w:sz="18" w:space="0" w:color="8DB3E2" w:themeColor="text2" w:themeTint="66"/>
              <w:bottom w:val="single" w:sz="18" w:space="0" w:color="8DB3E2" w:themeColor="text2" w:themeTint="66"/>
            </w:tcBorders>
          </w:tcPr>
          <w:p w:rsidR="000F6977" w:rsidRPr="00815CF5" w:rsidRDefault="000F6977" w:rsidP="005D619C">
            <w:pPr>
              <w:spacing w:before="40" w:after="120" w:line="240" w:lineRule="auto"/>
              <w:jc w:val="both"/>
              <w:rPr>
                <w:rFonts w:ascii="Arial" w:hAnsi="Arial" w:cs="Arial"/>
                <w:b/>
                <w:sz w:val="16"/>
                <w:szCs w:val="16"/>
              </w:rPr>
            </w:pPr>
            <w:r w:rsidRPr="00815CF5">
              <w:rPr>
                <w:rFonts w:ascii="Arial" w:hAnsi="Arial" w:cs="Arial"/>
                <w:b/>
                <w:sz w:val="16"/>
                <w:szCs w:val="16"/>
              </w:rPr>
              <w:t>Near Miss</w:t>
            </w:r>
          </w:p>
        </w:tc>
        <w:tc>
          <w:tcPr>
            <w:tcW w:w="1725" w:type="dxa"/>
            <w:tcBorders>
              <w:top w:val="single" w:sz="18" w:space="0" w:color="FFFF00"/>
              <w:bottom w:val="single" w:sz="18" w:space="0" w:color="8DB3E2" w:themeColor="text2" w:themeTint="66"/>
            </w:tcBorders>
          </w:tcPr>
          <w:p w:rsidR="000F6977" w:rsidRPr="009B228F" w:rsidRDefault="004F0420" w:rsidP="005D619C">
            <w:pPr>
              <w:spacing w:before="40" w:after="120" w:line="240" w:lineRule="auto"/>
              <w:jc w:val="both"/>
              <w:rPr>
                <w:rFonts w:ascii="Arial" w:hAnsi="Arial" w:cs="Arial"/>
                <w:sz w:val="16"/>
                <w:szCs w:val="16"/>
              </w:rPr>
            </w:pPr>
            <w:r w:rsidRPr="009B228F">
              <w:rPr>
                <w:rFonts w:ascii="Arial" w:hAnsi="Arial" w:cs="Arial"/>
                <w:sz w:val="16"/>
                <w:szCs w:val="16"/>
              </w:rPr>
              <w:t>No accident or incident</w:t>
            </w:r>
          </w:p>
        </w:tc>
        <w:tc>
          <w:tcPr>
            <w:tcW w:w="2268" w:type="dxa"/>
            <w:tcBorders>
              <w:top w:val="single" w:sz="18" w:space="0" w:color="FFFF00"/>
              <w:bottom w:val="single" w:sz="18" w:space="0" w:color="8DB3E2" w:themeColor="text2" w:themeTint="66"/>
            </w:tcBorders>
          </w:tcPr>
          <w:p w:rsidR="000F6977" w:rsidRPr="00815CF5" w:rsidRDefault="000F6977" w:rsidP="005D619C">
            <w:pPr>
              <w:spacing w:before="40" w:after="120" w:line="240" w:lineRule="auto"/>
              <w:jc w:val="both"/>
              <w:rPr>
                <w:rFonts w:ascii="Arial" w:hAnsi="Arial" w:cs="Arial"/>
                <w:sz w:val="16"/>
                <w:szCs w:val="16"/>
              </w:rPr>
            </w:pPr>
            <w:r w:rsidRPr="00815CF5">
              <w:rPr>
                <w:rFonts w:ascii="Arial" w:hAnsi="Arial" w:cs="Arial"/>
                <w:sz w:val="16"/>
                <w:szCs w:val="16"/>
              </w:rPr>
              <w:t>Situation that in slightly  different circumstances could have led to fire</w:t>
            </w:r>
          </w:p>
        </w:tc>
        <w:tc>
          <w:tcPr>
            <w:tcW w:w="3260" w:type="dxa"/>
            <w:tcBorders>
              <w:top w:val="single" w:sz="18" w:space="0" w:color="FFFF00"/>
              <w:bottom w:val="single" w:sz="18" w:space="0" w:color="8DB3E2" w:themeColor="text2" w:themeTint="66"/>
            </w:tcBorders>
          </w:tcPr>
          <w:p w:rsidR="000F6977" w:rsidRPr="00815CF5" w:rsidRDefault="000F6977" w:rsidP="005D619C">
            <w:pPr>
              <w:spacing w:before="40" w:after="120" w:line="240" w:lineRule="auto"/>
              <w:jc w:val="both"/>
              <w:rPr>
                <w:rFonts w:ascii="Arial" w:hAnsi="Arial" w:cs="Arial"/>
                <w:sz w:val="16"/>
                <w:szCs w:val="16"/>
              </w:rPr>
            </w:pPr>
            <w:r w:rsidRPr="00815CF5">
              <w:rPr>
                <w:rFonts w:ascii="Arial" w:hAnsi="Arial" w:cs="Arial"/>
                <w:sz w:val="16"/>
                <w:szCs w:val="16"/>
              </w:rPr>
              <w:t>Situation that in slightly  different circumstances could have led to incident</w:t>
            </w:r>
          </w:p>
        </w:tc>
        <w:tc>
          <w:tcPr>
            <w:tcW w:w="2410" w:type="dxa"/>
            <w:tcBorders>
              <w:top w:val="single" w:sz="18" w:space="0" w:color="FFFF00"/>
              <w:bottom w:val="single" w:sz="18" w:space="0" w:color="8DB3E2" w:themeColor="text2" w:themeTint="66"/>
            </w:tcBorders>
          </w:tcPr>
          <w:p w:rsidR="000F6977" w:rsidRPr="00815CF5" w:rsidRDefault="000F6977" w:rsidP="005D619C">
            <w:pPr>
              <w:spacing w:before="40" w:after="120" w:line="240" w:lineRule="auto"/>
              <w:jc w:val="both"/>
              <w:rPr>
                <w:rFonts w:ascii="Arial" w:hAnsi="Arial" w:cs="Arial"/>
                <w:sz w:val="16"/>
                <w:szCs w:val="16"/>
              </w:rPr>
            </w:pPr>
            <w:r w:rsidRPr="00815CF5">
              <w:rPr>
                <w:rFonts w:ascii="Arial" w:hAnsi="Arial" w:cs="Arial"/>
                <w:sz w:val="16"/>
                <w:szCs w:val="16"/>
              </w:rPr>
              <w:t>Situation that in slightly  different circumstances could have led to incident</w:t>
            </w:r>
          </w:p>
        </w:tc>
        <w:tc>
          <w:tcPr>
            <w:tcW w:w="2268" w:type="dxa"/>
            <w:tcBorders>
              <w:top w:val="single" w:sz="18" w:space="0" w:color="FFFF00"/>
              <w:bottom w:val="single" w:sz="18" w:space="0" w:color="8DB3E2" w:themeColor="text2" w:themeTint="66"/>
            </w:tcBorders>
          </w:tcPr>
          <w:p w:rsidR="000F6977" w:rsidRPr="00815CF5" w:rsidRDefault="000F6977" w:rsidP="005D619C">
            <w:pPr>
              <w:spacing w:before="40" w:after="120" w:line="240" w:lineRule="auto"/>
              <w:jc w:val="both"/>
              <w:rPr>
                <w:rFonts w:ascii="Arial" w:hAnsi="Arial" w:cs="Arial"/>
                <w:sz w:val="16"/>
                <w:szCs w:val="16"/>
              </w:rPr>
            </w:pPr>
            <w:r w:rsidRPr="00815CF5">
              <w:rPr>
                <w:rFonts w:ascii="Arial" w:hAnsi="Arial" w:cs="Arial"/>
                <w:sz w:val="16"/>
                <w:szCs w:val="16"/>
              </w:rPr>
              <w:t xml:space="preserve">Situation that in slightly different circumstances could have led to spill. </w:t>
            </w:r>
          </w:p>
        </w:tc>
        <w:tc>
          <w:tcPr>
            <w:tcW w:w="2409" w:type="dxa"/>
            <w:tcBorders>
              <w:top w:val="single" w:sz="18" w:space="0" w:color="FFFF00"/>
              <w:bottom w:val="single" w:sz="18" w:space="0" w:color="8DB3E2" w:themeColor="text2" w:themeTint="66"/>
              <w:right w:val="single" w:sz="18" w:space="0" w:color="00B0F0"/>
            </w:tcBorders>
          </w:tcPr>
          <w:p w:rsidR="000F6977" w:rsidRPr="00815CF5" w:rsidRDefault="000F6977" w:rsidP="005D619C">
            <w:pPr>
              <w:spacing w:before="40" w:after="120" w:line="240" w:lineRule="auto"/>
              <w:jc w:val="both"/>
              <w:rPr>
                <w:rFonts w:ascii="Arial" w:hAnsi="Arial" w:cs="Arial"/>
                <w:sz w:val="16"/>
                <w:szCs w:val="16"/>
              </w:rPr>
            </w:pPr>
            <w:r w:rsidRPr="00815CF5">
              <w:rPr>
                <w:rFonts w:ascii="Arial" w:hAnsi="Arial" w:cs="Arial"/>
                <w:sz w:val="16"/>
                <w:szCs w:val="16"/>
              </w:rPr>
              <w:t xml:space="preserve">Situation that in slightly different circumstances could have led to </w:t>
            </w:r>
            <w:r w:rsidR="00B33C11" w:rsidRPr="00815CF5">
              <w:rPr>
                <w:rFonts w:ascii="Arial" w:hAnsi="Arial" w:cs="Arial"/>
                <w:sz w:val="16"/>
                <w:szCs w:val="16"/>
              </w:rPr>
              <w:t xml:space="preserve">an </w:t>
            </w:r>
            <w:r w:rsidR="00481BF5" w:rsidRPr="00815CF5">
              <w:rPr>
                <w:rFonts w:ascii="Arial" w:hAnsi="Arial" w:cs="Arial"/>
                <w:sz w:val="16"/>
                <w:szCs w:val="16"/>
              </w:rPr>
              <w:t>incident</w:t>
            </w:r>
            <w:r w:rsidRPr="00815CF5">
              <w:rPr>
                <w:rFonts w:ascii="Arial" w:hAnsi="Arial" w:cs="Arial"/>
                <w:sz w:val="16"/>
                <w:szCs w:val="16"/>
              </w:rPr>
              <w:t xml:space="preserve">. </w:t>
            </w:r>
          </w:p>
        </w:tc>
      </w:tr>
    </w:tbl>
    <w:p w:rsidR="00251118" w:rsidRDefault="00251118">
      <w:pPr>
        <w:spacing w:before="120" w:after="120" w:line="240" w:lineRule="auto"/>
        <w:rPr>
          <w:rFonts w:ascii="Arial" w:hAnsi="Arial" w:cs="Arial"/>
          <w:b/>
          <w:sz w:val="20"/>
          <w:szCs w:val="20"/>
        </w:rPr>
      </w:pPr>
      <w:r>
        <w:rPr>
          <w:rFonts w:ascii="Arial" w:hAnsi="Arial" w:cs="Arial"/>
          <w:b/>
          <w:sz w:val="20"/>
          <w:szCs w:val="20"/>
        </w:rPr>
        <w:br w:type="page"/>
      </w:r>
    </w:p>
    <w:p w:rsidR="00FC5EE4" w:rsidRPr="00815CF5" w:rsidRDefault="003C55E6">
      <w:pPr>
        <w:rPr>
          <w:rFonts w:ascii="Arial" w:hAnsi="Arial" w:cs="Arial"/>
          <w:b/>
          <w:sz w:val="20"/>
          <w:szCs w:val="20"/>
        </w:rPr>
      </w:pPr>
      <w:r w:rsidRPr="00815CF5">
        <w:rPr>
          <w:rFonts w:ascii="Arial" w:hAnsi="Arial" w:cs="Arial"/>
          <w:b/>
          <w:sz w:val="20"/>
          <w:szCs w:val="20"/>
        </w:rPr>
        <w:lastRenderedPageBreak/>
        <w:t>Response Requirements</w:t>
      </w:r>
    </w:p>
    <w:tbl>
      <w:tblPr>
        <w:tblStyle w:val="TableGrid"/>
        <w:tblW w:w="0" w:type="auto"/>
        <w:tblLook w:val="04A0" w:firstRow="1" w:lastRow="0" w:firstColumn="1" w:lastColumn="0" w:noHBand="0" w:noVBand="1"/>
      </w:tblPr>
      <w:tblGrid>
        <w:gridCol w:w="1242"/>
        <w:gridCol w:w="1276"/>
        <w:gridCol w:w="992"/>
        <w:gridCol w:w="3828"/>
        <w:gridCol w:w="141"/>
        <w:gridCol w:w="3969"/>
        <w:gridCol w:w="2802"/>
        <w:gridCol w:w="1404"/>
      </w:tblGrid>
      <w:tr w:rsidR="006F21F6" w:rsidRPr="00815CF5" w:rsidTr="00B25E6A">
        <w:trPr>
          <w:tblHeader/>
        </w:trPr>
        <w:tc>
          <w:tcPr>
            <w:tcW w:w="1242" w:type="dxa"/>
            <w:tcBorders>
              <w:bottom w:val="single" w:sz="18" w:space="0" w:color="FF0000"/>
            </w:tcBorders>
            <w:vAlign w:val="center"/>
          </w:tcPr>
          <w:p w:rsidR="006F21F6" w:rsidRPr="00815CF5" w:rsidRDefault="006F21F6" w:rsidP="00356E95">
            <w:pPr>
              <w:spacing w:before="120" w:after="120"/>
              <w:jc w:val="center"/>
              <w:rPr>
                <w:rFonts w:ascii="Arial" w:hAnsi="Arial" w:cs="Arial"/>
                <w:b/>
                <w:sz w:val="16"/>
                <w:szCs w:val="16"/>
              </w:rPr>
            </w:pPr>
            <w:r w:rsidRPr="00815CF5">
              <w:rPr>
                <w:rFonts w:ascii="Arial" w:hAnsi="Arial" w:cs="Arial"/>
                <w:b/>
                <w:sz w:val="16"/>
                <w:szCs w:val="16"/>
              </w:rPr>
              <w:t>Category</w:t>
            </w:r>
          </w:p>
        </w:tc>
        <w:tc>
          <w:tcPr>
            <w:tcW w:w="1276" w:type="dxa"/>
            <w:tcBorders>
              <w:bottom w:val="single" w:sz="18" w:space="0" w:color="FF0000"/>
            </w:tcBorders>
            <w:vAlign w:val="center"/>
          </w:tcPr>
          <w:p w:rsidR="006F21F6" w:rsidRPr="00815CF5" w:rsidRDefault="006F21F6" w:rsidP="00356E95">
            <w:pPr>
              <w:spacing w:before="120" w:after="120" w:line="240" w:lineRule="auto"/>
              <w:jc w:val="center"/>
              <w:rPr>
                <w:rFonts w:ascii="Arial" w:hAnsi="Arial" w:cs="Arial"/>
                <w:b/>
                <w:sz w:val="16"/>
                <w:szCs w:val="16"/>
              </w:rPr>
            </w:pPr>
            <w:r w:rsidRPr="00815CF5">
              <w:rPr>
                <w:rFonts w:ascii="Arial" w:hAnsi="Arial" w:cs="Arial"/>
                <w:b/>
                <w:sz w:val="16"/>
                <w:szCs w:val="16"/>
              </w:rPr>
              <w:t>Contingency Procedure</w:t>
            </w:r>
          </w:p>
        </w:tc>
        <w:tc>
          <w:tcPr>
            <w:tcW w:w="992" w:type="dxa"/>
            <w:tcBorders>
              <w:bottom w:val="single" w:sz="18" w:space="0" w:color="FF0000"/>
            </w:tcBorders>
            <w:vAlign w:val="center"/>
          </w:tcPr>
          <w:p w:rsidR="006F21F6" w:rsidRPr="00815CF5" w:rsidRDefault="006F21F6" w:rsidP="00356E95">
            <w:pPr>
              <w:spacing w:before="120" w:after="120"/>
              <w:jc w:val="center"/>
              <w:rPr>
                <w:rFonts w:ascii="Arial" w:hAnsi="Arial" w:cs="Arial"/>
                <w:b/>
                <w:sz w:val="16"/>
                <w:szCs w:val="16"/>
              </w:rPr>
            </w:pPr>
            <w:r w:rsidRPr="00815CF5">
              <w:rPr>
                <w:rFonts w:ascii="Arial" w:hAnsi="Arial" w:cs="Arial"/>
                <w:b/>
                <w:sz w:val="16"/>
                <w:szCs w:val="16"/>
              </w:rPr>
              <w:t>V. Report</w:t>
            </w:r>
          </w:p>
        </w:tc>
        <w:tc>
          <w:tcPr>
            <w:tcW w:w="3969" w:type="dxa"/>
            <w:gridSpan w:val="2"/>
            <w:tcBorders>
              <w:bottom w:val="single" w:sz="18" w:space="0" w:color="FF0000"/>
            </w:tcBorders>
            <w:vAlign w:val="center"/>
          </w:tcPr>
          <w:p w:rsidR="006F21F6" w:rsidRPr="00815CF5" w:rsidRDefault="006F21F6" w:rsidP="00356E95">
            <w:pPr>
              <w:spacing w:before="120" w:after="120"/>
              <w:jc w:val="center"/>
              <w:rPr>
                <w:rFonts w:ascii="Arial" w:hAnsi="Arial" w:cs="Arial"/>
                <w:b/>
                <w:sz w:val="16"/>
                <w:szCs w:val="16"/>
              </w:rPr>
            </w:pPr>
            <w:r w:rsidRPr="00815CF5">
              <w:rPr>
                <w:rFonts w:ascii="Arial" w:hAnsi="Arial" w:cs="Arial"/>
                <w:b/>
                <w:sz w:val="16"/>
                <w:szCs w:val="16"/>
              </w:rPr>
              <w:t>On-Site</w:t>
            </w:r>
          </w:p>
        </w:tc>
        <w:tc>
          <w:tcPr>
            <w:tcW w:w="3969" w:type="dxa"/>
            <w:tcBorders>
              <w:bottom w:val="single" w:sz="18" w:space="0" w:color="FF0000"/>
            </w:tcBorders>
            <w:vAlign w:val="center"/>
          </w:tcPr>
          <w:p w:rsidR="006F21F6" w:rsidRPr="00815CF5" w:rsidRDefault="006F21F6" w:rsidP="00356E95">
            <w:pPr>
              <w:spacing w:before="120" w:after="120"/>
              <w:jc w:val="center"/>
              <w:rPr>
                <w:rFonts w:ascii="Arial" w:hAnsi="Arial" w:cs="Arial"/>
                <w:b/>
                <w:sz w:val="16"/>
                <w:szCs w:val="16"/>
              </w:rPr>
            </w:pPr>
            <w:r w:rsidRPr="00815CF5">
              <w:rPr>
                <w:rFonts w:ascii="Arial" w:hAnsi="Arial" w:cs="Arial"/>
                <w:b/>
                <w:sz w:val="16"/>
                <w:szCs w:val="16"/>
              </w:rPr>
              <w:t>Investigation</w:t>
            </w:r>
            <w:r w:rsidR="00315126" w:rsidRPr="00815CF5">
              <w:rPr>
                <w:rFonts w:ascii="Arial" w:hAnsi="Arial" w:cs="Arial"/>
                <w:b/>
                <w:sz w:val="16"/>
                <w:szCs w:val="16"/>
              </w:rPr>
              <w:t xml:space="preserve"> &amp; Report Requirements </w:t>
            </w:r>
          </w:p>
        </w:tc>
        <w:tc>
          <w:tcPr>
            <w:tcW w:w="2802" w:type="dxa"/>
            <w:tcBorders>
              <w:bottom w:val="single" w:sz="18" w:space="0" w:color="FF0000"/>
            </w:tcBorders>
          </w:tcPr>
          <w:p w:rsidR="006F21F6" w:rsidRPr="00815CF5" w:rsidRDefault="006F21F6" w:rsidP="00B33C11">
            <w:pPr>
              <w:spacing w:before="120" w:after="120"/>
              <w:jc w:val="center"/>
              <w:rPr>
                <w:rFonts w:ascii="Arial" w:hAnsi="Arial" w:cs="Arial"/>
                <w:b/>
                <w:sz w:val="16"/>
                <w:szCs w:val="16"/>
              </w:rPr>
            </w:pPr>
            <w:r w:rsidRPr="00815CF5">
              <w:rPr>
                <w:rFonts w:ascii="Arial" w:hAnsi="Arial" w:cs="Arial"/>
                <w:b/>
                <w:sz w:val="16"/>
                <w:szCs w:val="16"/>
              </w:rPr>
              <w:t>MSG to Fleet</w:t>
            </w:r>
          </w:p>
        </w:tc>
        <w:tc>
          <w:tcPr>
            <w:tcW w:w="1404" w:type="dxa"/>
            <w:tcBorders>
              <w:bottom w:val="single" w:sz="18" w:space="0" w:color="FF0000"/>
            </w:tcBorders>
          </w:tcPr>
          <w:p w:rsidR="006F21F6" w:rsidRPr="00815CF5" w:rsidRDefault="006F21F6" w:rsidP="00B25E6A">
            <w:pPr>
              <w:spacing w:before="120" w:after="120"/>
              <w:ind w:left="-75" w:right="-155"/>
              <w:rPr>
                <w:rFonts w:ascii="Arial" w:hAnsi="Arial" w:cs="Arial"/>
                <w:b/>
                <w:sz w:val="16"/>
                <w:szCs w:val="16"/>
              </w:rPr>
            </w:pPr>
            <w:r w:rsidRPr="00815CF5">
              <w:rPr>
                <w:rFonts w:ascii="Arial" w:hAnsi="Arial" w:cs="Arial"/>
                <w:b/>
                <w:sz w:val="16"/>
                <w:szCs w:val="16"/>
              </w:rPr>
              <w:t>Investigation Timeline</w:t>
            </w:r>
            <w:r w:rsidR="00B25E6A">
              <w:rPr>
                <w:rFonts w:ascii="Arial" w:hAnsi="Arial" w:cs="Arial"/>
                <w:b/>
                <w:sz w:val="16"/>
                <w:szCs w:val="16"/>
              </w:rPr>
              <w:t xml:space="preserve"> </w:t>
            </w:r>
            <w:r w:rsidR="00B25E6A" w:rsidRPr="00362C21">
              <w:rPr>
                <w:rFonts w:ascii="Arial" w:hAnsi="Arial" w:cs="Arial"/>
                <w:sz w:val="16"/>
                <w:szCs w:val="16"/>
              </w:rPr>
              <w:t>(for guidance only, Circumstances vary and are dictated by type of incident, vessel type and charterer and legal  restrictions)</w:t>
            </w:r>
            <w:r w:rsidR="00B25E6A" w:rsidRPr="00B25E6A">
              <w:rPr>
                <w:rFonts w:ascii="Arial" w:hAnsi="Arial" w:cs="Arial"/>
                <w:sz w:val="16"/>
                <w:szCs w:val="16"/>
              </w:rPr>
              <w:t xml:space="preserve"> </w:t>
            </w:r>
          </w:p>
        </w:tc>
      </w:tr>
      <w:tr w:rsidR="006F21F6" w:rsidRPr="00815CF5" w:rsidTr="00481BF5">
        <w:tc>
          <w:tcPr>
            <w:tcW w:w="1242" w:type="dxa"/>
            <w:tcBorders>
              <w:top w:val="single" w:sz="18" w:space="0" w:color="FF0000"/>
              <w:left w:val="single" w:sz="18" w:space="0" w:color="FF0000"/>
              <w:bottom w:val="single" w:sz="18" w:space="0" w:color="FF0000"/>
              <w:right w:val="single" w:sz="4" w:space="0" w:color="auto"/>
            </w:tcBorders>
          </w:tcPr>
          <w:p w:rsidR="006F21F6" w:rsidRPr="00815CF5" w:rsidRDefault="00DB67BD" w:rsidP="005D619C">
            <w:pPr>
              <w:spacing w:before="120" w:after="120"/>
              <w:jc w:val="both"/>
              <w:rPr>
                <w:rFonts w:ascii="Arial" w:hAnsi="Arial" w:cs="Arial"/>
                <w:b/>
                <w:sz w:val="16"/>
                <w:szCs w:val="16"/>
              </w:rPr>
            </w:pPr>
            <w:r w:rsidRPr="002037B4">
              <w:rPr>
                <w:rFonts w:ascii="Arial" w:hAnsi="Arial" w:cs="Arial"/>
                <w:noProof/>
                <w:sz w:val="18"/>
                <w:szCs w:val="18"/>
              </w:rPr>
              <mc:AlternateContent>
                <mc:Choice Requires="wps">
                  <w:drawing>
                    <wp:anchor distT="0" distB="0" distL="114300" distR="114300" simplePos="0" relativeHeight="251659264" behindDoc="0" locked="0" layoutInCell="1" allowOverlap="1" wp14:anchorId="45F8F29D" wp14:editId="7A803CDC">
                      <wp:simplePos x="0" y="0"/>
                      <wp:positionH relativeFrom="column">
                        <wp:posOffset>-68580</wp:posOffset>
                      </wp:positionH>
                      <wp:positionV relativeFrom="paragraph">
                        <wp:posOffset>423545</wp:posOffset>
                      </wp:positionV>
                      <wp:extent cx="2225040" cy="883920"/>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883920"/>
                              </a:xfrm>
                              <a:prstGeom prst="rect">
                                <a:avLst/>
                              </a:prstGeom>
                              <a:solidFill>
                                <a:srgbClr val="FFFFFF"/>
                              </a:solidFill>
                              <a:ln w="9525">
                                <a:noFill/>
                                <a:miter lim="800000"/>
                                <a:headEnd/>
                                <a:tailEnd/>
                              </a:ln>
                            </wps:spPr>
                            <wps:txbx>
                              <w:txbxContent>
                                <w:p w:rsidR="00DB67BD" w:rsidRPr="002037B4" w:rsidRDefault="00DB67BD" w:rsidP="00DB67BD">
                                  <w:pPr>
                                    <w:shd w:val="clear" w:color="auto" w:fill="FBD4B4" w:themeFill="accent6" w:themeFillTint="66"/>
                                    <w:spacing w:before="60" w:after="60" w:line="240" w:lineRule="auto"/>
                                    <w:jc w:val="both"/>
                                    <w:rPr>
                                      <w:rFonts w:ascii="Arial" w:hAnsi="Arial" w:cs="Arial"/>
                                      <w:sz w:val="14"/>
                                      <w:szCs w:val="14"/>
                                    </w:rPr>
                                  </w:pPr>
                                  <w:r w:rsidRPr="002037B4">
                                    <w:rPr>
                                      <w:rFonts w:ascii="Arial" w:hAnsi="Arial" w:cs="Arial"/>
                                      <w:sz w:val="14"/>
                                      <w:szCs w:val="14"/>
                                    </w:rPr>
                                    <w:t>Office management should be guided by the latest version of the internal document ‘</w:t>
                                  </w:r>
                                  <w:r w:rsidRPr="002037B4">
                                    <w:rPr>
                                      <w:rFonts w:ascii="Arial" w:hAnsi="Arial" w:cs="Arial"/>
                                      <w:b/>
                                      <w:color w:val="000000"/>
                                      <w:sz w:val="14"/>
                                      <w:szCs w:val="14"/>
                                    </w:rPr>
                                    <w:t xml:space="preserve">Incidents – Guidance for Office Staff (Private and Confidential)’. </w:t>
                                  </w:r>
                                  <w:r w:rsidRPr="002037B4">
                                    <w:rPr>
                                      <w:rFonts w:ascii="Arial" w:hAnsi="Arial" w:cs="Arial"/>
                                      <w:color w:val="000000"/>
                                      <w:sz w:val="14"/>
                                      <w:szCs w:val="14"/>
                                    </w:rPr>
                                    <w:t xml:space="preserve">This is updated regularly and circulated by MOCD in Glasgow.  If required, contact MOCD on the address </w:t>
                                  </w:r>
                                  <w:hyperlink r:id="rId14" w:history="1">
                                    <w:r w:rsidRPr="002037B4">
                                      <w:rPr>
                                        <w:rStyle w:val="Hyperlink"/>
                                        <w:rFonts w:ascii="Arial" w:hAnsi="Arial" w:cs="Arial"/>
                                        <w:sz w:val="14"/>
                                        <w:szCs w:val="14"/>
                                      </w:rPr>
                                      <w:t>here</w:t>
                                    </w:r>
                                  </w:hyperlink>
                                  <w:r w:rsidRPr="002037B4">
                                    <w:rPr>
                                      <w:rFonts w:ascii="Arial" w:hAnsi="Arial" w:cs="Arial"/>
                                      <w:color w:val="000000"/>
                                      <w:sz w:val="14"/>
                                      <w:szCs w:val="14"/>
                                    </w:rPr>
                                    <w:t xml:space="preserve"> and request the latest version.</w:t>
                                  </w:r>
                                </w:p>
                                <w:p w:rsidR="00DB67BD" w:rsidRPr="002037B4" w:rsidRDefault="00DB67BD" w:rsidP="00DB67BD">
                                  <w:pPr>
                                    <w:shd w:val="clear" w:color="auto" w:fill="FBD4B4" w:themeFill="accent6" w:themeFillTint="66"/>
                                    <w:spacing w:line="240" w:lineRule="auto"/>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4pt;margin-top:33.35pt;width:175.2pt;height:6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" stroked="f">
                      <v:textbox>
                        <w:txbxContent>
                          <w:p w:rsidR="00DB67BD" w:rsidRPr="002037B4" w:rsidRDefault="00DB67BD" w:rsidP="00DB67BD">
                            <w:pPr>
                              <w:shd w:val="clear" w:color="auto" w:fill="FBD4B4" w:themeFill="accent6" w:themeFillTint="66"/>
                              <w:spacing w:before="60" w:after="60" w:line="240" w:lineRule="auto"/>
                              <w:jc w:val="both"/>
                              <w:rPr>
                                <w:rFonts w:ascii="Arial" w:hAnsi="Arial" w:cs="Arial"/>
                                <w:sz w:val="14"/>
                                <w:szCs w:val="14"/>
                              </w:rPr>
                            </w:pPr>
                            <w:r w:rsidRPr="002037B4">
                              <w:rPr>
                                <w:rFonts w:ascii="Arial" w:hAnsi="Arial" w:cs="Arial"/>
                                <w:sz w:val="14"/>
                                <w:szCs w:val="14"/>
                              </w:rPr>
                              <w:t>Office management should be guided by the latest version of the internal document ‘</w:t>
                            </w:r>
                            <w:r w:rsidRPr="002037B4">
                              <w:rPr>
                                <w:rFonts w:ascii="Arial" w:hAnsi="Arial" w:cs="Arial"/>
                                <w:b/>
                                <w:color w:val="000000"/>
                                <w:sz w:val="14"/>
                                <w:szCs w:val="14"/>
                              </w:rPr>
                              <w:t xml:space="preserve">Incidents – Guidance for Office Staff (Private and Confidential)’. </w:t>
                            </w:r>
                            <w:r w:rsidRPr="002037B4">
                              <w:rPr>
                                <w:rFonts w:ascii="Arial" w:hAnsi="Arial" w:cs="Arial"/>
                                <w:color w:val="000000"/>
                                <w:sz w:val="14"/>
                                <w:szCs w:val="14"/>
                              </w:rPr>
                              <w:t xml:space="preserve">This is updated regularly and circulated by MOCD in Glasgow.  If required, contact MOCD on the address </w:t>
                            </w:r>
                            <w:hyperlink r:id="rId15" w:history="1">
                              <w:r w:rsidRPr="002037B4">
                                <w:rPr>
                                  <w:rStyle w:val="Hyperlink"/>
                                  <w:rFonts w:ascii="Arial" w:hAnsi="Arial" w:cs="Arial"/>
                                  <w:sz w:val="14"/>
                                  <w:szCs w:val="14"/>
                                </w:rPr>
                                <w:t>here</w:t>
                              </w:r>
                            </w:hyperlink>
                            <w:r w:rsidRPr="002037B4">
                              <w:rPr>
                                <w:rFonts w:ascii="Arial" w:hAnsi="Arial" w:cs="Arial"/>
                                <w:color w:val="000000"/>
                                <w:sz w:val="14"/>
                                <w:szCs w:val="14"/>
                              </w:rPr>
                              <w:t xml:space="preserve"> and request the latest version.</w:t>
                            </w:r>
                          </w:p>
                          <w:p w:rsidR="00DB67BD" w:rsidRPr="002037B4" w:rsidRDefault="00DB67BD" w:rsidP="00DB67BD">
                            <w:pPr>
                              <w:shd w:val="clear" w:color="auto" w:fill="FBD4B4" w:themeFill="accent6" w:themeFillTint="66"/>
                              <w:spacing w:line="240" w:lineRule="auto"/>
                              <w:rPr>
                                <w:sz w:val="14"/>
                                <w:szCs w:val="14"/>
                              </w:rPr>
                            </w:pPr>
                          </w:p>
                        </w:txbxContent>
                      </v:textbox>
                    </v:shape>
                  </w:pict>
                </mc:Fallback>
              </mc:AlternateContent>
            </w:r>
            <w:r w:rsidR="006F21F6" w:rsidRPr="00815CF5">
              <w:rPr>
                <w:rFonts w:ascii="Arial" w:hAnsi="Arial" w:cs="Arial"/>
                <w:b/>
                <w:sz w:val="16"/>
                <w:szCs w:val="16"/>
              </w:rPr>
              <w:t>Very Serious</w:t>
            </w:r>
          </w:p>
        </w:tc>
        <w:tc>
          <w:tcPr>
            <w:tcW w:w="1276" w:type="dxa"/>
            <w:tcBorders>
              <w:top w:val="single" w:sz="18" w:space="0" w:color="FF0000"/>
              <w:left w:val="single" w:sz="4" w:space="0" w:color="auto"/>
              <w:bottom w:val="single" w:sz="18" w:space="0" w:color="FF0000"/>
              <w:right w:val="single" w:sz="4" w:space="0" w:color="auto"/>
            </w:tcBorders>
          </w:tcPr>
          <w:p w:rsidR="006F21F6" w:rsidRPr="00815CF5" w:rsidRDefault="006F21F6" w:rsidP="005D619C">
            <w:pPr>
              <w:spacing w:before="120" w:after="120"/>
              <w:jc w:val="both"/>
              <w:rPr>
                <w:rFonts w:ascii="Arial" w:hAnsi="Arial" w:cs="Arial"/>
                <w:sz w:val="16"/>
                <w:szCs w:val="16"/>
              </w:rPr>
            </w:pPr>
            <w:r w:rsidRPr="00815CF5">
              <w:rPr>
                <w:rFonts w:ascii="Arial" w:hAnsi="Arial" w:cs="Arial"/>
                <w:sz w:val="16"/>
                <w:szCs w:val="16"/>
              </w:rPr>
              <w:t>Yes</w:t>
            </w:r>
          </w:p>
        </w:tc>
        <w:tc>
          <w:tcPr>
            <w:tcW w:w="992" w:type="dxa"/>
            <w:tcBorders>
              <w:top w:val="single" w:sz="18" w:space="0" w:color="FF0000"/>
              <w:left w:val="single" w:sz="4" w:space="0" w:color="auto"/>
              <w:bottom w:val="single" w:sz="18" w:space="0" w:color="FF0000"/>
              <w:right w:val="single" w:sz="4" w:space="0" w:color="auto"/>
            </w:tcBorders>
          </w:tcPr>
          <w:p w:rsidR="006F21F6" w:rsidRPr="00815CF5" w:rsidRDefault="006F21F6" w:rsidP="005D619C">
            <w:pPr>
              <w:spacing w:before="120" w:after="120"/>
              <w:jc w:val="both"/>
              <w:rPr>
                <w:rFonts w:ascii="Arial" w:hAnsi="Arial" w:cs="Arial"/>
                <w:sz w:val="16"/>
                <w:szCs w:val="16"/>
              </w:rPr>
            </w:pPr>
            <w:r w:rsidRPr="00815CF5">
              <w:rPr>
                <w:rFonts w:ascii="Arial" w:hAnsi="Arial" w:cs="Arial"/>
                <w:sz w:val="16"/>
                <w:szCs w:val="16"/>
              </w:rPr>
              <w:t>Yes</w:t>
            </w:r>
          </w:p>
        </w:tc>
        <w:tc>
          <w:tcPr>
            <w:tcW w:w="7938" w:type="dxa"/>
            <w:gridSpan w:val="3"/>
            <w:tcBorders>
              <w:top w:val="single" w:sz="18" w:space="0" w:color="FF0000"/>
              <w:left w:val="single" w:sz="4" w:space="0" w:color="auto"/>
              <w:bottom w:val="single" w:sz="18" w:space="0" w:color="FF0000"/>
              <w:right w:val="single" w:sz="2" w:space="0" w:color="000000" w:themeColor="text1"/>
            </w:tcBorders>
          </w:tcPr>
          <w:p w:rsidR="0032744E" w:rsidRPr="00CE7299" w:rsidRDefault="006F21F6" w:rsidP="00CE7299">
            <w:pPr>
              <w:spacing w:before="60" w:after="60"/>
              <w:jc w:val="both"/>
              <w:rPr>
                <w:rFonts w:ascii="Arial" w:hAnsi="Arial" w:cs="Arial"/>
                <w:sz w:val="16"/>
                <w:szCs w:val="16"/>
                <w:lang w:val="en-US"/>
              </w:rPr>
            </w:pPr>
            <w:r w:rsidRPr="00CE7299">
              <w:rPr>
                <w:rFonts w:ascii="Arial" w:hAnsi="Arial" w:cs="Arial"/>
                <w:sz w:val="16"/>
                <w:szCs w:val="16"/>
              </w:rPr>
              <w:t>Immediate attendance.</w:t>
            </w:r>
            <w:r w:rsidR="0032744E" w:rsidRPr="00CE7299">
              <w:rPr>
                <w:rFonts w:ascii="Arial" w:hAnsi="Arial" w:cs="Arial"/>
                <w:sz w:val="16"/>
                <w:szCs w:val="16"/>
              </w:rPr>
              <w:t xml:space="preserve"> The </w:t>
            </w:r>
            <w:r w:rsidR="002037B4" w:rsidRPr="00CE7299">
              <w:rPr>
                <w:rFonts w:ascii="Arial" w:hAnsi="Arial" w:cs="Arial"/>
                <w:sz w:val="16"/>
                <w:szCs w:val="16"/>
                <w:lang w:val="x-none"/>
              </w:rPr>
              <w:t>office</w:t>
            </w:r>
            <w:r w:rsidR="0032744E" w:rsidRPr="00CE7299">
              <w:rPr>
                <w:rFonts w:ascii="Arial" w:hAnsi="Arial" w:cs="Arial"/>
                <w:sz w:val="16"/>
                <w:szCs w:val="16"/>
                <w:lang w:val="x-none"/>
              </w:rPr>
              <w:t xml:space="preserve"> </w:t>
            </w:r>
            <w:r w:rsidR="00EA16C0">
              <w:rPr>
                <w:rFonts w:ascii="Arial" w:hAnsi="Arial" w:cs="Arial"/>
                <w:b/>
                <w:sz w:val="16"/>
                <w:szCs w:val="16"/>
              </w:rPr>
              <w:t>Managing</w:t>
            </w:r>
            <w:r w:rsidR="0032744E" w:rsidRPr="00CE7299">
              <w:rPr>
                <w:rFonts w:ascii="Arial" w:hAnsi="Arial" w:cs="Arial"/>
                <w:b/>
                <w:sz w:val="16"/>
                <w:szCs w:val="16"/>
                <w:lang w:val="en-US"/>
              </w:rPr>
              <w:t xml:space="preserve"> </w:t>
            </w:r>
            <w:r w:rsidR="00CE7299" w:rsidRPr="00CE7299">
              <w:rPr>
                <w:rFonts w:ascii="Arial" w:hAnsi="Arial" w:cs="Arial"/>
                <w:b/>
                <w:sz w:val="16"/>
                <w:szCs w:val="16"/>
                <w:lang w:val="x-none"/>
              </w:rPr>
              <w:t>D</w:t>
            </w:r>
            <w:r w:rsidR="00CE7299" w:rsidRPr="00CE7299">
              <w:rPr>
                <w:rFonts w:ascii="Arial" w:hAnsi="Arial" w:cs="Arial"/>
                <w:b/>
                <w:sz w:val="16"/>
                <w:szCs w:val="16"/>
                <w:lang w:val="en-US"/>
              </w:rPr>
              <w:t>irector</w:t>
            </w:r>
            <w:r w:rsidR="00CE7299" w:rsidRPr="00CE7299">
              <w:rPr>
                <w:rFonts w:ascii="Arial" w:hAnsi="Arial" w:cs="Arial"/>
                <w:sz w:val="16"/>
                <w:szCs w:val="16"/>
                <w:lang w:val="en-US"/>
              </w:rPr>
              <w:t xml:space="preserve"> </w:t>
            </w:r>
            <w:r w:rsidR="00CE7299" w:rsidRPr="00CE7299">
              <w:rPr>
                <w:rFonts w:ascii="Arial" w:hAnsi="Arial" w:cs="Arial"/>
                <w:sz w:val="16"/>
                <w:szCs w:val="16"/>
                <w:lang w:val="x-none"/>
              </w:rPr>
              <w:t>in</w:t>
            </w:r>
            <w:r w:rsidR="0032744E" w:rsidRPr="00CE7299">
              <w:rPr>
                <w:rFonts w:ascii="Arial" w:hAnsi="Arial" w:cs="Arial"/>
                <w:sz w:val="16"/>
                <w:szCs w:val="16"/>
              </w:rPr>
              <w:t xml:space="preserve"> consultation with </w:t>
            </w:r>
            <w:r w:rsidR="0032744E" w:rsidRPr="00CE7299">
              <w:rPr>
                <w:rFonts w:ascii="Arial" w:hAnsi="Arial" w:cs="Arial"/>
                <w:b/>
                <w:sz w:val="16"/>
                <w:szCs w:val="16"/>
              </w:rPr>
              <w:t>Head of Compliance</w:t>
            </w:r>
            <w:r w:rsidR="0032744E" w:rsidRPr="00CE7299">
              <w:rPr>
                <w:rFonts w:ascii="Arial" w:hAnsi="Arial" w:cs="Arial"/>
                <w:sz w:val="16"/>
                <w:szCs w:val="16"/>
              </w:rPr>
              <w:t xml:space="preserve"> </w:t>
            </w:r>
            <w:r w:rsidR="00F04A3D">
              <w:rPr>
                <w:rFonts w:ascii="Arial" w:hAnsi="Arial" w:cs="Arial"/>
                <w:sz w:val="16"/>
                <w:szCs w:val="16"/>
              </w:rPr>
              <w:t xml:space="preserve">(and with the Compliance Director for Leisure managed ships) </w:t>
            </w:r>
            <w:r w:rsidR="0032744E" w:rsidRPr="00CE7299">
              <w:rPr>
                <w:rFonts w:ascii="Arial" w:hAnsi="Arial" w:cs="Arial"/>
                <w:sz w:val="16"/>
                <w:szCs w:val="16"/>
                <w:lang w:val="x-none"/>
              </w:rPr>
              <w:t xml:space="preserve">will decide on the most suitable person to carry out the investigation. This </w:t>
            </w:r>
            <w:r w:rsidR="0032744E" w:rsidRPr="00CE7299">
              <w:rPr>
                <w:rFonts w:ascii="Arial" w:hAnsi="Arial" w:cs="Arial"/>
                <w:sz w:val="16"/>
                <w:szCs w:val="16"/>
              </w:rPr>
              <w:t>is to be</w:t>
            </w:r>
            <w:r w:rsidR="0032744E" w:rsidRPr="00CE7299">
              <w:rPr>
                <w:rFonts w:ascii="Arial" w:hAnsi="Arial" w:cs="Arial"/>
                <w:sz w:val="16"/>
                <w:szCs w:val="16"/>
                <w:lang w:val="x-none"/>
              </w:rPr>
              <w:t xml:space="preserve"> either </w:t>
            </w:r>
            <w:r w:rsidR="0032744E" w:rsidRPr="00CE7299">
              <w:rPr>
                <w:rFonts w:ascii="Arial" w:hAnsi="Arial" w:cs="Arial"/>
                <w:sz w:val="16"/>
                <w:szCs w:val="16"/>
                <w:lang w:val="en-US"/>
              </w:rPr>
              <w:t>:</w:t>
            </w:r>
          </w:p>
          <w:p w:rsidR="0032744E" w:rsidRPr="00CE7299" w:rsidRDefault="0032744E" w:rsidP="00CE7299">
            <w:pPr>
              <w:pStyle w:val="ListParagraph"/>
              <w:numPr>
                <w:ilvl w:val="0"/>
                <w:numId w:val="9"/>
              </w:numPr>
              <w:spacing w:before="60" w:after="60"/>
              <w:jc w:val="both"/>
              <w:rPr>
                <w:rFonts w:ascii="Arial" w:hAnsi="Arial" w:cs="Arial"/>
                <w:b/>
                <w:sz w:val="16"/>
                <w:szCs w:val="16"/>
                <w:lang w:val="en-US"/>
              </w:rPr>
            </w:pPr>
            <w:r w:rsidRPr="00CE7299">
              <w:rPr>
                <w:rFonts w:ascii="Arial" w:hAnsi="Arial" w:cs="Arial"/>
                <w:sz w:val="16"/>
                <w:szCs w:val="16"/>
                <w:lang w:val="en-US"/>
              </w:rPr>
              <w:t>A</w:t>
            </w:r>
            <w:r w:rsidRPr="00CE7299">
              <w:rPr>
                <w:rFonts w:ascii="Arial" w:hAnsi="Arial" w:cs="Arial"/>
                <w:sz w:val="16"/>
                <w:szCs w:val="16"/>
                <w:lang w:val="x-none"/>
              </w:rPr>
              <w:t>n experienced / senior person from the management office</w:t>
            </w:r>
            <w:r w:rsidRPr="00CE7299">
              <w:rPr>
                <w:rFonts w:ascii="Arial" w:hAnsi="Arial" w:cs="Arial"/>
                <w:sz w:val="16"/>
                <w:szCs w:val="16"/>
                <w:lang w:val="en-US"/>
              </w:rPr>
              <w:t xml:space="preserve">: </w:t>
            </w:r>
            <w:r w:rsidR="00EA16C0">
              <w:rPr>
                <w:rFonts w:ascii="Arial" w:hAnsi="Arial" w:cs="Arial"/>
                <w:b/>
                <w:sz w:val="16"/>
                <w:szCs w:val="16"/>
              </w:rPr>
              <w:t>Managing</w:t>
            </w:r>
            <w:r w:rsidR="00EA16C0" w:rsidRPr="00CE7299">
              <w:rPr>
                <w:rFonts w:ascii="Arial" w:hAnsi="Arial" w:cs="Arial"/>
                <w:b/>
                <w:sz w:val="16"/>
                <w:szCs w:val="16"/>
                <w:lang w:val="en-US"/>
              </w:rPr>
              <w:t xml:space="preserve"> </w:t>
            </w:r>
            <w:r w:rsidR="00EA16C0">
              <w:rPr>
                <w:rFonts w:ascii="Arial" w:hAnsi="Arial" w:cs="Arial"/>
                <w:b/>
                <w:sz w:val="16"/>
                <w:szCs w:val="16"/>
              </w:rPr>
              <w:t>D</w:t>
            </w:r>
            <w:r w:rsidR="002C6319">
              <w:rPr>
                <w:rFonts w:ascii="Arial" w:hAnsi="Arial" w:cs="Arial"/>
                <w:b/>
                <w:sz w:val="16"/>
                <w:szCs w:val="16"/>
              </w:rPr>
              <w:t>irector</w:t>
            </w:r>
            <w:r w:rsidR="00EA16C0" w:rsidRPr="00CE7299">
              <w:rPr>
                <w:rFonts w:ascii="Arial" w:hAnsi="Arial" w:cs="Arial"/>
                <w:sz w:val="16"/>
                <w:szCs w:val="16"/>
                <w:lang w:val="en-US"/>
              </w:rPr>
              <w:t xml:space="preserve"> </w:t>
            </w:r>
            <w:r w:rsidR="00EA16C0">
              <w:rPr>
                <w:rFonts w:ascii="Arial" w:hAnsi="Arial" w:cs="Arial"/>
                <w:sz w:val="16"/>
                <w:szCs w:val="16"/>
                <w:lang w:val="en-US"/>
              </w:rPr>
              <w:t xml:space="preserve">/ </w:t>
            </w:r>
            <w:r w:rsidRPr="00CE7299">
              <w:rPr>
                <w:rFonts w:ascii="Arial" w:hAnsi="Arial" w:cs="Arial"/>
                <w:b/>
                <w:sz w:val="16"/>
                <w:szCs w:val="16"/>
                <w:lang w:val="en-US"/>
              </w:rPr>
              <w:t>Fleet Director / Fleet Manager / S&amp;Q Manager</w:t>
            </w:r>
            <w:r w:rsidR="00F04A3D">
              <w:rPr>
                <w:rFonts w:ascii="Arial" w:hAnsi="Arial" w:cs="Arial"/>
                <w:b/>
                <w:sz w:val="16"/>
                <w:szCs w:val="16"/>
                <w:lang w:val="en-US"/>
              </w:rPr>
              <w:t xml:space="preserve"> / Leisure Technical Director </w:t>
            </w:r>
          </w:p>
          <w:p w:rsidR="0032744E" w:rsidRPr="00CE7299" w:rsidRDefault="0032744E" w:rsidP="00CE7299">
            <w:pPr>
              <w:pStyle w:val="ListParagraph"/>
              <w:numPr>
                <w:ilvl w:val="0"/>
                <w:numId w:val="9"/>
              </w:numPr>
              <w:spacing w:before="60" w:after="60"/>
              <w:jc w:val="both"/>
              <w:rPr>
                <w:rFonts w:ascii="Arial" w:hAnsi="Arial" w:cs="Arial"/>
                <w:b/>
                <w:sz w:val="16"/>
                <w:szCs w:val="16"/>
                <w:lang w:val="en-US"/>
              </w:rPr>
            </w:pPr>
            <w:r w:rsidRPr="00CE7299">
              <w:rPr>
                <w:rFonts w:ascii="Arial" w:hAnsi="Arial" w:cs="Arial"/>
                <w:sz w:val="16"/>
                <w:szCs w:val="16"/>
                <w:lang w:val="en-US"/>
              </w:rPr>
              <w:t>O</w:t>
            </w:r>
            <w:r w:rsidRPr="00CE7299">
              <w:rPr>
                <w:rFonts w:ascii="Arial" w:hAnsi="Arial" w:cs="Arial"/>
                <w:sz w:val="16"/>
                <w:szCs w:val="16"/>
                <w:lang w:val="x-none"/>
              </w:rPr>
              <w:t xml:space="preserve">r a member of the Marine Operations Compliance Department </w:t>
            </w:r>
            <w:r w:rsidR="00F04A3D">
              <w:rPr>
                <w:rFonts w:ascii="Arial" w:hAnsi="Arial" w:cs="Arial"/>
                <w:sz w:val="16"/>
                <w:szCs w:val="16"/>
              </w:rPr>
              <w:t xml:space="preserve">/ Leisure Compliance </w:t>
            </w:r>
            <w:r w:rsidR="00CE7299" w:rsidRPr="00CE7299">
              <w:rPr>
                <w:rFonts w:ascii="Arial" w:hAnsi="Arial" w:cs="Arial"/>
                <w:sz w:val="16"/>
                <w:szCs w:val="16"/>
                <w:lang w:val="x-none"/>
              </w:rPr>
              <w:t>team:</w:t>
            </w:r>
            <w:r w:rsidRPr="00CE7299">
              <w:rPr>
                <w:rFonts w:ascii="Arial" w:hAnsi="Arial" w:cs="Arial"/>
                <w:sz w:val="16"/>
                <w:szCs w:val="16"/>
                <w:lang w:val="en-US"/>
              </w:rPr>
              <w:t xml:space="preserve"> </w:t>
            </w:r>
            <w:r w:rsidRPr="00CE7299">
              <w:rPr>
                <w:rFonts w:ascii="Arial" w:hAnsi="Arial" w:cs="Arial"/>
                <w:b/>
                <w:sz w:val="16"/>
                <w:szCs w:val="16"/>
                <w:lang w:val="en-US"/>
              </w:rPr>
              <w:t>MOCD Manager / Regional Compliance Manager.</w:t>
            </w:r>
            <w:r w:rsidRPr="00CE7299">
              <w:rPr>
                <w:rFonts w:ascii="Arial" w:hAnsi="Arial" w:cs="Arial"/>
                <w:b/>
                <w:sz w:val="16"/>
                <w:szCs w:val="16"/>
                <w:lang w:val="x-none"/>
              </w:rPr>
              <w:t xml:space="preserve"> </w:t>
            </w:r>
          </w:p>
          <w:p w:rsidR="006F21F6" w:rsidRPr="00CE7299" w:rsidRDefault="004F7B97" w:rsidP="00CE7299">
            <w:pPr>
              <w:spacing w:before="60" w:after="60"/>
              <w:jc w:val="both"/>
              <w:rPr>
                <w:rFonts w:ascii="Arial" w:hAnsi="Arial" w:cs="Arial"/>
                <w:sz w:val="16"/>
                <w:szCs w:val="16"/>
                <w:lang w:val="en-SG"/>
              </w:rPr>
            </w:pPr>
            <w:r w:rsidRPr="00CE7299">
              <w:rPr>
                <w:rFonts w:ascii="Arial" w:hAnsi="Arial" w:cs="Arial"/>
                <w:sz w:val="16"/>
                <w:szCs w:val="16"/>
                <w:lang w:val="en-SG"/>
              </w:rPr>
              <w:t>The person conducting the investigation should not be directly involved with the incident</w:t>
            </w:r>
            <w:r w:rsidR="004119D6" w:rsidRPr="00CE7299">
              <w:rPr>
                <w:rFonts w:ascii="Arial" w:hAnsi="Arial" w:cs="Arial"/>
                <w:sz w:val="16"/>
                <w:szCs w:val="16"/>
                <w:lang w:val="en-SG"/>
              </w:rPr>
              <w:t>.</w:t>
            </w:r>
          </w:p>
          <w:p w:rsidR="0032744E" w:rsidRPr="00CE7299" w:rsidRDefault="0032744E" w:rsidP="00CE7299">
            <w:pPr>
              <w:spacing w:before="60" w:after="60"/>
              <w:jc w:val="both"/>
              <w:rPr>
                <w:rFonts w:ascii="Arial" w:hAnsi="Arial" w:cs="Arial"/>
                <w:sz w:val="16"/>
                <w:szCs w:val="16"/>
              </w:rPr>
            </w:pPr>
            <w:r w:rsidRPr="00CE7299">
              <w:rPr>
                <w:rFonts w:ascii="Arial" w:hAnsi="Arial" w:cs="Arial"/>
                <w:sz w:val="16"/>
                <w:szCs w:val="16"/>
                <w:lang w:val="x-none"/>
              </w:rPr>
              <w:t>Appropriate external resources may be employed in this case e.g. specialised fire investigators</w:t>
            </w:r>
            <w:r w:rsidRPr="00CE7299">
              <w:rPr>
                <w:rFonts w:ascii="Arial" w:hAnsi="Arial" w:cs="Arial"/>
                <w:sz w:val="16"/>
                <w:szCs w:val="16"/>
              </w:rPr>
              <w:t>.</w:t>
            </w:r>
          </w:p>
          <w:p w:rsidR="006F21F6" w:rsidRPr="00CE7299" w:rsidRDefault="006F21F6" w:rsidP="00CE7299">
            <w:pPr>
              <w:spacing w:before="60" w:after="60"/>
              <w:jc w:val="both"/>
              <w:rPr>
                <w:rFonts w:ascii="Arial" w:hAnsi="Arial" w:cs="Arial"/>
                <w:sz w:val="16"/>
                <w:szCs w:val="16"/>
              </w:rPr>
            </w:pPr>
            <w:r w:rsidRPr="00CE7299">
              <w:rPr>
                <w:rFonts w:ascii="Arial" w:hAnsi="Arial" w:cs="Arial"/>
                <w:sz w:val="16"/>
                <w:szCs w:val="16"/>
              </w:rPr>
              <w:t xml:space="preserve">Full report required as per latest template found </w:t>
            </w:r>
            <w:hyperlink r:id="rId16" w:history="1">
              <w:r w:rsidRPr="00CE7299">
                <w:rPr>
                  <w:rStyle w:val="Hyperlink"/>
                  <w:rFonts w:ascii="Arial" w:hAnsi="Arial" w:cs="Arial"/>
                  <w:b/>
                  <w:sz w:val="16"/>
                  <w:szCs w:val="16"/>
                </w:rPr>
                <w:t>here</w:t>
              </w:r>
            </w:hyperlink>
            <w:r w:rsidR="00116E4D" w:rsidRPr="00CE7299">
              <w:rPr>
                <w:rStyle w:val="Hyperlink"/>
                <w:rFonts w:ascii="Arial" w:hAnsi="Arial" w:cs="Arial"/>
                <w:b/>
                <w:sz w:val="16"/>
                <w:szCs w:val="16"/>
              </w:rPr>
              <w:t xml:space="preserve">. </w:t>
            </w:r>
            <w:r w:rsidR="00116E4D" w:rsidRPr="00CE7299">
              <w:rPr>
                <w:rStyle w:val="Hyperlink"/>
                <w:rFonts w:ascii="Arial" w:hAnsi="Arial" w:cs="Arial"/>
                <w:color w:val="auto"/>
                <w:sz w:val="16"/>
                <w:szCs w:val="16"/>
                <w:u w:val="none"/>
              </w:rPr>
              <w:t xml:space="preserve">Details to be entered to </w:t>
            </w:r>
            <w:proofErr w:type="spellStart"/>
            <w:r w:rsidR="00CE7299" w:rsidRPr="00CE7299">
              <w:rPr>
                <w:rStyle w:val="Hyperlink"/>
                <w:rFonts w:ascii="Arial" w:hAnsi="Arial" w:cs="Arial"/>
                <w:color w:val="auto"/>
                <w:sz w:val="16"/>
                <w:szCs w:val="16"/>
                <w:u w:val="none"/>
              </w:rPr>
              <w:t>ShipSure</w:t>
            </w:r>
            <w:proofErr w:type="spellEnd"/>
            <w:r w:rsidR="00116E4D" w:rsidRPr="00CE7299">
              <w:rPr>
                <w:rStyle w:val="Hyperlink"/>
                <w:rFonts w:ascii="Arial" w:hAnsi="Arial" w:cs="Arial"/>
                <w:color w:val="auto"/>
                <w:sz w:val="16"/>
                <w:szCs w:val="16"/>
                <w:u w:val="none"/>
              </w:rPr>
              <w:t>.</w:t>
            </w:r>
          </w:p>
        </w:tc>
        <w:tc>
          <w:tcPr>
            <w:tcW w:w="2802" w:type="dxa"/>
            <w:tcBorders>
              <w:top w:val="single" w:sz="18" w:space="0" w:color="FF0000"/>
              <w:left w:val="single" w:sz="2" w:space="0" w:color="000000" w:themeColor="text1"/>
              <w:bottom w:val="single" w:sz="18" w:space="0" w:color="FF0000"/>
              <w:right w:val="single" w:sz="2" w:space="0" w:color="000000" w:themeColor="text1"/>
            </w:tcBorders>
          </w:tcPr>
          <w:p w:rsidR="006F21F6" w:rsidRPr="00815CF5" w:rsidRDefault="006F21F6" w:rsidP="00315126">
            <w:pPr>
              <w:spacing w:before="120" w:after="120"/>
              <w:jc w:val="both"/>
              <w:rPr>
                <w:rFonts w:ascii="Arial" w:hAnsi="Arial" w:cs="Arial"/>
                <w:sz w:val="16"/>
                <w:szCs w:val="16"/>
              </w:rPr>
            </w:pPr>
            <w:r w:rsidRPr="00815CF5">
              <w:rPr>
                <w:rFonts w:ascii="Arial" w:hAnsi="Arial" w:cs="Arial"/>
                <w:sz w:val="16"/>
                <w:szCs w:val="16"/>
              </w:rPr>
              <w:t xml:space="preserve">Circular </w:t>
            </w:r>
            <w:r w:rsidR="00251118" w:rsidRPr="00362C21">
              <w:rPr>
                <w:rFonts w:ascii="Arial" w:hAnsi="Arial" w:cs="Arial"/>
                <w:sz w:val="16"/>
                <w:szCs w:val="16"/>
              </w:rPr>
              <w:t xml:space="preserve">by </w:t>
            </w:r>
            <w:proofErr w:type="spellStart"/>
            <w:r w:rsidR="00251118" w:rsidRPr="00362C21">
              <w:rPr>
                <w:rFonts w:ascii="Arial" w:hAnsi="Arial" w:cs="Arial"/>
                <w:sz w:val="16"/>
                <w:szCs w:val="16"/>
              </w:rPr>
              <w:t>VGroup</w:t>
            </w:r>
            <w:proofErr w:type="spellEnd"/>
            <w:r w:rsidR="00251118">
              <w:rPr>
                <w:rFonts w:ascii="Arial" w:hAnsi="Arial" w:cs="Arial"/>
                <w:sz w:val="16"/>
                <w:szCs w:val="16"/>
              </w:rPr>
              <w:t xml:space="preserve"> </w:t>
            </w:r>
            <w:r w:rsidRPr="00815CF5">
              <w:rPr>
                <w:rFonts w:ascii="Arial" w:hAnsi="Arial" w:cs="Arial"/>
                <w:sz w:val="16"/>
                <w:szCs w:val="16"/>
              </w:rPr>
              <w:t>within 24 hours advising of incident but not cause.</w:t>
            </w:r>
          </w:p>
          <w:p w:rsidR="006F21F6" w:rsidRPr="00815CF5" w:rsidRDefault="00251118" w:rsidP="00315126">
            <w:pPr>
              <w:spacing w:before="120" w:after="120"/>
              <w:jc w:val="both"/>
              <w:rPr>
                <w:rFonts w:ascii="Arial" w:hAnsi="Arial" w:cs="Arial"/>
                <w:sz w:val="16"/>
                <w:szCs w:val="16"/>
              </w:rPr>
            </w:pPr>
            <w:r>
              <w:rPr>
                <w:rFonts w:ascii="Arial" w:hAnsi="Arial" w:cs="Arial"/>
                <w:noProof/>
                <w:sz w:val="18"/>
                <w:szCs w:val="18"/>
              </w:rPr>
              <mc:AlternateContent>
                <mc:Choice Requires="wps">
                  <w:drawing>
                    <wp:anchor distT="0" distB="0" distL="114300" distR="114300" simplePos="0" relativeHeight="251664384" behindDoc="0" locked="0" layoutInCell="1" allowOverlap="1" wp14:anchorId="24ABBD3C" wp14:editId="6B875D44">
                      <wp:simplePos x="0" y="0"/>
                      <wp:positionH relativeFrom="column">
                        <wp:posOffset>-61623</wp:posOffset>
                      </wp:positionH>
                      <wp:positionV relativeFrom="paragraph">
                        <wp:posOffset>256982</wp:posOffset>
                      </wp:positionV>
                      <wp:extent cx="2608028" cy="795130"/>
                      <wp:effectExtent l="0" t="0" r="1905" b="5080"/>
                      <wp:wrapNone/>
                      <wp:docPr id="3" name="Text Box 3"/>
                      <wp:cNvGraphicFramePr/>
                      <a:graphic xmlns:a="http://schemas.openxmlformats.org/drawingml/2006/main">
                        <a:graphicData uri="http://schemas.microsoft.com/office/word/2010/wordprocessingShape">
                          <wps:wsp>
                            <wps:cNvSpPr txBox="1"/>
                            <wps:spPr>
                              <a:xfrm>
                                <a:off x="0" y="0"/>
                                <a:ext cx="2608028" cy="795130"/>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67BD" w:rsidRPr="003D7AB4" w:rsidRDefault="00DB67BD">
                                  <w:pPr>
                                    <w:rPr>
                                      <w:sz w:val="14"/>
                                      <w:szCs w:val="14"/>
                                    </w:rPr>
                                  </w:pPr>
                                  <w:r w:rsidRPr="003D7AB4">
                                    <w:rPr>
                                      <w:rFonts w:ascii="Arial" w:hAnsi="Arial" w:cs="Arial"/>
                                      <w:sz w:val="14"/>
                                      <w:szCs w:val="14"/>
                                    </w:rPr>
                                    <w:t xml:space="preserve">The IMO requires Flag state to be notified of marine incidents and in significant cases carry out an investigation. The major flags have their own investigation departments such as the UK </w:t>
                                  </w:r>
                                  <w:proofErr w:type="gramStart"/>
                                  <w:r w:rsidRPr="003D7AB4">
                                    <w:rPr>
                                      <w:rFonts w:ascii="Arial" w:hAnsi="Arial" w:cs="Arial"/>
                                      <w:sz w:val="14"/>
                                      <w:szCs w:val="14"/>
                                    </w:rPr>
                                    <w:t>MAIB,</w:t>
                                  </w:r>
                                  <w:proofErr w:type="gramEnd"/>
                                  <w:r w:rsidRPr="003D7AB4">
                                    <w:rPr>
                                      <w:rFonts w:ascii="Arial" w:hAnsi="Arial" w:cs="Arial"/>
                                      <w:sz w:val="14"/>
                                      <w:szCs w:val="14"/>
                                    </w:rPr>
                                    <w:t xml:space="preserve"> however some flags will appoint a local surveyor to carry out an investigation on their behalf. Standards of investigation can vary significantly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4.85pt;margin-top:20.25pt;width:205.35pt;height:6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" fillcolor="#f2dbdb [661]" stroked="f" strokeweight=".5pt">
                      <v:textbox>
                        <w:txbxContent>
                          <w:p w:rsidR="00DB67BD" w:rsidRPr="003D7AB4" w:rsidRDefault="00DB67BD">
                            <w:pPr>
                              <w:rPr>
                                <w:sz w:val="14"/>
                                <w:szCs w:val="14"/>
                              </w:rPr>
                            </w:pPr>
                            <w:r w:rsidRPr="003D7AB4">
                              <w:rPr>
                                <w:rFonts w:ascii="Arial" w:hAnsi="Arial" w:cs="Arial"/>
                                <w:sz w:val="14"/>
                                <w:szCs w:val="14"/>
                              </w:rPr>
                              <w:t xml:space="preserve">The IMO requires Flag state to be notified of marine incidents and in significant cases carry out an investigation. The major flags have their own investigation departments such as the UK </w:t>
                            </w:r>
                            <w:proofErr w:type="gramStart"/>
                            <w:r w:rsidRPr="003D7AB4">
                              <w:rPr>
                                <w:rFonts w:ascii="Arial" w:hAnsi="Arial" w:cs="Arial"/>
                                <w:sz w:val="14"/>
                                <w:szCs w:val="14"/>
                              </w:rPr>
                              <w:t>MAIB,</w:t>
                            </w:r>
                            <w:proofErr w:type="gramEnd"/>
                            <w:r w:rsidRPr="003D7AB4">
                              <w:rPr>
                                <w:rFonts w:ascii="Arial" w:hAnsi="Arial" w:cs="Arial"/>
                                <w:sz w:val="14"/>
                                <w:szCs w:val="14"/>
                              </w:rPr>
                              <w:t xml:space="preserve"> however some flags will appoint a local surveyor to carry out an investigation on their behalf. Standards of investigation can vary significantly</w:t>
                            </w:r>
                          </w:p>
                        </w:txbxContent>
                      </v:textbox>
                    </v:shape>
                  </w:pict>
                </mc:Fallback>
              </mc:AlternateContent>
            </w:r>
            <w:r w:rsidR="006F21F6" w:rsidRPr="00815CF5">
              <w:rPr>
                <w:rFonts w:ascii="Arial" w:hAnsi="Arial" w:cs="Arial"/>
                <w:sz w:val="16"/>
                <w:szCs w:val="16"/>
              </w:rPr>
              <w:t>Full details to fleet with root cause when investigation complete</w:t>
            </w:r>
          </w:p>
        </w:tc>
        <w:tc>
          <w:tcPr>
            <w:tcW w:w="1404" w:type="dxa"/>
            <w:tcBorders>
              <w:top w:val="single" w:sz="18" w:space="0" w:color="FF0000"/>
              <w:left w:val="single" w:sz="2" w:space="0" w:color="000000" w:themeColor="text1"/>
              <w:bottom w:val="single" w:sz="18" w:space="0" w:color="FF0000"/>
              <w:right w:val="single" w:sz="18" w:space="0" w:color="FF0000"/>
            </w:tcBorders>
          </w:tcPr>
          <w:p w:rsidR="006F21F6" w:rsidRPr="00815CF5" w:rsidRDefault="006F21F6" w:rsidP="00B346E9">
            <w:pPr>
              <w:spacing w:before="120" w:after="120"/>
              <w:jc w:val="center"/>
              <w:rPr>
                <w:rFonts w:ascii="Arial" w:hAnsi="Arial" w:cs="Arial"/>
                <w:sz w:val="16"/>
                <w:szCs w:val="16"/>
              </w:rPr>
            </w:pPr>
            <w:r w:rsidRPr="00815CF5">
              <w:rPr>
                <w:rFonts w:ascii="Arial" w:hAnsi="Arial" w:cs="Arial"/>
                <w:sz w:val="16"/>
                <w:szCs w:val="16"/>
              </w:rPr>
              <w:t>2 months</w:t>
            </w:r>
          </w:p>
        </w:tc>
      </w:tr>
      <w:tr w:rsidR="006F21F6" w:rsidRPr="00815CF5" w:rsidTr="00235142">
        <w:tc>
          <w:tcPr>
            <w:tcW w:w="1242" w:type="dxa"/>
            <w:tcBorders>
              <w:top w:val="single" w:sz="18" w:space="0" w:color="FF0000"/>
              <w:left w:val="single" w:sz="18" w:space="0" w:color="E36C0A" w:themeColor="accent6" w:themeShade="BF"/>
              <w:bottom w:val="single" w:sz="18" w:space="0" w:color="E36C0A" w:themeColor="accent6" w:themeShade="BF"/>
            </w:tcBorders>
          </w:tcPr>
          <w:p w:rsidR="006F21F6" w:rsidRPr="00815CF5" w:rsidRDefault="003D7AB4" w:rsidP="005D619C">
            <w:pPr>
              <w:spacing w:before="120" w:after="120"/>
              <w:jc w:val="both"/>
              <w:rPr>
                <w:rFonts w:ascii="Arial" w:hAnsi="Arial" w:cs="Arial"/>
                <w:b/>
                <w:sz w:val="16"/>
                <w:szCs w:val="16"/>
              </w:rPr>
            </w:pPr>
            <w:r w:rsidRPr="00DB67BD">
              <w:rPr>
                <w:rFonts w:ascii="Arial" w:hAnsi="Arial" w:cs="Arial"/>
                <w:noProof/>
                <w:sz w:val="18"/>
                <w:szCs w:val="18"/>
              </w:rPr>
              <mc:AlternateContent>
                <mc:Choice Requires="wps">
                  <w:drawing>
                    <wp:anchor distT="0" distB="0" distL="114300" distR="114300" simplePos="0" relativeHeight="251663360" behindDoc="0" locked="0" layoutInCell="1" allowOverlap="1" wp14:anchorId="4311FBEE" wp14:editId="23FAA79D">
                      <wp:simplePos x="0" y="0"/>
                      <wp:positionH relativeFrom="column">
                        <wp:posOffset>76200</wp:posOffset>
                      </wp:positionH>
                      <wp:positionV relativeFrom="paragraph">
                        <wp:posOffset>461645</wp:posOffset>
                      </wp:positionV>
                      <wp:extent cx="3474720" cy="73914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739140"/>
                              </a:xfrm>
                              <a:prstGeom prst="rect">
                                <a:avLst/>
                              </a:prstGeom>
                              <a:solidFill>
                                <a:schemeClr val="accent4">
                                  <a:lumMod val="20000"/>
                                  <a:lumOff val="80000"/>
                                </a:schemeClr>
                              </a:solidFill>
                              <a:ln w="9525">
                                <a:noFill/>
                                <a:miter lim="800000"/>
                                <a:headEnd/>
                                <a:tailEnd/>
                              </a:ln>
                            </wps:spPr>
                            <wps:txbx>
                              <w:txbxContent>
                                <w:p w:rsidR="00DB67BD" w:rsidRPr="003D7AB4" w:rsidRDefault="00DB67BD" w:rsidP="00DB67BD">
                                  <w:pPr>
                                    <w:spacing w:before="60" w:after="60"/>
                                    <w:jc w:val="both"/>
                                    <w:rPr>
                                      <w:rFonts w:ascii="Arial" w:hAnsi="Arial" w:cs="Arial"/>
                                      <w:sz w:val="14"/>
                                      <w:szCs w:val="14"/>
                                    </w:rPr>
                                  </w:pPr>
                                  <w:r w:rsidRPr="003D7AB4">
                                    <w:rPr>
                                      <w:rFonts w:ascii="Arial" w:hAnsi="Arial" w:cs="Arial"/>
                                      <w:sz w:val="14"/>
                                      <w:szCs w:val="14"/>
                                    </w:rPr>
                                    <w:t>In incident deemed Moderate to Very Serious, the various interested parties will likely appoint legal counsel and/or independent surveyors to protect their interests and gather the necessary information. Specialised investigators (e.g. fire) may also be called in to ascertain the direct cause.   Frequently as long as these professionals are representing the vessel owners, their reports can be used to assist with the ISM investigation.</w:t>
                                  </w:r>
                                </w:p>
                                <w:p w:rsidR="00DB67BD" w:rsidRPr="003D7AB4" w:rsidRDefault="00DB67BD" w:rsidP="00DB67BD">
                                  <w:pPr>
                                    <w:spacing w:before="60" w:after="60"/>
                                    <w:jc w:val="both"/>
                                    <w:rPr>
                                      <w:rFonts w:ascii="Arial" w:hAnsi="Arial" w:cs="Arial"/>
                                      <w:sz w:val="14"/>
                                      <w:szCs w:val="14"/>
                                    </w:rPr>
                                  </w:pPr>
                                  <w:r w:rsidRPr="003D7AB4">
                                    <w:rPr>
                                      <w:rFonts w:ascii="Arial" w:hAnsi="Arial" w:cs="Arial"/>
                                      <w:sz w:val="14"/>
                                      <w:szCs w:val="14"/>
                                    </w:rPr>
                                    <w:t>.</w:t>
                                  </w:r>
                                </w:p>
                                <w:p w:rsidR="00DB67BD" w:rsidRPr="003D7AB4" w:rsidRDefault="00DB67BD">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6pt;margin-top:36.35pt;width:273.6pt;height:5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" fillcolor="#e5dfec [663]" stroked="f">
                      <v:textbox>
                        <w:txbxContent>
                          <w:p w:rsidR="00DB67BD" w:rsidRPr="003D7AB4" w:rsidRDefault="00DB67BD" w:rsidP="00DB67BD">
                            <w:pPr>
                              <w:spacing w:before="60" w:after="60"/>
                              <w:jc w:val="both"/>
                              <w:rPr>
                                <w:rFonts w:ascii="Arial" w:hAnsi="Arial" w:cs="Arial"/>
                                <w:sz w:val="14"/>
                                <w:szCs w:val="14"/>
                              </w:rPr>
                            </w:pPr>
                            <w:r w:rsidRPr="003D7AB4">
                              <w:rPr>
                                <w:rFonts w:ascii="Arial" w:hAnsi="Arial" w:cs="Arial"/>
                                <w:sz w:val="14"/>
                                <w:szCs w:val="14"/>
                              </w:rPr>
                              <w:t>In incident deemed Moderate to Very Serious, the various interested parties will likely appoint legal counsel and/or independent surveyors to protect their interests and gather the necessary information. Specialised investigators (e.g. fire) may also be called in to ascertain the direct cause.   Frequently as long as these professionals are representing the vessel owners, their reports can be used to assist with the ISM investigation.</w:t>
                            </w:r>
                          </w:p>
                          <w:p w:rsidR="00DB67BD" w:rsidRPr="003D7AB4" w:rsidRDefault="00DB67BD" w:rsidP="00DB67BD">
                            <w:pPr>
                              <w:spacing w:before="60" w:after="60"/>
                              <w:jc w:val="both"/>
                              <w:rPr>
                                <w:rFonts w:ascii="Arial" w:hAnsi="Arial" w:cs="Arial"/>
                                <w:sz w:val="14"/>
                                <w:szCs w:val="14"/>
                              </w:rPr>
                            </w:pPr>
                            <w:r w:rsidRPr="003D7AB4">
                              <w:rPr>
                                <w:rFonts w:ascii="Arial" w:hAnsi="Arial" w:cs="Arial"/>
                                <w:sz w:val="14"/>
                                <w:szCs w:val="14"/>
                              </w:rPr>
                              <w:t>.</w:t>
                            </w:r>
                          </w:p>
                          <w:p w:rsidR="00DB67BD" w:rsidRPr="003D7AB4" w:rsidRDefault="00DB67BD">
                            <w:pPr>
                              <w:rPr>
                                <w:sz w:val="14"/>
                                <w:szCs w:val="14"/>
                              </w:rPr>
                            </w:pPr>
                          </w:p>
                        </w:txbxContent>
                      </v:textbox>
                    </v:shape>
                  </w:pict>
                </mc:Fallback>
              </mc:AlternateContent>
            </w:r>
            <w:r w:rsidR="006F21F6" w:rsidRPr="00815CF5">
              <w:rPr>
                <w:rFonts w:ascii="Arial" w:hAnsi="Arial" w:cs="Arial"/>
                <w:b/>
                <w:sz w:val="16"/>
                <w:szCs w:val="16"/>
              </w:rPr>
              <w:t>Serious</w:t>
            </w:r>
          </w:p>
        </w:tc>
        <w:tc>
          <w:tcPr>
            <w:tcW w:w="1276" w:type="dxa"/>
            <w:tcBorders>
              <w:top w:val="single" w:sz="18" w:space="0" w:color="FF0000"/>
              <w:bottom w:val="single" w:sz="18" w:space="0" w:color="E36C0A" w:themeColor="accent6" w:themeShade="BF"/>
            </w:tcBorders>
          </w:tcPr>
          <w:p w:rsidR="006F21F6" w:rsidRPr="00815CF5" w:rsidRDefault="006F21F6" w:rsidP="005D619C">
            <w:pPr>
              <w:spacing w:before="120" w:after="120"/>
              <w:jc w:val="both"/>
              <w:rPr>
                <w:rFonts w:ascii="Arial" w:hAnsi="Arial" w:cs="Arial"/>
                <w:sz w:val="16"/>
                <w:szCs w:val="16"/>
              </w:rPr>
            </w:pPr>
            <w:r w:rsidRPr="00815CF5">
              <w:rPr>
                <w:rFonts w:ascii="Arial" w:hAnsi="Arial" w:cs="Arial"/>
                <w:sz w:val="16"/>
                <w:szCs w:val="16"/>
              </w:rPr>
              <w:t>Yes</w:t>
            </w:r>
          </w:p>
        </w:tc>
        <w:tc>
          <w:tcPr>
            <w:tcW w:w="992" w:type="dxa"/>
            <w:tcBorders>
              <w:top w:val="single" w:sz="18" w:space="0" w:color="FF0000"/>
              <w:bottom w:val="single" w:sz="18" w:space="0" w:color="E36C0A" w:themeColor="accent6" w:themeShade="BF"/>
            </w:tcBorders>
          </w:tcPr>
          <w:p w:rsidR="006F21F6" w:rsidRPr="00815CF5" w:rsidRDefault="006F21F6" w:rsidP="005D619C">
            <w:pPr>
              <w:spacing w:before="120" w:after="120"/>
              <w:jc w:val="both"/>
              <w:rPr>
                <w:rFonts w:ascii="Arial" w:hAnsi="Arial" w:cs="Arial"/>
                <w:sz w:val="16"/>
                <w:szCs w:val="16"/>
              </w:rPr>
            </w:pPr>
            <w:r w:rsidRPr="00815CF5">
              <w:rPr>
                <w:rFonts w:ascii="Arial" w:hAnsi="Arial" w:cs="Arial"/>
                <w:sz w:val="16"/>
                <w:szCs w:val="16"/>
              </w:rPr>
              <w:t>Yes</w:t>
            </w:r>
          </w:p>
        </w:tc>
        <w:tc>
          <w:tcPr>
            <w:tcW w:w="3828" w:type="dxa"/>
            <w:tcBorders>
              <w:top w:val="single" w:sz="18" w:space="0" w:color="FF0000"/>
              <w:bottom w:val="single" w:sz="18" w:space="0" w:color="E36C0A" w:themeColor="accent6" w:themeShade="BF"/>
            </w:tcBorders>
          </w:tcPr>
          <w:p w:rsidR="006F21F6" w:rsidRPr="00815CF5" w:rsidRDefault="006F21F6" w:rsidP="005D619C">
            <w:pPr>
              <w:autoSpaceDE w:val="0"/>
              <w:autoSpaceDN w:val="0"/>
              <w:adjustRightInd w:val="0"/>
              <w:spacing w:before="120" w:after="120" w:line="240" w:lineRule="auto"/>
              <w:jc w:val="both"/>
              <w:rPr>
                <w:rFonts w:ascii="Arial" w:hAnsi="Arial" w:cs="Arial"/>
                <w:sz w:val="16"/>
                <w:szCs w:val="16"/>
              </w:rPr>
            </w:pPr>
            <w:r w:rsidRPr="00815CF5">
              <w:rPr>
                <w:rFonts w:ascii="Arial" w:hAnsi="Arial" w:cs="Arial"/>
                <w:sz w:val="16"/>
                <w:szCs w:val="16"/>
              </w:rPr>
              <w:t xml:space="preserve">Normally immediate attendance by Superintendent.  </w:t>
            </w:r>
            <w:r w:rsidRPr="00815CF5">
              <w:rPr>
                <w:rFonts w:ascii="Arial" w:hAnsi="Arial" w:cs="Arial"/>
                <w:sz w:val="16"/>
                <w:szCs w:val="16"/>
                <w:lang w:val="x-none"/>
              </w:rPr>
              <w:t xml:space="preserve">. </w:t>
            </w:r>
          </w:p>
        </w:tc>
        <w:tc>
          <w:tcPr>
            <w:tcW w:w="4110" w:type="dxa"/>
            <w:gridSpan w:val="2"/>
            <w:tcBorders>
              <w:top w:val="single" w:sz="18" w:space="0" w:color="FF0000"/>
              <w:bottom w:val="single" w:sz="18" w:space="0" w:color="FF0000"/>
              <w:right w:val="single" w:sz="2" w:space="0" w:color="000000" w:themeColor="text1"/>
            </w:tcBorders>
          </w:tcPr>
          <w:p w:rsidR="0032744E" w:rsidRPr="009B228F" w:rsidRDefault="009B228F" w:rsidP="009B228F">
            <w:pPr>
              <w:autoSpaceDE w:val="0"/>
              <w:autoSpaceDN w:val="0"/>
              <w:adjustRightInd w:val="0"/>
              <w:spacing w:before="60" w:after="60" w:line="240" w:lineRule="auto"/>
              <w:jc w:val="both"/>
              <w:rPr>
                <w:rFonts w:ascii="Arial" w:hAnsi="Arial" w:cs="Arial"/>
                <w:sz w:val="16"/>
                <w:szCs w:val="16"/>
              </w:rPr>
            </w:pPr>
            <w:proofErr w:type="spellStart"/>
            <w:r w:rsidRPr="009B228F">
              <w:rPr>
                <w:rFonts w:ascii="Arial" w:hAnsi="Arial" w:cs="Arial"/>
                <w:sz w:val="16"/>
                <w:szCs w:val="16"/>
              </w:rPr>
              <w:t>T</w:t>
            </w:r>
            <w:r w:rsidRPr="009B228F">
              <w:rPr>
                <w:rFonts w:ascii="Arial" w:hAnsi="Arial" w:cs="Arial"/>
                <w:sz w:val="16"/>
                <w:szCs w:val="16"/>
                <w:lang w:val="x-none"/>
              </w:rPr>
              <w:t>o</w:t>
            </w:r>
            <w:proofErr w:type="spellEnd"/>
            <w:r w:rsidR="006F21F6" w:rsidRPr="009B228F">
              <w:rPr>
                <w:rFonts w:ascii="Arial" w:hAnsi="Arial" w:cs="Arial"/>
                <w:sz w:val="16"/>
                <w:szCs w:val="16"/>
                <w:lang w:val="x-none"/>
              </w:rPr>
              <w:t xml:space="preserve"> be investigated by a suitably trained and qualified person either</w:t>
            </w:r>
            <w:r w:rsidR="00235142" w:rsidRPr="009B228F">
              <w:rPr>
                <w:rFonts w:ascii="Arial" w:hAnsi="Arial" w:cs="Arial"/>
                <w:sz w:val="16"/>
                <w:szCs w:val="16"/>
              </w:rPr>
              <w:t xml:space="preserve"> from </w:t>
            </w:r>
            <w:r w:rsidR="006F21F6" w:rsidRPr="009B228F">
              <w:rPr>
                <w:rFonts w:ascii="Arial" w:hAnsi="Arial" w:cs="Arial"/>
                <w:sz w:val="16"/>
                <w:szCs w:val="16"/>
                <w:lang w:val="x-none"/>
              </w:rPr>
              <w:t>the Management Office concerned or another Company office</w:t>
            </w:r>
            <w:r w:rsidR="006F21F6" w:rsidRPr="009B228F">
              <w:rPr>
                <w:rFonts w:ascii="Arial" w:hAnsi="Arial" w:cs="Arial"/>
                <w:sz w:val="16"/>
                <w:szCs w:val="16"/>
              </w:rPr>
              <w:t>.</w:t>
            </w:r>
            <w:r w:rsidR="004F7B97" w:rsidRPr="009B228F">
              <w:rPr>
                <w:rFonts w:ascii="Arial" w:hAnsi="Arial" w:cs="Arial"/>
                <w:sz w:val="16"/>
                <w:szCs w:val="16"/>
              </w:rPr>
              <w:t xml:space="preserve">  </w:t>
            </w:r>
            <w:r w:rsidRPr="009B228F">
              <w:rPr>
                <w:rFonts w:ascii="Arial" w:hAnsi="Arial" w:cs="Arial"/>
                <w:sz w:val="16"/>
                <w:szCs w:val="16"/>
              </w:rPr>
              <w:t xml:space="preserve">Equipment failures must be investigated by a suitably experienced technical person </w:t>
            </w:r>
          </w:p>
          <w:p w:rsidR="0032744E" w:rsidRPr="009B228F" w:rsidRDefault="00EA16C0" w:rsidP="009B228F">
            <w:pPr>
              <w:pStyle w:val="ListParagraph"/>
              <w:numPr>
                <w:ilvl w:val="0"/>
                <w:numId w:val="8"/>
              </w:numPr>
              <w:spacing w:before="60" w:after="60"/>
              <w:ind w:left="459"/>
              <w:contextualSpacing w:val="0"/>
              <w:jc w:val="both"/>
              <w:rPr>
                <w:rFonts w:ascii="Arial" w:hAnsi="Arial" w:cs="Arial"/>
                <w:b/>
                <w:sz w:val="16"/>
                <w:szCs w:val="16"/>
                <w:lang w:val="en-US"/>
              </w:rPr>
            </w:pPr>
            <w:r>
              <w:rPr>
                <w:rFonts w:ascii="Arial" w:hAnsi="Arial" w:cs="Arial"/>
                <w:b/>
                <w:sz w:val="16"/>
                <w:szCs w:val="16"/>
              </w:rPr>
              <w:t>Managing</w:t>
            </w:r>
            <w:r w:rsidRPr="00CE7299">
              <w:rPr>
                <w:rFonts w:ascii="Arial" w:hAnsi="Arial" w:cs="Arial"/>
                <w:b/>
                <w:sz w:val="16"/>
                <w:szCs w:val="16"/>
                <w:lang w:val="en-US"/>
              </w:rPr>
              <w:t xml:space="preserve"> </w:t>
            </w:r>
            <w:r w:rsidRPr="00CE7299">
              <w:rPr>
                <w:rFonts w:ascii="Arial" w:hAnsi="Arial" w:cs="Arial"/>
                <w:b/>
                <w:sz w:val="16"/>
                <w:szCs w:val="16"/>
                <w:lang w:val="x-none"/>
              </w:rPr>
              <w:t>D</w:t>
            </w:r>
            <w:r w:rsidRPr="00CE7299">
              <w:rPr>
                <w:rFonts w:ascii="Arial" w:hAnsi="Arial" w:cs="Arial"/>
                <w:b/>
                <w:sz w:val="16"/>
                <w:szCs w:val="16"/>
                <w:lang w:val="en-US"/>
              </w:rPr>
              <w:t>irector</w:t>
            </w:r>
            <w:r>
              <w:rPr>
                <w:rFonts w:ascii="Arial" w:hAnsi="Arial" w:cs="Arial"/>
                <w:b/>
                <w:sz w:val="16"/>
                <w:szCs w:val="16"/>
                <w:lang w:val="en-US"/>
              </w:rPr>
              <w:t xml:space="preserve"> /</w:t>
            </w:r>
            <w:r w:rsidRPr="00CE7299">
              <w:rPr>
                <w:rFonts w:ascii="Arial" w:hAnsi="Arial" w:cs="Arial"/>
                <w:sz w:val="16"/>
                <w:szCs w:val="16"/>
                <w:lang w:val="en-US"/>
              </w:rPr>
              <w:t xml:space="preserve"> </w:t>
            </w:r>
            <w:r w:rsidR="0032744E" w:rsidRPr="009B228F">
              <w:rPr>
                <w:rFonts w:ascii="Arial" w:hAnsi="Arial" w:cs="Arial"/>
                <w:b/>
                <w:sz w:val="16"/>
                <w:szCs w:val="16"/>
                <w:lang w:val="en-US"/>
              </w:rPr>
              <w:t>Fleet Director / Fleet Manager / MS&amp;Q Manager</w:t>
            </w:r>
            <w:r w:rsidR="00F04A3D">
              <w:rPr>
                <w:rFonts w:ascii="Arial" w:hAnsi="Arial" w:cs="Arial"/>
                <w:b/>
                <w:sz w:val="16"/>
                <w:szCs w:val="16"/>
                <w:lang w:val="en-US"/>
              </w:rPr>
              <w:t>/ Technical Director for Leisure managed vessels)</w:t>
            </w:r>
          </w:p>
          <w:p w:rsidR="006F21F6" w:rsidRPr="009B228F" w:rsidRDefault="004F7B97" w:rsidP="009B228F">
            <w:pPr>
              <w:autoSpaceDE w:val="0"/>
              <w:autoSpaceDN w:val="0"/>
              <w:adjustRightInd w:val="0"/>
              <w:spacing w:before="60" w:after="60" w:line="240" w:lineRule="auto"/>
              <w:jc w:val="both"/>
              <w:rPr>
                <w:rFonts w:ascii="Arial" w:hAnsi="Arial" w:cs="Arial"/>
                <w:sz w:val="16"/>
                <w:szCs w:val="16"/>
              </w:rPr>
            </w:pPr>
            <w:r w:rsidRPr="009B228F">
              <w:rPr>
                <w:rFonts w:ascii="Arial" w:hAnsi="Arial" w:cs="Arial"/>
                <w:sz w:val="16"/>
                <w:szCs w:val="16"/>
              </w:rPr>
              <w:t>The person conducting the investigation should not be directly involved with the incident</w:t>
            </w:r>
            <w:r w:rsidR="004119D6" w:rsidRPr="009B228F">
              <w:rPr>
                <w:rFonts w:ascii="Arial" w:hAnsi="Arial" w:cs="Arial"/>
                <w:sz w:val="16"/>
                <w:szCs w:val="16"/>
              </w:rPr>
              <w:t>.</w:t>
            </w:r>
            <w:r w:rsidR="009B228F" w:rsidRPr="009B228F">
              <w:rPr>
                <w:rFonts w:ascii="Arial" w:hAnsi="Arial" w:cs="Arial"/>
                <w:sz w:val="16"/>
                <w:szCs w:val="16"/>
              </w:rPr>
              <w:t xml:space="preserve">   </w:t>
            </w:r>
            <w:r w:rsidR="006F21F6" w:rsidRPr="009B228F">
              <w:rPr>
                <w:rFonts w:ascii="Arial" w:hAnsi="Arial" w:cs="Arial"/>
                <w:sz w:val="16"/>
                <w:szCs w:val="16"/>
              </w:rPr>
              <w:t xml:space="preserve">Full report required as per latest template found </w:t>
            </w:r>
            <w:hyperlink r:id="rId17" w:history="1">
              <w:r w:rsidR="006F21F6" w:rsidRPr="009B228F">
                <w:rPr>
                  <w:rStyle w:val="Hyperlink"/>
                  <w:rFonts w:ascii="Arial" w:hAnsi="Arial" w:cs="Arial"/>
                  <w:b/>
                  <w:sz w:val="16"/>
                  <w:szCs w:val="16"/>
                </w:rPr>
                <w:t>here</w:t>
              </w:r>
            </w:hyperlink>
            <w:r w:rsidR="00116E4D" w:rsidRPr="009B228F">
              <w:rPr>
                <w:rStyle w:val="Hyperlink"/>
                <w:rFonts w:ascii="Arial" w:hAnsi="Arial" w:cs="Arial"/>
                <w:b/>
                <w:sz w:val="16"/>
                <w:szCs w:val="16"/>
              </w:rPr>
              <w:t xml:space="preserve">. </w:t>
            </w:r>
            <w:r w:rsidR="00116E4D" w:rsidRPr="009B228F">
              <w:rPr>
                <w:rStyle w:val="Hyperlink"/>
                <w:rFonts w:ascii="Arial" w:hAnsi="Arial" w:cs="Arial"/>
                <w:color w:val="auto"/>
                <w:sz w:val="16"/>
                <w:szCs w:val="16"/>
                <w:u w:val="none"/>
              </w:rPr>
              <w:t xml:space="preserve">Details to be entered to </w:t>
            </w:r>
            <w:proofErr w:type="spellStart"/>
            <w:r w:rsidR="002037B4" w:rsidRPr="009B228F">
              <w:rPr>
                <w:rStyle w:val="Hyperlink"/>
                <w:rFonts w:ascii="Arial" w:hAnsi="Arial" w:cs="Arial"/>
                <w:color w:val="auto"/>
                <w:sz w:val="16"/>
                <w:szCs w:val="16"/>
                <w:u w:val="none"/>
              </w:rPr>
              <w:t>ShipSure</w:t>
            </w:r>
            <w:proofErr w:type="spellEnd"/>
            <w:r w:rsidR="00116E4D" w:rsidRPr="009B228F">
              <w:rPr>
                <w:rStyle w:val="Hyperlink"/>
                <w:rFonts w:ascii="Arial" w:hAnsi="Arial" w:cs="Arial"/>
                <w:color w:val="auto"/>
                <w:sz w:val="16"/>
                <w:szCs w:val="16"/>
                <w:u w:val="none"/>
              </w:rPr>
              <w:t>.</w:t>
            </w:r>
          </w:p>
        </w:tc>
        <w:tc>
          <w:tcPr>
            <w:tcW w:w="2802" w:type="dxa"/>
            <w:tcBorders>
              <w:top w:val="single" w:sz="18" w:space="0" w:color="FF0000"/>
              <w:bottom w:val="single" w:sz="18" w:space="0" w:color="FF0000"/>
              <w:right w:val="single" w:sz="2" w:space="0" w:color="000000" w:themeColor="text1"/>
            </w:tcBorders>
          </w:tcPr>
          <w:p w:rsidR="006F21F6" w:rsidRPr="00815CF5" w:rsidRDefault="00772B0B" w:rsidP="005D619C">
            <w:pPr>
              <w:spacing w:before="120" w:after="120"/>
              <w:jc w:val="both"/>
              <w:rPr>
                <w:rFonts w:ascii="Arial" w:hAnsi="Arial" w:cs="Arial"/>
                <w:sz w:val="16"/>
                <w:szCs w:val="16"/>
              </w:rPr>
            </w:pPr>
            <w:r w:rsidRPr="00362C21">
              <w:rPr>
                <w:rFonts w:ascii="Arial" w:hAnsi="Arial" w:cs="Arial"/>
                <w:sz w:val="16"/>
                <w:szCs w:val="16"/>
              </w:rPr>
              <w:t>VSL Bulletin (Case Study)</w:t>
            </w:r>
            <w:r w:rsidR="006F21F6" w:rsidRPr="00815CF5">
              <w:rPr>
                <w:rFonts w:ascii="Arial" w:hAnsi="Arial" w:cs="Arial"/>
                <w:sz w:val="16"/>
                <w:szCs w:val="16"/>
              </w:rPr>
              <w:t xml:space="preserve"> within 24 hours advising of incident but not cause.</w:t>
            </w:r>
          </w:p>
          <w:p w:rsidR="006F21F6" w:rsidRPr="00815CF5" w:rsidRDefault="006F21F6" w:rsidP="005D619C">
            <w:pPr>
              <w:spacing w:before="120" w:after="120"/>
              <w:jc w:val="both"/>
              <w:rPr>
                <w:rFonts w:ascii="Arial" w:hAnsi="Arial" w:cs="Arial"/>
                <w:sz w:val="16"/>
                <w:szCs w:val="16"/>
              </w:rPr>
            </w:pPr>
            <w:r w:rsidRPr="00815CF5">
              <w:rPr>
                <w:rFonts w:ascii="Arial" w:hAnsi="Arial" w:cs="Arial"/>
                <w:sz w:val="16"/>
                <w:szCs w:val="16"/>
              </w:rPr>
              <w:t>Full details to fleet with root cause when investigation complete</w:t>
            </w:r>
          </w:p>
        </w:tc>
        <w:tc>
          <w:tcPr>
            <w:tcW w:w="1404" w:type="dxa"/>
            <w:tcBorders>
              <w:top w:val="single" w:sz="18" w:space="0" w:color="FF0000"/>
              <w:left w:val="single" w:sz="2" w:space="0" w:color="000000" w:themeColor="text1"/>
              <w:bottom w:val="single" w:sz="18" w:space="0" w:color="FF0000"/>
              <w:right w:val="single" w:sz="18" w:space="0" w:color="FF0000"/>
            </w:tcBorders>
          </w:tcPr>
          <w:p w:rsidR="006F21F6" w:rsidRPr="00815CF5" w:rsidRDefault="00481BF5" w:rsidP="00B346E9">
            <w:pPr>
              <w:autoSpaceDE w:val="0"/>
              <w:autoSpaceDN w:val="0"/>
              <w:adjustRightInd w:val="0"/>
              <w:spacing w:before="120" w:after="120" w:line="240" w:lineRule="auto"/>
              <w:jc w:val="center"/>
              <w:rPr>
                <w:rFonts w:ascii="Arial" w:hAnsi="Arial" w:cs="Arial"/>
                <w:sz w:val="16"/>
                <w:szCs w:val="16"/>
              </w:rPr>
            </w:pPr>
            <w:r w:rsidRPr="00815CF5">
              <w:rPr>
                <w:rFonts w:ascii="Arial" w:hAnsi="Arial" w:cs="Arial"/>
                <w:sz w:val="16"/>
                <w:szCs w:val="16"/>
              </w:rPr>
              <w:t>1 month</w:t>
            </w:r>
          </w:p>
        </w:tc>
      </w:tr>
      <w:tr w:rsidR="006F21F6" w:rsidRPr="00815CF5" w:rsidTr="00235142">
        <w:tc>
          <w:tcPr>
            <w:tcW w:w="1242" w:type="dxa"/>
            <w:tcBorders>
              <w:top w:val="single" w:sz="18" w:space="0" w:color="E36C0A" w:themeColor="accent6" w:themeShade="BF"/>
              <w:left w:val="single" w:sz="18" w:space="0" w:color="FABF8F" w:themeColor="accent6" w:themeTint="99"/>
              <w:bottom w:val="single" w:sz="18" w:space="0" w:color="FABF8F" w:themeColor="accent6" w:themeTint="99"/>
            </w:tcBorders>
          </w:tcPr>
          <w:p w:rsidR="006F21F6" w:rsidRPr="00815CF5" w:rsidRDefault="003D7AB4" w:rsidP="005D619C">
            <w:pPr>
              <w:spacing w:before="120" w:after="120"/>
              <w:jc w:val="both"/>
              <w:rPr>
                <w:rFonts w:ascii="Arial" w:hAnsi="Arial" w:cs="Arial"/>
                <w:b/>
                <w:sz w:val="16"/>
                <w:szCs w:val="16"/>
              </w:rPr>
            </w:pPr>
            <w:r w:rsidRPr="00DB67BD">
              <w:rPr>
                <w:rFonts w:ascii="Arial" w:hAnsi="Arial" w:cs="Arial"/>
                <w:noProof/>
                <w:sz w:val="18"/>
                <w:szCs w:val="18"/>
              </w:rPr>
              <mc:AlternateContent>
                <mc:Choice Requires="wps">
                  <w:drawing>
                    <wp:anchor distT="0" distB="0" distL="114300" distR="114300" simplePos="0" relativeHeight="251661312" behindDoc="0" locked="0" layoutInCell="1" allowOverlap="1" wp14:anchorId="61FCF6D1" wp14:editId="4095A663">
                      <wp:simplePos x="0" y="0"/>
                      <wp:positionH relativeFrom="column">
                        <wp:posOffset>178932</wp:posOffset>
                      </wp:positionH>
                      <wp:positionV relativeFrom="paragraph">
                        <wp:posOffset>619236</wp:posOffset>
                      </wp:positionV>
                      <wp:extent cx="3848432" cy="818984"/>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432" cy="818984"/>
                              </a:xfrm>
                              <a:prstGeom prst="rect">
                                <a:avLst/>
                              </a:prstGeom>
                              <a:solidFill>
                                <a:srgbClr val="FFFFFF"/>
                              </a:solidFill>
                              <a:ln w="9525">
                                <a:noFill/>
                                <a:miter lim="800000"/>
                                <a:headEnd/>
                                <a:tailEnd/>
                              </a:ln>
                            </wps:spPr>
                            <wps:txbx>
                              <w:txbxContent>
                                <w:p w:rsidR="00DB67BD" w:rsidRPr="00DB67BD" w:rsidRDefault="00DB67BD" w:rsidP="00DB67BD">
                                  <w:pPr>
                                    <w:shd w:val="clear" w:color="auto" w:fill="DBE5F1" w:themeFill="accent1" w:themeFillTint="33"/>
                                    <w:spacing w:before="60" w:after="60"/>
                                    <w:jc w:val="both"/>
                                    <w:rPr>
                                      <w:rFonts w:ascii="Arial" w:hAnsi="Arial" w:cs="Arial"/>
                                      <w:sz w:val="14"/>
                                      <w:szCs w:val="14"/>
                                    </w:rPr>
                                  </w:pPr>
                                  <w:r w:rsidRPr="00DB67BD">
                                    <w:rPr>
                                      <w:rFonts w:ascii="Arial" w:hAnsi="Arial" w:cs="Arial"/>
                                      <w:sz w:val="14"/>
                                      <w:szCs w:val="14"/>
                                    </w:rPr>
                                    <w:t xml:space="preserve">Owner’s representatives may require </w:t>
                                  </w:r>
                                  <w:proofErr w:type="gramStart"/>
                                  <w:r w:rsidRPr="00DB67BD">
                                    <w:rPr>
                                      <w:rFonts w:ascii="Arial" w:hAnsi="Arial" w:cs="Arial"/>
                                      <w:sz w:val="14"/>
                                      <w:szCs w:val="14"/>
                                    </w:rPr>
                                    <w:t>to be</w:t>
                                  </w:r>
                                  <w:proofErr w:type="gramEnd"/>
                                  <w:r w:rsidRPr="00DB67BD">
                                    <w:rPr>
                                      <w:rFonts w:ascii="Arial" w:hAnsi="Arial" w:cs="Arial"/>
                                      <w:sz w:val="14"/>
                                      <w:szCs w:val="14"/>
                                    </w:rPr>
                                    <w:t xml:space="preserve"> involved in the investigation.  If this is the case the appropriate contact information should be included in the ‘client folio’.  It is important to remember that the ISM code requires that the DOC </w:t>
                                  </w:r>
                                  <w:proofErr w:type="gramStart"/>
                                  <w:r w:rsidRPr="00DB67BD">
                                    <w:rPr>
                                      <w:rFonts w:ascii="Arial" w:hAnsi="Arial" w:cs="Arial"/>
                                      <w:sz w:val="14"/>
                                      <w:szCs w:val="14"/>
                                    </w:rPr>
                                    <w:t>company</w:t>
                                  </w:r>
                                  <w:proofErr w:type="gramEnd"/>
                                  <w:r w:rsidRPr="00DB67BD">
                                    <w:rPr>
                                      <w:rFonts w:ascii="Arial" w:hAnsi="Arial" w:cs="Arial"/>
                                      <w:sz w:val="14"/>
                                      <w:szCs w:val="14"/>
                                    </w:rPr>
                                    <w:t xml:space="preserve"> ‘investigates and analyses incidents with the objective of improving safety and pollution prevention’.</w:t>
                                  </w:r>
                                </w:p>
                                <w:p w:rsidR="00DB67BD" w:rsidRPr="00DB67BD" w:rsidRDefault="00DB67BD" w:rsidP="00DB67BD">
                                  <w:pPr>
                                    <w:shd w:val="clear" w:color="auto" w:fill="DBE5F1" w:themeFill="accent1" w:themeFillTint="33"/>
                                    <w:rPr>
                                      <w:sz w:val="14"/>
                                      <w:szCs w:val="14"/>
                                    </w:rPr>
                                  </w:pPr>
                                  <w:r w:rsidRPr="00DB67BD">
                                    <w:rPr>
                                      <w:rFonts w:ascii="Arial" w:hAnsi="Arial" w:cs="Arial"/>
                                      <w:sz w:val="14"/>
                                      <w:szCs w:val="14"/>
                                    </w:rPr>
                                    <w:t>Owner’s notification requirements are to be entered in ‘client folio’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4.1pt;margin-top:48.75pt;width:303.05pt;height: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" stroked="f">
                      <v:textbox>
                        <w:txbxContent>
                          <w:p w:rsidR="00DB67BD" w:rsidRPr="00DB67BD" w:rsidRDefault="00DB67BD" w:rsidP="00DB67BD">
                            <w:pPr>
                              <w:shd w:val="clear" w:color="auto" w:fill="DBE5F1" w:themeFill="accent1" w:themeFillTint="33"/>
                              <w:spacing w:before="60" w:after="60"/>
                              <w:jc w:val="both"/>
                              <w:rPr>
                                <w:rFonts w:ascii="Arial" w:hAnsi="Arial" w:cs="Arial"/>
                                <w:sz w:val="14"/>
                                <w:szCs w:val="14"/>
                              </w:rPr>
                            </w:pPr>
                            <w:r w:rsidRPr="00DB67BD">
                              <w:rPr>
                                <w:rFonts w:ascii="Arial" w:hAnsi="Arial" w:cs="Arial"/>
                                <w:sz w:val="14"/>
                                <w:szCs w:val="14"/>
                              </w:rPr>
                              <w:t xml:space="preserve">Owner’s representatives may require </w:t>
                            </w:r>
                            <w:proofErr w:type="gramStart"/>
                            <w:r w:rsidRPr="00DB67BD">
                              <w:rPr>
                                <w:rFonts w:ascii="Arial" w:hAnsi="Arial" w:cs="Arial"/>
                                <w:sz w:val="14"/>
                                <w:szCs w:val="14"/>
                              </w:rPr>
                              <w:t>to be</w:t>
                            </w:r>
                            <w:proofErr w:type="gramEnd"/>
                            <w:r w:rsidRPr="00DB67BD">
                              <w:rPr>
                                <w:rFonts w:ascii="Arial" w:hAnsi="Arial" w:cs="Arial"/>
                                <w:sz w:val="14"/>
                                <w:szCs w:val="14"/>
                              </w:rPr>
                              <w:t xml:space="preserve"> involved in the investigation.  If this is the case the appropriate contact information should be included in the ‘client folio’.  It is important to remember that the ISM code requires that the DOC </w:t>
                            </w:r>
                            <w:proofErr w:type="gramStart"/>
                            <w:r w:rsidRPr="00DB67BD">
                              <w:rPr>
                                <w:rFonts w:ascii="Arial" w:hAnsi="Arial" w:cs="Arial"/>
                                <w:sz w:val="14"/>
                                <w:szCs w:val="14"/>
                              </w:rPr>
                              <w:t>company</w:t>
                            </w:r>
                            <w:proofErr w:type="gramEnd"/>
                            <w:r w:rsidRPr="00DB67BD">
                              <w:rPr>
                                <w:rFonts w:ascii="Arial" w:hAnsi="Arial" w:cs="Arial"/>
                                <w:sz w:val="14"/>
                                <w:szCs w:val="14"/>
                              </w:rPr>
                              <w:t xml:space="preserve"> ‘investigates and analyses incidents with the objective of improving safety and pollution prevention’.</w:t>
                            </w:r>
                          </w:p>
                          <w:p w:rsidR="00DB67BD" w:rsidRPr="00DB67BD" w:rsidRDefault="00DB67BD" w:rsidP="00DB67BD">
                            <w:pPr>
                              <w:shd w:val="clear" w:color="auto" w:fill="DBE5F1" w:themeFill="accent1" w:themeFillTint="33"/>
                              <w:rPr>
                                <w:sz w:val="14"/>
                                <w:szCs w:val="14"/>
                              </w:rPr>
                            </w:pPr>
                            <w:r w:rsidRPr="00DB67BD">
                              <w:rPr>
                                <w:rFonts w:ascii="Arial" w:hAnsi="Arial" w:cs="Arial"/>
                                <w:sz w:val="14"/>
                                <w:szCs w:val="14"/>
                              </w:rPr>
                              <w:t>Owner’s notification requirements are to be entered in ‘client folio’</w:t>
                            </w:r>
                          </w:p>
                        </w:txbxContent>
                      </v:textbox>
                    </v:shape>
                  </w:pict>
                </mc:Fallback>
              </mc:AlternateContent>
            </w:r>
            <w:r w:rsidR="006F21F6" w:rsidRPr="00815CF5">
              <w:rPr>
                <w:rFonts w:ascii="Arial" w:hAnsi="Arial" w:cs="Arial"/>
                <w:b/>
                <w:sz w:val="16"/>
                <w:szCs w:val="16"/>
              </w:rPr>
              <w:t>Moderate</w:t>
            </w:r>
          </w:p>
        </w:tc>
        <w:tc>
          <w:tcPr>
            <w:tcW w:w="1276" w:type="dxa"/>
            <w:tcBorders>
              <w:top w:val="single" w:sz="18" w:space="0" w:color="E36C0A" w:themeColor="accent6" w:themeShade="BF"/>
              <w:bottom w:val="single" w:sz="18" w:space="0" w:color="FABF8F" w:themeColor="accent6" w:themeTint="99"/>
            </w:tcBorders>
          </w:tcPr>
          <w:p w:rsidR="006F21F6" w:rsidRPr="00815CF5" w:rsidRDefault="006F21F6" w:rsidP="005D619C">
            <w:pPr>
              <w:spacing w:before="120" w:after="120"/>
              <w:jc w:val="both"/>
              <w:rPr>
                <w:rFonts w:ascii="Arial" w:hAnsi="Arial" w:cs="Arial"/>
                <w:sz w:val="16"/>
                <w:szCs w:val="16"/>
              </w:rPr>
            </w:pPr>
            <w:r w:rsidRPr="00815CF5">
              <w:rPr>
                <w:rFonts w:ascii="Arial" w:hAnsi="Arial" w:cs="Arial"/>
                <w:sz w:val="16"/>
                <w:szCs w:val="16"/>
              </w:rPr>
              <w:t>MD Decision</w:t>
            </w:r>
          </w:p>
        </w:tc>
        <w:tc>
          <w:tcPr>
            <w:tcW w:w="992" w:type="dxa"/>
            <w:tcBorders>
              <w:top w:val="single" w:sz="18" w:space="0" w:color="E36C0A" w:themeColor="accent6" w:themeShade="BF"/>
              <w:bottom w:val="single" w:sz="18" w:space="0" w:color="FABF8F" w:themeColor="accent6" w:themeTint="99"/>
            </w:tcBorders>
          </w:tcPr>
          <w:p w:rsidR="006F21F6" w:rsidRPr="00815CF5" w:rsidRDefault="006F21F6" w:rsidP="005D619C">
            <w:pPr>
              <w:spacing w:before="120" w:after="120"/>
              <w:jc w:val="both"/>
              <w:rPr>
                <w:rFonts w:ascii="Arial" w:hAnsi="Arial" w:cs="Arial"/>
                <w:sz w:val="16"/>
                <w:szCs w:val="16"/>
              </w:rPr>
            </w:pPr>
            <w:r w:rsidRPr="00815CF5">
              <w:rPr>
                <w:rFonts w:ascii="Arial" w:hAnsi="Arial" w:cs="Arial"/>
                <w:sz w:val="16"/>
                <w:szCs w:val="16"/>
              </w:rPr>
              <w:t>MOCD Decision</w:t>
            </w:r>
          </w:p>
        </w:tc>
        <w:tc>
          <w:tcPr>
            <w:tcW w:w="3828" w:type="dxa"/>
            <w:tcBorders>
              <w:top w:val="single" w:sz="18" w:space="0" w:color="E36C0A" w:themeColor="accent6" w:themeShade="BF"/>
              <w:bottom w:val="single" w:sz="18" w:space="0" w:color="FABF8F" w:themeColor="accent6" w:themeTint="99"/>
            </w:tcBorders>
          </w:tcPr>
          <w:p w:rsidR="008A6435" w:rsidRPr="008A6435" w:rsidRDefault="006F21F6" w:rsidP="00F04A3D">
            <w:pPr>
              <w:autoSpaceDE w:val="0"/>
              <w:autoSpaceDN w:val="0"/>
              <w:adjustRightInd w:val="0"/>
              <w:spacing w:before="120" w:after="120" w:line="240" w:lineRule="auto"/>
              <w:jc w:val="both"/>
              <w:rPr>
                <w:rFonts w:ascii="Arial" w:hAnsi="Arial" w:cs="Arial"/>
                <w:sz w:val="16"/>
                <w:szCs w:val="16"/>
              </w:rPr>
            </w:pPr>
            <w:r w:rsidRPr="00815CF5">
              <w:rPr>
                <w:rFonts w:ascii="Arial" w:hAnsi="Arial" w:cs="Arial"/>
                <w:sz w:val="16"/>
                <w:szCs w:val="16"/>
                <w:lang w:val="x-none"/>
              </w:rPr>
              <w:t xml:space="preserve">This will normally require attendance </w:t>
            </w:r>
            <w:r w:rsidR="00617748" w:rsidRPr="00815CF5">
              <w:rPr>
                <w:rFonts w:ascii="Arial" w:hAnsi="Arial" w:cs="Arial"/>
                <w:sz w:val="16"/>
                <w:szCs w:val="16"/>
                <w:lang w:val="x-none"/>
              </w:rPr>
              <w:t>on-board</w:t>
            </w:r>
            <w:r w:rsidR="006D2901">
              <w:rPr>
                <w:rFonts w:ascii="Arial" w:hAnsi="Arial" w:cs="Arial"/>
                <w:sz w:val="16"/>
                <w:szCs w:val="16"/>
              </w:rPr>
              <w:t xml:space="preserve"> </w:t>
            </w:r>
            <w:r w:rsidR="008A6435" w:rsidRPr="004D7E71">
              <w:rPr>
                <w:rFonts w:ascii="Arial" w:hAnsi="Arial" w:cs="Arial"/>
                <w:sz w:val="16"/>
                <w:szCs w:val="16"/>
                <w:lang w:val="en-US"/>
              </w:rPr>
              <w:t xml:space="preserve">however in certain cases (as per </w:t>
            </w:r>
            <w:r w:rsidR="0047448E">
              <w:rPr>
                <w:rFonts w:ascii="Arial" w:hAnsi="Arial" w:cs="Arial"/>
                <w:sz w:val="16"/>
                <w:szCs w:val="16"/>
                <w:lang w:val="en-US"/>
              </w:rPr>
              <w:t xml:space="preserve">MD or </w:t>
            </w:r>
            <w:r w:rsidR="008A6435" w:rsidRPr="004D7E71">
              <w:rPr>
                <w:rFonts w:ascii="Arial" w:hAnsi="Arial" w:cs="Arial"/>
                <w:sz w:val="16"/>
                <w:szCs w:val="16"/>
                <w:lang w:val="en-US"/>
              </w:rPr>
              <w:t xml:space="preserve">Leisure </w:t>
            </w:r>
            <w:r w:rsidR="00F04A3D">
              <w:rPr>
                <w:rFonts w:ascii="Arial" w:hAnsi="Arial" w:cs="Arial"/>
                <w:sz w:val="16"/>
                <w:szCs w:val="16"/>
                <w:lang w:val="en-US"/>
              </w:rPr>
              <w:t xml:space="preserve">Compliance </w:t>
            </w:r>
            <w:r w:rsidR="008A6435" w:rsidRPr="004D7E71">
              <w:rPr>
                <w:rFonts w:ascii="Arial" w:hAnsi="Arial" w:cs="Arial"/>
                <w:sz w:val="16"/>
                <w:szCs w:val="16"/>
                <w:lang w:val="en-US"/>
              </w:rPr>
              <w:t xml:space="preserve"> decision), investigation may be done remotely, via witness statements and document review.</w:t>
            </w:r>
          </w:p>
        </w:tc>
        <w:tc>
          <w:tcPr>
            <w:tcW w:w="4110" w:type="dxa"/>
            <w:gridSpan w:val="2"/>
            <w:tcBorders>
              <w:top w:val="single" w:sz="18" w:space="0" w:color="FF0000"/>
              <w:bottom w:val="single" w:sz="18" w:space="0" w:color="FABF8F" w:themeColor="accent6" w:themeTint="99"/>
              <w:right w:val="single" w:sz="2" w:space="0" w:color="000000" w:themeColor="text1"/>
            </w:tcBorders>
          </w:tcPr>
          <w:p w:rsidR="009B228F" w:rsidRPr="009B228F" w:rsidRDefault="006F21F6" w:rsidP="009B228F">
            <w:pPr>
              <w:autoSpaceDE w:val="0"/>
              <w:autoSpaceDN w:val="0"/>
              <w:adjustRightInd w:val="0"/>
              <w:spacing w:before="60" w:after="60" w:line="240" w:lineRule="auto"/>
              <w:jc w:val="both"/>
              <w:rPr>
                <w:rFonts w:ascii="Arial" w:hAnsi="Arial" w:cs="Arial"/>
                <w:sz w:val="16"/>
                <w:szCs w:val="16"/>
              </w:rPr>
            </w:pPr>
            <w:proofErr w:type="spellStart"/>
            <w:r w:rsidRPr="009B228F">
              <w:rPr>
                <w:rFonts w:ascii="Arial" w:hAnsi="Arial" w:cs="Arial"/>
                <w:sz w:val="16"/>
                <w:szCs w:val="16"/>
              </w:rPr>
              <w:t>T</w:t>
            </w:r>
            <w:r w:rsidRPr="009B228F">
              <w:rPr>
                <w:rFonts w:ascii="Arial" w:hAnsi="Arial" w:cs="Arial"/>
                <w:sz w:val="16"/>
                <w:szCs w:val="16"/>
                <w:lang w:val="x-none"/>
              </w:rPr>
              <w:t>o</w:t>
            </w:r>
            <w:proofErr w:type="spellEnd"/>
            <w:r w:rsidRPr="009B228F">
              <w:rPr>
                <w:rFonts w:ascii="Arial" w:hAnsi="Arial" w:cs="Arial"/>
                <w:sz w:val="16"/>
                <w:szCs w:val="16"/>
                <w:lang w:val="x-none"/>
              </w:rPr>
              <w:t xml:space="preserve"> be investigated by a suitably trained and qualified person either</w:t>
            </w:r>
            <w:r w:rsidR="00235142" w:rsidRPr="009B228F">
              <w:rPr>
                <w:rFonts w:ascii="Arial" w:hAnsi="Arial" w:cs="Arial"/>
                <w:sz w:val="16"/>
                <w:szCs w:val="16"/>
              </w:rPr>
              <w:t xml:space="preserve"> from</w:t>
            </w:r>
            <w:r w:rsidRPr="009B228F">
              <w:rPr>
                <w:rFonts w:ascii="Arial" w:hAnsi="Arial" w:cs="Arial"/>
                <w:sz w:val="16"/>
                <w:szCs w:val="16"/>
                <w:lang w:val="x-none"/>
              </w:rPr>
              <w:t xml:space="preserve"> the Management Office concerned or another Company office</w:t>
            </w:r>
            <w:r w:rsidRPr="009B228F">
              <w:rPr>
                <w:rFonts w:ascii="Arial" w:hAnsi="Arial" w:cs="Arial"/>
                <w:sz w:val="16"/>
                <w:szCs w:val="16"/>
              </w:rPr>
              <w:t>.</w:t>
            </w:r>
            <w:r w:rsidR="009B228F" w:rsidRPr="009B228F">
              <w:rPr>
                <w:rFonts w:ascii="Arial" w:hAnsi="Arial" w:cs="Arial"/>
                <w:sz w:val="16"/>
                <w:szCs w:val="16"/>
              </w:rPr>
              <w:t xml:space="preserve">  Equipment failures must be investigated by a suitably experienced technical person </w:t>
            </w:r>
          </w:p>
          <w:p w:rsidR="0032744E" w:rsidRPr="009B228F" w:rsidRDefault="00EA16C0" w:rsidP="00CE7299">
            <w:pPr>
              <w:pStyle w:val="ListParagraph"/>
              <w:numPr>
                <w:ilvl w:val="0"/>
                <w:numId w:val="7"/>
              </w:numPr>
              <w:spacing w:before="60" w:after="60"/>
              <w:ind w:left="459"/>
              <w:contextualSpacing w:val="0"/>
              <w:jc w:val="both"/>
              <w:rPr>
                <w:rFonts w:ascii="Arial" w:hAnsi="Arial" w:cs="Arial"/>
                <w:b/>
                <w:sz w:val="16"/>
                <w:szCs w:val="16"/>
                <w:lang w:val="en-US"/>
              </w:rPr>
            </w:pPr>
            <w:r>
              <w:rPr>
                <w:rFonts w:ascii="Arial" w:hAnsi="Arial" w:cs="Arial"/>
                <w:b/>
                <w:sz w:val="16"/>
                <w:szCs w:val="16"/>
              </w:rPr>
              <w:t>Managing</w:t>
            </w:r>
            <w:r w:rsidRPr="00CE7299">
              <w:rPr>
                <w:rFonts w:ascii="Arial" w:hAnsi="Arial" w:cs="Arial"/>
                <w:b/>
                <w:sz w:val="16"/>
                <w:szCs w:val="16"/>
                <w:lang w:val="en-US"/>
              </w:rPr>
              <w:t xml:space="preserve"> </w:t>
            </w:r>
            <w:r w:rsidRPr="00CE7299">
              <w:rPr>
                <w:rFonts w:ascii="Arial" w:hAnsi="Arial" w:cs="Arial"/>
                <w:b/>
                <w:sz w:val="16"/>
                <w:szCs w:val="16"/>
                <w:lang w:val="x-none"/>
              </w:rPr>
              <w:t>D</w:t>
            </w:r>
            <w:r w:rsidRPr="00CE7299">
              <w:rPr>
                <w:rFonts w:ascii="Arial" w:hAnsi="Arial" w:cs="Arial"/>
                <w:b/>
                <w:sz w:val="16"/>
                <w:szCs w:val="16"/>
                <w:lang w:val="en-US"/>
              </w:rPr>
              <w:t>irector</w:t>
            </w:r>
            <w:r>
              <w:rPr>
                <w:rFonts w:ascii="Arial" w:hAnsi="Arial" w:cs="Arial"/>
                <w:b/>
                <w:sz w:val="16"/>
                <w:szCs w:val="16"/>
                <w:lang w:val="en-US"/>
              </w:rPr>
              <w:t xml:space="preserve"> / </w:t>
            </w:r>
            <w:r w:rsidR="0032744E" w:rsidRPr="009B228F">
              <w:rPr>
                <w:rFonts w:ascii="Arial" w:hAnsi="Arial" w:cs="Arial"/>
                <w:b/>
                <w:sz w:val="16"/>
                <w:szCs w:val="16"/>
                <w:lang w:val="en-US"/>
              </w:rPr>
              <w:t>Fleet Director / Fleet Manager / S&amp;Q Manager.</w:t>
            </w:r>
            <w:r w:rsidR="00F04A3D">
              <w:rPr>
                <w:rFonts w:ascii="Arial" w:hAnsi="Arial" w:cs="Arial"/>
                <w:b/>
                <w:sz w:val="16"/>
                <w:szCs w:val="16"/>
                <w:lang w:val="en-US"/>
              </w:rPr>
              <w:t xml:space="preserve"> / Technical Director for Leisure managed vessels)</w:t>
            </w:r>
          </w:p>
          <w:p w:rsidR="0032744E" w:rsidRPr="009B228F" w:rsidRDefault="0032744E" w:rsidP="00CE7299">
            <w:pPr>
              <w:pStyle w:val="ListParagraph"/>
              <w:numPr>
                <w:ilvl w:val="0"/>
                <w:numId w:val="7"/>
              </w:numPr>
              <w:autoSpaceDE w:val="0"/>
              <w:autoSpaceDN w:val="0"/>
              <w:adjustRightInd w:val="0"/>
              <w:spacing w:before="60" w:after="60"/>
              <w:ind w:left="459"/>
              <w:contextualSpacing w:val="0"/>
              <w:jc w:val="both"/>
              <w:rPr>
                <w:rFonts w:ascii="Arial" w:hAnsi="Arial" w:cs="Arial"/>
                <w:sz w:val="16"/>
                <w:szCs w:val="16"/>
                <w:lang w:val="en-US"/>
              </w:rPr>
            </w:pPr>
            <w:r w:rsidRPr="009B228F">
              <w:rPr>
                <w:rFonts w:ascii="Arial" w:hAnsi="Arial" w:cs="Arial"/>
                <w:b/>
                <w:sz w:val="16"/>
                <w:szCs w:val="16"/>
                <w:lang w:val="en-US"/>
              </w:rPr>
              <w:t>S&amp;Q Superintendent / Fleet Superintendent.</w:t>
            </w:r>
          </w:p>
          <w:p w:rsidR="00116E4D" w:rsidRPr="009B228F" w:rsidRDefault="006F21F6" w:rsidP="00CE7299">
            <w:pPr>
              <w:autoSpaceDE w:val="0"/>
              <w:autoSpaceDN w:val="0"/>
              <w:adjustRightInd w:val="0"/>
              <w:spacing w:before="60" w:after="60" w:line="240" w:lineRule="auto"/>
              <w:jc w:val="both"/>
              <w:rPr>
                <w:rFonts w:ascii="Arial" w:hAnsi="Arial" w:cs="Arial"/>
                <w:b/>
                <w:color w:val="0000FF" w:themeColor="hyperlink"/>
                <w:sz w:val="16"/>
                <w:szCs w:val="16"/>
                <w:u w:val="single"/>
              </w:rPr>
            </w:pPr>
            <w:r w:rsidRPr="009B228F">
              <w:rPr>
                <w:rFonts w:ascii="Arial" w:hAnsi="Arial" w:cs="Arial"/>
                <w:sz w:val="16"/>
                <w:szCs w:val="16"/>
              </w:rPr>
              <w:t xml:space="preserve">Full report required as per latest template found </w:t>
            </w:r>
            <w:hyperlink r:id="rId18" w:history="1">
              <w:r w:rsidRPr="009B228F">
                <w:rPr>
                  <w:rStyle w:val="Hyperlink"/>
                  <w:rFonts w:ascii="Arial" w:hAnsi="Arial" w:cs="Arial"/>
                  <w:b/>
                  <w:sz w:val="16"/>
                  <w:szCs w:val="16"/>
                </w:rPr>
                <w:t>here</w:t>
              </w:r>
            </w:hyperlink>
            <w:r w:rsidR="00116E4D" w:rsidRPr="009B228F">
              <w:rPr>
                <w:rStyle w:val="Hyperlink"/>
                <w:rFonts w:ascii="Arial" w:hAnsi="Arial" w:cs="Arial"/>
                <w:b/>
                <w:sz w:val="16"/>
                <w:szCs w:val="16"/>
              </w:rPr>
              <w:t>.</w:t>
            </w:r>
            <w:r w:rsidR="00116E4D" w:rsidRPr="009B228F">
              <w:rPr>
                <w:rStyle w:val="Hyperlink"/>
                <w:rFonts w:ascii="Arial" w:hAnsi="Arial" w:cs="Arial"/>
                <w:color w:val="auto"/>
                <w:sz w:val="16"/>
                <w:szCs w:val="16"/>
                <w:u w:val="none"/>
              </w:rPr>
              <w:t xml:space="preserve"> Details to be entered to </w:t>
            </w:r>
            <w:proofErr w:type="spellStart"/>
            <w:r w:rsidR="002037B4" w:rsidRPr="009B228F">
              <w:rPr>
                <w:rStyle w:val="Hyperlink"/>
                <w:rFonts w:ascii="Arial" w:hAnsi="Arial" w:cs="Arial"/>
                <w:color w:val="auto"/>
                <w:sz w:val="16"/>
                <w:szCs w:val="16"/>
                <w:u w:val="none"/>
              </w:rPr>
              <w:t>ShipSure</w:t>
            </w:r>
            <w:proofErr w:type="spellEnd"/>
            <w:r w:rsidR="00116E4D" w:rsidRPr="009B228F">
              <w:rPr>
                <w:rStyle w:val="Hyperlink"/>
                <w:rFonts w:ascii="Arial" w:hAnsi="Arial" w:cs="Arial"/>
                <w:color w:val="auto"/>
                <w:sz w:val="16"/>
                <w:szCs w:val="16"/>
                <w:u w:val="none"/>
              </w:rPr>
              <w:t>.</w:t>
            </w:r>
          </w:p>
        </w:tc>
        <w:tc>
          <w:tcPr>
            <w:tcW w:w="2802" w:type="dxa"/>
            <w:tcBorders>
              <w:top w:val="single" w:sz="18" w:space="0" w:color="FF0000"/>
              <w:bottom w:val="single" w:sz="18" w:space="0" w:color="FABF8F" w:themeColor="accent6" w:themeTint="99"/>
              <w:right w:val="single" w:sz="2" w:space="0" w:color="000000" w:themeColor="text1"/>
            </w:tcBorders>
          </w:tcPr>
          <w:p w:rsidR="006F21F6" w:rsidRPr="00815CF5" w:rsidRDefault="00D24A71" w:rsidP="00D24A71">
            <w:pPr>
              <w:autoSpaceDE w:val="0"/>
              <w:autoSpaceDN w:val="0"/>
              <w:adjustRightInd w:val="0"/>
              <w:spacing w:before="120" w:after="120" w:line="240" w:lineRule="auto"/>
              <w:jc w:val="both"/>
              <w:rPr>
                <w:rFonts w:ascii="Arial" w:hAnsi="Arial" w:cs="Arial"/>
                <w:sz w:val="16"/>
                <w:szCs w:val="16"/>
              </w:rPr>
            </w:pPr>
            <w:r w:rsidRPr="00362C21">
              <w:rPr>
                <w:rFonts w:ascii="Arial" w:hAnsi="Arial" w:cs="Arial"/>
                <w:sz w:val="16"/>
                <w:szCs w:val="16"/>
              </w:rPr>
              <w:t>VSL Bulletin (Case Study)</w:t>
            </w:r>
            <w:r w:rsidRPr="00815CF5">
              <w:rPr>
                <w:rFonts w:ascii="Arial" w:hAnsi="Arial" w:cs="Arial"/>
                <w:sz w:val="16"/>
                <w:szCs w:val="16"/>
              </w:rPr>
              <w:t xml:space="preserve"> </w:t>
            </w:r>
            <w:r w:rsidR="006F21F6" w:rsidRPr="00815CF5">
              <w:rPr>
                <w:rFonts w:ascii="Arial" w:hAnsi="Arial" w:cs="Arial"/>
                <w:sz w:val="16"/>
                <w:szCs w:val="16"/>
              </w:rPr>
              <w:t xml:space="preserve"> </w:t>
            </w:r>
          </w:p>
        </w:tc>
        <w:tc>
          <w:tcPr>
            <w:tcW w:w="1404" w:type="dxa"/>
            <w:tcBorders>
              <w:top w:val="single" w:sz="18" w:space="0" w:color="FF0000"/>
              <w:left w:val="single" w:sz="2" w:space="0" w:color="000000" w:themeColor="text1"/>
              <w:bottom w:val="single" w:sz="18" w:space="0" w:color="FABF8F" w:themeColor="accent6" w:themeTint="99"/>
              <w:right w:val="single" w:sz="18" w:space="0" w:color="FABF8F" w:themeColor="accent6" w:themeTint="99"/>
            </w:tcBorders>
          </w:tcPr>
          <w:p w:rsidR="006F21F6" w:rsidRPr="00815CF5" w:rsidRDefault="00481BF5" w:rsidP="00B346E9">
            <w:pPr>
              <w:autoSpaceDE w:val="0"/>
              <w:autoSpaceDN w:val="0"/>
              <w:adjustRightInd w:val="0"/>
              <w:spacing w:before="120" w:after="120" w:line="240" w:lineRule="auto"/>
              <w:jc w:val="center"/>
              <w:rPr>
                <w:rFonts w:ascii="Arial" w:hAnsi="Arial" w:cs="Arial"/>
                <w:sz w:val="16"/>
                <w:szCs w:val="16"/>
              </w:rPr>
            </w:pPr>
            <w:r w:rsidRPr="00815CF5">
              <w:rPr>
                <w:rFonts w:ascii="Arial" w:hAnsi="Arial" w:cs="Arial"/>
                <w:sz w:val="16"/>
                <w:szCs w:val="16"/>
              </w:rPr>
              <w:t>1 month</w:t>
            </w:r>
          </w:p>
        </w:tc>
      </w:tr>
      <w:tr w:rsidR="006F21F6" w:rsidRPr="00815CF5" w:rsidTr="00235142">
        <w:tc>
          <w:tcPr>
            <w:tcW w:w="1242" w:type="dxa"/>
            <w:tcBorders>
              <w:top w:val="single" w:sz="18" w:space="0" w:color="FABF8F" w:themeColor="accent6" w:themeTint="99"/>
              <w:left w:val="single" w:sz="18" w:space="0" w:color="FFFF00"/>
              <w:bottom w:val="single" w:sz="18" w:space="0" w:color="FFFF00"/>
            </w:tcBorders>
          </w:tcPr>
          <w:p w:rsidR="006F21F6" w:rsidRPr="00815CF5" w:rsidRDefault="006F21F6" w:rsidP="005D619C">
            <w:pPr>
              <w:spacing w:before="120" w:after="120"/>
              <w:jc w:val="both"/>
              <w:rPr>
                <w:rFonts w:ascii="Arial" w:hAnsi="Arial" w:cs="Arial"/>
                <w:b/>
                <w:sz w:val="16"/>
                <w:szCs w:val="16"/>
              </w:rPr>
            </w:pPr>
            <w:r w:rsidRPr="00815CF5">
              <w:rPr>
                <w:rFonts w:ascii="Arial" w:hAnsi="Arial" w:cs="Arial"/>
                <w:b/>
                <w:sz w:val="16"/>
                <w:szCs w:val="16"/>
              </w:rPr>
              <w:t>Minor</w:t>
            </w:r>
          </w:p>
        </w:tc>
        <w:tc>
          <w:tcPr>
            <w:tcW w:w="1276" w:type="dxa"/>
            <w:tcBorders>
              <w:top w:val="single" w:sz="18" w:space="0" w:color="FABF8F" w:themeColor="accent6" w:themeTint="99"/>
              <w:bottom w:val="single" w:sz="18" w:space="0" w:color="FFFF00"/>
            </w:tcBorders>
          </w:tcPr>
          <w:p w:rsidR="006F21F6" w:rsidRPr="00815CF5" w:rsidRDefault="006F21F6" w:rsidP="005D619C">
            <w:pPr>
              <w:spacing w:before="120" w:after="120"/>
              <w:jc w:val="both"/>
              <w:rPr>
                <w:rFonts w:ascii="Arial" w:hAnsi="Arial" w:cs="Arial"/>
                <w:sz w:val="16"/>
                <w:szCs w:val="16"/>
              </w:rPr>
            </w:pPr>
            <w:r w:rsidRPr="00815CF5">
              <w:rPr>
                <w:rFonts w:ascii="Arial" w:hAnsi="Arial" w:cs="Arial"/>
                <w:sz w:val="16"/>
                <w:szCs w:val="16"/>
              </w:rPr>
              <w:t>No</w:t>
            </w:r>
          </w:p>
        </w:tc>
        <w:tc>
          <w:tcPr>
            <w:tcW w:w="992" w:type="dxa"/>
            <w:tcBorders>
              <w:top w:val="single" w:sz="18" w:space="0" w:color="FABF8F" w:themeColor="accent6" w:themeTint="99"/>
              <w:bottom w:val="single" w:sz="18" w:space="0" w:color="FFFF00"/>
            </w:tcBorders>
          </w:tcPr>
          <w:p w:rsidR="006F21F6" w:rsidRPr="00815CF5" w:rsidRDefault="006F21F6" w:rsidP="005D619C">
            <w:pPr>
              <w:autoSpaceDE w:val="0"/>
              <w:autoSpaceDN w:val="0"/>
              <w:adjustRightInd w:val="0"/>
              <w:spacing w:before="120" w:after="120"/>
              <w:jc w:val="both"/>
              <w:rPr>
                <w:rFonts w:ascii="Arial" w:hAnsi="Arial" w:cs="Arial"/>
                <w:sz w:val="16"/>
                <w:szCs w:val="16"/>
              </w:rPr>
            </w:pPr>
            <w:r w:rsidRPr="00815CF5">
              <w:rPr>
                <w:rFonts w:ascii="Arial" w:hAnsi="Arial" w:cs="Arial"/>
                <w:sz w:val="16"/>
                <w:szCs w:val="16"/>
              </w:rPr>
              <w:t>No</w:t>
            </w:r>
          </w:p>
        </w:tc>
        <w:tc>
          <w:tcPr>
            <w:tcW w:w="3828" w:type="dxa"/>
            <w:tcBorders>
              <w:top w:val="single" w:sz="18" w:space="0" w:color="FABF8F" w:themeColor="accent6" w:themeTint="99"/>
              <w:bottom w:val="single" w:sz="18" w:space="0" w:color="FFFF00"/>
            </w:tcBorders>
          </w:tcPr>
          <w:p w:rsidR="006F21F6" w:rsidRPr="00815CF5" w:rsidRDefault="006F21F6" w:rsidP="005D619C">
            <w:pPr>
              <w:spacing w:before="120" w:after="120"/>
              <w:jc w:val="both"/>
              <w:rPr>
                <w:rFonts w:ascii="Arial" w:hAnsi="Arial" w:cs="Arial"/>
                <w:sz w:val="16"/>
                <w:szCs w:val="16"/>
                <w:lang w:val="en-US"/>
              </w:rPr>
            </w:pPr>
            <w:r w:rsidRPr="00815CF5">
              <w:rPr>
                <w:rFonts w:ascii="Arial" w:hAnsi="Arial" w:cs="Arial"/>
                <w:sz w:val="16"/>
                <w:szCs w:val="16"/>
                <w:lang w:val="x-none"/>
              </w:rPr>
              <w:t xml:space="preserve">Incidents / accidents, not in the above categories, will be investigated on board, as </w:t>
            </w:r>
            <w:r w:rsidR="008A6435">
              <w:rPr>
                <w:rFonts w:ascii="Arial" w:hAnsi="Arial" w:cs="Arial"/>
                <w:sz w:val="16"/>
                <w:szCs w:val="16"/>
              </w:rPr>
              <w:t xml:space="preserve">per </w:t>
            </w:r>
            <w:hyperlink r:id="rId19" w:history="1">
              <w:r w:rsidR="008A6435" w:rsidRPr="00362C21">
                <w:rPr>
                  <w:rStyle w:val="Hyperlink"/>
                  <w:rFonts w:ascii="Arial" w:hAnsi="Arial" w:cs="Arial"/>
                  <w:sz w:val="16"/>
                  <w:szCs w:val="16"/>
                  <w:lang w:val="en-US"/>
                </w:rPr>
                <w:t>relevant</w:t>
              </w:r>
            </w:hyperlink>
            <w:r w:rsidR="008A6435" w:rsidRPr="00362C21">
              <w:rPr>
                <w:rStyle w:val="Hyperlink"/>
                <w:rFonts w:ascii="Arial" w:hAnsi="Arial" w:cs="Arial"/>
                <w:sz w:val="16"/>
                <w:szCs w:val="16"/>
                <w:lang w:val="en-US"/>
              </w:rPr>
              <w:t xml:space="preserve"> </w:t>
            </w:r>
            <w:proofErr w:type="spellStart"/>
            <w:r w:rsidR="008A6435" w:rsidRPr="00362C21">
              <w:rPr>
                <w:rStyle w:val="Hyperlink"/>
                <w:rFonts w:ascii="Arial" w:hAnsi="Arial" w:cs="Arial"/>
                <w:sz w:val="16"/>
                <w:szCs w:val="16"/>
                <w:lang w:val="en-US"/>
              </w:rPr>
              <w:lastRenderedPageBreak/>
              <w:t>eLVMS</w:t>
            </w:r>
            <w:proofErr w:type="spellEnd"/>
            <w:r w:rsidR="008A6435" w:rsidRPr="00362C21">
              <w:rPr>
                <w:rStyle w:val="Hyperlink"/>
                <w:rFonts w:ascii="Arial" w:hAnsi="Arial" w:cs="Arial"/>
                <w:sz w:val="16"/>
                <w:szCs w:val="16"/>
                <w:lang w:val="en-US"/>
              </w:rPr>
              <w:t xml:space="preserve"> procedure</w:t>
            </w:r>
          </w:p>
        </w:tc>
        <w:tc>
          <w:tcPr>
            <w:tcW w:w="4110" w:type="dxa"/>
            <w:gridSpan w:val="2"/>
            <w:tcBorders>
              <w:top w:val="single" w:sz="18" w:space="0" w:color="FABF8F" w:themeColor="accent6" w:themeTint="99"/>
              <w:bottom w:val="single" w:sz="18" w:space="0" w:color="FFFF00"/>
              <w:right w:val="single" w:sz="2" w:space="0" w:color="000000" w:themeColor="text1"/>
            </w:tcBorders>
          </w:tcPr>
          <w:p w:rsidR="0032744E" w:rsidRPr="009B228F" w:rsidRDefault="00617748" w:rsidP="00CE7299">
            <w:pPr>
              <w:spacing w:before="60" w:after="60"/>
              <w:jc w:val="both"/>
              <w:rPr>
                <w:rFonts w:ascii="Arial" w:hAnsi="Arial" w:cs="Arial"/>
                <w:sz w:val="16"/>
                <w:szCs w:val="16"/>
              </w:rPr>
            </w:pPr>
            <w:r w:rsidRPr="009B228F">
              <w:rPr>
                <w:rFonts w:ascii="Arial" w:hAnsi="Arial" w:cs="Arial"/>
                <w:sz w:val="16"/>
                <w:szCs w:val="16"/>
              </w:rPr>
              <w:lastRenderedPageBreak/>
              <w:t>On-board</w:t>
            </w:r>
            <w:r w:rsidR="006F21F6" w:rsidRPr="009B228F">
              <w:rPr>
                <w:rFonts w:ascii="Arial" w:hAnsi="Arial" w:cs="Arial"/>
                <w:sz w:val="16"/>
                <w:szCs w:val="16"/>
              </w:rPr>
              <w:t xml:space="preserve"> investigation by ship’s staff and entered in </w:t>
            </w:r>
            <w:proofErr w:type="spellStart"/>
            <w:r w:rsidR="006F21F6" w:rsidRPr="009B228F">
              <w:rPr>
                <w:rFonts w:ascii="Arial" w:hAnsi="Arial" w:cs="Arial"/>
                <w:sz w:val="16"/>
                <w:szCs w:val="16"/>
              </w:rPr>
              <w:t>ShipSure</w:t>
            </w:r>
            <w:proofErr w:type="spellEnd"/>
            <w:r w:rsidR="009B228F" w:rsidRPr="009B228F">
              <w:rPr>
                <w:rFonts w:ascii="Arial" w:hAnsi="Arial" w:cs="Arial"/>
                <w:sz w:val="16"/>
                <w:szCs w:val="16"/>
              </w:rPr>
              <w:t xml:space="preserve">.  Equipment failures must be investigated by a suitably experienced technical person </w:t>
            </w:r>
            <w:r w:rsidR="006F21F6" w:rsidRPr="009B228F">
              <w:rPr>
                <w:rFonts w:ascii="Arial" w:hAnsi="Arial" w:cs="Arial"/>
                <w:sz w:val="16"/>
                <w:szCs w:val="16"/>
              </w:rPr>
              <w:t xml:space="preserve"> </w:t>
            </w:r>
          </w:p>
          <w:p w:rsidR="006F21F6" w:rsidRPr="009B228F" w:rsidRDefault="0032744E" w:rsidP="00CE7299">
            <w:pPr>
              <w:pStyle w:val="ListParagraph"/>
              <w:numPr>
                <w:ilvl w:val="0"/>
                <w:numId w:val="6"/>
              </w:numPr>
              <w:spacing w:before="60" w:after="60"/>
              <w:ind w:left="459"/>
              <w:contextualSpacing w:val="0"/>
              <w:jc w:val="both"/>
              <w:rPr>
                <w:rFonts w:ascii="Arial" w:hAnsi="Arial" w:cs="Arial"/>
                <w:sz w:val="16"/>
                <w:szCs w:val="16"/>
              </w:rPr>
            </w:pPr>
            <w:r w:rsidRPr="009B228F">
              <w:rPr>
                <w:rFonts w:ascii="Arial" w:hAnsi="Arial" w:cs="Arial"/>
                <w:b/>
                <w:sz w:val="16"/>
                <w:szCs w:val="16"/>
                <w:lang w:val="en-US"/>
              </w:rPr>
              <w:lastRenderedPageBreak/>
              <w:t>Master / Chief Officer (Safety Officer) / Chief Engineer – must be suitably trained.</w:t>
            </w:r>
          </w:p>
        </w:tc>
        <w:tc>
          <w:tcPr>
            <w:tcW w:w="2802" w:type="dxa"/>
            <w:tcBorders>
              <w:top w:val="single" w:sz="18" w:space="0" w:color="FABF8F" w:themeColor="accent6" w:themeTint="99"/>
              <w:bottom w:val="single" w:sz="18" w:space="0" w:color="FFFF00"/>
              <w:right w:val="single" w:sz="2" w:space="0" w:color="000000" w:themeColor="text1"/>
            </w:tcBorders>
          </w:tcPr>
          <w:p w:rsidR="006F21F6" w:rsidRPr="00815CF5" w:rsidRDefault="00D24A71" w:rsidP="005D619C">
            <w:pPr>
              <w:autoSpaceDE w:val="0"/>
              <w:autoSpaceDN w:val="0"/>
              <w:adjustRightInd w:val="0"/>
              <w:spacing w:before="120" w:after="120" w:line="240" w:lineRule="auto"/>
              <w:jc w:val="both"/>
              <w:rPr>
                <w:rFonts w:ascii="Arial" w:hAnsi="Arial" w:cs="Arial"/>
                <w:sz w:val="16"/>
                <w:szCs w:val="16"/>
              </w:rPr>
            </w:pPr>
            <w:r w:rsidRPr="00362C21">
              <w:rPr>
                <w:rFonts w:ascii="Arial" w:hAnsi="Arial" w:cs="Arial"/>
                <w:sz w:val="16"/>
                <w:szCs w:val="16"/>
              </w:rPr>
              <w:lastRenderedPageBreak/>
              <w:t>VSL Bulletin (Case Study)</w:t>
            </w:r>
            <w:r w:rsidRPr="00815CF5">
              <w:rPr>
                <w:rFonts w:ascii="Arial" w:hAnsi="Arial" w:cs="Arial"/>
                <w:sz w:val="16"/>
                <w:szCs w:val="16"/>
              </w:rPr>
              <w:t xml:space="preserve">  </w:t>
            </w:r>
          </w:p>
        </w:tc>
        <w:tc>
          <w:tcPr>
            <w:tcW w:w="1404" w:type="dxa"/>
            <w:tcBorders>
              <w:top w:val="single" w:sz="18" w:space="0" w:color="FABF8F" w:themeColor="accent6" w:themeTint="99"/>
              <w:left w:val="single" w:sz="2" w:space="0" w:color="000000" w:themeColor="text1"/>
              <w:bottom w:val="single" w:sz="18" w:space="0" w:color="FFFF00"/>
              <w:right w:val="single" w:sz="18" w:space="0" w:color="FFFF00"/>
            </w:tcBorders>
          </w:tcPr>
          <w:p w:rsidR="006F21F6" w:rsidRPr="00815CF5" w:rsidRDefault="00481BF5" w:rsidP="00B346E9">
            <w:pPr>
              <w:spacing w:before="120" w:after="120"/>
              <w:jc w:val="center"/>
              <w:rPr>
                <w:rFonts w:ascii="Arial" w:hAnsi="Arial" w:cs="Arial"/>
                <w:sz w:val="16"/>
                <w:szCs w:val="16"/>
              </w:rPr>
            </w:pPr>
            <w:r w:rsidRPr="00815CF5">
              <w:rPr>
                <w:rFonts w:ascii="Arial" w:hAnsi="Arial" w:cs="Arial"/>
                <w:sz w:val="16"/>
                <w:szCs w:val="16"/>
              </w:rPr>
              <w:t>7 days</w:t>
            </w:r>
          </w:p>
        </w:tc>
      </w:tr>
      <w:tr w:rsidR="006F21F6" w:rsidRPr="00815CF5" w:rsidTr="00235142">
        <w:tc>
          <w:tcPr>
            <w:tcW w:w="1242" w:type="dxa"/>
            <w:tcBorders>
              <w:top w:val="single" w:sz="18" w:space="0" w:color="FFFF00"/>
              <w:left w:val="single" w:sz="18" w:space="0" w:color="00B0F0"/>
              <w:bottom w:val="single" w:sz="18" w:space="0" w:color="00B0F0"/>
              <w:right w:val="single" w:sz="2" w:space="0" w:color="000000" w:themeColor="text1"/>
            </w:tcBorders>
          </w:tcPr>
          <w:p w:rsidR="006F21F6" w:rsidRPr="00815CF5" w:rsidRDefault="006F21F6" w:rsidP="005D619C">
            <w:pPr>
              <w:spacing w:before="120" w:after="120"/>
              <w:jc w:val="both"/>
              <w:rPr>
                <w:rFonts w:ascii="Arial" w:hAnsi="Arial" w:cs="Arial"/>
                <w:b/>
                <w:sz w:val="16"/>
                <w:szCs w:val="16"/>
              </w:rPr>
            </w:pPr>
            <w:r w:rsidRPr="00815CF5">
              <w:rPr>
                <w:rFonts w:ascii="Arial" w:hAnsi="Arial" w:cs="Arial"/>
                <w:b/>
                <w:sz w:val="16"/>
                <w:szCs w:val="16"/>
              </w:rPr>
              <w:lastRenderedPageBreak/>
              <w:t>Near Miss</w:t>
            </w:r>
          </w:p>
        </w:tc>
        <w:tc>
          <w:tcPr>
            <w:tcW w:w="1276" w:type="dxa"/>
            <w:tcBorders>
              <w:top w:val="single" w:sz="18" w:space="0" w:color="FFFF00"/>
              <w:left w:val="single" w:sz="2" w:space="0" w:color="000000" w:themeColor="text1"/>
              <w:bottom w:val="single" w:sz="18" w:space="0" w:color="00B0F0"/>
              <w:right w:val="single" w:sz="2" w:space="0" w:color="000000" w:themeColor="text1"/>
            </w:tcBorders>
          </w:tcPr>
          <w:p w:rsidR="006F21F6" w:rsidRPr="00815CF5" w:rsidRDefault="006F21F6" w:rsidP="005D619C">
            <w:pPr>
              <w:spacing w:before="120" w:after="120"/>
              <w:jc w:val="both"/>
              <w:rPr>
                <w:rFonts w:ascii="Arial" w:hAnsi="Arial" w:cs="Arial"/>
                <w:sz w:val="16"/>
                <w:szCs w:val="16"/>
              </w:rPr>
            </w:pPr>
            <w:r w:rsidRPr="00815CF5">
              <w:rPr>
                <w:rFonts w:ascii="Arial" w:hAnsi="Arial" w:cs="Arial"/>
                <w:sz w:val="16"/>
                <w:szCs w:val="16"/>
              </w:rPr>
              <w:t>No</w:t>
            </w:r>
          </w:p>
        </w:tc>
        <w:tc>
          <w:tcPr>
            <w:tcW w:w="992" w:type="dxa"/>
            <w:tcBorders>
              <w:top w:val="single" w:sz="18" w:space="0" w:color="FFFF00"/>
              <w:left w:val="single" w:sz="2" w:space="0" w:color="000000" w:themeColor="text1"/>
              <w:bottom w:val="single" w:sz="18" w:space="0" w:color="00B0F0"/>
              <w:right w:val="single" w:sz="2" w:space="0" w:color="000000" w:themeColor="text1"/>
            </w:tcBorders>
          </w:tcPr>
          <w:p w:rsidR="006F21F6" w:rsidRPr="00815CF5" w:rsidRDefault="006F21F6" w:rsidP="005D619C">
            <w:pPr>
              <w:spacing w:before="120" w:after="120"/>
              <w:jc w:val="both"/>
              <w:rPr>
                <w:rFonts w:ascii="Arial" w:hAnsi="Arial" w:cs="Arial"/>
                <w:sz w:val="16"/>
                <w:szCs w:val="16"/>
              </w:rPr>
            </w:pPr>
            <w:r w:rsidRPr="00815CF5">
              <w:rPr>
                <w:rFonts w:ascii="Arial" w:hAnsi="Arial" w:cs="Arial"/>
                <w:sz w:val="16"/>
                <w:szCs w:val="16"/>
              </w:rPr>
              <w:t>No</w:t>
            </w:r>
          </w:p>
        </w:tc>
        <w:tc>
          <w:tcPr>
            <w:tcW w:w="3828" w:type="dxa"/>
            <w:tcBorders>
              <w:top w:val="single" w:sz="18" w:space="0" w:color="FFFF00"/>
              <w:left w:val="single" w:sz="2" w:space="0" w:color="000000" w:themeColor="text1"/>
              <w:bottom w:val="single" w:sz="18" w:space="0" w:color="00B0F0"/>
              <w:right w:val="single" w:sz="2" w:space="0" w:color="000000" w:themeColor="text1"/>
            </w:tcBorders>
          </w:tcPr>
          <w:p w:rsidR="006F21F6" w:rsidRPr="00815CF5" w:rsidRDefault="006F21F6" w:rsidP="005D619C">
            <w:pPr>
              <w:spacing w:before="120" w:after="120"/>
              <w:jc w:val="both"/>
              <w:rPr>
                <w:rFonts w:ascii="Arial" w:hAnsi="Arial" w:cs="Arial"/>
                <w:sz w:val="16"/>
                <w:szCs w:val="16"/>
              </w:rPr>
            </w:pPr>
            <w:r w:rsidRPr="00815CF5">
              <w:rPr>
                <w:rFonts w:ascii="Arial" w:hAnsi="Arial" w:cs="Arial"/>
                <w:sz w:val="16"/>
                <w:szCs w:val="16"/>
              </w:rPr>
              <w:t xml:space="preserve">Near miss reports are completed by crewmembers using </w:t>
            </w:r>
            <w:r w:rsidR="008A6435" w:rsidRPr="00362C21">
              <w:rPr>
                <w:rFonts w:ascii="Arial" w:hAnsi="Arial" w:cs="Arial"/>
                <w:sz w:val="16"/>
                <w:szCs w:val="16"/>
              </w:rPr>
              <w:t xml:space="preserve">the relevant </w:t>
            </w:r>
            <w:proofErr w:type="spellStart"/>
            <w:r w:rsidR="008A6435" w:rsidRPr="00362C21">
              <w:rPr>
                <w:rFonts w:ascii="Arial" w:hAnsi="Arial" w:cs="Arial"/>
                <w:sz w:val="16"/>
                <w:szCs w:val="16"/>
              </w:rPr>
              <w:t>eLVMS</w:t>
            </w:r>
            <w:proofErr w:type="spellEnd"/>
            <w:r w:rsidRPr="00815CF5">
              <w:rPr>
                <w:rFonts w:ascii="Arial" w:hAnsi="Arial" w:cs="Arial"/>
                <w:sz w:val="16"/>
                <w:szCs w:val="16"/>
              </w:rPr>
              <w:t xml:space="preserve"> and then inserted into </w:t>
            </w:r>
            <w:proofErr w:type="spellStart"/>
            <w:r w:rsidRPr="00815CF5">
              <w:rPr>
                <w:rFonts w:ascii="Arial" w:hAnsi="Arial" w:cs="Arial"/>
                <w:sz w:val="16"/>
                <w:szCs w:val="16"/>
              </w:rPr>
              <w:t>Shipsure</w:t>
            </w:r>
            <w:proofErr w:type="spellEnd"/>
            <w:r w:rsidRPr="00815CF5">
              <w:rPr>
                <w:rFonts w:ascii="Arial" w:hAnsi="Arial" w:cs="Arial"/>
                <w:sz w:val="16"/>
                <w:szCs w:val="16"/>
              </w:rPr>
              <w:t xml:space="preserve"> by the Master</w:t>
            </w:r>
          </w:p>
        </w:tc>
        <w:tc>
          <w:tcPr>
            <w:tcW w:w="4110" w:type="dxa"/>
            <w:gridSpan w:val="2"/>
            <w:tcBorders>
              <w:top w:val="single" w:sz="18" w:space="0" w:color="FFFF00"/>
              <w:left w:val="single" w:sz="2" w:space="0" w:color="000000" w:themeColor="text1"/>
              <w:bottom w:val="single" w:sz="18" w:space="0" w:color="00B0F0"/>
              <w:right w:val="single" w:sz="2" w:space="0" w:color="000000" w:themeColor="text1"/>
            </w:tcBorders>
          </w:tcPr>
          <w:p w:rsidR="0032744E" w:rsidRPr="00CE7299" w:rsidRDefault="002037B4" w:rsidP="00CE7299">
            <w:pPr>
              <w:spacing w:before="60" w:after="60"/>
              <w:jc w:val="both"/>
              <w:rPr>
                <w:rFonts w:ascii="Arial" w:hAnsi="Arial" w:cs="Arial"/>
                <w:b/>
                <w:sz w:val="16"/>
                <w:szCs w:val="16"/>
                <w:lang w:val="en-US"/>
              </w:rPr>
            </w:pPr>
            <w:r w:rsidRPr="00CE7299">
              <w:rPr>
                <w:rFonts w:ascii="Arial" w:hAnsi="Arial" w:cs="Arial"/>
                <w:sz w:val="16"/>
                <w:szCs w:val="16"/>
              </w:rPr>
              <w:t>On-board</w:t>
            </w:r>
            <w:r w:rsidR="006F21F6" w:rsidRPr="00CE7299">
              <w:rPr>
                <w:rFonts w:ascii="Arial" w:hAnsi="Arial" w:cs="Arial"/>
                <w:sz w:val="16"/>
                <w:szCs w:val="16"/>
              </w:rPr>
              <w:t xml:space="preserve"> investigation. by ship’s staff and entered in </w:t>
            </w:r>
            <w:proofErr w:type="spellStart"/>
            <w:r w:rsidR="006F21F6" w:rsidRPr="00CE7299">
              <w:rPr>
                <w:rFonts w:ascii="Arial" w:hAnsi="Arial" w:cs="Arial"/>
                <w:sz w:val="16"/>
                <w:szCs w:val="16"/>
              </w:rPr>
              <w:t>ShipSure</w:t>
            </w:r>
            <w:proofErr w:type="spellEnd"/>
            <w:r w:rsidR="0032744E" w:rsidRPr="00CE7299">
              <w:rPr>
                <w:rFonts w:ascii="Arial" w:hAnsi="Arial" w:cs="Arial"/>
                <w:b/>
                <w:sz w:val="16"/>
                <w:szCs w:val="16"/>
                <w:lang w:val="en-US"/>
              </w:rPr>
              <w:t xml:space="preserve"> </w:t>
            </w:r>
          </w:p>
          <w:p w:rsidR="006F21F6" w:rsidRPr="00CE7299" w:rsidRDefault="0032744E" w:rsidP="00CE7299">
            <w:pPr>
              <w:pStyle w:val="ListParagraph"/>
              <w:numPr>
                <w:ilvl w:val="0"/>
                <w:numId w:val="5"/>
              </w:numPr>
              <w:spacing w:before="60" w:after="60"/>
              <w:ind w:left="459"/>
              <w:contextualSpacing w:val="0"/>
              <w:jc w:val="both"/>
              <w:rPr>
                <w:rFonts w:ascii="Arial" w:hAnsi="Arial" w:cs="Arial"/>
                <w:sz w:val="16"/>
                <w:szCs w:val="16"/>
              </w:rPr>
            </w:pPr>
            <w:r w:rsidRPr="00CE7299">
              <w:rPr>
                <w:rFonts w:ascii="Arial" w:hAnsi="Arial" w:cs="Arial"/>
                <w:b/>
                <w:sz w:val="16"/>
                <w:szCs w:val="16"/>
                <w:lang w:val="en-US"/>
              </w:rPr>
              <w:t>Any Officer or crew member if suitably trained.</w:t>
            </w:r>
          </w:p>
        </w:tc>
        <w:tc>
          <w:tcPr>
            <w:tcW w:w="2802" w:type="dxa"/>
            <w:tcBorders>
              <w:top w:val="single" w:sz="18" w:space="0" w:color="FFFF00"/>
              <w:left w:val="single" w:sz="2" w:space="0" w:color="000000" w:themeColor="text1"/>
              <w:bottom w:val="single" w:sz="18" w:space="0" w:color="00B0F0"/>
              <w:right w:val="single" w:sz="2" w:space="0" w:color="000000" w:themeColor="text1"/>
            </w:tcBorders>
          </w:tcPr>
          <w:p w:rsidR="006F21F6" w:rsidRPr="00815CF5" w:rsidRDefault="006F21F6" w:rsidP="005D619C">
            <w:pPr>
              <w:spacing w:before="120" w:after="120"/>
              <w:jc w:val="both"/>
              <w:rPr>
                <w:rFonts w:ascii="Arial" w:hAnsi="Arial" w:cs="Arial"/>
                <w:sz w:val="16"/>
                <w:szCs w:val="16"/>
              </w:rPr>
            </w:pPr>
            <w:r w:rsidRPr="00815CF5">
              <w:rPr>
                <w:rFonts w:ascii="Arial" w:hAnsi="Arial" w:cs="Arial"/>
                <w:sz w:val="16"/>
                <w:szCs w:val="16"/>
              </w:rPr>
              <w:t>Analysis in SEAS</w:t>
            </w:r>
            <w:r w:rsidR="00B90645">
              <w:rPr>
                <w:rFonts w:ascii="Arial" w:hAnsi="Arial" w:cs="Arial"/>
                <w:sz w:val="16"/>
                <w:szCs w:val="16"/>
              </w:rPr>
              <w:t xml:space="preserve"> </w:t>
            </w:r>
            <w:r w:rsidR="007B2400">
              <w:rPr>
                <w:rFonts w:ascii="Arial" w:hAnsi="Arial" w:cs="Arial"/>
                <w:sz w:val="16"/>
                <w:szCs w:val="16"/>
              </w:rPr>
              <w:t xml:space="preserve"> </w:t>
            </w:r>
          </w:p>
        </w:tc>
        <w:tc>
          <w:tcPr>
            <w:tcW w:w="1404" w:type="dxa"/>
            <w:tcBorders>
              <w:top w:val="single" w:sz="18" w:space="0" w:color="FFFF00"/>
              <w:left w:val="single" w:sz="2" w:space="0" w:color="000000" w:themeColor="text1"/>
              <w:bottom w:val="single" w:sz="18" w:space="0" w:color="00B0F0"/>
              <w:right w:val="single" w:sz="18" w:space="0" w:color="00B0F0"/>
            </w:tcBorders>
          </w:tcPr>
          <w:p w:rsidR="006F21F6" w:rsidRPr="00815CF5" w:rsidRDefault="00481BF5" w:rsidP="00B346E9">
            <w:pPr>
              <w:spacing w:before="120" w:after="120"/>
              <w:jc w:val="center"/>
              <w:rPr>
                <w:rFonts w:ascii="Arial" w:hAnsi="Arial" w:cs="Arial"/>
                <w:sz w:val="16"/>
                <w:szCs w:val="16"/>
              </w:rPr>
            </w:pPr>
            <w:r w:rsidRPr="00815CF5">
              <w:rPr>
                <w:rFonts w:ascii="Arial" w:hAnsi="Arial" w:cs="Arial"/>
                <w:sz w:val="16"/>
                <w:szCs w:val="16"/>
              </w:rPr>
              <w:t>7 days</w:t>
            </w:r>
          </w:p>
        </w:tc>
      </w:tr>
    </w:tbl>
    <w:p w:rsidR="00FC5EE4" w:rsidRPr="00021789" w:rsidRDefault="00FC5EE4" w:rsidP="003D7AB4">
      <w:pPr>
        <w:pStyle w:val="ListParagraph"/>
        <w:spacing w:before="60" w:after="60"/>
        <w:contextualSpacing w:val="0"/>
        <w:jc w:val="both"/>
        <w:rPr>
          <w:rFonts w:ascii="Arial" w:hAnsi="Arial" w:cs="Arial"/>
          <w:sz w:val="16"/>
          <w:szCs w:val="16"/>
        </w:rPr>
      </w:pPr>
    </w:p>
    <w:sectPr w:rsidR="00FC5EE4" w:rsidRPr="00021789" w:rsidSect="00F43464">
      <w:footerReference w:type="default" r:id="rId20"/>
      <w:pgSz w:w="16838" w:h="11906" w:orient="landscape"/>
      <w:pgMar w:top="454" w:right="680" w:bottom="454" w:left="720" w:header="510"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710" w:rsidRDefault="000D3710" w:rsidP="001631C7">
      <w:pPr>
        <w:spacing w:after="0" w:line="240" w:lineRule="auto"/>
      </w:pPr>
      <w:r>
        <w:separator/>
      </w:r>
    </w:p>
  </w:endnote>
  <w:endnote w:type="continuationSeparator" w:id="0">
    <w:p w:rsidR="000D3710" w:rsidRDefault="000D3710" w:rsidP="00163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7BD" w:rsidRDefault="00DB67BD">
    <w:pPr>
      <w:pStyle w:val="Footer"/>
    </w:pPr>
    <w:r>
      <w:t xml:space="preserve">Revision </w:t>
    </w:r>
    <w:r w:rsidR="00362C21">
      <w:rPr>
        <w:highlight w:val="yellow"/>
      </w:rPr>
      <w:t>4</w:t>
    </w:r>
    <w:r w:rsidRPr="00251118">
      <w:rPr>
        <w:highlight w:val="yellow"/>
      </w:rPr>
      <w:t xml:space="preserve"> – </w:t>
    </w:r>
    <w:r w:rsidR="00362C21">
      <w:rPr>
        <w:highlight w:val="yellow"/>
      </w:rPr>
      <w:t>April</w:t>
    </w:r>
    <w:r w:rsidR="00251118" w:rsidRPr="00251118">
      <w:rPr>
        <w:highlight w:val="yellow"/>
      </w:rPr>
      <w:t xml:space="preserve"> 201</w:t>
    </w:r>
    <w:r w:rsidR="00362C21" w:rsidRPr="00362C21">
      <w:rPr>
        <w:highlight w:val="yellow"/>
      </w:rPr>
      <w:t>8</w:t>
    </w:r>
    <w:r w:rsidR="006D2901">
      <w:t xml:space="preserve"> – Leisure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710" w:rsidRDefault="000D3710" w:rsidP="001631C7">
      <w:pPr>
        <w:spacing w:after="0" w:line="240" w:lineRule="auto"/>
      </w:pPr>
      <w:r>
        <w:separator/>
      </w:r>
    </w:p>
  </w:footnote>
  <w:footnote w:type="continuationSeparator" w:id="0">
    <w:p w:rsidR="000D3710" w:rsidRDefault="000D3710" w:rsidP="001631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E6616"/>
    <w:multiLevelType w:val="hybridMultilevel"/>
    <w:tmpl w:val="35763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0A274B"/>
    <w:multiLevelType w:val="hybridMultilevel"/>
    <w:tmpl w:val="CB6CA0A4"/>
    <w:lvl w:ilvl="0" w:tplc="491E92BC">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901342"/>
    <w:multiLevelType w:val="hybridMultilevel"/>
    <w:tmpl w:val="1C0A2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AC1104"/>
    <w:multiLevelType w:val="hybridMultilevel"/>
    <w:tmpl w:val="EB0CB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E1D725B"/>
    <w:multiLevelType w:val="hybridMultilevel"/>
    <w:tmpl w:val="BCA0F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8BF58AD"/>
    <w:multiLevelType w:val="hybridMultilevel"/>
    <w:tmpl w:val="5074E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A13DDD"/>
    <w:multiLevelType w:val="hybridMultilevel"/>
    <w:tmpl w:val="2DD485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EB27E5F"/>
    <w:multiLevelType w:val="hybridMultilevel"/>
    <w:tmpl w:val="16B8F578"/>
    <w:lvl w:ilvl="0" w:tplc="2F7E4564">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2DF164D"/>
    <w:multiLevelType w:val="hybridMultilevel"/>
    <w:tmpl w:val="04C8B9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94D4EB9"/>
    <w:multiLevelType w:val="hybridMultilevel"/>
    <w:tmpl w:val="04EC4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7"/>
  </w:num>
  <w:num w:numId="5">
    <w:abstractNumId w:val="5"/>
  </w:num>
  <w:num w:numId="6">
    <w:abstractNumId w:val="0"/>
  </w:num>
  <w:num w:numId="7">
    <w:abstractNumId w:val="3"/>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EE4"/>
    <w:rsid w:val="00000E14"/>
    <w:rsid w:val="00000E76"/>
    <w:rsid w:val="000014C7"/>
    <w:rsid w:val="000017B3"/>
    <w:rsid w:val="00002B6F"/>
    <w:rsid w:val="0000494F"/>
    <w:rsid w:val="00006EAC"/>
    <w:rsid w:val="00007F43"/>
    <w:rsid w:val="0001061D"/>
    <w:rsid w:val="00010F6A"/>
    <w:rsid w:val="00011C86"/>
    <w:rsid w:val="00012330"/>
    <w:rsid w:val="00012D08"/>
    <w:rsid w:val="00015601"/>
    <w:rsid w:val="00015EB2"/>
    <w:rsid w:val="00015FFE"/>
    <w:rsid w:val="00016387"/>
    <w:rsid w:val="00021789"/>
    <w:rsid w:val="0002246E"/>
    <w:rsid w:val="000225DF"/>
    <w:rsid w:val="00023418"/>
    <w:rsid w:val="00023DC8"/>
    <w:rsid w:val="00024753"/>
    <w:rsid w:val="0002482D"/>
    <w:rsid w:val="00026021"/>
    <w:rsid w:val="00027853"/>
    <w:rsid w:val="000301C0"/>
    <w:rsid w:val="000307E9"/>
    <w:rsid w:val="00030A08"/>
    <w:rsid w:val="00030B5C"/>
    <w:rsid w:val="00030E74"/>
    <w:rsid w:val="00032C79"/>
    <w:rsid w:val="00033CEE"/>
    <w:rsid w:val="00036B97"/>
    <w:rsid w:val="00041BC7"/>
    <w:rsid w:val="000433FF"/>
    <w:rsid w:val="00043B35"/>
    <w:rsid w:val="0004422A"/>
    <w:rsid w:val="000443A2"/>
    <w:rsid w:val="00044FD1"/>
    <w:rsid w:val="00045CDB"/>
    <w:rsid w:val="00047258"/>
    <w:rsid w:val="000519BA"/>
    <w:rsid w:val="000525CC"/>
    <w:rsid w:val="000565B8"/>
    <w:rsid w:val="00062792"/>
    <w:rsid w:val="00062A48"/>
    <w:rsid w:val="00063698"/>
    <w:rsid w:val="00067578"/>
    <w:rsid w:val="00073C86"/>
    <w:rsid w:val="00074B5C"/>
    <w:rsid w:val="00075261"/>
    <w:rsid w:val="00076D14"/>
    <w:rsid w:val="00076DD4"/>
    <w:rsid w:val="00076FE4"/>
    <w:rsid w:val="00077475"/>
    <w:rsid w:val="00077BF5"/>
    <w:rsid w:val="000802C9"/>
    <w:rsid w:val="00081AFA"/>
    <w:rsid w:val="00082968"/>
    <w:rsid w:val="00084F9D"/>
    <w:rsid w:val="00085B2A"/>
    <w:rsid w:val="00086A12"/>
    <w:rsid w:val="00087C7E"/>
    <w:rsid w:val="000908F9"/>
    <w:rsid w:val="00090C0C"/>
    <w:rsid w:val="00091B9D"/>
    <w:rsid w:val="00093DC1"/>
    <w:rsid w:val="00094C05"/>
    <w:rsid w:val="00094F24"/>
    <w:rsid w:val="00095323"/>
    <w:rsid w:val="000A3162"/>
    <w:rsid w:val="000A4163"/>
    <w:rsid w:val="000A58D9"/>
    <w:rsid w:val="000A61F5"/>
    <w:rsid w:val="000B045A"/>
    <w:rsid w:val="000B1B93"/>
    <w:rsid w:val="000B286E"/>
    <w:rsid w:val="000B5394"/>
    <w:rsid w:val="000B56E8"/>
    <w:rsid w:val="000B7030"/>
    <w:rsid w:val="000B7359"/>
    <w:rsid w:val="000C06BE"/>
    <w:rsid w:val="000C0CE8"/>
    <w:rsid w:val="000C0E10"/>
    <w:rsid w:val="000C1BA1"/>
    <w:rsid w:val="000C3675"/>
    <w:rsid w:val="000C48BA"/>
    <w:rsid w:val="000C50FD"/>
    <w:rsid w:val="000C5C82"/>
    <w:rsid w:val="000C6594"/>
    <w:rsid w:val="000C698F"/>
    <w:rsid w:val="000C6ACE"/>
    <w:rsid w:val="000C7B27"/>
    <w:rsid w:val="000D0CE4"/>
    <w:rsid w:val="000D1A1B"/>
    <w:rsid w:val="000D3710"/>
    <w:rsid w:val="000D50B4"/>
    <w:rsid w:val="000D601A"/>
    <w:rsid w:val="000D62E1"/>
    <w:rsid w:val="000D658B"/>
    <w:rsid w:val="000E1C94"/>
    <w:rsid w:val="000E2B9F"/>
    <w:rsid w:val="000E3C55"/>
    <w:rsid w:val="000E401C"/>
    <w:rsid w:val="000E5328"/>
    <w:rsid w:val="000E6119"/>
    <w:rsid w:val="000E64EC"/>
    <w:rsid w:val="000E6E0A"/>
    <w:rsid w:val="000F000D"/>
    <w:rsid w:val="000F0041"/>
    <w:rsid w:val="000F01E1"/>
    <w:rsid w:val="000F0D30"/>
    <w:rsid w:val="000F15FB"/>
    <w:rsid w:val="000F1E87"/>
    <w:rsid w:val="000F315E"/>
    <w:rsid w:val="000F4D17"/>
    <w:rsid w:val="000F6977"/>
    <w:rsid w:val="000F6AB9"/>
    <w:rsid w:val="000F6D8E"/>
    <w:rsid w:val="000F708B"/>
    <w:rsid w:val="00100A5F"/>
    <w:rsid w:val="00100AB2"/>
    <w:rsid w:val="00102776"/>
    <w:rsid w:val="00103C8C"/>
    <w:rsid w:val="00105F07"/>
    <w:rsid w:val="00110955"/>
    <w:rsid w:val="00111870"/>
    <w:rsid w:val="0011340A"/>
    <w:rsid w:val="00113B4A"/>
    <w:rsid w:val="00113B73"/>
    <w:rsid w:val="00115223"/>
    <w:rsid w:val="00116AF7"/>
    <w:rsid w:val="00116E4D"/>
    <w:rsid w:val="00116EA7"/>
    <w:rsid w:val="001177DB"/>
    <w:rsid w:val="00120D00"/>
    <w:rsid w:val="0012150C"/>
    <w:rsid w:val="00121EC3"/>
    <w:rsid w:val="00122B88"/>
    <w:rsid w:val="00123077"/>
    <w:rsid w:val="00124024"/>
    <w:rsid w:val="0012463A"/>
    <w:rsid w:val="001247FE"/>
    <w:rsid w:val="00124DA1"/>
    <w:rsid w:val="0012589D"/>
    <w:rsid w:val="00125B17"/>
    <w:rsid w:val="001266AD"/>
    <w:rsid w:val="0013115C"/>
    <w:rsid w:val="00131FDC"/>
    <w:rsid w:val="00132CFF"/>
    <w:rsid w:val="00140849"/>
    <w:rsid w:val="00143342"/>
    <w:rsid w:val="00143C3A"/>
    <w:rsid w:val="00143EF4"/>
    <w:rsid w:val="00145D77"/>
    <w:rsid w:val="00145F2C"/>
    <w:rsid w:val="00147729"/>
    <w:rsid w:val="0015090D"/>
    <w:rsid w:val="00150A51"/>
    <w:rsid w:val="00150E35"/>
    <w:rsid w:val="00152EA3"/>
    <w:rsid w:val="00155B6E"/>
    <w:rsid w:val="00155F10"/>
    <w:rsid w:val="00161121"/>
    <w:rsid w:val="00161CFA"/>
    <w:rsid w:val="00162040"/>
    <w:rsid w:val="00162C19"/>
    <w:rsid w:val="001631C7"/>
    <w:rsid w:val="00163DF1"/>
    <w:rsid w:val="001642E0"/>
    <w:rsid w:val="00165EE2"/>
    <w:rsid w:val="00167960"/>
    <w:rsid w:val="001705A0"/>
    <w:rsid w:val="00171A60"/>
    <w:rsid w:val="00172545"/>
    <w:rsid w:val="00172F3B"/>
    <w:rsid w:val="00175E3B"/>
    <w:rsid w:val="00177FC0"/>
    <w:rsid w:val="00180F28"/>
    <w:rsid w:val="001810E7"/>
    <w:rsid w:val="00182D10"/>
    <w:rsid w:val="00185085"/>
    <w:rsid w:val="00185DEF"/>
    <w:rsid w:val="00187E96"/>
    <w:rsid w:val="00192468"/>
    <w:rsid w:val="00192524"/>
    <w:rsid w:val="001930B0"/>
    <w:rsid w:val="00193997"/>
    <w:rsid w:val="00193D95"/>
    <w:rsid w:val="001A0B1D"/>
    <w:rsid w:val="001A10C5"/>
    <w:rsid w:val="001B1567"/>
    <w:rsid w:val="001B1B18"/>
    <w:rsid w:val="001B20B2"/>
    <w:rsid w:val="001B364D"/>
    <w:rsid w:val="001B5917"/>
    <w:rsid w:val="001B7D25"/>
    <w:rsid w:val="001C002A"/>
    <w:rsid w:val="001C168C"/>
    <w:rsid w:val="001C25CF"/>
    <w:rsid w:val="001C2C26"/>
    <w:rsid w:val="001C7CC6"/>
    <w:rsid w:val="001D236A"/>
    <w:rsid w:val="001D28C4"/>
    <w:rsid w:val="001E000C"/>
    <w:rsid w:val="001E09ED"/>
    <w:rsid w:val="001E1A55"/>
    <w:rsid w:val="001E1EAB"/>
    <w:rsid w:val="001E31D9"/>
    <w:rsid w:val="001E33D6"/>
    <w:rsid w:val="001E4112"/>
    <w:rsid w:val="001E4468"/>
    <w:rsid w:val="001E5E84"/>
    <w:rsid w:val="001E68AA"/>
    <w:rsid w:val="001E6C17"/>
    <w:rsid w:val="001E7558"/>
    <w:rsid w:val="001E7A35"/>
    <w:rsid w:val="001F2665"/>
    <w:rsid w:val="001F3CE7"/>
    <w:rsid w:val="001F5322"/>
    <w:rsid w:val="001F590B"/>
    <w:rsid w:val="001F64E1"/>
    <w:rsid w:val="001F6CD6"/>
    <w:rsid w:val="001F7F7F"/>
    <w:rsid w:val="002002AB"/>
    <w:rsid w:val="002013D2"/>
    <w:rsid w:val="0020149F"/>
    <w:rsid w:val="00201C7A"/>
    <w:rsid w:val="00202405"/>
    <w:rsid w:val="002027A1"/>
    <w:rsid w:val="00202866"/>
    <w:rsid w:val="002037B4"/>
    <w:rsid w:val="00204A13"/>
    <w:rsid w:val="002060BB"/>
    <w:rsid w:val="0020618C"/>
    <w:rsid w:val="00206C36"/>
    <w:rsid w:val="0021037B"/>
    <w:rsid w:val="00210E0E"/>
    <w:rsid w:val="00211346"/>
    <w:rsid w:val="0021460F"/>
    <w:rsid w:val="00216519"/>
    <w:rsid w:val="00220B0F"/>
    <w:rsid w:val="00221359"/>
    <w:rsid w:val="00224303"/>
    <w:rsid w:val="00224601"/>
    <w:rsid w:val="002267BB"/>
    <w:rsid w:val="002305ED"/>
    <w:rsid w:val="00232219"/>
    <w:rsid w:val="00233A8F"/>
    <w:rsid w:val="00233BAE"/>
    <w:rsid w:val="00235142"/>
    <w:rsid w:val="002359FD"/>
    <w:rsid w:val="00235EBA"/>
    <w:rsid w:val="00237416"/>
    <w:rsid w:val="00237E48"/>
    <w:rsid w:val="00240848"/>
    <w:rsid w:val="00241DD1"/>
    <w:rsid w:val="00242362"/>
    <w:rsid w:val="00243296"/>
    <w:rsid w:val="00244162"/>
    <w:rsid w:val="002450C5"/>
    <w:rsid w:val="00246226"/>
    <w:rsid w:val="00246FED"/>
    <w:rsid w:val="00247CF8"/>
    <w:rsid w:val="0025047A"/>
    <w:rsid w:val="002508E1"/>
    <w:rsid w:val="00251118"/>
    <w:rsid w:val="00252E4E"/>
    <w:rsid w:val="0025344B"/>
    <w:rsid w:val="002549DD"/>
    <w:rsid w:val="00254A65"/>
    <w:rsid w:val="00254F0A"/>
    <w:rsid w:val="002569CE"/>
    <w:rsid w:val="00257D5E"/>
    <w:rsid w:val="00260330"/>
    <w:rsid w:val="002605C4"/>
    <w:rsid w:val="0026148E"/>
    <w:rsid w:val="00261565"/>
    <w:rsid w:val="002616D3"/>
    <w:rsid w:val="00261984"/>
    <w:rsid w:val="0026255A"/>
    <w:rsid w:val="00262661"/>
    <w:rsid w:val="00263CCE"/>
    <w:rsid w:val="00263CFB"/>
    <w:rsid w:val="002642E6"/>
    <w:rsid w:val="002668F1"/>
    <w:rsid w:val="00267A8E"/>
    <w:rsid w:val="002702E6"/>
    <w:rsid w:val="00270580"/>
    <w:rsid w:val="00270B38"/>
    <w:rsid w:val="00273DA9"/>
    <w:rsid w:val="00275E63"/>
    <w:rsid w:val="0027628F"/>
    <w:rsid w:val="002766DF"/>
    <w:rsid w:val="00276A2F"/>
    <w:rsid w:val="00276BEE"/>
    <w:rsid w:val="002819CC"/>
    <w:rsid w:val="00282E4A"/>
    <w:rsid w:val="0028306B"/>
    <w:rsid w:val="002838E9"/>
    <w:rsid w:val="00283B94"/>
    <w:rsid w:val="00284E24"/>
    <w:rsid w:val="00287832"/>
    <w:rsid w:val="00287BDE"/>
    <w:rsid w:val="00290C8A"/>
    <w:rsid w:val="00290CEB"/>
    <w:rsid w:val="00292619"/>
    <w:rsid w:val="00295D8A"/>
    <w:rsid w:val="002973FB"/>
    <w:rsid w:val="002A1277"/>
    <w:rsid w:val="002A6A14"/>
    <w:rsid w:val="002A7D0E"/>
    <w:rsid w:val="002B0624"/>
    <w:rsid w:val="002B0D29"/>
    <w:rsid w:val="002B1EA3"/>
    <w:rsid w:val="002B2A0A"/>
    <w:rsid w:val="002B2E87"/>
    <w:rsid w:val="002B3302"/>
    <w:rsid w:val="002B5659"/>
    <w:rsid w:val="002C323F"/>
    <w:rsid w:val="002C4214"/>
    <w:rsid w:val="002C5D19"/>
    <w:rsid w:val="002C5DFB"/>
    <w:rsid w:val="002C5F24"/>
    <w:rsid w:val="002C6319"/>
    <w:rsid w:val="002D01AC"/>
    <w:rsid w:val="002D5177"/>
    <w:rsid w:val="002D51AF"/>
    <w:rsid w:val="002D63F7"/>
    <w:rsid w:val="002D71F4"/>
    <w:rsid w:val="002D7253"/>
    <w:rsid w:val="002E0D56"/>
    <w:rsid w:val="002E1FE1"/>
    <w:rsid w:val="002E4E18"/>
    <w:rsid w:val="002E5520"/>
    <w:rsid w:val="002E6D56"/>
    <w:rsid w:val="002F1ECC"/>
    <w:rsid w:val="002F420E"/>
    <w:rsid w:val="002F573B"/>
    <w:rsid w:val="002F5AB5"/>
    <w:rsid w:val="002F5D57"/>
    <w:rsid w:val="002F6488"/>
    <w:rsid w:val="002F7755"/>
    <w:rsid w:val="002F7B33"/>
    <w:rsid w:val="00307730"/>
    <w:rsid w:val="003108E9"/>
    <w:rsid w:val="00312A58"/>
    <w:rsid w:val="003131EF"/>
    <w:rsid w:val="00314E31"/>
    <w:rsid w:val="00315126"/>
    <w:rsid w:val="0031599A"/>
    <w:rsid w:val="00322C93"/>
    <w:rsid w:val="003245A3"/>
    <w:rsid w:val="0032744E"/>
    <w:rsid w:val="00330DD6"/>
    <w:rsid w:val="003312BE"/>
    <w:rsid w:val="003319C6"/>
    <w:rsid w:val="003322C1"/>
    <w:rsid w:val="003343A8"/>
    <w:rsid w:val="00336452"/>
    <w:rsid w:val="00337A21"/>
    <w:rsid w:val="00341136"/>
    <w:rsid w:val="003413BB"/>
    <w:rsid w:val="0034146C"/>
    <w:rsid w:val="0034177D"/>
    <w:rsid w:val="003433D8"/>
    <w:rsid w:val="00343FFA"/>
    <w:rsid w:val="003441C6"/>
    <w:rsid w:val="00344590"/>
    <w:rsid w:val="003458B7"/>
    <w:rsid w:val="00347412"/>
    <w:rsid w:val="00350623"/>
    <w:rsid w:val="00352A06"/>
    <w:rsid w:val="00352CAE"/>
    <w:rsid w:val="00352F6D"/>
    <w:rsid w:val="00352FF3"/>
    <w:rsid w:val="0035449E"/>
    <w:rsid w:val="00356E95"/>
    <w:rsid w:val="00360239"/>
    <w:rsid w:val="003612E5"/>
    <w:rsid w:val="00362C21"/>
    <w:rsid w:val="00362C32"/>
    <w:rsid w:val="00367414"/>
    <w:rsid w:val="00367849"/>
    <w:rsid w:val="00367D12"/>
    <w:rsid w:val="00374356"/>
    <w:rsid w:val="003768FA"/>
    <w:rsid w:val="00377F05"/>
    <w:rsid w:val="00377F6C"/>
    <w:rsid w:val="00381D3E"/>
    <w:rsid w:val="003821D1"/>
    <w:rsid w:val="003824FD"/>
    <w:rsid w:val="0038258C"/>
    <w:rsid w:val="00383A90"/>
    <w:rsid w:val="00384178"/>
    <w:rsid w:val="003872B1"/>
    <w:rsid w:val="003901C0"/>
    <w:rsid w:val="0039038A"/>
    <w:rsid w:val="0039274C"/>
    <w:rsid w:val="00392BE2"/>
    <w:rsid w:val="003955EE"/>
    <w:rsid w:val="003A075F"/>
    <w:rsid w:val="003A1554"/>
    <w:rsid w:val="003A1BD3"/>
    <w:rsid w:val="003A2FEA"/>
    <w:rsid w:val="003A491D"/>
    <w:rsid w:val="003A5B57"/>
    <w:rsid w:val="003A6F17"/>
    <w:rsid w:val="003B0949"/>
    <w:rsid w:val="003B17F4"/>
    <w:rsid w:val="003B3B2C"/>
    <w:rsid w:val="003B596A"/>
    <w:rsid w:val="003B7201"/>
    <w:rsid w:val="003C228C"/>
    <w:rsid w:val="003C24C5"/>
    <w:rsid w:val="003C33C8"/>
    <w:rsid w:val="003C3F1B"/>
    <w:rsid w:val="003C5431"/>
    <w:rsid w:val="003C54A8"/>
    <w:rsid w:val="003C55E6"/>
    <w:rsid w:val="003C55EA"/>
    <w:rsid w:val="003C5960"/>
    <w:rsid w:val="003C6BC3"/>
    <w:rsid w:val="003C7345"/>
    <w:rsid w:val="003C76D7"/>
    <w:rsid w:val="003C7F82"/>
    <w:rsid w:val="003D2027"/>
    <w:rsid w:val="003D444B"/>
    <w:rsid w:val="003D5B63"/>
    <w:rsid w:val="003D6500"/>
    <w:rsid w:val="003D6A16"/>
    <w:rsid w:val="003D6CA4"/>
    <w:rsid w:val="003D7887"/>
    <w:rsid w:val="003D7AB4"/>
    <w:rsid w:val="003E18EE"/>
    <w:rsid w:val="003E1A34"/>
    <w:rsid w:val="003E2808"/>
    <w:rsid w:val="003E2C5C"/>
    <w:rsid w:val="003E2F41"/>
    <w:rsid w:val="003E3D52"/>
    <w:rsid w:val="003E67D0"/>
    <w:rsid w:val="003E72FC"/>
    <w:rsid w:val="003F0D01"/>
    <w:rsid w:val="003F0EB3"/>
    <w:rsid w:val="003F1F47"/>
    <w:rsid w:val="003F233C"/>
    <w:rsid w:val="003F36A2"/>
    <w:rsid w:val="003F3EEC"/>
    <w:rsid w:val="003F4603"/>
    <w:rsid w:val="0040068A"/>
    <w:rsid w:val="0040114C"/>
    <w:rsid w:val="004020DB"/>
    <w:rsid w:val="004029E0"/>
    <w:rsid w:val="00402D95"/>
    <w:rsid w:val="00403F51"/>
    <w:rsid w:val="004061B0"/>
    <w:rsid w:val="00410577"/>
    <w:rsid w:val="00410B70"/>
    <w:rsid w:val="00411077"/>
    <w:rsid w:val="004110F8"/>
    <w:rsid w:val="004119D6"/>
    <w:rsid w:val="0041228A"/>
    <w:rsid w:val="004156CA"/>
    <w:rsid w:val="00415B17"/>
    <w:rsid w:val="00415F70"/>
    <w:rsid w:val="00416F18"/>
    <w:rsid w:val="00417B8E"/>
    <w:rsid w:val="0042043F"/>
    <w:rsid w:val="00421363"/>
    <w:rsid w:val="004222F9"/>
    <w:rsid w:val="00423462"/>
    <w:rsid w:val="004245AE"/>
    <w:rsid w:val="00425CEF"/>
    <w:rsid w:val="00427078"/>
    <w:rsid w:val="004318D2"/>
    <w:rsid w:val="00434D55"/>
    <w:rsid w:val="00442A4B"/>
    <w:rsid w:val="00442BAE"/>
    <w:rsid w:val="004466B7"/>
    <w:rsid w:val="00447A64"/>
    <w:rsid w:val="00452129"/>
    <w:rsid w:val="00453D2B"/>
    <w:rsid w:val="0045400B"/>
    <w:rsid w:val="0045430D"/>
    <w:rsid w:val="0045445D"/>
    <w:rsid w:val="00455764"/>
    <w:rsid w:val="00460639"/>
    <w:rsid w:val="004614B8"/>
    <w:rsid w:val="00461B5F"/>
    <w:rsid w:val="004655A9"/>
    <w:rsid w:val="00465E03"/>
    <w:rsid w:val="00466297"/>
    <w:rsid w:val="00473003"/>
    <w:rsid w:val="00473693"/>
    <w:rsid w:val="00474131"/>
    <w:rsid w:val="0047448E"/>
    <w:rsid w:val="00474723"/>
    <w:rsid w:val="0047615A"/>
    <w:rsid w:val="004769EF"/>
    <w:rsid w:val="004772CC"/>
    <w:rsid w:val="00477588"/>
    <w:rsid w:val="00481339"/>
    <w:rsid w:val="00481446"/>
    <w:rsid w:val="00481BF5"/>
    <w:rsid w:val="004828D3"/>
    <w:rsid w:val="004833D2"/>
    <w:rsid w:val="0048444A"/>
    <w:rsid w:val="004846F6"/>
    <w:rsid w:val="00484FF2"/>
    <w:rsid w:val="00485314"/>
    <w:rsid w:val="0048604B"/>
    <w:rsid w:val="004875B4"/>
    <w:rsid w:val="0049044B"/>
    <w:rsid w:val="00490468"/>
    <w:rsid w:val="004907D9"/>
    <w:rsid w:val="00490F41"/>
    <w:rsid w:val="004937E0"/>
    <w:rsid w:val="00493B70"/>
    <w:rsid w:val="004947C7"/>
    <w:rsid w:val="004A080C"/>
    <w:rsid w:val="004A1162"/>
    <w:rsid w:val="004A11A0"/>
    <w:rsid w:val="004A4573"/>
    <w:rsid w:val="004B26AA"/>
    <w:rsid w:val="004B36D3"/>
    <w:rsid w:val="004B36E4"/>
    <w:rsid w:val="004B4577"/>
    <w:rsid w:val="004B50F9"/>
    <w:rsid w:val="004B5510"/>
    <w:rsid w:val="004B66A4"/>
    <w:rsid w:val="004B6C61"/>
    <w:rsid w:val="004B7ED8"/>
    <w:rsid w:val="004C1837"/>
    <w:rsid w:val="004C359B"/>
    <w:rsid w:val="004C58CF"/>
    <w:rsid w:val="004C7C6B"/>
    <w:rsid w:val="004D2955"/>
    <w:rsid w:val="004D5061"/>
    <w:rsid w:val="004D5545"/>
    <w:rsid w:val="004D6A34"/>
    <w:rsid w:val="004D6FD4"/>
    <w:rsid w:val="004D77C7"/>
    <w:rsid w:val="004D7BE0"/>
    <w:rsid w:val="004E0BBB"/>
    <w:rsid w:val="004E22E7"/>
    <w:rsid w:val="004E4E8B"/>
    <w:rsid w:val="004E54F3"/>
    <w:rsid w:val="004E7F3C"/>
    <w:rsid w:val="004F0420"/>
    <w:rsid w:val="004F20E8"/>
    <w:rsid w:val="004F2D49"/>
    <w:rsid w:val="004F35F1"/>
    <w:rsid w:val="004F57E5"/>
    <w:rsid w:val="004F58B3"/>
    <w:rsid w:val="004F5A15"/>
    <w:rsid w:val="004F7B97"/>
    <w:rsid w:val="0050052E"/>
    <w:rsid w:val="00500E11"/>
    <w:rsid w:val="00502539"/>
    <w:rsid w:val="005055E9"/>
    <w:rsid w:val="00507619"/>
    <w:rsid w:val="00510AAC"/>
    <w:rsid w:val="00515D28"/>
    <w:rsid w:val="00516DA7"/>
    <w:rsid w:val="00517E91"/>
    <w:rsid w:val="0052344F"/>
    <w:rsid w:val="00524774"/>
    <w:rsid w:val="00527008"/>
    <w:rsid w:val="00530089"/>
    <w:rsid w:val="005308E5"/>
    <w:rsid w:val="005320B2"/>
    <w:rsid w:val="0053356B"/>
    <w:rsid w:val="0053407B"/>
    <w:rsid w:val="00537653"/>
    <w:rsid w:val="005403E9"/>
    <w:rsid w:val="005421AB"/>
    <w:rsid w:val="00542FBE"/>
    <w:rsid w:val="005469B3"/>
    <w:rsid w:val="005472EE"/>
    <w:rsid w:val="00547C30"/>
    <w:rsid w:val="00552DA4"/>
    <w:rsid w:val="005538FA"/>
    <w:rsid w:val="00553AB2"/>
    <w:rsid w:val="005557AD"/>
    <w:rsid w:val="005564CC"/>
    <w:rsid w:val="00556822"/>
    <w:rsid w:val="00556A19"/>
    <w:rsid w:val="00557349"/>
    <w:rsid w:val="00557997"/>
    <w:rsid w:val="005604CE"/>
    <w:rsid w:val="00560E87"/>
    <w:rsid w:val="00561973"/>
    <w:rsid w:val="00561B87"/>
    <w:rsid w:val="00561FE0"/>
    <w:rsid w:val="00563357"/>
    <w:rsid w:val="005634D8"/>
    <w:rsid w:val="00564389"/>
    <w:rsid w:val="00564431"/>
    <w:rsid w:val="005731D9"/>
    <w:rsid w:val="00574787"/>
    <w:rsid w:val="00575737"/>
    <w:rsid w:val="00575879"/>
    <w:rsid w:val="00575BA4"/>
    <w:rsid w:val="005769AD"/>
    <w:rsid w:val="00576FAA"/>
    <w:rsid w:val="00577D47"/>
    <w:rsid w:val="0058466C"/>
    <w:rsid w:val="0058707F"/>
    <w:rsid w:val="00590B6B"/>
    <w:rsid w:val="00592633"/>
    <w:rsid w:val="0059516D"/>
    <w:rsid w:val="00597BF3"/>
    <w:rsid w:val="005A44D6"/>
    <w:rsid w:val="005A4B5D"/>
    <w:rsid w:val="005A67F4"/>
    <w:rsid w:val="005A7ED2"/>
    <w:rsid w:val="005B04DF"/>
    <w:rsid w:val="005B1A17"/>
    <w:rsid w:val="005B3AE0"/>
    <w:rsid w:val="005B43B2"/>
    <w:rsid w:val="005B47D8"/>
    <w:rsid w:val="005B6FB7"/>
    <w:rsid w:val="005C0356"/>
    <w:rsid w:val="005C2025"/>
    <w:rsid w:val="005C2F6C"/>
    <w:rsid w:val="005C3326"/>
    <w:rsid w:val="005C522A"/>
    <w:rsid w:val="005C6B58"/>
    <w:rsid w:val="005D038A"/>
    <w:rsid w:val="005D06D4"/>
    <w:rsid w:val="005D1713"/>
    <w:rsid w:val="005D211D"/>
    <w:rsid w:val="005D2683"/>
    <w:rsid w:val="005D32C4"/>
    <w:rsid w:val="005D619C"/>
    <w:rsid w:val="005D65D1"/>
    <w:rsid w:val="005D6790"/>
    <w:rsid w:val="005D7ACE"/>
    <w:rsid w:val="005D7B71"/>
    <w:rsid w:val="005E030B"/>
    <w:rsid w:val="005E0E5D"/>
    <w:rsid w:val="005E2B20"/>
    <w:rsid w:val="005E322A"/>
    <w:rsid w:val="005E331B"/>
    <w:rsid w:val="005E36BA"/>
    <w:rsid w:val="005E49C5"/>
    <w:rsid w:val="005E5DC5"/>
    <w:rsid w:val="005E6091"/>
    <w:rsid w:val="005E6BCF"/>
    <w:rsid w:val="005F69B0"/>
    <w:rsid w:val="005F7F8F"/>
    <w:rsid w:val="00601789"/>
    <w:rsid w:val="00602465"/>
    <w:rsid w:val="00603838"/>
    <w:rsid w:val="0060427F"/>
    <w:rsid w:val="006051D8"/>
    <w:rsid w:val="0060594A"/>
    <w:rsid w:val="0060597A"/>
    <w:rsid w:val="006073D8"/>
    <w:rsid w:val="00607EFE"/>
    <w:rsid w:val="00611016"/>
    <w:rsid w:val="00611518"/>
    <w:rsid w:val="00612D44"/>
    <w:rsid w:val="00614E69"/>
    <w:rsid w:val="00617748"/>
    <w:rsid w:val="00617751"/>
    <w:rsid w:val="00623DD9"/>
    <w:rsid w:val="0062509F"/>
    <w:rsid w:val="0062604A"/>
    <w:rsid w:val="00627785"/>
    <w:rsid w:val="00635C53"/>
    <w:rsid w:val="006400F8"/>
    <w:rsid w:val="00644DC9"/>
    <w:rsid w:val="006457C3"/>
    <w:rsid w:val="00646359"/>
    <w:rsid w:val="006477CA"/>
    <w:rsid w:val="006500C8"/>
    <w:rsid w:val="00651AB7"/>
    <w:rsid w:val="00651C83"/>
    <w:rsid w:val="00652791"/>
    <w:rsid w:val="00652B0D"/>
    <w:rsid w:val="00654E1E"/>
    <w:rsid w:val="006555D5"/>
    <w:rsid w:val="00656059"/>
    <w:rsid w:val="006571BB"/>
    <w:rsid w:val="00657B37"/>
    <w:rsid w:val="00661671"/>
    <w:rsid w:val="006634C1"/>
    <w:rsid w:val="0066406B"/>
    <w:rsid w:val="0066526F"/>
    <w:rsid w:val="00665618"/>
    <w:rsid w:val="00667446"/>
    <w:rsid w:val="006711C7"/>
    <w:rsid w:val="00672F35"/>
    <w:rsid w:val="00673913"/>
    <w:rsid w:val="00674B90"/>
    <w:rsid w:val="00681E15"/>
    <w:rsid w:val="0068252D"/>
    <w:rsid w:val="0068329F"/>
    <w:rsid w:val="00683FE6"/>
    <w:rsid w:val="006841A4"/>
    <w:rsid w:val="0068712E"/>
    <w:rsid w:val="00690A8E"/>
    <w:rsid w:val="006927EC"/>
    <w:rsid w:val="00692D17"/>
    <w:rsid w:val="0069343E"/>
    <w:rsid w:val="006944D9"/>
    <w:rsid w:val="0069487F"/>
    <w:rsid w:val="00697172"/>
    <w:rsid w:val="006972ED"/>
    <w:rsid w:val="00697CFB"/>
    <w:rsid w:val="006A0593"/>
    <w:rsid w:val="006A1AD5"/>
    <w:rsid w:val="006A2DEC"/>
    <w:rsid w:val="006A2F44"/>
    <w:rsid w:val="006A3FF4"/>
    <w:rsid w:val="006A5C2E"/>
    <w:rsid w:val="006A6F05"/>
    <w:rsid w:val="006A76A9"/>
    <w:rsid w:val="006A7BEB"/>
    <w:rsid w:val="006B0CF3"/>
    <w:rsid w:val="006B0D72"/>
    <w:rsid w:val="006B3905"/>
    <w:rsid w:val="006B4B6D"/>
    <w:rsid w:val="006B5845"/>
    <w:rsid w:val="006C17AD"/>
    <w:rsid w:val="006C4436"/>
    <w:rsid w:val="006C45CF"/>
    <w:rsid w:val="006C653B"/>
    <w:rsid w:val="006C7E81"/>
    <w:rsid w:val="006D2037"/>
    <w:rsid w:val="006D2901"/>
    <w:rsid w:val="006D36DF"/>
    <w:rsid w:val="006D3727"/>
    <w:rsid w:val="006D3B20"/>
    <w:rsid w:val="006D3B8F"/>
    <w:rsid w:val="006D4441"/>
    <w:rsid w:val="006D4EBF"/>
    <w:rsid w:val="006D5279"/>
    <w:rsid w:val="006D5F9D"/>
    <w:rsid w:val="006E1457"/>
    <w:rsid w:val="006E1845"/>
    <w:rsid w:val="006E3757"/>
    <w:rsid w:val="006E6EAC"/>
    <w:rsid w:val="006E74AB"/>
    <w:rsid w:val="006F1429"/>
    <w:rsid w:val="006F21F6"/>
    <w:rsid w:val="006F272C"/>
    <w:rsid w:val="006F2DA9"/>
    <w:rsid w:val="006F6C07"/>
    <w:rsid w:val="006F6C5C"/>
    <w:rsid w:val="006F7BEE"/>
    <w:rsid w:val="00701521"/>
    <w:rsid w:val="007023DA"/>
    <w:rsid w:val="0070496E"/>
    <w:rsid w:val="007057E9"/>
    <w:rsid w:val="00705E24"/>
    <w:rsid w:val="00707633"/>
    <w:rsid w:val="00710499"/>
    <w:rsid w:val="00710C39"/>
    <w:rsid w:val="00712DB2"/>
    <w:rsid w:val="00713F53"/>
    <w:rsid w:val="00714FF6"/>
    <w:rsid w:val="00716E7E"/>
    <w:rsid w:val="007201BD"/>
    <w:rsid w:val="00720293"/>
    <w:rsid w:val="00721293"/>
    <w:rsid w:val="0072227E"/>
    <w:rsid w:val="0072347F"/>
    <w:rsid w:val="0072458D"/>
    <w:rsid w:val="00725894"/>
    <w:rsid w:val="00727683"/>
    <w:rsid w:val="00730383"/>
    <w:rsid w:val="00734B26"/>
    <w:rsid w:val="00735179"/>
    <w:rsid w:val="007365E6"/>
    <w:rsid w:val="00740854"/>
    <w:rsid w:val="00740DEF"/>
    <w:rsid w:val="00740F55"/>
    <w:rsid w:val="007420B6"/>
    <w:rsid w:val="00744299"/>
    <w:rsid w:val="007516C1"/>
    <w:rsid w:val="00751A55"/>
    <w:rsid w:val="00751E10"/>
    <w:rsid w:val="0075444D"/>
    <w:rsid w:val="00754812"/>
    <w:rsid w:val="00756899"/>
    <w:rsid w:val="00756E6C"/>
    <w:rsid w:val="00757D83"/>
    <w:rsid w:val="00760244"/>
    <w:rsid w:val="00760E91"/>
    <w:rsid w:val="007623C0"/>
    <w:rsid w:val="007636AF"/>
    <w:rsid w:val="00763CC7"/>
    <w:rsid w:val="00765167"/>
    <w:rsid w:val="00765F2E"/>
    <w:rsid w:val="00765FA4"/>
    <w:rsid w:val="007663A3"/>
    <w:rsid w:val="00766CF0"/>
    <w:rsid w:val="00767E64"/>
    <w:rsid w:val="00772B0B"/>
    <w:rsid w:val="00772F40"/>
    <w:rsid w:val="007767FE"/>
    <w:rsid w:val="007773B7"/>
    <w:rsid w:val="00777DB8"/>
    <w:rsid w:val="007800F3"/>
    <w:rsid w:val="007804EE"/>
    <w:rsid w:val="00780F58"/>
    <w:rsid w:val="00782410"/>
    <w:rsid w:val="00783435"/>
    <w:rsid w:val="00784841"/>
    <w:rsid w:val="00785188"/>
    <w:rsid w:val="00785489"/>
    <w:rsid w:val="00787BB7"/>
    <w:rsid w:val="007905CD"/>
    <w:rsid w:val="00791658"/>
    <w:rsid w:val="0079308E"/>
    <w:rsid w:val="007932D5"/>
    <w:rsid w:val="0079406A"/>
    <w:rsid w:val="007942FB"/>
    <w:rsid w:val="00796794"/>
    <w:rsid w:val="007968CE"/>
    <w:rsid w:val="00796BF9"/>
    <w:rsid w:val="007A14A2"/>
    <w:rsid w:val="007A21C6"/>
    <w:rsid w:val="007A2206"/>
    <w:rsid w:val="007A3483"/>
    <w:rsid w:val="007A3767"/>
    <w:rsid w:val="007A4BF1"/>
    <w:rsid w:val="007A6397"/>
    <w:rsid w:val="007A7875"/>
    <w:rsid w:val="007B1EE6"/>
    <w:rsid w:val="007B2400"/>
    <w:rsid w:val="007B2E4D"/>
    <w:rsid w:val="007B63D5"/>
    <w:rsid w:val="007B7A42"/>
    <w:rsid w:val="007B7B86"/>
    <w:rsid w:val="007B7F1B"/>
    <w:rsid w:val="007B7FCD"/>
    <w:rsid w:val="007C174E"/>
    <w:rsid w:val="007C1CDD"/>
    <w:rsid w:val="007C2305"/>
    <w:rsid w:val="007C327C"/>
    <w:rsid w:val="007C3848"/>
    <w:rsid w:val="007C47BD"/>
    <w:rsid w:val="007C4899"/>
    <w:rsid w:val="007C4EA7"/>
    <w:rsid w:val="007C4EDC"/>
    <w:rsid w:val="007C518E"/>
    <w:rsid w:val="007C672B"/>
    <w:rsid w:val="007C6819"/>
    <w:rsid w:val="007C6DB9"/>
    <w:rsid w:val="007D1AD3"/>
    <w:rsid w:val="007D1DF8"/>
    <w:rsid w:val="007D2CF0"/>
    <w:rsid w:val="007D5B94"/>
    <w:rsid w:val="007D7B72"/>
    <w:rsid w:val="007E0E26"/>
    <w:rsid w:val="007E0ECB"/>
    <w:rsid w:val="007E4AC0"/>
    <w:rsid w:val="007E5C57"/>
    <w:rsid w:val="007E664A"/>
    <w:rsid w:val="007E7244"/>
    <w:rsid w:val="007E78F7"/>
    <w:rsid w:val="007F0D01"/>
    <w:rsid w:val="007F1394"/>
    <w:rsid w:val="007F1A30"/>
    <w:rsid w:val="007F5408"/>
    <w:rsid w:val="007F6F83"/>
    <w:rsid w:val="007F73CE"/>
    <w:rsid w:val="007F770B"/>
    <w:rsid w:val="00800593"/>
    <w:rsid w:val="00800F9B"/>
    <w:rsid w:val="00802075"/>
    <w:rsid w:val="00804700"/>
    <w:rsid w:val="008052ED"/>
    <w:rsid w:val="00805855"/>
    <w:rsid w:val="008059BD"/>
    <w:rsid w:val="00810D59"/>
    <w:rsid w:val="00811F32"/>
    <w:rsid w:val="008126DF"/>
    <w:rsid w:val="008137CC"/>
    <w:rsid w:val="008144F8"/>
    <w:rsid w:val="00815885"/>
    <w:rsid w:val="00815CF5"/>
    <w:rsid w:val="008169B0"/>
    <w:rsid w:val="00816E2A"/>
    <w:rsid w:val="00820932"/>
    <w:rsid w:val="0082333E"/>
    <w:rsid w:val="00824000"/>
    <w:rsid w:val="0082436E"/>
    <w:rsid w:val="00824493"/>
    <w:rsid w:val="0082513D"/>
    <w:rsid w:val="008325A4"/>
    <w:rsid w:val="00834045"/>
    <w:rsid w:val="00834D6E"/>
    <w:rsid w:val="0083512B"/>
    <w:rsid w:val="00835369"/>
    <w:rsid w:val="00836573"/>
    <w:rsid w:val="008373C4"/>
    <w:rsid w:val="00842938"/>
    <w:rsid w:val="00842B2F"/>
    <w:rsid w:val="00842D67"/>
    <w:rsid w:val="00843C6B"/>
    <w:rsid w:val="0084529F"/>
    <w:rsid w:val="00847392"/>
    <w:rsid w:val="008517AF"/>
    <w:rsid w:val="00852383"/>
    <w:rsid w:val="00852E18"/>
    <w:rsid w:val="00853283"/>
    <w:rsid w:val="008560C0"/>
    <w:rsid w:val="008561C8"/>
    <w:rsid w:val="008569B6"/>
    <w:rsid w:val="008577DC"/>
    <w:rsid w:val="00860E47"/>
    <w:rsid w:val="008666E5"/>
    <w:rsid w:val="008730F7"/>
    <w:rsid w:val="00873445"/>
    <w:rsid w:val="008735CD"/>
    <w:rsid w:val="00874BDE"/>
    <w:rsid w:val="008751D4"/>
    <w:rsid w:val="008756A3"/>
    <w:rsid w:val="00880218"/>
    <w:rsid w:val="00883122"/>
    <w:rsid w:val="00883B67"/>
    <w:rsid w:val="008854C1"/>
    <w:rsid w:val="008868CB"/>
    <w:rsid w:val="008909A1"/>
    <w:rsid w:val="00892B40"/>
    <w:rsid w:val="008947EA"/>
    <w:rsid w:val="008964FC"/>
    <w:rsid w:val="00896CD0"/>
    <w:rsid w:val="008A02D2"/>
    <w:rsid w:val="008A0CB3"/>
    <w:rsid w:val="008A16AE"/>
    <w:rsid w:val="008A352E"/>
    <w:rsid w:val="008A37BE"/>
    <w:rsid w:val="008A43BD"/>
    <w:rsid w:val="008A518D"/>
    <w:rsid w:val="008A6435"/>
    <w:rsid w:val="008B3101"/>
    <w:rsid w:val="008B37FB"/>
    <w:rsid w:val="008B391F"/>
    <w:rsid w:val="008B4D0E"/>
    <w:rsid w:val="008B5452"/>
    <w:rsid w:val="008B5B12"/>
    <w:rsid w:val="008B5CD9"/>
    <w:rsid w:val="008B64A0"/>
    <w:rsid w:val="008B7D75"/>
    <w:rsid w:val="008B7DE5"/>
    <w:rsid w:val="008C0E4F"/>
    <w:rsid w:val="008C142E"/>
    <w:rsid w:val="008C1A12"/>
    <w:rsid w:val="008C37D0"/>
    <w:rsid w:val="008C61B9"/>
    <w:rsid w:val="008C73CC"/>
    <w:rsid w:val="008D4AF1"/>
    <w:rsid w:val="008D536F"/>
    <w:rsid w:val="008D53BF"/>
    <w:rsid w:val="008D5869"/>
    <w:rsid w:val="008D5E8D"/>
    <w:rsid w:val="008D7FCA"/>
    <w:rsid w:val="008E08F1"/>
    <w:rsid w:val="008E09B8"/>
    <w:rsid w:val="008E5E22"/>
    <w:rsid w:val="008E6624"/>
    <w:rsid w:val="008E741E"/>
    <w:rsid w:val="008F2407"/>
    <w:rsid w:val="008F4735"/>
    <w:rsid w:val="008F482A"/>
    <w:rsid w:val="008F5628"/>
    <w:rsid w:val="008F5F62"/>
    <w:rsid w:val="008F658F"/>
    <w:rsid w:val="009010BB"/>
    <w:rsid w:val="009015E2"/>
    <w:rsid w:val="00901817"/>
    <w:rsid w:val="0090360E"/>
    <w:rsid w:val="009037E8"/>
    <w:rsid w:val="009038F0"/>
    <w:rsid w:val="00903BB5"/>
    <w:rsid w:val="0090495A"/>
    <w:rsid w:val="00906A27"/>
    <w:rsid w:val="0090729D"/>
    <w:rsid w:val="009111A1"/>
    <w:rsid w:val="00913553"/>
    <w:rsid w:val="00913D14"/>
    <w:rsid w:val="00914344"/>
    <w:rsid w:val="009147BF"/>
    <w:rsid w:val="0091484B"/>
    <w:rsid w:val="009166B7"/>
    <w:rsid w:val="00920213"/>
    <w:rsid w:val="0092119F"/>
    <w:rsid w:val="00922116"/>
    <w:rsid w:val="0092500B"/>
    <w:rsid w:val="00926F92"/>
    <w:rsid w:val="00927436"/>
    <w:rsid w:val="00927529"/>
    <w:rsid w:val="00930160"/>
    <w:rsid w:val="00930B64"/>
    <w:rsid w:val="00930EF6"/>
    <w:rsid w:val="009315BC"/>
    <w:rsid w:val="009329E6"/>
    <w:rsid w:val="009334D7"/>
    <w:rsid w:val="00933D6C"/>
    <w:rsid w:val="00934015"/>
    <w:rsid w:val="009353D8"/>
    <w:rsid w:val="00936872"/>
    <w:rsid w:val="009430FF"/>
    <w:rsid w:val="00943CC0"/>
    <w:rsid w:val="00944492"/>
    <w:rsid w:val="00947443"/>
    <w:rsid w:val="009500CD"/>
    <w:rsid w:val="009500D8"/>
    <w:rsid w:val="00950E05"/>
    <w:rsid w:val="009515A4"/>
    <w:rsid w:val="009529D5"/>
    <w:rsid w:val="00953737"/>
    <w:rsid w:val="00954AD2"/>
    <w:rsid w:val="00954DE3"/>
    <w:rsid w:val="00955A9D"/>
    <w:rsid w:val="00955D41"/>
    <w:rsid w:val="0095666C"/>
    <w:rsid w:val="00956E55"/>
    <w:rsid w:val="00956EDB"/>
    <w:rsid w:val="00957199"/>
    <w:rsid w:val="009601DD"/>
    <w:rsid w:val="00960A45"/>
    <w:rsid w:val="00960CC6"/>
    <w:rsid w:val="00960E72"/>
    <w:rsid w:val="00963EC5"/>
    <w:rsid w:val="009645AC"/>
    <w:rsid w:val="0096478C"/>
    <w:rsid w:val="00964D1B"/>
    <w:rsid w:val="0096503B"/>
    <w:rsid w:val="009652EF"/>
    <w:rsid w:val="00970ED9"/>
    <w:rsid w:val="00973F73"/>
    <w:rsid w:val="00974FFE"/>
    <w:rsid w:val="00976ACE"/>
    <w:rsid w:val="00980519"/>
    <w:rsid w:val="00980960"/>
    <w:rsid w:val="00980D30"/>
    <w:rsid w:val="009811A5"/>
    <w:rsid w:val="009813A1"/>
    <w:rsid w:val="00982377"/>
    <w:rsid w:val="009823EC"/>
    <w:rsid w:val="009836A3"/>
    <w:rsid w:val="00983A05"/>
    <w:rsid w:val="00983DB3"/>
    <w:rsid w:val="00983F32"/>
    <w:rsid w:val="00983F95"/>
    <w:rsid w:val="00984E17"/>
    <w:rsid w:val="00985403"/>
    <w:rsid w:val="00986212"/>
    <w:rsid w:val="00986317"/>
    <w:rsid w:val="00986D5E"/>
    <w:rsid w:val="00990C89"/>
    <w:rsid w:val="009925F4"/>
    <w:rsid w:val="009935AD"/>
    <w:rsid w:val="00993EAD"/>
    <w:rsid w:val="0099489E"/>
    <w:rsid w:val="00994E09"/>
    <w:rsid w:val="0099626B"/>
    <w:rsid w:val="0099789D"/>
    <w:rsid w:val="00997C02"/>
    <w:rsid w:val="009A0510"/>
    <w:rsid w:val="009A22BA"/>
    <w:rsid w:val="009A33A3"/>
    <w:rsid w:val="009A37F0"/>
    <w:rsid w:val="009A4505"/>
    <w:rsid w:val="009A4E4F"/>
    <w:rsid w:val="009A6FF6"/>
    <w:rsid w:val="009A7DBA"/>
    <w:rsid w:val="009B04CB"/>
    <w:rsid w:val="009B1239"/>
    <w:rsid w:val="009B228F"/>
    <w:rsid w:val="009B3C6B"/>
    <w:rsid w:val="009B3CEA"/>
    <w:rsid w:val="009B4648"/>
    <w:rsid w:val="009B59CF"/>
    <w:rsid w:val="009B5D92"/>
    <w:rsid w:val="009B5F7E"/>
    <w:rsid w:val="009B60E9"/>
    <w:rsid w:val="009B7E11"/>
    <w:rsid w:val="009C17B3"/>
    <w:rsid w:val="009C205A"/>
    <w:rsid w:val="009C2FAE"/>
    <w:rsid w:val="009C369B"/>
    <w:rsid w:val="009C3DE2"/>
    <w:rsid w:val="009C3E0B"/>
    <w:rsid w:val="009C4EE4"/>
    <w:rsid w:val="009C717D"/>
    <w:rsid w:val="009D0635"/>
    <w:rsid w:val="009D1782"/>
    <w:rsid w:val="009D1EC3"/>
    <w:rsid w:val="009D22B2"/>
    <w:rsid w:val="009D35DB"/>
    <w:rsid w:val="009D3A71"/>
    <w:rsid w:val="009D3B99"/>
    <w:rsid w:val="009D40D1"/>
    <w:rsid w:val="009D431E"/>
    <w:rsid w:val="009D6B3B"/>
    <w:rsid w:val="009D6ED8"/>
    <w:rsid w:val="009D7D78"/>
    <w:rsid w:val="009E06DF"/>
    <w:rsid w:val="009E1106"/>
    <w:rsid w:val="009E2ECC"/>
    <w:rsid w:val="009E322C"/>
    <w:rsid w:val="009E69E7"/>
    <w:rsid w:val="009E6EB9"/>
    <w:rsid w:val="009F0233"/>
    <w:rsid w:val="009F1F67"/>
    <w:rsid w:val="009F3F15"/>
    <w:rsid w:val="009F4A0A"/>
    <w:rsid w:val="009F4D19"/>
    <w:rsid w:val="009F4E64"/>
    <w:rsid w:val="009F739F"/>
    <w:rsid w:val="009F7C83"/>
    <w:rsid w:val="00A00DA9"/>
    <w:rsid w:val="00A01A6A"/>
    <w:rsid w:val="00A03071"/>
    <w:rsid w:val="00A03D5B"/>
    <w:rsid w:val="00A04DD2"/>
    <w:rsid w:val="00A07A1F"/>
    <w:rsid w:val="00A07FD9"/>
    <w:rsid w:val="00A1019C"/>
    <w:rsid w:val="00A11D88"/>
    <w:rsid w:val="00A1218A"/>
    <w:rsid w:val="00A130A4"/>
    <w:rsid w:val="00A1625D"/>
    <w:rsid w:val="00A16474"/>
    <w:rsid w:val="00A20E8E"/>
    <w:rsid w:val="00A21236"/>
    <w:rsid w:val="00A218DC"/>
    <w:rsid w:val="00A22DF0"/>
    <w:rsid w:val="00A23068"/>
    <w:rsid w:val="00A230DE"/>
    <w:rsid w:val="00A235A1"/>
    <w:rsid w:val="00A23666"/>
    <w:rsid w:val="00A25D55"/>
    <w:rsid w:val="00A265AB"/>
    <w:rsid w:val="00A268DF"/>
    <w:rsid w:val="00A3168D"/>
    <w:rsid w:val="00A3254A"/>
    <w:rsid w:val="00A330D2"/>
    <w:rsid w:val="00A342D8"/>
    <w:rsid w:val="00A36AC5"/>
    <w:rsid w:val="00A3786E"/>
    <w:rsid w:val="00A37ECC"/>
    <w:rsid w:val="00A41216"/>
    <w:rsid w:val="00A41FAD"/>
    <w:rsid w:val="00A44087"/>
    <w:rsid w:val="00A47274"/>
    <w:rsid w:val="00A50418"/>
    <w:rsid w:val="00A54050"/>
    <w:rsid w:val="00A54A25"/>
    <w:rsid w:val="00A54C94"/>
    <w:rsid w:val="00A55C4B"/>
    <w:rsid w:val="00A564C6"/>
    <w:rsid w:val="00A56508"/>
    <w:rsid w:val="00A6080D"/>
    <w:rsid w:val="00A612B2"/>
    <w:rsid w:val="00A63DCA"/>
    <w:rsid w:val="00A64804"/>
    <w:rsid w:val="00A64D2B"/>
    <w:rsid w:val="00A6631C"/>
    <w:rsid w:val="00A673A4"/>
    <w:rsid w:val="00A73B06"/>
    <w:rsid w:val="00A75C76"/>
    <w:rsid w:val="00A77F98"/>
    <w:rsid w:val="00A81930"/>
    <w:rsid w:val="00A81C68"/>
    <w:rsid w:val="00A81F84"/>
    <w:rsid w:val="00A8386F"/>
    <w:rsid w:val="00A84010"/>
    <w:rsid w:val="00A85942"/>
    <w:rsid w:val="00A869F4"/>
    <w:rsid w:val="00A87AAF"/>
    <w:rsid w:val="00A90507"/>
    <w:rsid w:val="00A923E6"/>
    <w:rsid w:val="00A92A1B"/>
    <w:rsid w:val="00A933B4"/>
    <w:rsid w:val="00A93D53"/>
    <w:rsid w:val="00A93E00"/>
    <w:rsid w:val="00A94359"/>
    <w:rsid w:val="00AA1567"/>
    <w:rsid w:val="00AA391D"/>
    <w:rsid w:val="00AA392A"/>
    <w:rsid w:val="00AA3A39"/>
    <w:rsid w:val="00AA3D7A"/>
    <w:rsid w:val="00AA5467"/>
    <w:rsid w:val="00AA54C7"/>
    <w:rsid w:val="00AA773F"/>
    <w:rsid w:val="00AB07C9"/>
    <w:rsid w:val="00AB147C"/>
    <w:rsid w:val="00AB5528"/>
    <w:rsid w:val="00AB5BC6"/>
    <w:rsid w:val="00AB5EFD"/>
    <w:rsid w:val="00AB63F0"/>
    <w:rsid w:val="00AB6A2E"/>
    <w:rsid w:val="00AB6C7A"/>
    <w:rsid w:val="00AB6E08"/>
    <w:rsid w:val="00AB7267"/>
    <w:rsid w:val="00AB7623"/>
    <w:rsid w:val="00AC14FF"/>
    <w:rsid w:val="00AC21DF"/>
    <w:rsid w:val="00AC2B1D"/>
    <w:rsid w:val="00AC37BE"/>
    <w:rsid w:val="00AC4909"/>
    <w:rsid w:val="00AC5768"/>
    <w:rsid w:val="00AC6352"/>
    <w:rsid w:val="00AC646B"/>
    <w:rsid w:val="00AC65E4"/>
    <w:rsid w:val="00AC66A0"/>
    <w:rsid w:val="00AC7E61"/>
    <w:rsid w:val="00AD50B6"/>
    <w:rsid w:val="00AD62CB"/>
    <w:rsid w:val="00AD7869"/>
    <w:rsid w:val="00AE035F"/>
    <w:rsid w:val="00AE09F3"/>
    <w:rsid w:val="00AE0FC3"/>
    <w:rsid w:val="00AE142A"/>
    <w:rsid w:val="00AE5831"/>
    <w:rsid w:val="00AE6784"/>
    <w:rsid w:val="00AE6A2E"/>
    <w:rsid w:val="00AF06FF"/>
    <w:rsid w:val="00AF08E2"/>
    <w:rsid w:val="00AF16D2"/>
    <w:rsid w:val="00AF187A"/>
    <w:rsid w:val="00AF4D89"/>
    <w:rsid w:val="00AF5604"/>
    <w:rsid w:val="00AF578E"/>
    <w:rsid w:val="00B03589"/>
    <w:rsid w:val="00B04266"/>
    <w:rsid w:val="00B04729"/>
    <w:rsid w:val="00B07FE7"/>
    <w:rsid w:val="00B101F5"/>
    <w:rsid w:val="00B12988"/>
    <w:rsid w:val="00B1335A"/>
    <w:rsid w:val="00B156E8"/>
    <w:rsid w:val="00B17F75"/>
    <w:rsid w:val="00B22B69"/>
    <w:rsid w:val="00B23255"/>
    <w:rsid w:val="00B23703"/>
    <w:rsid w:val="00B25E6A"/>
    <w:rsid w:val="00B267A7"/>
    <w:rsid w:val="00B26BF5"/>
    <w:rsid w:val="00B3032F"/>
    <w:rsid w:val="00B30AB6"/>
    <w:rsid w:val="00B32531"/>
    <w:rsid w:val="00B32759"/>
    <w:rsid w:val="00B32E2F"/>
    <w:rsid w:val="00B33C11"/>
    <w:rsid w:val="00B34667"/>
    <w:rsid w:val="00B346E9"/>
    <w:rsid w:val="00B35291"/>
    <w:rsid w:val="00B353D7"/>
    <w:rsid w:val="00B35B38"/>
    <w:rsid w:val="00B35B40"/>
    <w:rsid w:val="00B369EF"/>
    <w:rsid w:val="00B373CE"/>
    <w:rsid w:val="00B41A6C"/>
    <w:rsid w:val="00B50DA9"/>
    <w:rsid w:val="00B52EDD"/>
    <w:rsid w:val="00B53AE0"/>
    <w:rsid w:val="00B548CC"/>
    <w:rsid w:val="00B54ACB"/>
    <w:rsid w:val="00B55A04"/>
    <w:rsid w:val="00B56F09"/>
    <w:rsid w:val="00B5726A"/>
    <w:rsid w:val="00B60F1A"/>
    <w:rsid w:val="00B61030"/>
    <w:rsid w:val="00B612B6"/>
    <w:rsid w:val="00B614B4"/>
    <w:rsid w:val="00B61AA3"/>
    <w:rsid w:val="00B627D7"/>
    <w:rsid w:val="00B628C5"/>
    <w:rsid w:val="00B62928"/>
    <w:rsid w:val="00B634B9"/>
    <w:rsid w:val="00B64871"/>
    <w:rsid w:val="00B648C3"/>
    <w:rsid w:val="00B717B4"/>
    <w:rsid w:val="00B736B0"/>
    <w:rsid w:val="00B75186"/>
    <w:rsid w:val="00B76171"/>
    <w:rsid w:val="00B76EA0"/>
    <w:rsid w:val="00B778E9"/>
    <w:rsid w:val="00B77A00"/>
    <w:rsid w:val="00B80179"/>
    <w:rsid w:val="00B8062C"/>
    <w:rsid w:val="00B80961"/>
    <w:rsid w:val="00B817CE"/>
    <w:rsid w:val="00B83097"/>
    <w:rsid w:val="00B847BC"/>
    <w:rsid w:val="00B84EEE"/>
    <w:rsid w:val="00B85391"/>
    <w:rsid w:val="00B90046"/>
    <w:rsid w:val="00B900F5"/>
    <w:rsid w:val="00B90645"/>
    <w:rsid w:val="00B90D6E"/>
    <w:rsid w:val="00B92266"/>
    <w:rsid w:val="00B92322"/>
    <w:rsid w:val="00B92482"/>
    <w:rsid w:val="00B92A31"/>
    <w:rsid w:val="00B94019"/>
    <w:rsid w:val="00B948AD"/>
    <w:rsid w:val="00BA12A6"/>
    <w:rsid w:val="00BA14E2"/>
    <w:rsid w:val="00BA1724"/>
    <w:rsid w:val="00BA20AB"/>
    <w:rsid w:val="00BA235D"/>
    <w:rsid w:val="00BA315D"/>
    <w:rsid w:val="00BA3813"/>
    <w:rsid w:val="00BA38B0"/>
    <w:rsid w:val="00BA3EDC"/>
    <w:rsid w:val="00BA7EF7"/>
    <w:rsid w:val="00BB30A8"/>
    <w:rsid w:val="00BB3186"/>
    <w:rsid w:val="00BB3199"/>
    <w:rsid w:val="00BB4B43"/>
    <w:rsid w:val="00BB4F35"/>
    <w:rsid w:val="00BB635C"/>
    <w:rsid w:val="00BB639C"/>
    <w:rsid w:val="00BC0194"/>
    <w:rsid w:val="00BC0882"/>
    <w:rsid w:val="00BC10D9"/>
    <w:rsid w:val="00BC1726"/>
    <w:rsid w:val="00BC35F7"/>
    <w:rsid w:val="00BC363F"/>
    <w:rsid w:val="00BC39BA"/>
    <w:rsid w:val="00BC3FEA"/>
    <w:rsid w:val="00BC649E"/>
    <w:rsid w:val="00BC6643"/>
    <w:rsid w:val="00BC6720"/>
    <w:rsid w:val="00BC6E6C"/>
    <w:rsid w:val="00BD0493"/>
    <w:rsid w:val="00BD0B60"/>
    <w:rsid w:val="00BD1099"/>
    <w:rsid w:val="00BD2748"/>
    <w:rsid w:val="00BD2A1C"/>
    <w:rsid w:val="00BD4B2C"/>
    <w:rsid w:val="00BD4FCB"/>
    <w:rsid w:val="00BD618E"/>
    <w:rsid w:val="00BD7672"/>
    <w:rsid w:val="00BE30BF"/>
    <w:rsid w:val="00BE328D"/>
    <w:rsid w:val="00BE37DA"/>
    <w:rsid w:val="00BE56E7"/>
    <w:rsid w:val="00BE5751"/>
    <w:rsid w:val="00BE5F56"/>
    <w:rsid w:val="00BE7A1C"/>
    <w:rsid w:val="00BF0C8B"/>
    <w:rsid w:val="00BF0FB2"/>
    <w:rsid w:val="00BF1034"/>
    <w:rsid w:val="00BF1755"/>
    <w:rsid w:val="00BF7638"/>
    <w:rsid w:val="00C0000F"/>
    <w:rsid w:val="00C001CF"/>
    <w:rsid w:val="00C00F21"/>
    <w:rsid w:val="00C00FB6"/>
    <w:rsid w:val="00C016ED"/>
    <w:rsid w:val="00C01FF5"/>
    <w:rsid w:val="00C02AF8"/>
    <w:rsid w:val="00C02D90"/>
    <w:rsid w:val="00C0640C"/>
    <w:rsid w:val="00C06E35"/>
    <w:rsid w:val="00C07B39"/>
    <w:rsid w:val="00C107F5"/>
    <w:rsid w:val="00C130B3"/>
    <w:rsid w:val="00C13DDE"/>
    <w:rsid w:val="00C16E6C"/>
    <w:rsid w:val="00C20221"/>
    <w:rsid w:val="00C23948"/>
    <w:rsid w:val="00C24443"/>
    <w:rsid w:val="00C25659"/>
    <w:rsid w:val="00C271C1"/>
    <w:rsid w:val="00C27F5B"/>
    <w:rsid w:val="00C3001D"/>
    <w:rsid w:val="00C3088A"/>
    <w:rsid w:val="00C3177E"/>
    <w:rsid w:val="00C32229"/>
    <w:rsid w:val="00C33DF9"/>
    <w:rsid w:val="00C3596C"/>
    <w:rsid w:val="00C35CDE"/>
    <w:rsid w:val="00C35D4F"/>
    <w:rsid w:val="00C35D74"/>
    <w:rsid w:val="00C37071"/>
    <w:rsid w:val="00C402AD"/>
    <w:rsid w:val="00C41C15"/>
    <w:rsid w:val="00C44984"/>
    <w:rsid w:val="00C45320"/>
    <w:rsid w:val="00C5087F"/>
    <w:rsid w:val="00C50B08"/>
    <w:rsid w:val="00C5575B"/>
    <w:rsid w:val="00C55BDF"/>
    <w:rsid w:val="00C55D51"/>
    <w:rsid w:val="00C5713B"/>
    <w:rsid w:val="00C57DA1"/>
    <w:rsid w:val="00C64A61"/>
    <w:rsid w:val="00C652A0"/>
    <w:rsid w:val="00C652B7"/>
    <w:rsid w:val="00C6630D"/>
    <w:rsid w:val="00C66D0E"/>
    <w:rsid w:val="00C7070A"/>
    <w:rsid w:val="00C711D6"/>
    <w:rsid w:val="00C71250"/>
    <w:rsid w:val="00C74E79"/>
    <w:rsid w:val="00C74FA9"/>
    <w:rsid w:val="00C762E7"/>
    <w:rsid w:val="00C76E28"/>
    <w:rsid w:val="00C77C5D"/>
    <w:rsid w:val="00C8173F"/>
    <w:rsid w:val="00C81B8F"/>
    <w:rsid w:val="00C8251B"/>
    <w:rsid w:val="00C8316E"/>
    <w:rsid w:val="00C838DE"/>
    <w:rsid w:val="00C83EF3"/>
    <w:rsid w:val="00C856F5"/>
    <w:rsid w:val="00C859F8"/>
    <w:rsid w:val="00C85F75"/>
    <w:rsid w:val="00C86365"/>
    <w:rsid w:val="00C90320"/>
    <w:rsid w:val="00C917E6"/>
    <w:rsid w:val="00C94500"/>
    <w:rsid w:val="00C9459E"/>
    <w:rsid w:val="00C94A07"/>
    <w:rsid w:val="00C96669"/>
    <w:rsid w:val="00C97BEC"/>
    <w:rsid w:val="00CA1793"/>
    <w:rsid w:val="00CA1D2C"/>
    <w:rsid w:val="00CA2037"/>
    <w:rsid w:val="00CA438B"/>
    <w:rsid w:val="00CA4A3B"/>
    <w:rsid w:val="00CA53BA"/>
    <w:rsid w:val="00CA75FB"/>
    <w:rsid w:val="00CB07D4"/>
    <w:rsid w:val="00CB27E0"/>
    <w:rsid w:val="00CB2DDD"/>
    <w:rsid w:val="00CB3DFA"/>
    <w:rsid w:val="00CB4204"/>
    <w:rsid w:val="00CB61E1"/>
    <w:rsid w:val="00CB75AF"/>
    <w:rsid w:val="00CC1B00"/>
    <w:rsid w:val="00CC2F0C"/>
    <w:rsid w:val="00CC3A2A"/>
    <w:rsid w:val="00CC6BA4"/>
    <w:rsid w:val="00CC7031"/>
    <w:rsid w:val="00CC7310"/>
    <w:rsid w:val="00CC7AED"/>
    <w:rsid w:val="00CD04B3"/>
    <w:rsid w:val="00CD0705"/>
    <w:rsid w:val="00CD154D"/>
    <w:rsid w:val="00CD34E0"/>
    <w:rsid w:val="00CD3F17"/>
    <w:rsid w:val="00CD3FA3"/>
    <w:rsid w:val="00CD5485"/>
    <w:rsid w:val="00CD6013"/>
    <w:rsid w:val="00CD7F5D"/>
    <w:rsid w:val="00CE008C"/>
    <w:rsid w:val="00CE1543"/>
    <w:rsid w:val="00CE215B"/>
    <w:rsid w:val="00CE3331"/>
    <w:rsid w:val="00CE3EAC"/>
    <w:rsid w:val="00CE7299"/>
    <w:rsid w:val="00CF2612"/>
    <w:rsid w:val="00CF5495"/>
    <w:rsid w:val="00CF6102"/>
    <w:rsid w:val="00D0032C"/>
    <w:rsid w:val="00D0062D"/>
    <w:rsid w:val="00D00C1C"/>
    <w:rsid w:val="00D030AC"/>
    <w:rsid w:val="00D054DC"/>
    <w:rsid w:val="00D059DD"/>
    <w:rsid w:val="00D064D9"/>
    <w:rsid w:val="00D06E78"/>
    <w:rsid w:val="00D06EF3"/>
    <w:rsid w:val="00D07093"/>
    <w:rsid w:val="00D07176"/>
    <w:rsid w:val="00D0753F"/>
    <w:rsid w:val="00D07A6D"/>
    <w:rsid w:val="00D10127"/>
    <w:rsid w:val="00D1096F"/>
    <w:rsid w:val="00D12C71"/>
    <w:rsid w:val="00D1415A"/>
    <w:rsid w:val="00D141E0"/>
    <w:rsid w:val="00D15001"/>
    <w:rsid w:val="00D1626B"/>
    <w:rsid w:val="00D165F8"/>
    <w:rsid w:val="00D16EA5"/>
    <w:rsid w:val="00D17435"/>
    <w:rsid w:val="00D1790D"/>
    <w:rsid w:val="00D17C0F"/>
    <w:rsid w:val="00D20BF2"/>
    <w:rsid w:val="00D21CE6"/>
    <w:rsid w:val="00D23A1C"/>
    <w:rsid w:val="00D24298"/>
    <w:rsid w:val="00D2461A"/>
    <w:rsid w:val="00D249CF"/>
    <w:rsid w:val="00D24A71"/>
    <w:rsid w:val="00D24E75"/>
    <w:rsid w:val="00D26990"/>
    <w:rsid w:val="00D27617"/>
    <w:rsid w:val="00D32B95"/>
    <w:rsid w:val="00D34174"/>
    <w:rsid w:val="00D3509B"/>
    <w:rsid w:val="00D35DF3"/>
    <w:rsid w:val="00D36457"/>
    <w:rsid w:val="00D375F7"/>
    <w:rsid w:val="00D3766B"/>
    <w:rsid w:val="00D405AF"/>
    <w:rsid w:val="00D42CDC"/>
    <w:rsid w:val="00D42E59"/>
    <w:rsid w:val="00D441DB"/>
    <w:rsid w:val="00D46647"/>
    <w:rsid w:val="00D47726"/>
    <w:rsid w:val="00D47B9B"/>
    <w:rsid w:val="00D47F9F"/>
    <w:rsid w:val="00D535C2"/>
    <w:rsid w:val="00D556AC"/>
    <w:rsid w:val="00D57F61"/>
    <w:rsid w:val="00D609C1"/>
    <w:rsid w:val="00D61314"/>
    <w:rsid w:val="00D6480C"/>
    <w:rsid w:val="00D64D75"/>
    <w:rsid w:val="00D64DB8"/>
    <w:rsid w:val="00D655C4"/>
    <w:rsid w:val="00D65776"/>
    <w:rsid w:val="00D7126F"/>
    <w:rsid w:val="00D71BDA"/>
    <w:rsid w:val="00D71C69"/>
    <w:rsid w:val="00D71FDE"/>
    <w:rsid w:val="00D738DA"/>
    <w:rsid w:val="00D74003"/>
    <w:rsid w:val="00D753A1"/>
    <w:rsid w:val="00D76A76"/>
    <w:rsid w:val="00D81114"/>
    <w:rsid w:val="00D84394"/>
    <w:rsid w:val="00D863B2"/>
    <w:rsid w:val="00D8726D"/>
    <w:rsid w:val="00D879E9"/>
    <w:rsid w:val="00D901B3"/>
    <w:rsid w:val="00D90FED"/>
    <w:rsid w:val="00D91F18"/>
    <w:rsid w:val="00D944C9"/>
    <w:rsid w:val="00D95C24"/>
    <w:rsid w:val="00D97C73"/>
    <w:rsid w:val="00D97D8D"/>
    <w:rsid w:val="00DA12AE"/>
    <w:rsid w:val="00DA12B6"/>
    <w:rsid w:val="00DA1BA0"/>
    <w:rsid w:val="00DA20FA"/>
    <w:rsid w:val="00DA4980"/>
    <w:rsid w:val="00DA661E"/>
    <w:rsid w:val="00DA7420"/>
    <w:rsid w:val="00DB2E10"/>
    <w:rsid w:val="00DB44C3"/>
    <w:rsid w:val="00DB514B"/>
    <w:rsid w:val="00DB514C"/>
    <w:rsid w:val="00DB67BD"/>
    <w:rsid w:val="00DB6A90"/>
    <w:rsid w:val="00DB7B1E"/>
    <w:rsid w:val="00DB7E0D"/>
    <w:rsid w:val="00DC0178"/>
    <w:rsid w:val="00DC1AA8"/>
    <w:rsid w:val="00DC5185"/>
    <w:rsid w:val="00DC5C2F"/>
    <w:rsid w:val="00DD0482"/>
    <w:rsid w:val="00DD07A9"/>
    <w:rsid w:val="00DD2BB5"/>
    <w:rsid w:val="00DD4B97"/>
    <w:rsid w:val="00DD4E79"/>
    <w:rsid w:val="00DD5BDB"/>
    <w:rsid w:val="00DD641D"/>
    <w:rsid w:val="00DD676F"/>
    <w:rsid w:val="00DE0B88"/>
    <w:rsid w:val="00DE26E4"/>
    <w:rsid w:val="00DE2C98"/>
    <w:rsid w:val="00DE3B07"/>
    <w:rsid w:val="00DE464B"/>
    <w:rsid w:val="00DE4E3A"/>
    <w:rsid w:val="00DE568D"/>
    <w:rsid w:val="00DE5DE4"/>
    <w:rsid w:val="00DE739F"/>
    <w:rsid w:val="00DE7C62"/>
    <w:rsid w:val="00DF10EE"/>
    <w:rsid w:val="00DF140E"/>
    <w:rsid w:val="00DF1C0A"/>
    <w:rsid w:val="00DF1C18"/>
    <w:rsid w:val="00DF3B9C"/>
    <w:rsid w:val="00DF3F18"/>
    <w:rsid w:val="00DF4215"/>
    <w:rsid w:val="00DF798A"/>
    <w:rsid w:val="00DF7E1B"/>
    <w:rsid w:val="00E00A57"/>
    <w:rsid w:val="00E02E2B"/>
    <w:rsid w:val="00E031ED"/>
    <w:rsid w:val="00E03418"/>
    <w:rsid w:val="00E03556"/>
    <w:rsid w:val="00E05388"/>
    <w:rsid w:val="00E057B1"/>
    <w:rsid w:val="00E0640C"/>
    <w:rsid w:val="00E11C01"/>
    <w:rsid w:val="00E12CFD"/>
    <w:rsid w:val="00E13DFC"/>
    <w:rsid w:val="00E13EF0"/>
    <w:rsid w:val="00E15366"/>
    <w:rsid w:val="00E15B0B"/>
    <w:rsid w:val="00E201AB"/>
    <w:rsid w:val="00E21BB3"/>
    <w:rsid w:val="00E22D96"/>
    <w:rsid w:val="00E23931"/>
    <w:rsid w:val="00E24316"/>
    <w:rsid w:val="00E2700D"/>
    <w:rsid w:val="00E27F36"/>
    <w:rsid w:val="00E361FE"/>
    <w:rsid w:val="00E373A8"/>
    <w:rsid w:val="00E400CC"/>
    <w:rsid w:val="00E4374D"/>
    <w:rsid w:val="00E44490"/>
    <w:rsid w:val="00E4556F"/>
    <w:rsid w:val="00E45691"/>
    <w:rsid w:val="00E475C3"/>
    <w:rsid w:val="00E47BA8"/>
    <w:rsid w:val="00E47D4E"/>
    <w:rsid w:val="00E506D8"/>
    <w:rsid w:val="00E50C90"/>
    <w:rsid w:val="00E51A96"/>
    <w:rsid w:val="00E522E3"/>
    <w:rsid w:val="00E52727"/>
    <w:rsid w:val="00E56AE7"/>
    <w:rsid w:val="00E5717F"/>
    <w:rsid w:val="00E57E83"/>
    <w:rsid w:val="00E60E2B"/>
    <w:rsid w:val="00E6192A"/>
    <w:rsid w:val="00E6694F"/>
    <w:rsid w:val="00E71FBB"/>
    <w:rsid w:val="00E72268"/>
    <w:rsid w:val="00E72339"/>
    <w:rsid w:val="00E77122"/>
    <w:rsid w:val="00E7781F"/>
    <w:rsid w:val="00E805AA"/>
    <w:rsid w:val="00E81B31"/>
    <w:rsid w:val="00E82758"/>
    <w:rsid w:val="00E83127"/>
    <w:rsid w:val="00E84967"/>
    <w:rsid w:val="00E85041"/>
    <w:rsid w:val="00E85FBF"/>
    <w:rsid w:val="00E86EDF"/>
    <w:rsid w:val="00E87F03"/>
    <w:rsid w:val="00E90481"/>
    <w:rsid w:val="00E92289"/>
    <w:rsid w:val="00E9376D"/>
    <w:rsid w:val="00E93C17"/>
    <w:rsid w:val="00E97566"/>
    <w:rsid w:val="00E975EA"/>
    <w:rsid w:val="00E97B2E"/>
    <w:rsid w:val="00EA0080"/>
    <w:rsid w:val="00EA01C7"/>
    <w:rsid w:val="00EA0BFE"/>
    <w:rsid w:val="00EA0CBB"/>
    <w:rsid w:val="00EA1125"/>
    <w:rsid w:val="00EA16C0"/>
    <w:rsid w:val="00EA3719"/>
    <w:rsid w:val="00EA51B8"/>
    <w:rsid w:val="00EA6E80"/>
    <w:rsid w:val="00EB06D1"/>
    <w:rsid w:val="00EB35F9"/>
    <w:rsid w:val="00EB3662"/>
    <w:rsid w:val="00EB36ED"/>
    <w:rsid w:val="00EB4185"/>
    <w:rsid w:val="00EB5C61"/>
    <w:rsid w:val="00EB656F"/>
    <w:rsid w:val="00EC0C07"/>
    <w:rsid w:val="00EC1196"/>
    <w:rsid w:val="00EC29FF"/>
    <w:rsid w:val="00EC33AD"/>
    <w:rsid w:val="00EC3B9A"/>
    <w:rsid w:val="00EC45AC"/>
    <w:rsid w:val="00EC576E"/>
    <w:rsid w:val="00EC6260"/>
    <w:rsid w:val="00EC77F4"/>
    <w:rsid w:val="00EC79AC"/>
    <w:rsid w:val="00ED110C"/>
    <w:rsid w:val="00ED1C76"/>
    <w:rsid w:val="00ED3C09"/>
    <w:rsid w:val="00ED598B"/>
    <w:rsid w:val="00ED5D93"/>
    <w:rsid w:val="00ED6901"/>
    <w:rsid w:val="00ED7F09"/>
    <w:rsid w:val="00EE38E6"/>
    <w:rsid w:val="00EE4A27"/>
    <w:rsid w:val="00EE55CC"/>
    <w:rsid w:val="00EE6CCA"/>
    <w:rsid w:val="00EE7C54"/>
    <w:rsid w:val="00EF2F38"/>
    <w:rsid w:val="00EF30A9"/>
    <w:rsid w:val="00EF3EC1"/>
    <w:rsid w:val="00EF4D14"/>
    <w:rsid w:val="00EF63EB"/>
    <w:rsid w:val="00EF774A"/>
    <w:rsid w:val="00EF7BB9"/>
    <w:rsid w:val="00F00649"/>
    <w:rsid w:val="00F02D69"/>
    <w:rsid w:val="00F04885"/>
    <w:rsid w:val="00F04A3D"/>
    <w:rsid w:val="00F04CE1"/>
    <w:rsid w:val="00F057A1"/>
    <w:rsid w:val="00F11475"/>
    <w:rsid w:val="00F122D0"/>
    <w:rsid w:val="00F12A38"/>
    <w:rsid w:val="00F14D2A"/>
    <w:rsid w:val="00F165FB"/>
    <w:rsid w:val="00F177FE"/>
    <w:rsid w:val="00F20120"/>
    <w:rsid w:val="00F23CD5"/>
    <w:rsid w:val="00F25AC1"/>
    <w:rsid w:val="00F26474"/>
    <w:rsid w:val="00F303B7"/>
    <w:rsid w:val="00F3205B"/>
    <w:rsid w:val="00F342C1"/>
    <w:rsid w:val="00F36CFD"/>
    <w:rsid w:val="00F37855"/>
    <w:rsid w:val="00F422DD"/>
    <w:rsid w:val="00F43464"/>
    <w:rsid w:val="00F43B2A"/>
    <w:rsid w:val="00F4527B"/>
    <w:rsid w:val="00F454BA"/>
    <w:rsid w:val="00F501D0"/>
    <w:rsid w:val="00F50A50"/>
    <w:rsid w:val="00F51B0A"/>
    <w:rsid w:val="00F51F0D"/>
    <w:rsid w:val="00F54560"/>
    <w:rsid w:val="00F60662"/>
    <w:rsid w:val="00F60EC8"/>
    <w:rsid w:val="00F60F90"/>
    <w:rsid w:val="00F62196"/>
    <w:rsid w:val="00F647AB"/>
    <w:rsid w:val="00F67FFA"/>
    <w:rsid w:val="00F70796"/>
    <w:rsid w:val="00F70C43"/>
    <w:rsid w:val="00F70F18"/>
    <w:rsid w:val="00F731EF"/>
    <w:rsid w:val="00F74980"/>
    <w:rsid w:val="00F77FD5"/>
    <w:rsid w:val="00F80F1D"/>
    <w:rsid w:val="00F81B5E"/>
    <w:rsid w:val="00F826A3"/>
    <w:rsid w:val="00F83398"/>
    <w:rsid w:val="00F83D69"/>
    <w:rsid w:val="00F842AF"/>
    <w:rsid w:val="00F84BE1"/>
    <w:rsid w:val="00F869AD"/>
    <w:rsid w:val="00F877A9"/>
    <w:rsid w:val="00F87DA9"/>
    <w:rsid w:val="00F90B88"/>
    <w:rsid w:val="00F91613"/>
    <w:rsid w:val="00F91C2F"/>
    <w:rsid w:val="00F92683"/>
    <w:rsid w:val="00F92937"/>
    <w:rsid w:val="00F93063"/>
    <w:rsid w:val="00F935CF"/>
    <w:rsid w:val="00F9570C"/>
    <w:rsid w:val="00F97C84"/>
    <w:rsid w:val="00FA120D"/>
    <w:rsid w:val="00FA1ECB"/>
    <w:rsid w:val="00FA28B8"/>
    <w:rsid w:val="00FA2C23"/>
    <w:rsid w:val="00FA43F6"/>
    <w:rsid w:val="00FA52AE"/>
    <w:rsid w:val="00FA7E52"/>
    <w:rsid w:val="00FB0B6E"/>
    <w:rsid w:val="00FB15E8"/>
    <w:rsid w:val="00FB16AF"/>
    <w:rsid w:val="00FB2255"/>
    <w:rsid w:val="00FB2ECB"/>
    <w:rsid w:val="00FB31F2"/>
    <w:rsid w:val="00FB3864"/>
    <w:rsid w:val="00FB399B"/>
    <w:rsid w:val="00FB41FE"/>
    <w:rsid w:val="00FB5840"/>
    <w:rsid w:val="00FC0833"/>
    <w:rsid w:val="00FC3781"/>
    <w:rsid w:val="00FC4250"/>
    <w:rsid w:val="00FC428B"/>
    <w:rsid w:val="00FC4A4F"/>
    <w:rsid w:val="00FC5EE4"/>
    <w:rsid w:val="00FC67CE"/>
    <w:rsid w:val="00FC721C"/>
    <w:rsid w:val="00FD0A34"/>
    <w:rsid w:val="00FD0FD9"/>
    <w:rsid w:val="00FD45CF"/>
    <w:rsid w:val="00FD4D26"/>
    <w:rsid w:val="00FD5852"/>
    <w:rsid w:val="00FD5A8B"/>
    <w:rsid w:val="00FD5EEC"/>
    <w:rsid w:val="00FD602C"/>
    <w:rsid w:val="00FD7507"/>
    <w:rsid w:val="00FD762A"/>
    <w:rsid w:val="00FE018A"/>
    <w:rsid w:val="00FE28B1"/>
    <w:rsid w:val="00FE4161"/>
    <w:rsid w:val="00FF2B33"/>
    <w:rsid w:val="00FF39F5"/>
    <w:rsid w:val="00FF5EEB"/>
    <w:rsid w:val="00FF6447"/>
    <w:rsid w:val="00FF6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853"/>
    <w:pPr>
      <w:spacing w:before="0" w:after="200" w:line="276" w:lineRule="auto"/>
    </w:pPr>
    <w:rPr>
      <w:rFonts w:eastAsiaTheme="minorEastAsia"/>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F58"/>
    <w:pPr>
      <w:spacing w:before="120" w:after="120" w:line="240" w:lineRule="auto"/>
      <w:ind w:left="720"/>
      <w:contextualSpacing/>
    </w:pPr>
    <w:rPr>
      <w:rFonts w:eastAsiaTheme="minorHAnsi"/>
      <w:lang w:eastAsia="en-US"/>
    </w:rPr>
  </w:style>
  <w:style w:type="table" w:styleId="TableGrid">
    <w:name w:val="Table Grid"/>
    <w:basedOn w:val="TableNormal"/>
    <w:uiPriority w:val="59"/>
    <w:rsid w:val="00FC5EE4"/>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C5EE4"/>
    <w:rPr>
      <w:color w:val="0000FF" w:themeColor="hyperlink"/>
      <w:u w:val="single"/>
    </w:rPr>
  </w:style>
  <w:style w:type="character" w:styleId="FollowedHyperlink">
    <w:name w:val="FollowedHyperlink"/>
    <w:basedOn w:val="DefaultParagraphFont"/>
    <w:uiPriority w:val="99"/>
    <w:semiHidden/>
    <w:unhideWhenUsed/>
    <w:rsid w:val="00FC5EE4"/>
    <w:rPr>
      <w:color w:val="800080" w:themeColor="followedHyperlink"/>
      <w:u w:val="single"/>
    </w:rPr>
  </w:style>
  <w:style w:type="paragraph" w:styleId="BalloonText">
    <w:name w:val="Balloon Text"/>
    <w:basedOn w:val="Normal"/>
    <w:link w:val="BalloonTextChar"/>
    <w:uiPriority w:val="99"/>
    <w:semiHidden/>
    <w:unhideWhenUsed/>
    <w:rsid w:val="00F0488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885"/>
    <w:rPr>
      <w:rFonts w:ascii="Tahoma" w:hAnsi="Tahoma" w:cs="Tahoma"/>
      <w:sz w:val="16"/>
      <w:szCs w:val="16"/>
    </w:rPr>
  </w:style>
  <w:style w:type="character" w:styleId="CommentReference">
    <w:name w:val="annotation reference"/>
    <w:basedOn w:val="DefaultParagraphFont"/>
    <w:uiPriority w:val="99"/>
    <w:semiHidden/>
    <w:unhideWhenUsed/>
    <w:rsid w:val="001F3CE7"/>
    <w:rPr>
      <w:sz w:val="16"/>
      <w:szCs w:val="16"/>
    </w:rPr>
  </w:style>
  <w:style w:type="paragraph" w:styleId="CommentText">
    <w:name w:val="annotation text"/>
    <w:basedOn w:val="Normal"/>
    <w:link w:val="CommentTextChar"/>
    <w:uiPriority w:val="99"/>
    <w:semiHidden/>
    <w:unhideWhenUsed/>
    <w:rsid w:val="001F3CE7"/>
    <w:pPr>
      <w:spacing w:line="240" w:lineRule="auto"/>
    </w:pPr>
    <w:rPr>
      <w:sz w:val="20"/>
      <w:szCs w:val="20"/>
    </w:rPr>
  </w:style>
  <w:style w:type="character" w:customStyle="1" w:styleId="CommentTextChar">
    <w:name w:val="Comment Text Char"/>
    <w:basedOn w:val="DefaultParagraphFont"/>
    <w:link w:val="CommentText"/>
    <w:uiPriority w:val="99"/>
    <w:semiHidden/>
    <w:rsid w:val="001F3CE7"/>
    <w:rPr>
      <w:rFonts w:eastAsiaTheme="minorEastAsia"/>
      <w:lang w:eastAsia="en-GB"/>
    </w:rPr>
  </w:style>
  <w:style w:type="paragraph" w:styleId="CommentSubject">
    <w:name w:val="annotation subject"/>
    <w:basedOn w:val="CommentText"/>
    <w:next w:val="CommentText"/>
    <w:link w:val="CommentSubjectChar"/>
    <w:uiPriority w:val="99"/>
    <w:semiHidden/>
    <w:unhideWhenUsed/>
    <w:rsid w:val="001F3CE7"/>
    <w:rPr>
      <w:b/>
      <w:bCs/>
    </w:rPr>
  </w:style>
  <w:style w:type="character" w:customStyle="1" w:styleId="CommentSubjectChar">
    <w:name w:val="Comment Subject Char"/>
    <w:basedOn w:val="CommentTextChar"/>
    <w:link w:val="CommentSubject"/>
    <w:uiPriority w:val="99"/>
    <w:semiHidden/>
    <w:rsid w:val="001F3CE7"/>
    <w:rPr>
      <w:rFonts w:eastAsiaTheme="minorEastAsia"/>
      <w:b/>
      <w:bCs/>
      <w:lang w:eastAsia="en-GB"/>
    </w:rPr>
  </w:style>
  <w:style w:type="paragraph" w:styleId="Header">
    <w:name w:val="header"/>
    <w:basedOn w:val="Normal"/>
    <w:link w:val="HeaderChar"/>
    <w:uiPriority w:val="99"/>
    <w:unhideWhenUsed/>
    <w:rsid w:val="001631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1C7"/>
    <w:rPr>
      <w:rFonts w:eastAsiaTheme="minorEastAsia"/>
      <w:sz w:val="22"/>
      <w:szCs w:val="22"/>
      <w:lang w:eastAsia="en-GB"/>
    </w:rPr>
  </w:style>
  <w:style w:type="paragraph" w:styleId="Footer">
    <w:name w:val="footer"/>
    <w:basedOn w:val="Normal"/>
    <w:link w:val="FooterChar"/>
    <w:uiPriority w:val="99"/>
    <w:unhideWhenUsed/>
    <w:rsid w:val="001631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1C7"/>
    <w:rPr>
      <w:rFonts w:eastAsiaTheme="minorEastAsia"/>
      <w:sz w:val="22"/>
      <w:szCs w:val="22"/>
      <w:lang w:eastAsia="en-GB"/>
    </w:rPr>
  </w:style>
  <w:style w:type="paragraph" w:styleId="Revision">
    <w:name w:val="Revision"/>
    <w:hidden/>
    <w:uiPriority w:val="99"/>
    <w:semiHidden/>
    <w:rsid w:val="00172F3B"/>
    <w:pPr>
      <w:spacing w:before="0" w:after="0"/>
    </w:pPr>
    <w:rPr>
      <w:rFonts w:eastAsiaTheme="minorEastAsia"/>
      <w:sz w:val="22"/>
      <w:szCs w:val="22"/>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853"/>
    <w:pPr>
      <w:spacing w:before="0" w:after="200" w:line="276" w:lineRule="auto"/>
    </w:pPr>
    <w:rPr>
      <w:rFonts w:eastAsiaTheme="minorEastAsia"/>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F58"/>
    <w:pPr>
      <w:spacing w:before="120" w:after="120" w:line="240" w:lineRule="auto"/>
      <w:ind w:left="720"/>
      <w:contextualSpacing/>
    </w:pPr>
    <w:rPr>
      <w:rFonts w:eastAsiaTheme="minorHAnsi"/>
      <w:lang w:eastAsia="en-US"/>
    </w:rPr>
  </w:style>
  <w:style w:type="table" w:styleId="TableGrid">
    <w:name w:val="Table Grid"/>
    <w:basedOn w:val="TableNormal"/>
    <w:uiPriority w:val="59"/>
    <w:rsid w:val="00FC5EE4"/>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C5EE4"/>
    <w:rPr>
      <w:color w:val="0000FF" w:themeColor="hyperlink"/>
      <w:u w:val="single"/>
    </w:rPr>
  </w:style>
  <w:style w:type="character" w:styleId="FollowedHyperlink">
    <w:name w:val="FollowedHyperlink"/>
    <w:basedOn w:val="DefaultParagraphFont"/>
    <w:uiPriority w:val="99"/>
    <w:semiHidden/>
    <w:unhideWhenUsed/>
    <w:rsid w:val="00FC5EE4"/>
    <w:rPr>
      <w:color w:val="800080" w:themeColor="followedHyperlink"/>
      <w:u w:val="single"/>
    </w:rPr>
  </w:style>
  <w:style w:type="paragraph" w:styleId="BalloonText">
    <w:name w:val="Balloon Text"/>
    <w:basedOn w:val="Normal"/>
    <w:link w:val="BalloonTextChar"/>
    <w:uiPriority w:val="99"/>
    <w:semiHidden/>
    <w:unhideWhenUsed/>
    <w:rsid w:val="00F0488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885"/>
    <w:rPr>
      <w:rFonts w:ascii="Tahoma" w:hAnsi="Tahoma" w:cs="Tahoma"/>
      <w:sz w:val="16"/>
      <w:szCs w:val="16"/>
    </w:rPr>
  </w:style>
  <w:style w:type="character" w:styleId="CommentReference">
    <w:name w:val="annotation reference"/>
    <w:basedOn w:val="DefaultParagraphFont"/>
    <w:uiPriority w:val="99"/>
    <w:semiHidden/>
    <w:unhideWhenUsed/>
    <w:rsid w:val="001F3CE7"/>
    <w:rPr>
      <w:sz w:val="16"/>
      <w:szCs w:val="16"/>
    </w:rPr>
  </w:style>
  <w:style w:type="paragraph" w:styleId="CommentText">
    <w:name w:val="annotation text"/>
    <w:basedOn w:val="Normal"/>
    <w:link w:val="CommentTextChar"/>
    <w:uiPriority w:val="99"/>
    <w:semiHidden/>
    <w:unhideWhenUsed/>
    <w:rsid w:val="001F3CE7"/>
    <w:pPr>
      <w:spacing w:line="240" w:lineRule="auto"/>
    </w:pPr>
    <w:rPr>
      <w:sz w:val="20"/>
      <w:szCs w:val="20"/>
    </w:rPr>
  </w:style>
  <w:style w:type="character" w:customStyle="1" w:styleId="CommentTextChar">
    <w:name w:val="Comment Text Char"/>
    <w:basedOn w:val="DefaultParagraphFont"/>
    <w:link w:val="CommentText"/>
    <w:uiPriority w:val="99"/>
    <w:semiHidden/>
    <w:rsid w:val="001F3CE7"/>
    <w:rPr>
      <w:rFonts w:eastAsiaTheme="minorEastAsia"/>
      <w:lang w:eastAsia="en-GB"/>
    </w:rPr>
  </w:style>
  <w:style w:type="paragraph" w:styleId="CommentSubject">
    <w:name w:val="annotation subject"/>
    <w:basedOn w:val="CommentText"/>
    <w:next w:val="CommentText"/>
    <w:link w:val="CommentSubjectChar"/>
    <w:uiPriority w:val="99"/>
    <w:semiHidden/>
    <w:unhideWhenUsed/>
    <w:rsid w:val="001F3CE7"/>
    <w:rPr>
      <w:b/>
      <w:bCs/>
    </w:rPr>
  </w:style>
  <w:style w:type="character" w:customStyle="1" w:styleId="CommentSubjectChar">
    <w:name w:val="Comment Subject Char"/>
    <w:basedOn w:val="CommentTextChar"/>
    <w:link w:val="CommentSubject"/>
    <w:uiPriority w:val="99"/>
    <w:semiHidden/>
    <w:rsid w:val="001F3CE7"/>
    <w:rPr>
      <w:rFonts w:eastAsiaTheme="minorEastAsia"/>
      <w:b/>
      <w:bCs/>
      <w:lang w:eastAsia="en-GB"/>
    </w:rPr>
  </w:style>
  <w:style w:type="paragraph" w:styleId="Header">
    <w:name w:val="header"/>
    <w:basedOn w:val="Normal"/>
    <w:link w:val="HeaderChar"/>
    <w:uiPriority w:val="99"/>
    <w:unhideWhenUsed/>
    <w:rsid w:val="001631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1C7"/>
    <w:rPr>
      <w:rFonts w:eastAsiaTheme="minorEastAsia"/>
      <w:sz w:val="22"/>
      <w:szCs w:val="22"/>
      <w:lang w:eastAsia="en-GB"/>
    </w:rPr>
  </w:style>
  <w:style w:type="paragraph" w:styleId="Footer">
    <w:name w:val="footer"/>
    <w:basedOn w:val="Normal"/>
    <w:link w:val="FooterChar"/>
    <w:uiPriority w:val="99"/>
    <w:unhideWhenUsed/>
    <w:rsid w:val="001631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1C7"/>
    <w:rPr>
      <w:rFonts w:eastAsiaTheme="minorEastAsia"/>
      <w:sz w:val="22"/>
      <w:szCs w:val="22"/>
      <w:lang w:eastAsia="en-GB"/>
    </w:rPr>
  </w:style>
  <w:style w:type="paragraph" w:styleId="Revision">
    <w:name w:val="Revision"/>
    <w:hidden/>
    <w:uiPriority w:val="99"/>
    <w:semiHidden/>
    <w:rsid w:val="00172F3B"/>
    <w:pPr>
      <w:spacing w:before="0" w:after="0"/>
    </w:pPr>
    <w:rPr>
      <w:rFonts w:eastAsiaTheme="minorEastAsia"/>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vms.vnet.info/VMS%20Documents/Company%20Operating%20Procedures/Chapter%202%20Marine%20Safety%20and%20Quality/Linked%20Documents/mgn_458_maib%20Annex%20B.pdf" TargetMode="External"/><Relationship Id="rId18" Type="http://schemas.openxmlformats.org/officeDocument/2006/relationships/hyperlink" Target="https://evms.vnet.info/VMS%20Documents/Company%20Operating%20Procedures/Chapter%203%20Contingency/Linked%20Documents/Incident%20Investigation%20Report.doc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www.iims.org.uk/wp-content/uploads/2017/03/MGN_564_For_Consultation.pdf" TargetMode="External"/><Relationship Id="rId17" Type="http://schemas.openxmlformats.org/officeDocument/2006/relationships/hyperlink" Target="https://evms.vnet.info/VMS%20Documents/Company%20Operating%20Procedures/Chapter%203%20Contingency/Linked%20Documents/Incident%20Investigation%20Report.docx" TargetMode="External"/><Relationship Id="rId2" Type="http://schemas.openxmlformats.org/officeDocument/2006/relationships/customXml" Target="../customXml/item2.xml"/><Relationship Id="rId16" Type="http://schemas.openxmlformats.org/officeDocument/2006/relationships/hyperlink" Target="https://evms.vnet.info/VMS%20Documents/Company%20Operating%20Procedures/Chapter%203%20Contingency/Linked%20Documents/Incident%20Investigation%20Report.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drisksafe@v.ships.com" TargetMode="External"/><Relationship Id="rId10" Type="http://schemas.openxmlformats.org/officeDocument/2006/relationships/footnotes" Target="footnotes.xml"/><Relationship Id="rId19" Type="http://schemas.openxmlformats.org/officeDocument/2006/relationships/hyperlink" Target="https://evms.vnet.info/VMS%20Documents/Safety%20and%20Environmental%20Procedures/12.%20Accidents,%20Incidents,%20and%20Near%20Miss%20Reporting.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risksafe@v.ship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63DA564E1F3B47966C64F71F367A97" ma:contentTypeVersion="2" ma:contentTypeDescription="Create a new document." ma:contentTypeScope="" ma:versionID="abf82164c72f2eb885b8ea72314f0fdb">
  <xsd:schema xmlns:xsd="http://www.w3.org/2001/XMLSchema" xmlns:xs="http://www.w3.org/2001/XMLSchema" xmlns:p="http://schemas.microsoft.com/office/2006/metadata/properties" targetNamespace="http://schemas.microsoft.com/office/2006/metadata/properties" ma:root="true" ma:fieldsID="3999626859c96a97568155cf9de2c1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10E1D-021C-413E-8E99-002EFED5E8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C6225B-8056-4391-A067-B39B895D1608}">
  <ds:schemaRefs>
    <ds:schemaRef ds:uri="http://schemas.microsoft.com/sharepoint/v3/contenttype/forms"/>
  </ds:schemaRefs>
</ds:datastoreItem>
</file>

<file path=customXml/itemProps3.xml><?xml version="1.0" encoding="utf-8"?>
<ds:datastoreItem xmlns:ds="http://schemas.openxmlformats.org/officeDocument/2006/customXml" ds:itemID="{95992529-D4EA-4ABF-9B6E-7A36107E06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10696D4-A387-43F1-8220-55E3531C4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1609</Words>
  <Characters>8869</Characters>
  <Application>Microsoft Office Word</Application>
  <DocSecurity>0</DocSecurity>
  <Lines>206</Lines>
  <Paragraphs>126</Paragraphs>
  <ScaleCrop>false</ScaleCrop>
  <HeadingPairs>
    <vt:vector size="2" baseType="variant">
      <vt:variant>
        <vt:lpstr>Title</vt:lpstr>
      </vt:variant>
      <vt:variant>
        <vt:i4>1</vt:i4>
      </vt:variant>
    </vt:vector>
  </HeadingPairs>
  <TitlesOfParts>
    <vt:vector size="1" baseType="lpstr">
      <vt:lpstr/>
    </vt:vector>
  </TitlesOfParts>
  <Company>V.Ships (UK) Ltd.</Company>
  <LinksUpToDate>false</LinksUpToDate>
  <CharactersWithSpaces>10352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Adams, Nigel</dc:creator>
  <cp:lastModifiedBy>Rusev, Plamen</cp:lastModifiedBy>
  <cp:revision>10</cp:revision>
  <cp:lastPrinted>2017-01-17T14:48:00Z</cp:lastPrinted>
  <dcterms:created xsi:type="dcterms:W3CDTF">2018-03-27T13:46:00Z</dcterms:created>
  <dcterms:modified xsi:type="dcterms:W3CDTF">2018-04-16T10:46:00Z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0x010100A663DA564E1F3B47966C64F71F367A97</vt:lpwstr>
  </property>
</Properties>
</file>