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5" w:type="dxa"/>
        <w:tblLayout w:type="fixed"/>
        <w:tblLook w:val="04A0" w:firstRow="1" w:lastRow="0" w:firstColumn="1" w:lastColumn="0" w:noHBand="0" w:noVBand="1"/>
      </w:tblPr>
      <w:tblGrid>
        <w:gridCol w:w="1890"/>
        <w:gridCol w:w="7465"/>
      </w:tblGrid>
      <w:tr w:rsidR="001A30D2" w:rsidRPr="002645AF" w14:paraId="5E153BE9" w14:textId="77777777" w:rsidTr="0D104CFF">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92CAFBF" w14:textId="291C88C4" w:rsidR="001A30D2" w:rsidRPr="002645AF" w:rsidRDefault="007070B8" w:rsidP="00B967A9">
            <w:pPr>
              <w:spacing w:after="0" w:line="240" w:lineRule="auto"/>
              <w:jc w:val="center"/>
              <w:rPr>
                <w:b/>
                <w:bCs/>
                <w:sz w:val="28"/>
                <w:szCs w:val="28"/>
              </w:rPr>
            </w:pPr>
            <w:bookmarkStart w:id="0" w:name="_Hlk52783753"/>
            <w:r>
              <w:rPr>
                <w:b/>
                <w:bCs/>
                <w:sz w:val="28"/>
                <w:szCs w:val="28"/>
              </w:rPr>
              <w:t>SS</w:t>
            </w:r>
            <w:r w:rsidR="001A30D2" w:rsidRPr="002645AF">
              <w:rPr>
                <w:b/>
                <w:bCs/>
                <w:sz w:val="28"/>
                <w:szCs w:val="28"/>
              </w:rPr>
              <w:t>MED-</w:t>
            </w:r>
            <w:r w:rsidR="001A30D2">
              <w:rPr>
                <w:b/>
                <w:bCs/>
                <w:sz w:val="28"/>
                <w:szCs w:val="28"/>
              </w:rPr>
              <w:t>1003</w:t>
            </w:r>
          </w:p>
        </w:tc>
        <w:tc>
          <w:tcPr>
            <w:tcW w:w="746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25EE8CA" w14:textId="438AEE1B" w:rsidR="001A30D2" w:rsidRPr="002645AF" w:rsidRDefault="00EB241A" w:rsidP="00B967A9">
            <w:pPr>
              <w:spacing w:after="0" w:line="240" w:lineRule="auto"/>
              <w:rPr>
                <w:b/>
                <w:bCs/>
                <w:sz w:val="28"/>
                <w:szCs w:val="28"/>
              </w:rPr>
            </w:pPr>
            <w:r w:rsidRPr="0D104CFF">
              <w:rPr>
                <w:b/>
                <w:bCs/>
                <w:sz w:val="28"/>
                <w:szCs w:val="28"/>
              </w:rPr>
              <w:t xml:space="preserve"> Nurse</w:t>
            </w:r>
          </w:p>
        </w:tc>
      </w:tr>
      <w:tr w:rsidR="001A30D2" w:rsidRPr="002645AF" w14:paraId="32EAB297" w14:textId="77777777" w:rsidTr="0D104CFF">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6FA85220" w14:textId="77777777" w:rsidR="001A30D2" w:rsidRPr="002645AF" w:rsidRDefault="001A30D2" w:rsidP="00B967A9">
            <w:pPr>
              <w:spacing w:after="0" w:line="240" w:lineRule="auto"/>
              <w:rPr>
                <w:b/>
                <w:bCs/>
                <w:sz w:val="20"/>
                <w:szCs w:val="20"/>
              </w:rPr>
            </w:pPr>
            <w:r w:rsidRPr="002645AF">
              <w:rPr>
                <w:b/>
                <w:bCs/>
                <w:sz w:val="20"/>
                <w:szCs w:val="20"/>
              </w:rPr>
              <w:t>Version No.</w:t>
            </w: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tcPr>
          <w:p w14:paraId="276398D4" w14:textId="77777777" w:rsidR="001A30D2" w:rsidRPr="002645AF" w:rsidRDefault="001A30D2" w:rsidP="00B967A9">
            <w:pPr>
              <w:spacing w:after="0" w:line="240" w:lineRule="auto"/>
              <w:rPr>
                <w:sz w:val="20"/>
                <w:szCs w:val="20"/>
              </w:rPr>
            </w:pPr>
            <w:r w:rsidRPr="002645AF">
              <w:rPr>
                <w:sz w:val="20"/>
                <w:szCs w:val="20"/>
              </w:rPr>
              <w:t>1</w:t>
            </w:r>
          </w:p>
        </w:tc>
      </w:tr>
      <w:tr w:rsidR="001A30D2" w:rsidRPr="002645AF" w14:paraId="6AD7E3D0" w14:textId="77777777" w:rsidTr="0D104CFF">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D21FD2" w14:textId="77777777" w:rsidR="001A30D2" w:rsidRPr="002645AF" w:rsidRDefault="001A30D2" w:rsidP="00B967A9">
            <w:pPr>
              <w:spacing w:after="0" w:line="240" w:lineRule="auto"/>
              <w:rPr>
                <w:b/>
                <w:bCs/>
                <w:sz w:val="20"/>
                <w:szCs w:val="20"/>
              </w:rPr>
            </w:pPr>
            <w:r w:rsidRPr="002645AF">
              <w:rPr>
                <w:b/>
                <w:bCs/>
                <w:sz w:val="20"/>
                <w:szCs w:val="20"/>
              </w:rPr>
              <w:t>Content Owner</w:t>
            </w:r>
          </w:p>
        </w:tc>
        <w:tc>
          <w:tcPr>
            <w:tcW w:w="746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81BBABE" w14:textId="77777777" w:rsidR="001A30D2" w:rsidRPr="002645AF" w:rsidRDefault="001A30D2" w:rsidP="00B967A9">
            <w:pPr>
              <w:spacing w:after="0" w:line="240" w:lineRule="auto"/>
              <w:rPr>
                <w:sz w:val="20"/>
                <w:szCs w:val="20"/>
              </w:rPr>
            </w:pPr>
            <w:r w:rsidRPr="002645AF">
              <w:rPr>
                <w:sz w:val="20"/>
                <w:szCs w:val="20"/>
              </w:rPr>
              <w:t>Vikand Technology Solutions, LLC.</w:t>
            </w:r>
          </w:p>
        </w:tc>
      </w:tr>
      <w:bookmarkEnd w:id="0"/>
    </w:tbl>
    <w:p w14:paraId="09FA42D8" w14:textId="77777777" w:rsidR="001A30D2" w:rsidRPr="00D234E3" w:rsidRDefault="001A30D2" w:rsidP="008B2DE2">
      <w:pPr>
        <w:spacing w:after="0" w:line="240" w:lineRule="auto"/>
        <w:rPr>
          <w:b/>
          <w:sz w:val="24"/>
          <w:szCs w:val="24"/>
        </w:rPr>
      </w:pPr>
    </w:p>
    <w:tbl>
      <w:tblPr>
        <w:tblW w:w="9360" w:type="dxa"/>
        <w:tblLayout w:type="fixed"/>
        <w:tblCellMar>
          <w:left w:w="0" w:type="dxa"/>
          <w:right w:w="0" w:type="dxa"/>
        </w:tblCellMar>
        <w:tblLook w:val="04A0" w:firstRow="1" w:lastRow="0" w:firstColumn="1" w:lastColumn="0" w:noHBand="0" w:noVBand="1"/>
      </w:tblPr>
      <w:tblGrid>
        <w:gridCol w:w="642"/>
        <w:gridCol w:w="8718"/>
      </w:tblGrid>
      <w:tr w:rsidR="00BE72D1" w:rsidRPr="000267A8" w14:paraId="67B53918" w14:textId="77777777" w:rsidTr="06D40A40">
        <w:tc>
          <w:tcPr>
            <w:tcW w:w="642" w:type="dxa"/>
            <w:shd w:val="clear" w:color="auto" w:fill="auto"/>
          </w:tcPr>
          <w:p w14:paraId="64EC77E2" w14:textId="77777777" w:rsidR="00BE72D1" w:rsidRPr="00D234E3" w:rsidRDefault="00BE72D1" w:rsidP="00B967A9">
            <w:pPr>
              <w:pStyle w:val="ListParagraph"/>
              <w:numPr>
                <w:ilvl w:val="0"/>
                <w:numId w:val="8"/>
              </w:numPr>
              <w:spacing w:after="240" w:line="240" w:lineRule="auto"/>
              <w:ind w:firstLine="180"/>
              <w:jc w:val="right"/>
              <w:rPr>
                <w:b/>
                <w:sz w:val="24"/>
                <w:szCs w:val="24"/>
              </w:rPr>
            </w:pPr>
          </w:p>
        </w:tc>
        <w:tc>
          <w:tcPr>
            <w:tcW w:w="8718" w:type="dxa"/>
            <w:shd w:val="clear" w:color="auto" w:fill="auto"/>
          </w:tcPr>
          <w:p w14:paraId="5EBFF2F0" w14:textId="77777777" w:rsidR="00BE72D1" w:rsidRPr="00D234E3" w:rsidRDefault="000D7D5B" w:rsidP="00EA0335">
            <w:pPr>
              <w:spacing w:after="120" w:line="240" w:lineRule="auto"/>
              <w:rPr>
                <w:b/>
                <w:sz w:val="24"/>
                <w:szCs w:val="24"/>
              </w:rPr>
            </w:pPr>
            <w:r w:rsidRPr="00D234E3">
              <w:rPr>
                <w:b/>
                <w:sz w:val="24"/>
                <w:szCs w:val="24"/>
              </w:rPr>
              <w:t>General</w:t>
            </w:r>
          </w:p>
          <w:p w14:paraId="04D7D93A" w14:textId="1DC1449A" w:rsidR="000D7D5B" w:rsidRPr="00D234E3" w:rsidRDefault="000D7D5B" w:rsidP="00B967A9">
            <w:pPr>
              <w:numPr>
                <w:ilvl w:val="1"/>
                <w:numId w:val="29"/>
              </w:numPr>
              <w:spacing w:after="120" w:line="240" w:lineRule="auto"/>
              <w:rPr>
                <w:rFonts w:eastAsia="Times New Roman"/>
                <w:sz w:val="24"/>
                <w:szCs w:val="24"/>
              </w:rPr>
            </w:pPr>
            <w:r w:rsidRPr="0D104CFF">
              <w:rPr>
                <w:rFonts w:eastAsia="Times New Roman"/>
                <w:sz w:val="24"/>
                <w:szCs w:val="24"/>
              </w:rPr>
              <w:t>The Nurse reports to the Ship’s Doctors onboard and to VIKAND for the overall operation of the Medical Center and the safety, welfare of the vessel.</w:t>
            </w:r>
          </w:p>
        </w:tc>
      </w:tr>
      <w:tr w:rsidR="00E606D3" w:rsidRPr="000267A8" w14:paraId="04B9B744" w14:textId="77777777" w:rsidTr="06D40A40">
        <w:tc>
          <w:tcPr>
            <w:tcW w:w="642" w:type="dxa"/>
            <w:shd w:val="clear" w:color="auto" w:fill="auto"/>
          </w:tcPr>
          <w:p w14:paraId="09D2E0E7" w14:textId="77777777" w:rsidR="00E606D3" w:rsidRDefault="00E606D3" w:rsidP="00B967A9">
            <w:pPr>
              <w:pStyle w:val="ListParagraph"/>
              <w:numPr>
                <w:ilvl w:val="0"/>
                <w:numId w:val="8"/>
              </w:numPr>
              <w:spacing w:after="240" w:line="240" w:lineRule="auto"/>
              <w:ind w:firstLine="180"/>
              <w:jc w:val="right"/>
              <w:rPr>
                <w:b/>
                <w:sz w:val="24"/>
                <w:szCs w:val="24"/>
              </w:rPr>
            </w:pPr>
          </w:p>
          <w:p w14:paraId="05B1D379" w14:textId="77777777" w:rsidR="007070B8" w:rsidRPr="007070B8" w:rsidRDefault="007070B8" w:rsidP="007070B8"/>
          <w:p w14:paraId="37827DED" w14:textId="77777777" w:rsidR="007070B8" w:rsidRPr="007070B8" w:rsidRDefault="007070B8" w:rsidP="007070B8"/>
          <w:p w14:paraId="59DA6503" w14:textId="77777777" w:rsidR="007070B8" w:rsidRPr="007070B8" w:rsidRDefault="007070B8" w:rsidP="007070B8"/>
          <w:p w14:paraId="0D48DA46" w14:textId="77777777" w:rsidR="007070B8" w:rsidRPr="007070B8" w:rsidRDefault="007070B8" w:rsidP="007070B8"/>
          <w:p w14:paraId="40AD7248" w14:textId="77777777" w:rsidR="007070B8" w:rsidRPr="007070B8" w:rsidRDefault="007070B8" w:rsidP="007070B8"/>
          <w:p w14:paraId="57E0C67B" w14:textId="77777777" w:rsidR="007070B8" w:rsidRPr="007070B8" w:rsidRDefault="007070B8" w:rsidP="007070B8"/>
          <w:p w14:paraId="477B3178" w14:textId="77777777" w:rsidR="007070B8" w:rsidRPr="007070B8" w:rsidRDefault="007070B8" w:rsidP="007070B8"/>
          <w:p w14:paraId="2C95B9D3" w14:textId="77777777" w:rsidR="007070B8" w:rsidRPr="007070B8" w:rsidRDefault="007070B8" w:rsidP="007070B8"/>
          <w:p w14:paraId="21CDFF67" w14:textId="77777777" w:rsidR="007070B8" w:rsidRPr="007070B8" w:rsidRDefault="007070B8" w:rsidP="007070B8"/>
          <w:p w14:paraId="043F9F2D" w14:textId="77777777" w:rsidR="007070B8" w:rsidRPr="007070B8" w:rsidRDefault="007070B8" w:rsidP="007070B8"/>
          <w:p w14:paraId="4239E142" w14:textId="77777777" w:rsidR="007070B8" w:rsidRPr="007070B8" w:rsidRDefault="007070B8" w:rsidP="007070B8"/>
          <w:p w14:paraId="6A7EC771" w14:textId="77777777" w:rsidR="007070B8" w:rsidRPr="007070B8" w:rsidRDefault="007070B8" w:rsidP="007070B8"/>
          <w:p w14:paraId="14D1ADB4" w14:textId="77777777" w:rsidR="007070B8" w:rsidRPr="007070B8" w:rsidRDefault="007070B8" w:rsidP="007070B8"/>
          <w:p w14:paraId="16341368" w14:textId="77777777" w:rsidR="007070B8" w:rsidRPr="007070B8" w:rsidRDefault="007070B8" w:rsidP="007070B8"/>
          <w:p w14:paraId="37AC882A" w14:textId="77777777" w:rsidR="007070B8" w:rsidRPr="007070B8" w:rsidRDefault="007070B8" w:rsidP="007070B8"/>
          <w:p w14:paraId="547C2B1E" w14:textId="77777777" w:rsidR="007070B8" w:rsidRPr="007070B8" w:rsidRDefault="007070B8" w:rsidP="007070B8"/>
          <w:p w14:paraId="1DCDB0C7" w14:textId="77777777" w:rsidR="007070B8" w:rsidRPr="007070B8" w:rsidRDefault="007070B8" w:rsidP="007070B8"/>
          <w:p w14:paraId="5C9B8349" w14:textId="77777777" w:rsidR="007070B8" w:rsidRPr="007070B8" w:rsidRDefault="007070B8" w:rsidP="007070B8"/>
          <w:p w14:paraId="1E86E5FE" w14:textId="770381E7" w:rsidR="007070B8" w:rsidRPr="007070B8" w:rsidRDefault="007070B8" w:rsidP="007070B8"/>
        </w:tc>
        <w:tc>
          <w:tcPr>
            <w:tcW w:w="8718" w:type="dxa"/>
            <w:shd w:val="clear" w:color="auto" w:fill="auto"/>
          </w:tcPr>
          <w:p w14:paraId="38320C6D" w14:textId="77777777" w:rsidR="00E606D3" w:rsidRPr="00D234E3" w:rsidRDefault="000D7D5B" w:rsidP="00EA0335">
            <w:pPr>
              <w:spacing w:after="120" w:line="240" w:lineRule="auto"/>
              <w:rPr>
                <w:b/>
                <w:sz w:val="24"/>
                <w:szCs w:val="24"/>
              </w:rPr>
            </w:pPr>
            <w:r w:rsidRPr="00D234E3">
              <w:rPr>
                <w:b/>
                <w:sz w:val="24"/>
                <w:szCs w:val="24"/>
              </w:rPr>
              <w:t>Responsibilities</w:t>
            </w:r>
          </w:p>
          <w:p w14:paraId="672E182A" w14:textId="77777777" w:rsidR="00E3226F" w:rsidRPr="00D234E3" w:rsidRDefault="00D96D45" w:rsidP="006319C1">
            <w:pPr>
              <w:numPr>
                <w:ilvl w:val="1"/>
                <w:numId w:val="30"/>
              </w:numPr>
              <w:spacing w:after="120" w:line="240" w:lineRule="auto"/>
              <w:rPr>
                <w:sz w:val="24"/>
                <w:szCs w:val="24"/>
              </w:rPr>
            </w:pPr>
            <w:r w:rsidRPr="00D234E3">
              <w:rPr>
                <w:sz w:val="24"/>
                <w:szCs w:val="24"/>
              </w:rPr>
              <w:t xml:space="preserve">Many duties overlap between maintenance of the Medical Center and administrative tasks </w:t>
            </w:r>
          </w:p>
          <w:p w14:paraId="2C76A866" w14:textId="3DCAD721" w:rsidR="00E3226F" w:rsidRPr="00D234E3" w:rsidRDefault="00D96D45" w:rsidP="006319C1">
            <w:pPr>
              <w:numPr>
                <w:ilvl w:val="1"/>
                <w:numId w:val="30"/>
              </w:numPr>
              <w:spacing w:after="120" w:line="240" w:lineRule="auto"/>
              <w:rPr>
                <w:sz w:val="24"/>
                <w:szCs w:val="24"/>
              </w:rPr>
            </w:pPr>
            <w:r w:rsidRPr="0D104CFF">
              <w:rPr>
                <w:rFonts w:eastAsia="Times New Roman"/>
                <w:sz w:val="24"/>
                <w:szCs w:val="24"/>
              </w:rPr>
              <w:t xml:space="preserve">d participate/support in the orientation of a new Doctor. </w:t>
            </w:r>
          </w:p>
          <w:p w14:paraId="7ABEECA6" w14:textId="77777777" w:rsidR="00E3226F" w:rsidRPr="00D234E3" w:rsidRDefault="00D96D45" w:rsidP="006319C1">
            <w:pPr>
              <w:numPr>
                <w:ilvl w:val="1"/>
                <w:numId w:val="30"/>
              </w:numPr>
              <w:spacing w:after="120" w:line="240" w:lineRule="auto"/>
              <w:rPr>
                <w:sz w:val="24"/>
                <w:szCs w:val="24"/>
              </w:rPr>
            </w:pPr>
            <w:r w:rsidRPr="0D104CFF">
              <w:rPr>
                <w:rFonts w:eastAsia="Times New Roman"/>
                <w:sz w:val="24"/>
                <w:szCs w:val="24"/>
              </w:rPr>
              <w:t>act as a clinical resource, orient and train all members of the shipboard medical team in the use and maintenance of all medical equipment.</w:t>
            </w:r>
          </w:p>
          <w:p w14:paraId="0E1159F9" w14:textId="77777777" w:rsidR="00E3226F" w:rsidRPr="00D234E3" w:rsidRDefault="00D96D45" w:rsidP="006319C1">
            <w:pPr>
              <w:numPr>
                <w:ilvl w:val="1"/>
                <w:numId w:val="30"/>
              </w:numPr>
              <w:spacing w:after="120" w:line="240" w:lineRule="auto"/>
              <w:rPr>
                <w:sz w:val="24"/>
                <w:szCs w:val="24"/>
              </w:rPr>
            </w:pPr>
            <w:r w:rsidRPr="0D104CFF">
              <w:rPr>
                <w:rFonts w:eastAsia="Times New Roman"/>
                <w:sz w:val="24"/>
                <w:szCs w:val="24"/>
              </w:rPr>
              <w:t xml:space="preserve"> promote the importance of maintaining confidentiality of patient medical information.</w:t>
            </w:r>
          </w:p>
          <w:p w14:paraId="1B7D18DC" w14:textId="1A759E90" w:rsidR="00D96D45" w:rsidRPr="00D234E3" w:rsidRDefault="00D96D45" w:rsidP="006319C1">
            <w:pPr>
              <w:numPr>
                <w:ilvl w:val="1"/>
                <w:numId w:val="30"/>
              </w:numPr>
              <w:spacing w:after="120" w:line="240" w:lineRule="auto"/>
              <w:rPr>
                <w:sz w:val="24"/>
                <w:szCs w:val="24"/>
              </w:rPr>
            </w:pPr>
            <w:r w:rsidRPr="0D104CFF">
              <w:rPr>
                <w:sz w:val="24"/>
                <w:szCs w:val="24"/>
              </w:rPr>
              <w:t xml:space="preserve">Administrative </w:t>
            </w:r>
            <w:r w:rsidR="00E3226F" w:rsidRPr="0D104CFF">
              <w:rPr>
                <w:sz w:val="24"/>
                <w:szCs w:val="24"/>
              </w:rPr>
              <w:t>Responsibilities</w:t>
            </w:r>
          </w:p>
          <w:p w14:paraId="1AFC17D1" w14:textId="54FF6146" w:rsidR="002F20C7" w:rsidRPr="00D234E3" w:rsidRDefault="00125C1E" w:rsidP="3A51CDD8">
            <w:pPr>
              <w:numPr>
                <w:ilvl w:val="0"/>
                <w:numId w:val="40"/>
              </w:numPr>
              <w:spacing w:after="120" w:line="240" w:lineRule="auto"/>
              <w:rPr>
                <w:rFonts w:eastAsia="Times New Roman"/>
                <w:sz w:val="24"/>
                <w:szCs w:val="24"/>
              </w:rPr>
            </w:pPr>
            <w:r w:rsidRPr="00D234E3">
              <w:rPr>
                <w:rFonts w:eastAsia="Times New Roman"/>
                <w:sz w:val="24"/>
                <w:szCs w:val="24"/>
              </w:rPr>
              <w:t>work collaboratively with the Doctor to ensure all applicable mandatory diseases or illness reporting is performed on a timely and complete basis, as required by flag state and port health authorities.</w:t>
            </w:r>
          </w:p>
          <w:p w14:paraId="6D0B1CF1" w14:textId="304A60EC" w:rsidR="002F20C7" w:rsidRPr="00D234E3" w:rsidRDefault="00125C1E" w:rsidP="3A51CDD8">
            <w:pPr>
              <w:numPr>
                <w:ilvl w:val="0"/>
                <w:numId w:val="40"/>
              </w:numPr>
              <w:spacing w:after="120" w:line="240" w:lineRule="auto"/>
              <w:rPr>
                <w:rFonts w:eastAsia="Times New Roman"/>
                <w:sz w:val="24"/>
                <w:szCs w:val="24"/>
              </w:rPr>
            </w:pPr>
            <w:r w:rsidRPr="00D234E3">
              <w:rPr>
                <w:rFonts w:eastAsia="Times New Roman"/>
                <w:sz w:val="24"/>
                <w:szCs w:val="24"/>
              </w:rPr>
              <w:t>ensure applicable patient logs and reports are collected and maintained in the Ship’s filing system or Electronic Medical Records.</w:t>
            </w:r>
          </w:p>
          <w:p w14:paraId="6026D129" w14:textId="519441B5" w:rsidR="002F20C7" w:rsidRPr="00D234E3" w:rsidRDefault="00D96D45" w:rsidP="3A51CDD8">
            <w:pPr>
              <w:numPr>
                <w:ilvl w:val="0"/>
                <w:numId w:val="40"/>
              </w:numPr>
              <w:spacing w:after="120" w:line="240" w:lineRule="auto"/>
              <w:rPr>
                <w:rFonts w:eastAsia="Times New Roman"/>
                <w:sz w:val="24"/>
                <w:szCs w:val="24"/>
              </w:rPr>
            </w:pPr>
            <w:r w:rsidRPr="00D234E3">
              <w:rPr>
                <w:rFonts w:eastAsia="Times New Roman"/>
                <w:sz w:val="24"/>
                <w:szCs w:val="24"/>
              </w:rPr>
              <w:t xml:space="preserve">provide administrative coordination of the day-to-day functions and operation of the shipboard Medical Center in collaboration with the shipboard medical team. </w:t>
            </w:r>
          </w:p>
          <w:p w14:paraId="2646CA62" w14:textId="57F6DD63" w:rsidR="00527422" w:rsidRPr="00D234E3" w:rsidRDefault="00D96D45" w:rsidP="3A51CDD8">
            <w:pPr>
              <w:numPr>
                <w:ilvl w:val="0"/>
                <w:numId w:val="40"/>
              </w:numPr>
              <w:spacing w:after="120" w:line="240" w:lineRule="auto"/>
              <w:rPr>
                <w:rFonts w:eastAsia="Times New Roman"/>
                <w:sz w:val="24"/>
                <w:szCs w:val="24"/>
              </w:rPr>
            </w:pPr>
            <w:r w:rsidRPr="00D234E3">
              <w:rPr>
                <w:rFonts w:eastAsia="Times New Roman"/>
                <w:sz w:val="24"/>
                <w:szCs w:val="24"/>
              </w:rPr>
              <w:t>ensure routine preventative maintenance of all medical equipment is completed and records of such work are kept on board for audits and documentation purposes.</w:t>
            </w:r>
          </w:p>
          <w:p w14:paraId="67B793BA" w14:textId="3E4774FE" w:rsidR="008C6916" w:rsidRPr="00D234E3" w:rsidRDefault="00D96D45" w:rsidP="3A51CDD8">
            <w:pPr>
              <w:numPr>
                <w:ilvl w:val="0"/>
                <w:numId w:val="40"/>
              </w:numPr>
              <w:spacing w:after="120" w:line="240" w:lineRule="auto"/>
              <w:rPr>
                <w:rFonts w:eastAsia="Times New Roman"/>
                <w:sz w:val="24"/>
                <w:szCs w:val="24"/>
              </w:rPr>
            </w:pPr>
            <w:r w:rsidRPr="00D234E3">
              <w:rPr>
                <w:rFonts w:eastAsia="Times New Roman"/>
                <w:sz w:val="24"/>
                <w:szCs w:val="24"/>
              </w:rPr>
              <w:t>order medication and supplies to ensure that the Medical centers are appropriately stocked, while adhering to all budget guidelines and policies.</w:t>
            </w:r>
          </w:p>
          <w:p w14:paraId="65AFD7F8" w14:textId="6DBB1230" w:rsidR="008C6916" w:rsidRPr="00D234E3" w:rsidRDefault="00D96D45" w:rsidP="3A51CDD8">
            <w:pPr>
              <w:numPr>
                <w:ilvl w:val="0"/>
                <w:numId w:val="40"/>
              </w:numPr>
              <w:spacing w:after="120" w:line="240" w:lineRule="auto"/>
              <w:rPr>
                <w:rFonts w:eastAsia="Times New Roman"/>
                <w:sz w:val="24"/>
                <w:szCs w:val="24"/>
              </w:rPr>
            </w:pPr>
            <w:r w:rsidRPr="00D234E3">
              <w:rPr>
                <w:rFonts w:eastAsia="Times New Roman"/>
                <w:sz w:val="24"/>
                <w:szCs w:val="24"/>
              </w:rPr>
              <w:t>responsible for obtaining permission from the Medical Management Company for any purchases made outside the normal supplies requisition process.</w:t>
            </w:r>
          </w:p>
          <w:p w14:paraId="76BC92BA" w14:textId="30CC9019" w:rsidR="008C6916" w:rsidRPr="00D234E3" w:rsidRDefault="2BFD94C1" w:rsidP="3A51CDD8">
            <w:pPr>
              <w:numPr>
                <w:ilvl w:val="0"/>
                <w:numId w:val="40"/>
              </w:numPr>
              <w:spacing w:after="120" w:line="240" w:lineRule="auto"/>
              <w:rPr>
                <w:rFonts w:eastAsia="Times New Roman"/>
                <w:sz w:val="24"/>
                <w:szCs w:val="24"/>
              </w:rPr>
            </w:pPr>
            <w:r w:rsidRPr="253459F8">
              <w:rPr>
                <w:rFonts w:eastAsia="Times New Roman"/>
                <w:sz w:val="24"/>
                <w:szCs w:val="24"/>
              </w:rPr>
              <w:t xml:space="preserve">provide oversight of scheduling and coordination of shore side medical appointments, disembarkations and medical </w:t>
            </w:r>
            <w:r w:rsidR="0CD05240" w:rsidRPr="253459F8">
              <w:rPr>
                <w:rFonts w:eastAsia="Times New Roman"/>
                <w:sz w:val="24"/>
                <w:szCs w:val="24"/>
              </w:rPr>
              <w:t>“</w:t>
            </w:r>
            <w:r w:rsidRPr="253459F8">
              <w:rPr>
                <w:rFonts w:eastAsia="Times New Roman"/>
                <w:sz w:val="24"/>
                <w:szCs w:val="24"/>
              </w:rPr>
              <w:t xml:space="preserve">sign </w:t>
            </w:r>
            <w:r w:rsidR="63E3B1FE" w:rsidRPr="253459F8">
              <w:rPr>
                <w:rFonts w:eastAsia="Times New Roman"/>
                <w:sz w:val="24"/>
                <w:szCs w:val="24"/>
              </w:rPr>
              <w:t>offs”</w:t>
            </w:r>
            <w:r w:rsidRPr="253459F8">
              <w:rPr>
                <w:rFonts w:eastAsia="Times New Roman"/>
                <w:sz w:val="24"/>
                <w:szCs w:val="24"/>
              </w:rPr>
              <w:t>.</w:t>
            </w:r>
          </w:p>
          <w:p w14:paraId="7B2C5628" w14:textId="77777777" w:rsidR="00D96D45" w:rsidRPr="00D234E3" w:rsidRDefault="00D96D45" w:rsidP="3A51CDD8">
            <w:pPr>
              <w:numPr>
                <w:ilvl w:val="0"/>
                <w:numId w:val="40"/>
              </w:numPr>
              <w:spacing w:after="120" w:line="240" w:lineRule="auto"/>
              <w:rPr>
                <w:rFonts w:eastAsia="Times New Roman"/>
                <w:sz w:val="24"/>
                <w:szCs w:val="24"/>
              </w:rPr>
            </w:pPr>
            <w:r w:rsidRPr="00D234E3">
              <w:rPr>
                <w:rFonts w:eastAsia="Times New Roman"/>
                <w:sz w:val="24"/>
                <w:szCs w:val="24"/>
              </w:rPr>
              <w:t>provide administrative oversight of the process for reviewing Pre-Employment Medical Exams to ensure that all such physical exams are complete and filed correctly.</w:t>
            </w:r>
          </w:p>
          <w:p w14:paraId="6EF23371" w14:textId="4B80738D" w:rsidR="00D96D45" w:rsidRPr="00D234E3" w:rsidRDefault="00D96D45" w:rsidP="006319C1">
            <w:pPr>
              <w:numPr>
                <w:ilvl w:val="1"/>
                <w:numId w:val="30"/>
              </w:numPr>
              <w:spacing w:after="120" w:line="240" w:lineRule="auto"/>
              <w:rPr>
                <w:sz w:val="24"/>
                <w:szCs w:val="24"/>
              </w:rPr>
            </w:pPr>
            <w:r w:rsidRPr="0D104CFF">
              <w:rPr>
                <w:sz w:val="24"/>
                <w:szCs w:val="24"/>
              </w:rPr>
              <w:t>Stock and Inventory</w:t>
            </w:r>
          </w:p>
          <w:p w14:paraId="549598FD" w14:textId="5814BC4E" w:rsidR="00B458DA" w:rsidRDefault="00B458DA" w:rsidP="401B32D6">
            <w:pPr>
              <w:numPr>
                <w:ilvl w:val="0"/>
                <w:numId w:val="41"/>
              </w:numPr>
              <w:spacing w:after="120" w:line="240" w:lineRule="auto"/>
              <w:rPr>
                <w:rFonts w:eastAsia="Times New Roman"/>
                <w:sz w:val="24"/>
                <w:szCs w:val="24"/>
              </w:rPr>
            </w:pPr>
            <w:r w:rsidRPr="401B32D6">
              <w:rPr>
                <w:rFonts w:eastAsia="Times New Roman"/>
                <w:sz w:val="24"/>
                <w:szCs w:val="24"/>
              </w:rPr>
              <w:lastRenderedPageBreak/>
              <w:t>m</w:t>
            </w:r>
            <w:r w:rsidR="27540737" w:rsidRPr="401B32D6">
              <w:rPr>
                <w:rFonts w:eastAsia="Times New Roman"/>
                <w:sz w:val="24"/>
                <w:szCs w:val="24"/>
              </w:rPr>
              <w:t xml:space="preserve">aintain </w:t>
            </w:r>
            <w:r w:rsidR="0F770820" w:rsidRPr="401B32D6">
              <w:rPr>
                <w:rFonts w:eastAsia="Times New Roman"/>
                <w:sz w:val="24"/>
                <w:szCs w:val="24"/>
              </w:rPr>
              <w:t>monthly</w:t>
            </w:r>
            <w:r w:rsidR="00D96D45" w:rsidRPr="401B32D6">
              <w:rPr>
                <w:rFonts w:eastAsia="Times New Roman"/>
                <w:sz w:val="24"/>
                <w:szCs w:val="24"/>
              </w:rPr>
              <w:t xml:space="preserve"> inventory of medications</w:t>
            </w:r>
            <w:r w:rsidR="2C259553" w:rsidRPr="401B32D6">
              <w:rPr>
                <w:rFonts w:eastAsia="Times New Roman"/>
                <w:sz w:val="24"/>
                <w:szCs w:val="24"/>
              </w:rPr>
              <w:t xml:space="preserve"> and maintain all d</w:t>
            </w:r>
            <w:r w:rsidR="00D96D45" w:rsidRPr="401B32D6">
              <w:rPr>
                <w:rFonts w:eastAsia="Times New Roman"/>
                <w:sz w:val="24"/>
                <w:szCs w:val="24"/>
              </w:rPr>
              <w:t>urable goods</w:t>
            </w:r>
            <w:r w:rsidR="08153F8E" w:rsidRPr="401B32D6">
              <w:rPr>
                <w:rFonts w:eastAsia="Times New Roman"/>
                <w:sz w:val="24"/>
                <w:szCs w:val="24"/>
              </w:rPr>
              <w:t xml:space="preserve">, </w:t>
            </w:r>
            <w:r w:rsidR="00D96D45" w:rsidRPr="401B32D6">
              <w:rPr>
                <w:rFonts w:eastAsia="Times New Roman"/>
                <w:sz w:val="24"/>
                <w:szCs w:val="24"/>
              </w:rPr>
              <w:t>require restock/replenishment, to maintain par levels and manage expired medications.</w:t>
            </w:r>
          </w:p>
          <w:p w14:paraId="5B089DFC" w14:textId="53755585" w:rsidR="00D96D45" w:rsidRPr="00D234E3" w:rsidRDefault="00D96D45" w:rsidP="3A51CDD8">
            <w:pPr>
              <w:numPr>
                <w:ilvl w:val="0"/>
                <w:numId w:val="41"/>
              </w:numPr>
              <w:spacing w:after="120" w:line="240" w:lineRule="auto"/>
              <w:rPr>
                <w:sz w:val="24"/>
                <w:szCs w:val="24"/>
              </w:rPr>
            </w:pPr>
            <w:r w:rsidRPr="401B32D6">
              <w:rPr>
                <w:rFonts w:eastAsia="Times New Roman"/>
                <w:sz w:val="24"/>
                <w:szCs w:val="24"/>
              </w:rPr>
              <w:t>ensure all controlled substances are secured, dispensed and accounted for, in accordance with Flag state requirements, company policies and applicable Port Authority regulations.</w:t>
            </w:r>
          </w:p>
          <w:p w14:paraId="74A1BBE3" w14:textId="77777777" w:rsidR="00D96D45" w:rsidRPr="00D234E3" w:rsidRDefault="00D96D45" w:rsidP="006319C1">
            <w:pPr>
              <w:numPr>
                <w:ilvl w:val="1"/>
                <w:numId w:val="30"/>
              </w:numPr>
              <w:spacing w:after="120" w:line="240" w:lineRule="auto"/>
              <w:rPr>
                <w:sz w:val="24"/>
                <w:szCs w:val="24"/>
              </w:rPr>
            </w:pPr>
            <w:r w:rsidRPr="0D104CFF">
              <w:rPr>
                <w:sz w:val="24"/>
                <w:szCs w:val="24"/>
              </w:rPr>
              <w:t>Medical Center Maintenance</w:t>
            </w:r>
          </w:p>
          <w:p w14:paraId="2AB80849" w14:textId="24978429" w:rsidR="00EA2B45" w:rsidRPr="00D234E3" w:rsidRDefault="00D96D45" w:rsidP="401B32D6">
            <w:pPr>
              <w:numPr>
                <w:ilvl w:val="0"/>
                <w:numId w:val="42"/>
              </w:numPr>
              <w:spacing w:after="120" w:line="240" w:lineRule="auto"/>
              <w:rPr>
                <w:sz w:val="24"/>
                <w:szCs w:val="24"/>
              </w:rPr>
            </w:pPr>
            <w:r w:rsidRPr="401B32D6">
              <w:rPr>
                <w:rFonts w:eastAsia="Times New Roman"/>
                <w:sz w:val="24"/>
                <w:szCs w:val="24"/>
              </w:rPr>
              <w:t>manage service and maintenance requests for the equipment in the Medical Center.</w:t>
            </w:r>
            <w:r w:rsidR="00AF5201" w:rsidRPr="401B32D6">
              <w:rPr>
                <w:rFonts w:eastAsia="Times New Roman"/>
                <w:sz w:val="24"/>
                <w:szCs w:val="24"/>
              </w:rPr>
              <w:t xml:space="preserve"> </w:t>
            </w:r>
          </w:p>
          <w:p w14:paraId="30A42024" w14:textId="4F83928D" w:rsidR="00EA2B45" w:rsidRPr="00D234E3" w:rsidRDefault="00AF5201" w:rsidP="00D234E3">
            <w:pPr>
              <w:numPr>
                <w:ilvl w:val="0"/>
                <w:numId w:val="42"/>
              </w:numPr>
              <w:spacing w:after="120" w:line="240" w:lineRule="auto"/>
              <w:rPr>
                <w:sz w:val="24"/>
                <w:szCs w:val="24"/>
              </w:rPr>
            </w:pPr>
            <w:r w:rsidRPr="00D234E3">
              <w:rPr>
                <w:rFonts w:eastAsia="Times New Roman"/>
                <w:sz w:val="24"/>
                <w:szCs w:val="24"/>
              </w:rPr>
              <w:t>o</w:t>
            </w:r>
            <w:r w:rsidR="00125C1E" w:rsidRPr="00D234E3">
              <w:rPr>
                <w:rFonts w:eastAsia="Times New Roman"/>
                <w:sz w:val="24"/>
                <w:szCs w:val="24"/>
              </w:rPr>
              <w:t xml:space="preserve">versee and participate in the completion of all equipment and supply checklists </w:t>
            </w:r>
            <w:r w:rsidR="00125C1E" w:rsidRPr="000267A8">
              <w:rPr>
                <w:rFonts w:eastAsia="Times New Roman"/>
                <w:sz w:val="24"/>
                <w:szCs w:val="24"/>
              </w:rPr>
              <w:t>including</w:t>
            </w:r>
            <w:r w:rsidR="00125C1E" w:rsidRPr="00D234E3">
              <w:rPr>
                <w:rFonts w:eastAsia="Times New Roman"/>
                <w:sz w:val="24"/>
                <w:szCs w:val="24"/>
              </w:rPr>
              <w:t xml:space="preserve"> daily, weekly and monthly checklists. </w:t>
            </w:r>
          </w:p>
          <w:p w14:paraId="7A292339" w14:textId="214F2859" w:rsidR="00125C1E" w:rsidRPr="00D234E3" w:rsidRDefault="00125C1E" w:rsidP="00D234E3">
            <w:pPr>
              <w:numPr>
                <w:ilvl w:val="0"/>
                <w:numId w:val="42"/>
              </w:numPr>
              <w:spacing w:after="120" w:line="240" w:lineRule="auto"/>
              <w:rPr>
                <w:rFonts w:eastAsia="Times New Roman"/>
                <w:sz w:val="24"/>
                <w:szCs w:val="24"/>
              </w:rPr>
            </w:pPr>
            <w:r w:rsidRPr="06D40A40">
              <w:rPr>
                <w:rFonts w:eastAsia="Times New Roman"/>
                <w:sz w:val="24"/>
                <w:szCs w:val="24"/>
              </w:rPr>
              <w:t>maintain a schedule for routine operations, i.e. Crew training, potable water testing, hand checks of all food handling Crew, First Aid Kit checks, Medical Center inventory, inventory of expired medications, requisition of weekly office supplies, acute gastroenteritis (AGE) log</w:t>
            </w:r>
            <w:r w:rsidR="1462DCF0" w:rsidRPr="06D40A40">
              <w:rPr>
                <w:rFonts w:eastAsia="Times New Roman"/>
                <w:sz w:val="24"/>
                <w:szCs w:val="24"/>
              </w:rPr>
              <w:t>, ARD log,</w:t>
            </w:r>
            <w:r w:rsidRPr="06D40A40">
              <w:rPr>
                <w:rFonts w:eastAsia="Times New Roman"/>
                <w:sz w:val="24"/>
                <w:szCs w:val="24"/>
              </w:rPr>
              <w:t xml:space="preserve"> and equipment calibration and validation etc.</w:t>
            </w:r>
          </w:p>
          <w:p w14:paraId="3ECB3B43" w14:textId="28BE4C9F" w:rsidR="3AF5CD73" w:rsidRPr="00727ADB" w:rsidRDefault="3AF5CD73" w:rsidP="4ED2BFAE">
            <w:pPr>
              <w:pStyle w:val="NormalWeb"/>
              <w:numPr>
                <w:ilvl w:val="1"/>
                <w:numId w:val="30"/>
              </w:numPr>
              <w:spacing w:beforeAutospacing="0" w:after="120" w:afterAutospacing="0"/>
              <w:rPr>
                <w:rFonts w:ascii="Calibri" w:hAnsi="Calibri"/>
              </w:rPr>
            </w:pPr>
            <w:r w:rsidRPr="0D104CFF">
              <w:rPr>
                <w:rFonts w:ascii="Calibri" w:eastAsia="Calibri" w:hAnsi="Calibri" w:cs="Calibri"/>
              </w:rPr>
              <w:t>Communicable Diseases Management</w:t>
            </w:r>
          </w:p>
          <w:p w14:paraId="3F41ADD8" w14:textId="2ACBCE34" w:rsidR="00727ADB" w:rsidRPr="00727ADB" w:rsidRDefault="006319C1" w:rsidP="00727ADB">
            <w:pPr>
              <w:pStyle w:val="NormalWeb"/>
              <w:numPr>
                <w:ilvl w:val="0"/>
                <w:numId w:val="52"/>
              </w:numPr>
              <w:spacing w:after="120"/>
              <w:rPr>
                <w:rFonts w:ascii="Calibri" w:eastAsia="Calibri" w:hAnsi="Calibri" w:cs="Calibri"/>
              </w:rPr>
            </w:pPr>
            <w:r w:rsidRPr="00727ADB">
              <w:rPr>
                <w:rFonts w:ascii="Calibri" w:eastAsia="Calibri" w:hAnsi="Calibri" w:cs="Calibri"/>
              </w:rPr>
              <w:t>Ensure the medical center is equipped with the sufficient amount of PPE and outbreak supplies to be able to manage any type of communicable diseases onboard</w:t>
            </w:r>
            <w:r w:rsidR="00727ADB" w:rsidRPr="00727ADB">
              <w:rPr>
                <w:rFonts w:ascii="Calibri" w:eastAsia="Calibri" w:hAnsi="Calibri" w:cs="Calibri"/>
              </w:rPr>
              <w:t>.</w:t>
            </w:r>
          </w:p>
          <w:p w14:paraId="227E623A" w14:textId="44A32F17" w:rsidR="00727ADB" w:rsidRPr="00727ADB" w:rsidRDefault="3AF5CD73" w:rsidP="00727ADB">
            <w:pPr>
              <w:pStyle w:val="NormalWeb"/>
              <w:numPr>
                <w:ilvl w:val="0"/>
                <w:numId w:val="52"/>
              </w:numPr>
              <w:spacing w:after="120"/>
              <w:rPr>
                <w:rFonts w:ascii="Calibri" w:eastAsia="Calibri" w:hAnsi="Calibri" w:cs="Calibri"/>
              </w:rPr>
            </w:pPr>
            <w:r w:rsidRPr="0D104CFF">
              <w:rPr>
                <w:rFonts w:ascii="Calibri" w:eastAsia="Calibri" w:hAnsi="Calibri" w:cs="Calibri"/>
              </w:rPr>
              <w:t xml:space="preserve">Ensure the </w:t>
            </w:r>
            <w:r w:rsidR="73FA583D" w:rsidRPr="0D104CFF">
              <w:rPr>
                <w:rFonts w:ascii="Calibri" w:eastAsia="Calibri" w:hAnsi="Calibri" w:cs="Calibri"/>
              </w:rPr>
              <w:t>medical team is</w:t>
            </w:r>
            <w:r w:rsidRPr="0D104CFF">
              <w:rPr>
                <w:rFonts w:ascii="Calibri" w:eastAsia="Calibri" w:hAnsi="Calibri" w:cs="Calibri"/>
              </w:rPr>
              <w:t xml:space="preserve"> adequately trained in Outbreak prevention, management and the wearing of PPE for each type of outbreak.</w:t>
            </w:r>
          </w:p>
          <w:p w14:paraId="124BC55C" w14:textId="37BCE8B7" w:rsidR="00727ADB" w:rsidRPr="00727ADB" w:rsidRDefault="3AF5CD73" w:rsidP="00727ADB">
            <w:pPr>
              <w:pStyle w:val="NormalWeb"/>
              <w:numPr>
                <w:ilvl w:val="0"/>
                <w:numId w:val="52"/>
              </w:numPr>
              <w:spacing w:after="120"/>
              <w:rPr>
                <w:rFonts w:ascii="Calibri" w:eastAsia="Calibri" w:hAnsi="Calibri" w:cs="Calibri"/>
              </w:rPr>
            </w:pPr>
            <w:r w:rsidRPr="00727ADB">
              <w:rPr>
                <w:rFonts w:ascii="Calibri" w:eastAsia="Calibri" w:hAnsi="Calibri" w:cs="Calibri"/>
              </w:rPr>
              <w:t>Assist the Doctor in managing with the Ship’s Senior Officers any outbreak, reporting to the Captain and Medical Management Company ashore</w:t>
            </w:r>
          </w:p>
          <w:p w14:paraId="22913C4A" w14:textId="25643B06" w:rsidR="00727ADB" w:rsidRPr="00727ADB" w:rsidRDefault="3AF5CD73" w:rsidP="00727ADB">
            <w:pPr>
              <w:pStyle w:val="NormalWeb"/>
              <w:numPr>
                <w:ilvl w:val="0"/>
                <w:numId w:val="52"/>
              </w:numPr>
              <w:spacing w:after="120"/>
              <w:rPr>
                <w:rFonts w:ascii="Calibri" w:eastAsia="Calibri" w:hAnsi="Calibri" w:cs="Calibri"/>
              </w:rPr>
            </w:pPr>
            <w:r w:rsidRPr="00727ADB">
              <w:rPr>
                <w:rFonts w:ascii="Calibri" w:eastAsia="Calibri" w:hAnsi="Calibri" w:cs="Calibri"/>
              </w:rPr>
              <w:t>Ensure Vikand Medical Management are kept appraised of the outbreak</w:t>
            </w:r>
            <w:r w:rsidR="00727ADB" w:rsidRPr="00727ADB">
              <w:rPr>
                <w:rFonts w:ascii="Calibri" w:eastAsia="Calibri" w:hAnsi="Calibri" w:cs="Calibri"/>
              </w:rPr>
              <w:t>.</w:t>
            </w:r>
          </w:p>
          <w:p w14:paraId="0F69CBDA" w14:textId="77777777" w:rsidR="00727ADB" w:rsidRPr="00727ADB" w:rsidRDefault="3AF5CD73" w:rsidP="00727ADB">
            <w:pPr>
              <w:pStyle w:val="NormalWeb"/>
              <w:numPr>
                <w:ilvl w:val="0"/>
                <w:numId w:val="52"/>
              </w:numPr>
              <w:spacing w:after="120"/>
              <w:rPr>
                <w:rFonts w:ascii="Calibri" w:eastAsia="Calibri" w:hAnsi="Calibri" w:cs="Calibri"/>
              </w:rPr>
            </w:pPr>
            <w:r w:rsidRPr="00727ADB">
              <w:rPr>
                <w:rFonts w:ascii="Calibri" w:eastAsia="Calibri" w:hAnsi="Calibri" w:cs="Calibri"/>
              </w:rPr>
              <w:t>Ensure the medical team and stretcher team use PPE’s correctly and conduct fit testing</w:t>
            </w:r>
            <w:r w:rsidR="00727ADB" w:rsidRPr="00727ADB">
              <w:rPr>
                <w:rFonts w:ascii="Calibri" w:eastAsia="Calibri" w:hAnsi="Calibri" w:cs="Calibri"/>
              </w:rPr>
              <w:t>.</w:t>
            </w:r>
          </w:p>
          <w:p w14:paraId="312A63F6" w14:textId="45CA8BC7" w:rsidR="3AF5CD73" w:rsidRPr="00727ADB" w:rsidRDefault="3AF5CD73" w:rsidP="00727ADB">
            <w:pPr>
              <w:pStyle w:val="NormalWeb"/>
              <w:numPr>
                <w:ilvl w:val="0"/>
                <w:numId w:val="52"/>
              </w:numPr>
              <w:spacing w:after="120"/>
              <w:rPr>
                <w:rFonts w:ascii="Calibri" w:eastAsia="Calibri" w:hAnsi="Calibri" w:cs="Calibri"/>
              </w:rPr>
            </w:pPr>
            <w:r w:rsidRPr="00727ADB">
              <w:rPr>
                <w:rFonts w:ascii="Calibri" w:eastAsia="Calibri" w:hAnsi="Calibri" w:cs="Calibri"/>
              </w:rPr>
              <w:t>Ensure the medical wipe down all equipment after use.</w:t>
            </w:r>
          </w:p>
          <w:p w14:paraId="617C9DAC" w14:textId="1F2DA258" w:rsidR="00125C1E" w:rsidRPr="008320ED" w:rsidRDefault="00125C1E" w:rsidP="00D234E3">
            <w:pPr>
              <w:pStyle w:val="NormalWeb"/>
              <w:spacing w:beforeAutospacing="0" w:after="120" w:afterAutospacing="0"/>
              <w:rPr>
                <w:color w:val="FF0000"/>
              </w:rPr>
            </w:pPr>
          </w:p>
        </w:tc>
      </w:tr>
      <w:tr w:rsidR="007C4BAD" w:rsidRPr="000267A8" w14:paraId="167F3D14" w14:textId="77777777" w:rsidTr="00393D03">
        <w:tc>
          <w:tcPr>
            <w:tcW w:w="642" w:type="dxa"/>
            <w:shd w:val="clear" w:color="auto" w:fill="auto"/>
          </w:tcPr>
          <w:p w14:paraId="52F1A7EF" w14:textId="3AF4A48F" w:rsidR="007C4BAD" w:rsidRPr="00D234E3" w:rsidRDefault="007C4BAD" w:rsidP="00B967A9">
            <w:pPr>
              <w:numPr>
                <w:ilvl w:val="0"/>
                <w:numId w:val="8"/>
              </w:numPr>
              <w:spacing w:after="0" w:line="240" w:lineRule="auto"/>
              <w:ind w:firstLine="180"/>
              <w:rPr>
                <w:sz w:val="24"/>
                <w:szCs w:val="24"/>
              </w:rPr>
            </w:pPr>
          </w:p>
        </w:tc>
        <w:tc>
          <w:tcPr>
            <w:tcW w:w="8718" w:type="dxa"/>
            <w:shd w:val="clear" w:color="auto" w:fill="auto"/>
          </w:tcPr>
          <w:p w14:paraId="1853AD40" w14:textId="6B253680" w:rsidR="0022608B" w:rsidRPr="00D234E3" w:rsidRDefault="007C4BAD" w:rsidP="00EA0335">
            <w:pPr>
              <w:numPr>
                <w:ilvl w:val="1"/>
                <w:numId w:val="35"/>
              </w:numPr>
              <w:spacing w:after="120" w:line="240" w:lineRule="auto"/>
              <w:rPr>
                <w:rFonts w:eastAsia="Times New Roman"/>
                <w:sz w:val="24"/>
                <w:szCs w:val="24"/>
              </w:rPr>
            </w:pPr>
            <w:r w:rsidRPr="00D234E3">
              <w:rPr>
                <w:rFonts w:eastAsia="Times New Roman"/>
                <w:sz w:val="24"/>
                <w:szCs w:val="24"/>
              </w:rPr>
              <w:t xml:space="preserve">ensure that all </w:t>
            </w:r>
            <w:r w:rsidR="000F70BD" w:rsidRPr="00D234E3">
              <w:rPr>
                <w:rFonts w:eastAsia="Times New Roman"/>
                <w:sz w:val="24"/>
                <w:szCs w:val="24"/>
              </w:rPr>
              <w:t>Guest</w:t>
            </w:r>
            <w:r w:rsidRPr="00D234E3">
              <w:rPr>
                <w:rFonts w:eastAsia="Times New Roman"/>
                <w:sz w:val="24"/>
                <w:szCs w:val="24"/>
              </w:rPr>
              <w:t xml:space="preserve">s and Crew are treated confidentially.  </w:t>
            </w:r>
          </w:p>
          <w:p w14:paraId="72FEB782" w14:textId="442D5FB5" w:rsidR="0022608B" w:rsidRPr="00D234E3" w:rsidRDefault="007C4BAD" w:rsidP="00EA0335">
            <w:pPr>
              <w:numPr>
                <w:ilvl w:val="1"/>
                <w:numId w:val="35"/>
              </w:numPr>
              <w:spacing w:after="120" w:line="240" w:lineRule="auto"/>
              <w:rPr>
                <w:rFonts w:eastAsia="Times New Roman"/>
                <w:sz w:val="24"/>
                <w:szCs w:val="24"/>
              </w:rPr>
            </w:pPr>
            <w:r w:rsidRPr="00D234E3">
              <w:rPr>
                <w:rFonts w:eastAsia="Times New Roman"/>
                <w:sz w:val="24"/>
                <w:szCs w:val="24"/>
              </w:rPr>
              <w:t>maintain all Medical Center hours as agreed upon with the Doctor</w:t>
            </w:r>
          </w:p>
          <w:p w14:paraId="39786BC5" w14:textId="267F56F5" w:rsidR="0022608B" w:rsidRPr="00D234E3" w:rsidRDefault="007C4BAD" w:rsidP="00EA0335">
            <w:pPr>
              <w:numPr>
                <w:ilvl w:val="1"/>
                <w:numId w:val="35"/>
              </w:numPr>
              <w:spacing w:after="120" w:line="240" w:lineRule="auto"/>
              <w:rPr>
                <w:rFonts w:eastAsia="Times New Roman"/>
                <w:sz w:val="24"/>
                <w:szCs w:val="24"/>
              </w:rPr>
            </w:pPr>
            <w:r w:rsidRPr="0D104CFF">
              <w:rPr>
                <w:rFonts w:eastAsia="Times New Roman"/>
                <w:sz w:val="24"/>
                <w:szCs w:val="24"/>
              </w:rPr>
              <w:t xml:space="preserve">share on-call duties, with the </w:t>
            </w:r>
            <w:r w:rsidR="69A588BB" w:rsidRPr="0D104CFF">
              <w:rPr>
                <w:rFonts w:eastAsia="Times New Roman"/>
                <w:sz w:val="24"/>
                <w:szCs w:val="24"/>
              </w:rPr>
              <w:t>Doctor</w:t>
            </w:r>
          </w:p>
          <w:p w14:paraId="052F6BC9" w14:textId="77777777" w:rsidR="0022608B" w:rsidRPr="00D234E3" w:rsidRDefault="007C4BAD" w:rsidP="00EA0335">
            <w:pPr>
              <w:numPr>
                <w:ilvl w:val="1"/>
                <w:numId w:val="35"/>
              </w:numPr>
              <w:spacing w:after="120" w:line="240" w:lineRule="auto"/>
              <w:rPr>
                <w:rFonts w:eastAsia="Times New Roman"/>
                <w:sz w:val="24"/>
                <w:szCs w:val="24"/>
              </w:rPr>
            </w:pPr>
            <w:r w:rsidRPr="00D234E3">
              <w:rPr>
                <w:rFonts w:eastAsia="Times New Roman"/>
                <w:sz w:val="24"/>
                <w:szCs w:val="24"/>
              </w:rPr>
              <w:t xml:space="preserve"> conduct training in conjunction with the Doctor. </w:t>
            </w:r>
          </w:p>
          <w:p w14:paraId="06450706" w14:textId="6DB6C2A4" w:rsidR="00770F6C" w:rsidRPr="00D234E3" w:rsidRDefault="007C4BAD" w:rsidP="00EA0335">
            <w:pPr>
              <w:numPr>
                <w:ilvl w:val="1"/>
                <w:numId w:val="35"/>
              </w:numPr>
              <w:spacing w:after="120" w:line="240" w:lineRule="auto"/>
              <w:rPr>
                <w:rFonts w:eastAsia="Times New Roman"/>
                <w:sz w:val="24"/>
                <w:szCs w:val="24"/>
              </w:rPr>
            </w:pPr>
            <w:r w:rsidRPr="00D234E3">
              <w:rPr>
                <w:rFonts w:eastAsia="Times New Roman"/>
                <w:sz w:val="24"/>
                <w:szCs w:val="24"/>
              </w:rPr>
              <w:t xml:space="preserve"> be familiar with and be competent in the operation of all equipment in the Medical Centers, including all Emergency bags, </w:t>
            </w:r>
            <w:r w:rsidR="00581A3D" w:rsidRPr="00D234E3">
              <w:rPr>
                <w:rFonts w:eastAsia="Times New Roman"/>
                <w:sz w:val="24"/>
                <w:szCs w:val="24"/>
              </w:rPr>
              <w:t xml:space="preserve">SOPs and Medical Forms, </w:t>
            </w:r>
            <w:r w:rsidRPr="00D234E3">
              <w:rPr>
                <w:rFonts w:eastAsia="Times New Roman"/>
                <w:sz w:val="24"/>
                <w:szCs w:val="24"/>
              </w:rPr>
              <w:t>Electronic Medical Record (EMR)</w:t>
            </w:r>
            <w:r w:rsidR="00581A3D" w:rsidRPr="00D234E3">
              <w:rPr>
                <w:rFonts w:eastAsia="Times New Roman"/>
                <w:sz w:val="24"/>
                <w:szCs w:val="24"/>
              </w:rPr>
              <w:t xml:space="preserve"> once installed</w:t>
            </w:r>
            <w:r w:rsidRPr="00D234E3">
              <w:rPr>
                <w:rFonts w:eastAsia="Times New Roman"/>
                <w:sz w:val="24"/>
                <w:szCs w:val="24"/>
              </w:rPr>
              <w:t>.</w:t>
            </w:r>
          </w:p>
          <w:p w14:paraId="21FDDA5C" w14:textId="6C5EA74C" w:rsidR="007C4BAD" w:rsidRPr="00D234E3" w:rsidRDefault="007C4BAD" w:rsidP="00EA0335">
            <w:pPr>
              <w:numPr>
                <w:ilvl w:val="1"/>
                <w:numId w:val="35"/>
              </w:numPr>
              <w:spacing w:after="120" w:line="240" w:lineRule="auto"/>
              <w:rPr>
                <w:rFonts w:eastAsia="Times New Roman"/>
                <w:sz w:val="24"/>
                <w:szCs w:val="24"/>
              </w:rPr>
            </w:pPr>
            <w:r w:rsidRPr="00D234E3">
              <w:rPr>
                <w:sz w:val="24"/>
                <w:szCs w:val="24"/>
              </w:rPr>
              <w:lastRenderedPageBreak/>
              <w:t>Medication</w:t>
            </w:r>
          </w:p>
          <w:p w14:paraId="22AECE85" w14:textId="77777777" w:rsidR="007C4BAD" w:rsidRPr="00D234E3" w:rsidRDefault="007C4BAD" w:rsidP="00EA0335">
            <w:pPr>
              <w:numPr>
                <w:ilvl w:val="0"/>
                <w:numId w:val="36"/>
              </w:numPr>
              <w:spacing w:after="120" w:line="240" w:lineRule="auto"/>
              <w:rPr>
                <w:rFonts w:eastAsia="Times New Roman"/>
                <w:sz w:val="24"/>
                <w:szCs w:val="24"/>
              </w:rPr>
            </w:pPr>
            <w:r w:rsidRPr="00D234E3">
              <w:rPr>
                <w:rFonts w:eastAsia="Times New Roman"/>
                <w:sz w:val="24"/>
                <w:szCs w:val="24"/>
              </w:rPr>
              <w:t xml:space="preserve">dispense appropriate over the counter medications and assist in dispensing prescribed medications, if necessary, as directed by the Doctor.  </w:t>
            </w:r>
          </w:p>
          <w:p w14:paraId="273588A7" w14:textId="77777777" w:rsidR="007C4BAD" w:rsidRPr="00D234E3" w:rsidRDefault="007C4BAD" w:rsidP="00EA0335">
            <w:pPr>
              <w:numPr>
                <w:ilvl w:val="0"/>
                <w:numId w:val="36"/>
              </w:numPr>
              <w:spacing w:after="120" w:line="240" w:lineRule="auto"/>
              <w:rPr>
                <w:rFonts w:eastAsia="Times New Roman"/>
                <w:sz w:val="24"/>
                <w:szCs w:val="24"/>
              </w:rPr>
            </w:pPr>
            <w:r w:rsidRPr="00D234E3">
              <w:rPr>
                <w:rFonts w:eastAsia="Times New Roman"/>
                <w:sz w:val="24"/>
                <w:szCs w:val="24"/>
              </w:rPr>
              <w:t xml:space="preserve"> ensure medication is dispensed in an accurate and safe manner, with appropriate warnings and precautions reviewed with the patient.</w:t>
            </w:r>
          </w:p>
          <w:p w14:paraId="4BC83B52" w14:textId="77777777" w:rsidR="007C4BAD" w:rsidRPr="00D234E3" w:rsidRDefault="007C4BAD" w:rsidP="00EA0335">
            <w:pPr>
              <w:numPr>
                <w:ilvl w:val="0"/>
                <w:numId w:val="36"/>
              </w:numPr>
              <w:spacing w:after="120" w:line="240" w:lineRule="auto"/>
              <w:rPr>
                <w:rFonts w:eastAsia="Times New Roman"/>
                <w:sz w:val="24"/>
                <w:szCs w:val="24"/>
              </w:rPr>
            </w:pPr>
            <w:r w:rsidRPr="00D234E3">
              <w:rPr>
                <w:rFonts w:eastAsia="Times New Roman"/>
                <w:sz w:val="24"/>
                <w:szCs w:val="24"/>
              </w:rPr>
              <w:t xml:space="preserve"> be familiar with the indications, side effects and precautions to be observed for all medications dispensed, including emergency medications in use onboard. </w:t>
            </w:r>
          </w:p>
          <w:p w14:paraId="5B988BA9" w14:textId="1D5AC2D1" w:rsidR="007C4BAD" w:rsidRPr="00D234E3" w:rsidRDefault="007C4BAD" w:rsidP="00EA0335">
            <w:pPr>
              <w:numPr>
                <w:ilvl w:val="0"/>
                <w:numId w:val="36"/>
              </w:numPr>
              <w:spacing w:after="120" w:line="240" w:lineRule="auto"/>
              <w:rPr>
                <w:rFonts w:eastAsia="Times New Roman"/>
                <w:sz w:val="24"/>
                <w:szCs w:val="24"/>
              </w:rPr>
            </w:pPr>
            <w:r w:rsidRPr="00D234E3">
              <w:rPr>
                <w:rFonts w:eastAsia="Times New Roman"/>
                <w:sz w:val="24"/>
                <w:szCs w:val="24"/>
              </w:rPr>
              <w:t xml:space="preserve"> counsel </w:t>
            </w:r>
            <w:r w:rsidR="000F70BD" w:rsidRPr="00D234E3">
              <w:rPr>
                <w:rFonts w:eastAsia="Times New Roman"/>
                <w:sz w:val="24"/>
                <w:szCs w:val="24"/>
              </w:rPr>
              <w:t>Guest</w:t>
            </w:r>
            <w:r w:rsidRPr="00D234E3">
              <w:rPr>
                <w:rFonts w:eastAsia="Times New Roman"/>
                <w:sz w:val="24"/>
                <w:szCs w:val="24"/>
              </w:rPr>
              <w:t>s and Crew and verify their understanding of the use of any medications provided.</w:t>
            </w:r>
          </w:p>
          <w:p w14:paraId="0632A831" w14:textId="761FF2A0" w:rsidR="007C4BAD" w:rsidRPr="00D234E3" w:rsidRDefault="007C4BAD" w:rsidP="00EA0335">
            <w:pPr>
              <w:numPr>
                <w:ilvl w:val="0"/>
                <w:numId w:val="36"/>
              </w:numPr>
              <w:spacing w:after="120" w:line="240" w:lineRule="auto"/>
              <w:rPr>
                <w:sz w:val="24"/>
                <w:szCs w:val="24"/>
              </w:rPr>
            </w:pPr>
            <w:r w:rsidRPr="06D40A40">
              <w:rPr>
                <w:rFonts w:eastAsia="Times New Roman"/>
                <w:sz w:val="24"/>
                <w:szCs w:val="24"/>
              </w:rPr>
              <w:t xml:space="preserve">report any expired medications to the doctor.  </w:t>
            </w:r>
          </w:p>
          <w:p w14:paraId="606B1273" w14:textId="37B1A0BA" w:rsidR="007C4BAD" w:rsidRPr="00D234E3" w:rsidRDefault="007C4BAD" w:rsidP="00EA0335">
            <w:pPr>
              <w:numPr>
                <w:ilvl w:val="1"/>
                <w:numId w:val="35"/>
              </w:numPr>
              <w:spacing w:after="120" w:line="240" w:lineRule="auto"/>
              <w:rPr>
                <w:sz w:val="24"/>
                <w:szCs w:val="24"/>
              </w:rPr>
            </w:pPr>
            <w:r w:rsidRPr="00D234E3">
              <w:rPr>
                <w:sz w:val="24"/>
                <w:szCs w:val="24"/>
              </w:rPr>
              <w:t>Administrative Duties</w:t>
            </w:r>
          </w:p>
          <w:p w14:paraId="126A06B6" w14:textId="5156F0C7" w:rsidR="009351BF" w:rsidRPr="00D234E3" w:rsidRDefault="007C4BAD" w:rsidP="2DC3DA19">
            <w:pPr>
              <w:numPr>
                <w:ilvl w:val="0"/>
                <w:numId w:val="37"/>
              </w:numPr>
              <w:spacing w:after="120" w:line="240" w:lineRule="auto"/>
              <w:rPr>
                <w:sz w:val="24"/>
                <w:szCs w:val="24"/>
              </w:rPr>
            </w:pPr>
            <w:r w:rsidRPr="00D234E3">
              <w:rPr>
                <w:rFonts w:eastAsia="Times New Roman"/>
                <w:sz w:val="24"/>
                <w:szCs w:val="24"/>
              </w:rPr>
              <w:t xml:space="preserve">keep the Doctor informed of all medical matters regarding </w:t>
            </w:r>
            <w:r w:rsidR="000F70BD" w:rsidRPr="00D234E3">
              <w:rPr>
                <w:rFonts w:eastAsia="Times New Roman"/>
                <w:sz w:val="24"/>
                <w:szCs w:val="24"/>
              </w:rPr>
              <w:t>Guest</w:t>
            </w:r>
            <w:r w:rsidRPr="00D234E3">
              <w:rPr>
                <w:rFonts w:eastAsia="Times New Roman"/>
                <w:sz w:val="24"/>
                <w:szCs w:val="24"/>
              </w:rPr>
              <w:t>s and Crew</w:t>
            </w:r>
          </w:p>
          <w:p w14:paraId="1F148DD3" w14:textId="6096C0A9" w:rsidR="007C4BAD" w:rsidRPr="00D234E3" w:rsidRDefault="007C4BAD" w:rsidP="00EA0335">
            <w:pPr>
              <w:numPr>
                <w:ilvl w:val="0"/>
                <w:numId w:val="37"/>
              </w:numPr>
              <w:spacing w:after="120" w:line="240" w:lineRule="auto"/>
              <w:rPr>
                <w:sz w:val="24"/>
                <w:szCs w:val="24"/>
              </w:rPr>
            </w:pPr>
            <w:r w:rsidRPr="00D234E3">
              <w:rPr>
                <w:rFonts w:eastAsia="Times New Roman"/>
                <w:sz w:val="24"/>
                <w:szCs w:val="24"/>
              </w:rPr>
              <w:t>maintain accurate records of all aspects of guest and crewmember medical management.</w:t>
            </w:r>
          </w:p>
          <w:p w14:paraId="7291A1C1" w14:textId="563D81BE" w:rsidR="007C4BAD" w:rsidRPr="00D234E3" w:rsidRDefault="007C4BAD" w:rsidP="00EA0335">
            <w:pPr>
              <w:numPr>
                <w:ilvl w:val="1"/>
                <w:numId w:val="35"/>
              </w:numPr>
              <w:spacing w:after="120" w:line="240" w:lineRule="auto"/>
              <w:rPr>
                <w:sz w:val="24"/>
                <w:szCs w:val="24"/>
              </w:rPr>
            </w:pPr>
            <w:r w:rsidRPr="00D234E3">
              <w:rPr>
                <w:sz w:val="24"/>
                <w:szCs w:val="24"/>
              </w:rPr>
              <w:t>Medical Center Maintenance</w:t>
            </w:r>
          </w:p>
          <w:p w14:paraId="618C2FBD" w14:textId="77777777" w:rsidR="009351BF" w:rsidRPr="00D234E3" w:rsidRDefault="007C4BAD" w:rsidP="00EA0335">
            <w:pPr>
              <w:numPr>
                <w:ilvl w:val="0"/>
                <w:numId w:val="38"/>
              </w:numPr>
              <w:spacing w:after="120" w:line="240" w:lineRule="auto"/>
              <w:rPr>
                <w:rFonts w:eastAsia="Times New Roman"/>
                <w:sz w:val="24"/>
                <w:szCs w:val="24"/>
              </w:rPr>
            </w:pPr>
            <w:r w:rsidRPr="00D234E3">
              <w:rPr>
                <w:rFonts w:eastAsia="Times New Roman"/>
                <w:sz w:val="24"/>
                <w:szCs w:val="24"/>
              </w:rPr>
              <w:t xml:space="preserve">ensure that all surgical instruments are appropriately sterilized and ready for use. </w:t>
            </w:r>
          </w:p>
          <w:p w14:paraId="491FA3C2" w14:textId="77777777" w:rsidR="009351BF" w:rsidRPr="00D234E3" w:rsidRDefault="007C4BAD" w:rsidP="00EA0335">
            <w:pPr>
              <w:numPr>
                <w:ilvl w:val="0"/>
                <w:numId w:val="38"/>
              </w:numPr>
              <w:spacing w:after="120" w:line="240" w:lineRule="auto"/>
              <w:rPr>
                <w:rFonts w:eastAsia="Times New Roman"/>
                <w:sz w:val="24"/>
                <w:szCs w:val="24"/>
              </w:rPr>
            </w:pPr>
            <w:r w:rsidRPr="00D234E3">
              <w:rPr>
                <w:rFonts w:eastAsia="Times New Roman"/>
                <w:sz w:val="24"/>
                <w:szCs w:val="24"/>
              </w:rPr>
              <w:t xml:space="preserve">responsible for conducting water testing as directed by the lead nurse.  </w:t>
            </w:r>
          </w:p>
          <w:p w14:paraId="63F0587A" w14:textId="0E1A7DD3" w:rsidR="005B66CE" w:rsidRPr="005B66CE" w:rsidRDefault="007C4BAD" w:rsidP="00393D03">
            <w:pPr>
              <w:rPr>
                <w:rFonts w:eastAsia="Times New Roman"/>
                <w:sz w:val="24"/>
                <w:szCs w:val="24"/>
              </w:rPr>
            </w:pPr>
            <w:r w:rsidRPr="00393D03">
              <w:rPr>
                <w:rFonts w:eastAsia="Times New Roman"/>
                <w:sz w:val="24"/>
                <w:szCs w:val="24"/>
              </w:rPr>
              <w:t xml:space="preserve">specific duties include: First Aid Kit checks and refill, </w:t>
            </w:r>
            <w:r w:rsidR="00581A3D" w:rsidRPr="00393D03">
              <w:rPr>
                <w:rFonts w:eastAsia="Times New Roman"/>
                <w:sz w:val="24"/>
                <w:szCs w:val="24"/>
              </w:rPr>
              <w:t xml:space="preserve">filing of PEME’s / </w:t>
            </w:r>
            <w:r w:rsidRPr="00393D03">
              <w:rPr>
                <w:rFonts w:eastAsia="Times New Roman"/>
                <w:sz w:val="24"/>
                <w:szCs w:val="24"/>
              </w:rPr>
              <w:t>loading of PEMEs into the EMR system</w:t>
            </w:r>
            <w:r w:rsidR="00581A3D" w:rsidRPr="00393D03">
              <w:rPr>
                <w:rFonts w:eastAsia="Times New Roman"/>
                <w:sz w:val="24"/>
                <w:szCs w:val="24"/>
              </w:rPr>
              <w:t xml:space="preserve"> once installed</w:t>
            </w:r>
            <w:r w:rsidRPr="00393D03">
              <w:rPr>
                <w:rFonts w:eastAsia="Times New Roman"/>
                <w:sz w:val="24"/>
                <w:szCs w:val="24"/>
              </w:rPr>
              <w:t xml:space="preserve">. </w:t>
            </w:r>
          </w:p>
        </w:tc>
      </w:tr>
      <w:tr w:rsidR="009351BF" w:rsidRPr="000267A8" w14:paraId="3A683514" w14:textId="77777777" w:rsidTr="00393D03">
        <w:tc>
          <w:tcPr>
            <w:tcW w:w="642" w:type="dxa"/>
            <w:shd w:val="clear" w:color="auto" w:fill="auto"/>
          </w:tcPr>
          <w:p w14:paraId="0341135E" w14:textId="1AED8E56" w:rsidR="009351BF" w:rsidRPr="00B967A9" w:rsidRDefault="00B967A9" w:rsidP="00B967A9">
            <w:pPr>
              <w:pStyle w:val="ListParagraph"/>
              <w:numPr>
                <w:ilvl w:val="0"/>
                <w:numId w:val="8"/>
              </w:numPr>
              <w:spacing w:after="0" w:line="240" w:lineRule="auto"/>
              <w:ind w:firstLine="180"/>
              <w:jc w:val="center"/>
              <w:rPr>
                <w:b/>
                <w:sz w:val="24"/>
                <w:szCs w:val="24"/>
              </w:rPr>
            </w:pPr>
            <w:r>
              <w:rPr>
                <w:noProof/>
              </w:rPr>
              <w:lastRenderedPageBreak/>
              <mc:AlternateContent>
                <mc:Choice Requires="wps">
                  <w:drawing>
                    <wp:anchor distT="0" distB="0" distL="114300" distR="114300" simplePos="0" relativeHeight="251658240" behindDoc="1" locked="0" layoutInCell="1" allowOverlap="1" wp14:anchorId="12AC6202" wp14:editId="60FC5FD0">
                      <wp:simplePos x="0" y="0"/>
                      <wp:positionH relativeFrom="column">
                        <wp:posOffset>376518</wp:posOffset>
                      </wp:positionH>
                      <wp:positionV relativeFrom="paragraph">
                        <wp:posOffset>112</wp:posOffset>
                      </wp:positionV>
                      <wp:extent cx="5550946" cy="1226372"/>
                      <wp:effectExtent l="0" t="0" r="12065" b="1206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0946" cy="1226372"/>
                              </a:xfrm>
                              <a:prstGeom prst="rect">
                                <a:avLst/>
                              </a:prstGeom>
                              <a:gradFill rotWithShape="0">
                                <a:gsLst>
                                  <a:gs pos="0">
                                    <a:srgbClr val="CFCDCD"/>
                                  </a:gs>
                                  <a:gs pos="100000">
                                    <a:srgbClr val="CFCDCD">
                                      <a:gamma/>
                                      <a:tint val="2000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2D3B4" id="Rectangle 5" o:spid="_x0000_s1026" style="position:absolute;margin-left:29.65pt;margin-top:0;width:437.1pt;height:9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" fillcolor="#cfcdcd">
                      <v:fill color2="#f5f5f5" focus="100%" type="gradient"/>
                    </v:rect>
                  </w:pict>
                </mc:Fallback>
              </mc:AlternateContent>
            </w:r>
          </w:p>
        </w:tc>
        <w:tc>
          <w:tcPr>
            <w:tcW w:w="8718" w:type="dxa"/>
            <w:shd w:val="clear" w:color="auto" w:fill="auto"/>
          </w:tcPr>
          <w:p w14:paraId="2FA7C9F6" w14:textId="3636C65A" w:rsidR="009351BF" w:rsidRPr="00D234E3" w:rsidRDefault="009351BF" w:rsidP="00EA0335">
            <w:pPr>
              <w:spacing w:after="120" w:line="240" w:lineRule="auto"/>
              <w:rPr>
                <w:rFonts w:eastAsia="Times New Roman"/>
                <w:sz w:val="24"/>
                <w:szCs w:val="24"/>
              </w:rPr>
            </w:pPr>
            <w:r w:rsidRPr="0D104CFF">
              <w:rPr>
                <w:rFonts w:eastAsia="Times New Roman"/>
                <w:sz w:val="24"/>
                <w:szCs w:val="24"/>
              </w:rPr>
              <w:t xml:space="preserve">Upon conclusion of their contract, prepare the required documents necessary for review by the on-coming Nurse, including: </w:t>
            </w:r>
          </w:p>
          <w:p w14:paraId="2868ED5B" w14:textId="77777777" w:rsidR="009351BF" w:rsidRPr="00D234E3" w:rsidRDefault="009351BF" w:rsidP="00EA0335">
            <w:pPr>
              <w:numPr>
                <w:ilvl w:val="1"/>
                <w:numId w:val="28"/>
              </w:numPr>
              <w:spacing w:after="120" w:line="240" w:lineRule="auto"/>
              <w:rPr>
                <w:rFonts w:eastAsia="Times New Roman"/>
                <w:sz w:val="24"/>
                <w:szCs w:val="24"/>
              </w:rPr>
            </w:pPr>
            <w:r w:rsidRPr="00D234E3">
              <w:rPr>
                <w:rFonts w:eastAsia="Times New Roman"/>
                <w:sz w:val="24"/>
                <w:szCs w:val="24"/>
              </w:rPr>
              <w:t xml:space="preserve">A detailed Handover Report    </w:t>
            </w:r>
          </w:p>
          <w:p w14:paraId="2791C51E" w14:textId="77777777" w:rsidR="009351BF" w:rsidRPr="00D234E3" w:rsidRDefault="009351BF" w:rsidP="00EA0335">
            <w:pPr>
              <w:numPr>
                <w:ilvl w:val="1"/>
                <w:numId w:val="28"/>
              </w:numPr>
              <w:spacing w:after="120" w:line="240" w:lineRule="auto"/>
              <w:rPr>
                <w:rFonts w:eastAsia="Times New Roman"/>
                <w:sz w:val="24"/>
                <w:szCs w:val="24"/>
              </w:rPr>
            </w:pPr>
            <w:r w:rsidRPr="00D234E3">
              <w:rPr>
                <w:rFonts w:eastAsia="Times New Roman"/>
                <w:sz w:val="24"/>
                <w:szCs w:val="24"/>
              </w:rPr>
              <w:t xml:space="preserve">A Medical Staff Familiarization form </w:t>
            </w:r>
          </w:p>
          <w:p w14:paraId="3378BFF0" w14:textId="7C0C2BD4" w:rsidR="009351BF" w:rsidRPr="00D234E3" w:rsidRDefault="009351BF" w:rsidP="00EA0335">
            <w:pPr>
              <w:numPr>
                <w:ilvl w:val="1"/>
                <w:numId w:val="28"/>
              </w:numPr>
              <w:spacing w:after="120" w:line="240" w:lineRule="auto"/>
              <w:rPr>
                <w:rFonts w:eastAsia="Times New Roman"/>
                <w:sz w:val="24"/>
                <w:szCs w:val="24"/>
              </w:rPr>
            </w:pPr>
            <w:r w:rsidRPr="0D104CFF">
              <w:rPr>
                <w:rFonts w:eastAsia="Times New Roman"/>
                <w:sz w:val="24"/>
                <w:szCs w:val="24"/>
              </w:rPr>
              <w:t>A scheduled Controlled Substance Count with the signing on nurse</w:t>
            </w:r>
          </w:p>
        </w:tc>
      </w:tr>
    </w:tbl>
    <w:p w14:paraId="46F0EA75" w14:textId="77777777" w:rsidR="00997319" w:rsidRPr="00D234E3" w:rsidRDefault="00997319" w:rsidP="008B2DE2">
      <w:pPr>
        <w:spacing w:after="0" w:line="240" w:lineRule="auto"/>
        <w:rPr>
          <w:b/>
          <w:sz w:val="24"/>
          <w:szCs w:val="24"/>
        </w:rPr>
      </w:pPr>
    </w:p>
    <w:sectPr w:rsidR="00997319" w:rsidRPr="00D234E3"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9A2B" w14:textId="77777777" w:rsidR="001A0EC4" w:rsidRDefault="001A0EC4" w:rsidP="00C778FB">
      <w:pPr>
        <w:spacing w:after="0" w:line="240" w:lineRule="auto"/>
      </w:pPr>
      <w:r>
        <w:separator/>
      </w:r>
    </w:p>
  </w:endnote>
  <w:endnote w:type="continuationSeparator" w:id="0">
    <w:p w14:paraId="5A4A5EEF" w14:textId="77777777" w:rsidR="001A0EC4" w:rsidRDefault="001A0EC4" w:rsidP="00C778FB">
      <w:pPr>
        <w:spacing w:after="0" w:line="240" w:lineRule="auto"/>
      </w:pPr>
      <w:r>
        <w:continuationSeparator/>
      </w:r>
    </w:p>
  </w:endnote>
  <w:endnote w:type="continuationNotice" w:id="1">
    <w:p w14:paraId="23E24F89" w14:textId="77777777" w:rsidR="001A0EC4" w:rsidRDefault="001A0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942B" w14:textId="688EE74E" w:rsidR="007944E8" w:rsidRPr="00D234E3" w:rsidRDefault="007070B8" w:rsidP="00D763AA">
    <w:pPr>
      <w:pStyle w:val="Footer"/>
      <w:pBdr>
        <w:top w:val="single" w:sz="4" w:space="1" w:color="auto"/>
      </w:pBdr>
      <w:tabs>
        <w:tab w:val="clear" w:pos="4680"/>
      </w:tabs>
      <w:spacing w:after="0" w:line="240" w:lineRule="auto"/>
      <w:rPr>
        <w:sz w:val="24"/>
        <w:szCs w:val="24"/>
      </w:rPr>
    </w:pPr>
    <w:r>
      <w:rPr>
        <w:sz w:val="24"/>
        <w:szCs w:val="24"/>
      </w:rPr>
      <w:t>SS</w:t>
    </w:r>
    <w:r w:rsidR="007944E8" w:rsidRPr="00D234E3">
      <w:rPr>
        <w:sz w:val="24"/>
        <w:szCs w:val="24"/>
      </w:rPr>
      <w:t>MED—1004 Nurse</w:t>
    </w:r>
    <w:r w:rsidR="007944E8" w:rsidRPr="00D234E3">
      <w:rPr>
        <w:sz w:val="24"/>
        <w:szCs w:val="24"/>
      </w:rPr>
      <w:tab/>
    </w:r>
    <w:r w:rsidR="007944E8" w:rsidRPr="00D234E3">
      <w:rPr>
        <w:sz w:val="24"/>
        <w:szCs w:val="24"/>
      </w:rPr>
      <w:fldChar w:fldCharType="begin"/>
    </w:r>
    <w:r w:rsidR="007944E8" w:rsidRPr="00D234E3">
      <w:rPr>
        <w:sz w:val="24"/>
        <w:szCs w:val="24"/>
      </w:rPr>
      <w:instrText xml:space="preserve"> PAGE   \* MERGEFORMAT </w:instrText>
    </w:r>
    <w:r w:rsidR="007944E8" w:rsidRPr="00D234E3">
      <w:rPr>
        <w:sz w:val="24"/>
        <w:szCs w:val="24"/>
      </w:rPr>
      <w:fldChar w:fldCharType="separate"/>
    </w:r>
    <w:r w:rsidR="007944E8" w:rsidRPr="00D234E3">
      <w:rPr>
        <w:sz w:val="24"/>
        <w:szCs w:val="24"/>
      </w:rPr>
      <w:t>1</w:t>
    </w:r>
    <w:r w:rsidR="007944E8" w:rsidRPr="00D234E3">
      <w:rPr>
        <w:sz w:val="24"/>
        <w:szCs w:val="24"/>
      </w:rPr>
      <w:fldChar w:fldCharType="end"/>
    </w:r>
  </w:p>
  <w:p w14:paraId="124D9EC4" w14:textId="2B3579F2" w:rsidR="007944E8" w:rsidRPr="00D234E3" w:rsidRDefault="253459F8" w:rsidP="00D763AA">
    <w:pPr>
      <w:pStyle w:val="Footer"/>
      <w:pBdr>
        <w:top w:val="single" w:sz="4" w:space="1" w:color="auto"/>
      </w:pBdr>
      <w:tabs>
        <w:tab w:val="clear" w:pos="4680"/>
      </w:tabs>
      <w:spacing w:after="0" w:line="240" w:lineRule="auto"/>
      <w:rPr>
        <w:sz w:val="24"/>
        <w:szCs w:val="24"/>
      </w:rPr>
    </w:pPr>
    <w:r w:rsidRPr="00D234E3">
      <w:rPr>
        <w:sz w:val="24"/>
        <w:szCs w:val="24"/>
      </w:rPr>
      <w:t xml:space="preserve">REV. </w:t>
    </w:r>
    <w:r w:rsidR="00C75164">
      <w:rPr>
        <w:sz w:val="24"/>
        <w:szCs w:val="24"/>
      </w:rPr>
      <w:t>21 February 2021</w:t>
    </w:r>
    <w:r w:rsidR="007944E8" w:rsidRPr="00D234E3">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86D38" w14:textId="77777777" w:rsidR="001A0EC4" w:rsidRDefault="001A0EC4" w:rsidP="00C778FB">
      <w:pPr>
        <w:spacing w:after="0" w:line="240" w:lineRule="auto"/>
      </w:pPr>
      <w:r>
        <w:separator/>
      </w:r>
    </w:p>
  </w:footnote>
  <w:footnote w:type="continuationSeparator" w:id="0">
    <w:p w14:paraId="4CE3A4CF" w14:textId="77777777" w:rsidR="001A0EC4" w:rsidRDefault="001A0EC4" w:rsidP="00C778FB">
      <w:pPr>
        <w:spacing w:after="0" w:line="240" w:lineRule="auto"/>
      </w:pPr>
      <w:r>
        <w:continuationSeparator/>
      </w:r>
    </w:p>
  </w:footnote>
  <w:footnote w:type="continuationNotice" w:id="1">
    <w:p w14:paraId="46FC62E9" w14:textId="77777777" w:rsidR="001A0EC4" w:rsidRDefault="001A0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3ADF" w14:textId="246245CC" w:rsidR="007944E8" w:rsidRPr="004D249F" w:rsidRDefault="008F774B" w:rsidP="00C778FB">
    <w:pPr>
      <w:pStyle w:val="Header"/>
      <w:jc w:val="right"/>
      <w:rPr>
        <w:rFonts w:ascii="Times New Roman" w:hAnsi="Times New Roman"/>
      </w:rPr>
    </w:pPr>
    <w:r>
      <w:rPr>
        <w:noProof/>
      </w:rPr>
      <w:drawing>
        <wp:anchor distT="0" distB="0" distL="114300" distR="114300" simplePos="0" relativeHeight="251658240" behindDoc="1" locked="0" layoutInCell="1" allowOverlap="1" wp14:anchorId="43D5BE35" wp14:editId="33A5B402">
          <wp:simplePos x="0" y="0"/>
          <wp:positionH relativeFrom="column">
            <wp:posOffset>4869180</wp:posOffset>
          </wp:positionH>
          <wp:positionV relativeFrom="paragraph">
            <wp:posOffset>-295275</wp:posOffset>
          </wp:positionV>
          <wp:extent cx="1108710" cy="6400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10" cy="6400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8A5C8D"/>
    <w:multiLevelType w:val="hybridMultilevel"/>
    <w:tmpl w:val="2BF6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D3F35"/>
    <w:multiLevelType w:val="hybridMultilevel"/>
    <w:tmpl w:val="1BE4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42439"/>
    <w:multiLevelType w:val="multilevel"/>
    <w:tmpl w:val="7AC4547C"/>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BF01A3"/>
    <w:multiLevelType w:val="hybridMultilevel"/>
    <w:tmpl w:val="E626FC0A"/>
    <w:lvl w:ilvl="0" w:tplc="BAB64D5E">
      <w:start w:val="1"/>
      <w:numFmt w:val="bullet"/>
      <w:lvlText w:val=""/>
      <w:lvlJc w:val="left"/>
      <w:pPr>
        <w:ind w:left="720" w:hanging="360"/>
      </w:pPr>
      <w:rPr>
        <w:rFonts w:ascii="Symbol" w:hAnsi="Symbol" w:hint="default"/>
      </w:rPr>
    </w:lvl>
    <w:lvl w:ilvl="1" w:tplc="8AAEBE38">
      <w:start w:val="1"/>
      <w:numFmt w:val="bullet"/>
      <w:lvlText w:val="o"/>
      <w:lvlJc w:val="left"/>
      <w:pPr>
        <w:ind w:left="1440" w:hanging="360"/>
      </w:pPr>
      <w:rPr>
        <w:rFonts w:ascii="Courier New" w:hAnsi="Courier New" w:hint="default"/>
      </w:rPr>
    </w:lvl>
    <w:lvl w:ilvl="2" w:tplc="230CD91C">
      <w:start w:val="1"/>
      <w:numFmt w:val="bullet"/>
      <w:lvlText w:val=""/>
      <w:lvlJc w:val="left"/>
      <w:pPr>
        <w:ind w:left="2160" w:hanging="360"/>
      </w:pPr>
      <w:rPr>
        <w:rFonts w:ascii="Wingdings" w:hAnsi="Wingdings" w:hint="default"/>
      </w:rPr>
    </w:lvl>
    <w:lvl w:ilvl="3" w:tplc="8EC006AE">
      <w:start w:val="1"/>
      <w:numFmt w:val="bullet"/>
      <w:lvlText w:val=""/>
      <w:lvlJc w:val="left"/>
      <w:pPr>
        <w:ind w:left="2880" w:hanging="360"/>
      </w:pPr>
      <w:rPr>
        <w:rFonts w:ascii="Symbol" w:hAnsi="Symbol" w:hint="default"/>
      </w:rPr>
    </w:lvl>
    <w:lvl w:ilvl="4" w:tplc="C08AEBB2">
      <w:start w:val="1"/>
      <w:numFmt w:val="bullet"/>
      <w:lvlText w:val="o"/>
      <w:lvlJc w:val="left"/>
      <w:pPr>
        <w:ind w:left="3600" w:hanging="360"/>
      </w:pPr>
      <w:rPr>
        <w:rFonts w:ascii="Courier New" w:hAnsi="Courier New" w:hint="default"/>
      </w:rPr>
    </w:lvl>
    <w:lvl w:ilvl="5" w:tplc="AB567664">
      <w:start w:val="1"/>
      <w:numFmt w:val="bullet"/>
      <w:lvlText w:val=""/>
      <w:lvlJc w:val="left"/>
      <w:pPr>
        <w:ind w:left="4320" w:hanging="360"/>
      </w:pPr>
      <w:rPr>
        <w:rFonts w:ascii="Wingdings" w:hAnsi="Wingdings" w:hint="default"/>
      </w:rPr>
    </w:lvl>
    <w:lvl w:ilvl="6" w:tplc="4776D7DC">
      <w:start w:val="1"/>
      <w:numFmt w:val="bullet"/>
      <w:lvlText w:val=""/>
      <w:lvlJc w:val="left"/>
      <w:pPr>
        <w:ind w:left="5040" w:hanging="360"/>
      </w:pPr>
      <w:rPr>
        <w:rFonts w:ascii="Symbol" w:hAnsi="Symbol" w:hint="default"/>
      </w:rPr>
    </w:lvl>
    <w:lvl w:ilvl="7" w:tplc="B6AEB142">
      <w:start w:val="1"/>
      <w:numFmt w:val="bullet"/>
      <w:lvlText w:val="o"/>
      <w:lvlJc w:val="left"/>
      <w:pPr>
        <w:ind w:left="5760" w:hanging="360"/>
      </w:pPr>
      <w:rPr>
        <w:rFonts w:ascii="Courier New" w:hAnsi="Courier New" w:hint="default"/>
      </w:rPr>
    </w:lvl>
    <w:lvl w:ilvl="8" w:tplc="C748B6E2">
      <w:start w:val="1"/>
      <w:numFmt w:val="bullet"/>
      <w:lvlText w:val=""/>
      <w:lvlJc w:val="left"/>
      <w:pPr>
        <w:ind w:left="6480" w:hanging="360"/>
      </w:pPr>
      <w:rPr>
        <w:rFonts w:ascii="Wingdings" w:hAnsi="Wingdings" w:hint="default"/>
      </w:rPr>
    </w:lvl>
  </w:abstractNum>
  <w:abstractNum w:abstractNumId="7" w15:restartNumberingAfterBreak="0">
    <w:nsid w:val="0E214C2E"/>
    <w:multiLevelType w:val="hybridMultilevel"/>
    <w:tmpl w:val="69D0E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F6C08"/>
    <w:multiLevelType w:val="multilevel"/>
    <w:tmpl w:val="367A7100"/>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3B416C"/>
    <w:multiLevelType w:val="multilevel"/>
    <w:tmpl w:val="1472C664"/>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7641BE"/>
    <w:multiLevelType w:val="multilevel"/>
    <w:tmpl w:val="88B286E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0F41E5"/>
    <w:multiLevelType w:val="multilevel"/>
    <w:tmpl w:val="8E82B3F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7160BA"/>
    <w:multiLevelType w:val="hybridMultilevel"/>
    <w:tmpl w:val="295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067F7"/>
    <w:multiLevelType w:val="multilevel"/>
    <w:tmpl w:val="7B4206B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795154"/>
    <w:multiLevelType w:val="hybridMultilevel"/>
    <w:tmpl w:val="B4F4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01FAB"/>
    <w:multiLevelType w:val="hybridMultilevel"/>
    <w:tmpl w:val="59A0C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67EEF"/>
    <w:multiLevelType w:val="hybridMultilevel"/>
    <w:tmpl w:val="BF36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149F7"/>
    <w:multiLevelType w:val="multilevel"/>
    <w:tmpl w:val="03AE6368"/>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0A064D"/>
    <w:multiLevelType w:val="hybridMultilevel"/>
    <w:tmpl w:val="20C0EE06"/>
    <w:lvl w:ilvl="0" w:tplc="F43652D8">
      <w:numFmt w:val="none"/>
      <w:lvlText w:val=""/>
      <w:lvlJc w:val="left"/>
      <w:pPr>
        <w:tabs>
          <w:tab w:val="num" w:pos="360"/>
        </w:tabs>
      </w:pPr>
    </w:lvl>
    <w:lvl w:ilvl="1" w:tplc="B12EE8C4">
      <w:start w:val="1"/>
      <w:numFmt w:val="lowerLetter"/>
      <w:lvlText w:val="%2."/>
      <w:lvlJc w:val="left"/>
      <w:pPr>
        <w:ind w:left="1440" w:hanging="360"/>
      </w:pPr>
    </w:lvl>
    <w:lvl w:ilvl="2" w:tplc="2CE4B696">
      <w:start w:val="1"/>
      <w:numFmt w:val="lowerRoman"/>
      <w:lvlText w:val="%3."/>
      <w:lvlJc w:val="right"/>
      <w:pPr>
        <w:ind w:left="2160" w:hanging="180"/>
      </w:pPr>
    </w:lvl>
    <w:lvl w:ilvl="3" w:tplc="4BCAE2B2">
      <w:start w:val="1"/>
      <w:numFmt w:val="decimal"/>
      <w:lvlText w:val="%4."/>
      <w:lvlJc w:val="left"/>
      <w:pPr>
        <w:ind w:left="2880" w:hanging="360"/>
      </w:pPr>
    </w:lvl>
    <w:lvl w:ilvl="4" w:tplc="7078465A">
      <w:start w:val="1"/>
      <w:numFmt w:val="lowerLetter"/>
      <w:lvlText w:val="%5."/>
      <w:lvlJc w:val="left"/>
      <w:pPr>
        <w:ind w:left="3600" w:hanging="360"/>
      </w:pPr>
    </w:lvl>
    <w:lvl w:ilvl="5" w:tplc="6C3EF1B4">
      <w:start w:val="1"/>
      <w:numFmt w:val="lowerRoman"/>
      <w:lvlText w:val="%6."/>
      <w:lvlJc w:val="right"/>
      <w:pPr>
        <w:ind w:left="4320" w:hanging="180"/>
      </w:pPr>
    </w:lvl>
    <w:lvl w:ilvl="6" w:tplc="37C61100">
      <w:start w:val="1"/>
      <w:numFmt w:val="decimal"/>
      <w:lvlText w:val="%7."/>
      <w:lvlJc w:val="left"/>
      <w:pPr>
        <w:ind w:left="5040" w:hanging="360"/>
      </w:pPr>
    </w:lvl>
    <w:lvl w:ilvl="7" w:tplc="6BBEE252">
      <w:start w:val="1"/>
      <w:numFmt w:val="lowerLetter"/>
      <w:lvlText w:val="%8."/>
      <w:lvlJc w:val="left"/>
      <w:pPr>
        <w:ind w:left="5760" w:hanging="360"/>
      </w:pPr>
    </w:lvl>
    <w:lvl w:ilvl="8" w:tplc="04C0B576">
      <w:start w:val="1"/>
      <w:numFmt w:val="lowerRoman"/>
      <w:lvlText w:val="%9."/>
      <w:lvlJc w:val="right"/>
      <w:pPr>
        <w:ind w:left="6480" w:hanging="180"/>
      </w:pPr>
    </w:lvl>
  </w:abstractNum>
  <w:abstractNum w:abstractNumId="23" w15:restartNumberingAfterBreak="0">
    <w:nsid w:val="3A051C09"/>
    <w:multiLevelType w:val="hybridMultilevel"/>
    <w:tmpl w:val="067AC53E"/>
    <w:lvl w:ilvl="0" w:tplc="621C5D94">
      <w:numFmt w:val="none"/>
      <w:lvlText w:val=""/>
      <w:lvlJc w:val="left"/>
      <w:pPr>
        <w:tabs>
          <w:tab w:val="num" w:pos="360"/>
        </w:tabs>
      </w:pPr>
    </w:lvl>
    <w:lvl w:ilvl="1" w:tplc="4F02538E">
      <w:start w:val="1"/>
      <w:numFmt w:val="lowerLetter"/>
      <w:lvlText w:val="%2."/>
      <w:lvlJc w:val="left"/>
      <w:pPr>
        <w:ind w:left="1440" w:hanging="360"/>
      </w:pPr>
    </w:lvl>
    <w:lvl w:ilvl="2" w:tplc="02408EB4">
      <w:start w:val="1"/>
      <w:numFmt w:val="lowerRoman"/>
      <w:lvlText w:val="%3."/>
      <w:lvlJc w:val="right"/>
      <w:pPr>
        <w:ind w:left="2160" w:hanging="180"/>
      </w:pPr>
    </w:lvl>
    <w:lvl w:ilvl="3" w:tplc="3C98F15C">
      <w:start w:val="1"/>
      <w:numFmt w:val="decimal"/>
      <w:lvlText w:val="%4."/>
      <w:lvlJc w:val="left"/>
      <w:pPr>
        <w:ind w:left="2880" w:hanging="360"/>
      </w:pPr>
    </w:lvl>
    <w:lvl w:ilvl="4" w:tplc="F2CE48A8">
      <w:start w:val="1"/>
      <w:numFmt w:val="lowerLetter"/>
      <w:lvlText w:val="%5."/>
      <w:lvlJc w:val="left"/>
      <w:pPr>
        <w:ind w:left="3600" w:hanging="360"/>
      </w:pPr>
    </w:lvl>
    <w:lvl w:ilvl="5" w:tplc="C2AE0630">
      <w:start w:val="1"/>
      <w:numFmt w:val="lowerRoman"/>
      <w:lvlText w:val="%6."/>
      <w:lvlJc w:val="right"/>
      <w:pPr>
        <w:ind w:left="4320" w:hanging="180"/>
      </w:pPr>
    </w:lvl>
    <w:lvl w:ilvl="6" w:tplc="D182E0FA">
      <w:start w:val="1"/>
      <w:numFmt w:val="decimal"/>
      <w:lvlText w:val="%7."/>
      <w:lvlJc w:val="left"/>
      <w:pPr>
        <w:ind w:left="5040" w:hanging="360"/>
      </w:pPr>
    </w:lvl>
    <w:lvl w:ilvl="7" w:tplc="89760E78">
      <w:start w:val="1"/>
      <w:numFmt w:val="lowerLetter"/>
      <w:lvlText w:val="%8."/>
      <w:lvlJc w:val="left"/>
      <w:pPr>
        <w:ind w:left="5760" w:hanging="360"/>
      </w:pPr>
    </w:lvl>
    <w:lvl w:ilvl="8" w:tplc="8BAE3228">
      <w:start w:val="1"/>
      <w:numFmt w:val="lowerRoman"/>
      <w:lvlText w:val="%9."/>
      <w:lvlJc w:val="right"/>
      <w:pPr>
        <w:ind w:left="6480" w:hanging="180"/>
      </w:pPr>
    </w:lvl>
  </w:abstractNum>
  <w:abstractNum w:abstractNumId="24" w15:restartNumberingAfterBreak="0">
    <w:nsid w:val="3B556A6E"/>
    <w:multiLevelType w:val="hybridMultilevel"/>
    <w:tmpl w:val="7454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E11CA"/>
    <w:multiLevelType w:val="multilevel"/>
    <w:tmpl w:val="BC8240A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3701F9"/>
    <w:multiLevelType w:val="multilevel"/>
    <w:tmpl w:val="4E28C528"/>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765746"/>
    <w:multiLevelType w:val="hybridMultilevel"/>
    <w:tmpl w:val="73BA05C2"/>
    <w:lvl w:ilvl="0" w:tplc="63948FB4">
      <w:numFmt w:val="none"/>
      <w:lvlText w:val=""/>
      <w:lvlJc w:val="left"/>
      <w:pPr>
        <w:tabs>
          <w:tab w:val="num" w:pos="360"/>
        </w:tabs>
      </w:pPr>
    </w:lvl>
    <w:lvl w:ilvl="1" w:tplc="7C5EBA06">
      <w:start w:val="1"/>
      <w:numFmt w:val="lowerLetter"/>
      <w:lvlText w:val="%2."/>
      <w:lvlJc w:val="left"/>
      <w:pPr>
        <w:ind w:left="1440" w:hanging="360"/>
      </w:pPr>
    </w:lvl>
    <w:lvl w:ilvl="2" w:tplc="13064792">
      <w:start w:val="1"/>
      <w:numFmt w:val="lowerRoman"/>
      <w:lvlText w:val="%3."/>
      <w:lvlJc w:val="right"/>
      <w:pPr>
        <w:ind w:left="2160" w:hanging="180"/>
      </w:pPr>
    </w:lvl>
    <w:lvl w:ilvl="3" w:tplc="24A88F68">
      <w:start w:val="1"/>
      <w:numFmt w:val="decimal"/>
      <w:lvlText w:val="%4."/>
      <w:lvlJc w:val="left"/>
      <w:pPr>
        <w:ind w:left="2880" w:hanging="360"/>
      </w:pPr>
    </w:lvl>
    <w:lvl w:ilvl="4" w:tplc="1A604572">
      <w:start w:val="1"/>
      <w:numFmt w:val="lowerLetter"/>
      <w:lvlText w:val="%5."/>
      <w:lvlJc w:val="left"/>
      <w:pPr>
        <w:ind w:left="3600" w:hanging="360"/>
      </w:pPr>
    </w:lvl>
    <w:lvl w:ilvl="5" w:tplc="B5FE4A94">
      <w:start w:val="1"/>
      <w:numFmt w:val="lowerRoman"/>
      <w:lvlText w:val="%6."/>
      <w:lvlJc w:val="right"/>
      <w:pPr>
        <w:ind w:left="4320" w:hanging="180"/>
      </w:pPr>
    </w:lvl>
    <w:lvl w:ilvl="6" w:tplc="94A0509E">
      <w:start w:val="1"/>
      <w:numFmt w:val="decimal"/>
      <w:lvlText w:val="%7."/>
      <w:lvlJc w:val="left"/>
      <w:pPr>
        <w:ind w:left="5040" w:hanging="360"/>
      </w:pPr>
    </w:lvl>
    <w:lvl w:ilvl="7" w:tplc="555C26C8">
      <w:start w:val="1"/>
      <w:numFmt w:val="lowerLetter"/>
      <w:lvlText w:val="%8."/>
      <w:lvlJc w:val="left"/>
      <w:pPr>
        <w:ind w:left="5760" w:hanging="360"/>
      </w:pPr>
    </w:lvl>
    <w:lvl w:ilvl="8" w:tplc="206E9028">
      <w:start w:val="1"/>
      <w:numFmt w:val="lowerRoman"/>
      <w:lvlText w:val="%9."/>
      <w:lvlJc w:val="right"/>
      <w:pPr>
        <w:ind w:left="6480" w:hanging="180"/>
      </w:pPr>
    </w:lvl>
  </w:abstractNum>
  <w:abstractNum w:abstractNumId="28" w15:restartNumberingAfterBreak="0">
    <w:nsid w:val="4DA612CB"/>
    <w:multiLevelType w:val="multilevel"/>
    <w:tmpl w:val="280CA4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B20EFA"/>
    <w:multiLevelType w:val="multilevel"/>
    <w:tmpl w:val="65D89BC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D76C39"/>
    <w:multiLevelType w:val="multilevel"/>
    <w:tmpl w:val="217E5C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E13EF0"/>
    <w:multiLevelType w:val="hybridMultilevel"/>
    <w:tmpl w:val="1CAEB96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327D5"/>
    <w:multiLevelType w:val="hybridMultilevel"/>
    <w:tmpl w:val="91B8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35047"/>
    <w:multiLevelType w:val="multilevel"/>
    <w:tmpl w:val="F66A00A0"/>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BB6CEF"/>
    <w:multiLevelType w:val="hybridMultilevel"/>
    <w:tmpl w:val="CFAA2EFC"/>
    <w:lvl w:ilvl="0" w:tplc="F2EAADDE">
      <w:numFmt w:val="none"/>
      <w:lvlText w:val=""/>
      <w:lvlJc w:val="left"/>
      <w:pPr>
        <w:tabs>
          <w:tab w:val="num" w:pos="360"/>
        </w:tabs>
      </w:pPr>
    </w:lvl>
    <w:lvl w:ilvl="1" w:tplc="8C42599C">
      <w:start w:val="1"/>
      <w:numFmt w:val="lowerLetter"/>
      <w:lvlText w:val="%2."/>
      <w:lvlJc w:val="left"/>
      <w:pPr>
        <w:ind w:left="1440" w:hanging="360"/>
      </w:pPr>
    </w:lvl>
    <w:lvl w:ilvl="2" w:tplc="254AD234">
      <w:start w:val="1"/>
      <w:numFmt w:val="lowerRoman"/>
      <w:lvlText w:val="%3."/>
      <w:lvlJc w:val="right"/>
      <w:pPr>
        <w:ind w:left="2160" w:hanging="180"/>
      </w:pPr>
    </w:lvl>
    <w:lvl w:ilvl="3" w:tplc="C812CDE0">
      <w:start w:val="1"/>
      <w:numFmt w:val="decimal"/>
      <w:lvlText w:val="%4."/>
      <w:lvlJc w:val="left"/>
      <w:pPr>
        <w:ind w:left="2880" w:hanging="360"/>
      </w:pPr>
    </w:lvl>
    <w:lvl w:ilvl="4" w:tplc="910C01DC">
      <w:start w:val="1"/>
      <w:numFmt w:val="lowerLetter"/>
      <w:lvlText w:val="%5."/>
      <w:lvlJc w:val="left"/>
      <w:pPr>
        <w:ind w:left="3600" w:hanging="360"/>
      </w:pPr>
    </w:lvl>
    <w:lvl w:ilvl="5" w:tplc="A3883724">
      <w:start w:val="1"/>
      <w:numFmt w:val="lowerRoman"/>
      <w:lvlText w:val="%6."/>
      <w:lvlJc w:val="right"/>
      <w:pPr>
        <w:ind w:left="4320" w:hanging="180"/>
      </w:pPr>
    </w:lvl>
    <w:lvl w:ilvl="6" w:tplc="AE1850B8">
      <w:start w:val="1"/>
      <w:numFmt w:val="decimal"/>
      <w:lvlText w:val="%7."/>
      <w:lvlJc w:val="left"/>
      <w:pPr>
        <w:ind w:left="5040" w:hanging="360"/>
      </w:pPr>
    </w:lvl>
    <w:lvl w:ilvl="7" w:tplc="132842AA">
      <w:start w:val="1"/>
      <w:numFmt w:val="lowerLetter"/>
      <w:lvlText w:val="%8."/>
      <w:lvlJc w:val="left"/>
      <w:pPr>
        <w:ind w:left="5760" w:hanging="360"/>
      </w:pPr>
    </w:lvl>
    <w:lvl w:ilvl="8" w:tplc="075A5F54">
      <w:start w:val="1"/>
      <w:numFmt w:val="lowerRoman"/>
      <w:lvlText w:val="%9."/>
      <w:lvlJc w:val="right"/>
      <w:pPr>
        <w:ind w:left="6480" w:hanging="180"/>
      </w:pPr>
    </w:lvl>
  </w:abstractNum>
  <w:abstractNum w:abstractNumId="35" w15:restartNumberingAfterBreak="0">
    <w:nsid w:val="5C27132C"/>
    <w:multiLevelType w:val="multilevel"/>
    <w:tmpl w:val="6BC02E88"/>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810944"/>
    <w:multiLevelType w:val="multilevel"/>
    <w:tmpl w:val="CEDA3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5777F0"/>
    <w:multiLevelType w:val="multilevel"/>
    <w:tmpl w:val="64C2BFD2"/>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3537BB"/>
    <w:multiLevelType w:val="hybridMultilevel"/>
    <w:tmpl w:val="76CA9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0" w15:restartNumberingAfterBreak="0">
    <w:nsid w:val="61E25F9A"/>
    <w:multiLevelType w:val="hybridMultilevel"/>
    <w:tmpl w:val="A9465D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24EB8"/>
    <w:multiLevelType w:val="multilevel"/>
    <w:tmpl w:val="D80607EA"/>
    <w:numStyleLink w:val="VikandMedicalSOP"/>
  </w:abstractNum>
  <w:abstractNum w:abstractNumId="42" w15:restartNumberingAfterBreak="0">
    <w:nsid w:val="659125F8"/>
    <w:multiLevelType w:val="hybridMultilevel"/>
    <w:tmpl w:val="8D56C4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503EC8"/>
    <w:multiLevelType w:val="multilevel"/>
    <w:tmpl w:val="727C8AF2"/>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93A1F53"/>
    <w:multiLevelType w:val="hybridMultilevel"/>
    <w:tmpl w:val="C2608A6C"/>
    <w:lvl w:ilvl="0" w:tplc="E73CABE8">
      <w:numFmt w:val="none"/>
      <w:lvlText w:val=""/>
      <w:lvlJc w:val="left"/>
      <w:pPr>
        <w:tabs>
          <w:tab w:val="num" w:pos="360"/>
        </w:tabs>
      </w:pPr>
    </w:lvl>
    <w:lvl w:ilvl="1" w:tplc="6DA26A94">
      <w:start w:val="1"/>
      <w:numFmt w:val="lowerLetter"/>
      <w:lvlText w:val="%2."/>
      <w:lvlJc w:val="left"/>
      <w:pPr>
        <w:ind w:left="1440" w:hanging="360"/>
      </w:pPr>
    </w:lvl>
    <w:lvl w:ilvl="2" w:tplc="12080730">
      <w:start w:val="1"/>
      <w:numFmt w:val="lowerRoman"/>
      <w:lvlText w:val="%3."/>
      <w:lvlJc w:val="right"/>
      <w:pPr>
        <w:ind w:left="2160" w:hanging="180"/>
      </w:pPr>
    </w:lvl>
    <w:lvl w:ilvl="3" w:tplc="34502B4A">
      <w:start w:val="1"/>
      <w:numFmt w:val="decimal"/>
      <w:lvlText w:val="%4."/>
      <w:lvlJc w:val="left"/>
      <w:pPr>
        <w:ind w:left="2880" w:hanging="360"/>
      </w:pPr>
    </w:lvl>
    <w:lvl w:ilvl="4" w:tplc="12C4551E">
      <w:start w:val="1"/>
      <w:numFmt w:val="lowerLetter"/>
      <w:lvlText w:val="%5."/>
      <w:lvlJc w:val="left"/>
      <w:pPr>
        <w:ind w:left="3600" w:hanging="360"/>
      </w:pPr>
    </w:lvl>
    <w:lvl w:ilvl="5" w:tplc="D4403F30">
      <w:start w:val="1"/>
      <w:numFmt w:val="lowerRoman"/>
      <w:lvlText w:val="%6."/>
      <w:lvlJc w:val="right"/>
      <w:pPr>
        <w:ind w:left="4320" w:hanging="180"/>
      </w:pPr>
    </w:lvl>
    <w:lvl w:ilvl="6" w:tplc="6A188B1C">
      <w:start w:val="1"/>
      <w:numFmt w:val="decimal"/>
      <w:lvlText w:val="%7."/>
      <w:lvlJc w:val="left"/>
      <w:pPr>
        <w:ind w:left="5040" w:hanging="360"/>
      </w:pPr>
    </w:lvl>
    <w:lvl w:ilvl="7" w:tplc="214E328E">
      <w:start w:val="1"/>
      <w:numFmt w:val="lowerLetter"/>
      <w:lvlText w:val="%8."/>
      <w:lvlJc w:val="left"/>
      <w:pPr>
        <w:ind w:left="5760" w:hanging="360"/>
      </w:pPr>
    </w:lvl>
    <w:lvl w:ilvl="8" w:tplc="D8C47EC8">
      <w:start w:val="1"/>
      <w:numFmt w:val="lowerRoman"/>
      <w:lvlText w:val="%9."/>
      <w:lvlJc w:val="right"/>
      <w:pPr>
        <w:ind w:left="6480" w:hanging="180"/>
      </w:pPr>
    </w:lvl>
  </w:abstractNum>
  <w:abstractNum w:abstractNumId="45" w15:restartNumberingAfterBreak="0">
    <w:nsid w:val="6B27094A"/>
    <w:multiLevelType w:val="hybridMultilevel"/>
    <w:tmpl w:val="0F42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972E3"/>
    <w:multiLevelType w:val="hybridMultilevel"/>
    <w:tmpl w:val="5FEC6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4A952F3"/>
    <w:multiLevelType w:val="hybridMultilevel"/>
    <w:tmpl w:val="DD1AC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DE2A25"/>
    <w:multiLevelType w:val="hybridMultilevel"/>
    <w:tmpl w:val="107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18762D"/>
    <w:multiLevelType w:val="multilevel"/>
    <w:tmpl w:val="D80607EA"/>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50" w15:restartNumberingAfterBreak="0">
    <w:nsid w:val="7D741908"/>
    <w:multiLevelType w:val="hybridMultilevel"/>
    <w:tmpl w:val="CC2C5D0A"/>
    <w:lvl w:ilvl="0" w:tplc="B12A45E6">
      <w:numFmt w:val="none"/>
      <w:lvlText w:val=""/>
      <w:lvlJc w:val="left"/>
      <w:pPr>
        <w:tabs>
          <w:tab w:val="num" w:pos="360"/>
        </w:tabs>
      </w:pPr>
    </w:lvl>
    <w:lvl w:ilvl="1" w:tplc="14E27294">
      <w:start w:val="1"/>
      <w:numFmt w:val="lowerLetter"/>
      <w:lvlText w:val="%2."/>
      <w:lvlJc w:val="left"/>
      <w:pPr>
        <w:ind w:left="1440" w:hanging="360"/>
      </w:pPr>
    </w:lvl>
    <w:lvl w:ilvl="2" w:tplc="F1169438">
      <w:start w:val="1"/>
      <w:numFmt w:val="lowerRoman"/>
      <w:lvlText w:val="%3."/>
      <w:lvlJc w:val="right"/>
      <w:pPr>
        <w:ind w:left="2160" w:hanging="180"/>
      </w:pPr>
    </w:lvl>
    <w:lvl w:ilvl="3" w:tplc="9E36F472">
      <w:start w:val="1"/>
      <w:numFmt w:val="decimal"/>
      <w:lvlText w:val="%4."/>
      <w:lvlJc w:val="left"/>
      <w:pPr>
        <w:ind w:left="2880" w:hanging="360"/>
      </w:pPr>
    </w:lvl>
    <w:lvl w:ilvl="4" w:tplc="429843DC">
      <w:start w:val="1"/>
      <w:numFmt w:val="lowerLetter"/>
      <w:lvlText w:val="%5."/>
      <w:lvlJc w:val="left"/>
      <w:pPr>
        <w:ind w:left="3600" w:hanging="360"/>
      </w:pPr>
    </w:lvl>
    <w:lvl w:ilvl="5" w:tplc="CA9C5678">
      <w:start w:val="1"/>
      <w:numFmt w:val="lowerRoman"/>
      <w:lvlText w:val="%6."/>
      <w:lvlJc w:val="right"/>
      <w:pPr>
        <w:ind w:left="4320" w:hanging="180"/>
      </w:pPr>
    </w:lvl>
    <w:lvl w:ilvl="6" w:tplc="916ED186">
      <w:start w:val="1"/>
      <w:numFmt w:val="decimal"/>
      <w:lvlText w:val="%7."/>
      <w:lvlJc w:val="left"/>
      <w:pPr>
        <w:ind w:left="5040" w:hanging="360"/>
      </w:pPr>
    </w:lvl>
    <w:lvl w:ilvl="7" w:tplc="9CACF80C">
      <w:start w:val="1"/>
      <w:numFmt w:val="lowerLetter"/>
      <w:lvlText w:val="%8."/>
      <w:lvlJc w:val="left"/>
      <w:pPr>
        <w:ind w:left="5760" w:hanging="360"/>
      </w:pPr>
    </w:lvl>
    <w:lvl w:ilvl="8" w:tplc="7644B3FA">
      <w:start w:val="1"/>
      <w:numFmt w:val="lowerRoman"/>
      <w:lvlText w:val="%9."/>
      <w:lvlJc w:val="right"/>
      <w:pPr>
        <w:ind w:left="6480" w:hanging="180"/>
      </w:pPr>
    </w:lvl>
  </w:abstractNum>
  <w:abstractNum w:abstractNumId="51" w15:restartNumberingAfterBreak="0">
    <w:nsid w:val="7FFB10B5"/>
    <w:multiLevelType w:val="hybridMultilevel"/>
    <w:tmpl w:val="2C1A3D98"/>
    <w:lvl w:ilvl="0" w:tplc="6B0E6560">
      <w:numFmt w:val="none"/>
      <w:lvlText w:val=""/>
      <w:lvlJc w:val="left"/>
      <w:pPr>
        <w:tabs>
          <w:tab w:val="num" w:pos="360"/>
        </w:tabs>
      </w:pPr>
    </w:lvl>
    <w:lvl w:ilvl="1" w:tplc="920C842E">
      <w:start w:val="1"/>
      <w:numFmt w:val="lowerLetter"/>
      <w:lvlText w:val="%2."/>
      <w:lvlJc w:val="left"/>
      <w:pPr>
        <w:ind w:left="1440" w:hanging="360"/>
      </w:pPr>
    </w:lvl>
    <w:lvl w:ilvl="2" w:tplc="6DC6CD72">
      <w:start w:val="1"/>
      <w:numFmt w:val="lowerRoman"/>
      <w:lvlText w:val="%3."/>
      <w:lvlJc w:val="right"/>
      <w:pPr>
        <w:ind w:left="2160" w:hanging="180"/>
      </w:pPr>
    </w:lvl>
    <w:lvl w:ilvl="3" w:tplc="43EC223C">
      <w:start w:val="1"/>
      <w:numFmt w:val="decimal"/>
      <w:lvlText w:val="%4."/>
      <w:lvlJc w:val="left"/>
      <w:pPr>
        <w:ind w:left="2880" w:hanging="360"/>
      </w:pPr>
    </w:lvl>
    <w:lvl w:ilvl="4" w:tplc="D78A5940">
      <w:start w:val="1"/>
      <w:numFmt w:val="lowerLetter"/>
      <w:lvlText w:val="%5."/>
      <w:lvlJc w:val="left"/>
      <w:pPr>
        <w:ind w:left="3600" w:hanging="360"/>
      </w:pPr>
    </w:lvl>
    <w:lvl w:ilvl="5" w:tplc="80CA2744">
      <w:start w:val="1"/>
      <w:numFmt w:val="lowerRoman"/>
      <w:lvlText w:val="%6."/>
      <w:lvlJc w:val="right"/>
      <w:pPr>
        <w:ind w:left="4320" w:hanging="180"/>
      </w:pPr>
    </w:lvl>
    <w:lvl w:ilvl="6" w:tplc="A88EBF16">
      <w:start w:val="1"/>
      <w:numFmt w:val="decimal"/>
      <w:lvlText w:val="%7."/>
      <w:lvlJc w:val="left"/>
      <w:pPr>
        <w:ind w:left="5040" w:hanging="360"/>
      </w:pPr>
    </w:lvl>
    <w:lvl w:ilvl="7" w:tplc="561CF76C">
      <w:start w:val="1"/>
      <w:numFmt w:val="lowerLetter"/>
      <w:lvlText w:val="%8."/>
      <w:lvlJc w:val="left"/>
      <w:pPr>
        <w:ind w:left="5760" w:hanging="360"/>
      </w:pPr>
    </w:lvl>
    <w:lvl w:ilvl="8" w:tplc="96687D28">
      <w:start w:val="1"/>
      <w:numFmt w:val="lowerRoman"/>
      <w:lvlText w:val="%9."/>
      <w:lvlJc w:val="right"/>
      <w:pPr>
        <w:ind w:left="6480" w:hanging="180"/>
      </w:pPr>
    </w:lvl>
  </w:abstractNum>
  <w:num w:numId="1">
    <w:abstractNumId w:val="2"/>
  </w:num>
  <w:num w:numId="2">
    <w:abstractNumId w:val="8"/>
  </w:num>
  <w:num w:numId="3">
    <w:abstractNumId w:val="11"/>
  </w:num>
  <w:num w:numId="4">
    <w:abstractNumId w:val="21"/>
  </w:num>
  <w:num w:numId="5">
    <w:abstractNumId w:val="49"/>
  </w:num>
  <w:num w:numId="6">
    <w:abstractNumId w:val="41"/>
  </w:num>
  <w:num w:numId="7">
    <w:abstractNumId w:val="35"/>
  </w:num>
  <w:num w:numId="8">
    <w:abstractNumId w:val="38"/>
  </w:num>
  <w:num w:numId="9">
    <w:abstractNumId w:val="19"/>
  </w:num>
  <w:num w:numId="10">
    <w:abstractNumId w:val="4"/>
  </w:num>
  <w:num w:numId="11">
    <w:abstractNumId w:val="16"/>
  </w:num>
  <w:num w:numId="12">
    <w:abstractNumId w:val="13"/>
  </w:num>
  <w:num w:numId="13">
    <w:abstractNumId w:val="37"/>
  </w:num>
  <w:num w:numId="14">
    <w:abstractNumId w:val="0"/>
  </w:num>
  <w:num w:numId="15">
    <w:abstractNumId w:val="12"/>
  </w:num>
  <w:num w:numId="16">
    <w:abstractNumId w:val="33"/>
  </w:num>
  <w:num w:numId="17">
    <w:abstractNumId w:val="10"/>
  </w:num>
  <w:num w:numId="18">
    <w:abstractNumId w:val="15"/>
  </w:num>
  <w:num w:numId="19">
    <w:abstractNumId w:val="9"/>
  </w:num>
  <w:num w:numId="20">
    <w:abstractNumId w:val="29"/>
  </w:num>
  <w:num w:numId="21">
    <w:abstractNumId w:val="43"/>
  </w:num>
  <w:num w:numId="22">
    <w:abstractNumId w:val="26"/>
  </w:num>
  <w:num w:numId="23">
    <w:abstractNumId w:val="7"/>
  </w:num>
  <w:num w:numId="24">
    <w:abstractNumId w:val="1"/>
  </w:num>
  <w:num w:numId="25">
    <w:abstractNumId w:val="39"/>
  </w:num>
  <w:num w:numId="26">
    <w:abstractNumId w:val="31"/>
  </w:num>
  <w:num w:numId="27">
    <w:abstractNumId w:val="47"/>
  </w:num>
  <w:num w:numId="28">
    <w:abstractNumId w:val="46"/>
  </w:num>
  <w:num w:numId="29">
    <w:abstractNumId w:val="36"/>
  </w:num>
  <w:num w:numId="30">
    <w:abstractNumId w:val="30"/>
  </w:num>
  <w:num w:numId="31">
    <w:abstractNumId w:val="42"/>
  </w:num>
  <w:num w:numId="32">
    <w:abstractNumId w:val="5"/>
  </w:num>
  <w:num w:numId="33">
    <w:abstractNumId w:val="25"/>
  </w:num>
  <w:num w:numId="34">
    <w:abstractNumId w:val="32"/>
  </w:num>
  <w:num w:numId="35">
    <w:abstractNumId w:val="28"/>
  </w:num>
  <w:num w:numId="36">
    <w:abstractNumId w:val="40"/>
  </w:num>
  <w:num w:numId="37">
    <w:abstractNumId w:val="3"/>
  </w:num>
  <w:num w:numId="38">
    <w:abstractNumId w:val="20"/>
  </w:num>
  <w:num w:numId="39">
    <w:abstractNumId w:val="18"/>
  </w:num>
  <w:num w:numId="40">
    <w:abstractNumId w:val="17"/>
  </w:num>
  <w:num w:numId="41">
    <w:abstractNumId w:val="24"/>
  </w:num>
  <w:num w:numId="42">
    <w:abstractNumId w:val="45"/>
  </w:num>
  <w:num w:numId="43">
    <w:abstractNumId w:val="14"/>
  </w:num>
  <w:num w:numId="44">
    <w:abstractNumId w:val="44"/>
  </w:num>
  <w:num w:numId="45">
    <w:abstractNumId w:val="23"/>
  </w:num>
  <w:num w:numId="46">
    <w:abstractNumId w:val="51"/>
  </w:num>
  <w:num w:numId="47">
    <w:abstractNumId w:val="50"/>
  </w:num>
  <w:num w:numId="48">
    <w:abstractNumId w:val="34"/>
  </w:num>
  <w:num w:numId="49">
    <w:abstractNumId w:val="27"/>
  </w:num>
  <w:num w:numId="50">
    <w:abstractNumId w:val="22"/>
  </w:num>
  <w:num w:numId="51">
    <w:abstractNumId w:val="6"/>
  </w:num>
  <w:num w:numId="52">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AA"/>
    <w:rsid w:val="000255C9"/>
    <w:rsid w:val="000267A8"/>
    <w:rsid w:val="000509ED"/>
    <w:rsid w:val="00052BFE"/>
    <w:rsid w:val="000666B9"/>
    <w:rsid w:val="000B195C"/>
    <w:rsid w:val="000D21D9"/>
    <w:rsid w:val="000D2DC8"/>
    <w:rsid w:val="000D57ED"/>
    <w:rsid w:val="000D7D5B"/>
    <w:rsid w:val="000E2EE4"/>
    <w:rsid w:val="000F6676"/>
    <w:rsid w:val="000F70BD"/>
    <w:rsid w:val="00105DA4"/>
    <w:rsid w:val="0011104B"/>
    <w:rsid w:val="00125C1E"/>
    <w:rsid w:val="00132D05"/>
    <w:rsid w:val="001405E8"/>
    <w:rsid w:val="00185C04"/>
    <w:rsid w:val="001A0EC4"/>
    <w:rsid w:val="001A30D2"/>
    <w:rsid w:val="0022608B"/>
    <w:rsid w:val="00274B23"/>
    <w:rsid w:val="002F141F"/>
    <w:rsid w:val="002F20C7"/>
    <w:rsid w:val="0030001C"/>
    <w:rsid w:val="00304A7E"/>
    <w:rsid w:val="003464B2"/>
    <w:rsid w:val="0036196E"/>
    <w:rsid w:val="00393D03"/>
    <w:rsid w:val="003B4946"/>
    <w:rsid w:val="003F31DE"/>
    <w:rsid w:val="00406B39"/>
    <w:rsid w:val="004161B7"/>
    <w:rsid w:val="00416A8D"/>
    <w:rsid w:val="0042568A"/>
    <w:rsid w:val="00426A59"/>
    <w:rsid w:val="0043122E"/>
    <w:rsid w:val="00471B34"/>
    <w:rsid w:val="004C478C"/>
    <w:rsid w:val="004D249F"/>
    <w:rsid w:val="00514268"/>
    <w:rsid w:val="00527422"/>
    <w:rsid w:val="00581A3D"/>
    <w:rsid w:val="0059295B"/>
    <w:rsid w:val="005A6800"/>
    <w:rsid w:val="005A73CD"/>
    <w:rsid w:val="005B2214"/>
    <w:rsid w:val="005B469A"/>
    <w:rsid w:val="005B66CE"/>
    <w:rsid w:val="005E0BAF"/>
    <w:rsid w:val="005E653F"/>
    <w:rsid w:val="005F3699"/>
    <w:rsid w:val="00611ABE"/>
    <w:rsid w:val="0061681F"/>
    <w:rsid w:val="006319C1"/>
    <w:rsid w:val="006522E2"/>
    <w:rsid w:val="00690063"/>
    <w:rsid w:val="006B67B4"/>
    <w:rsid w:val="006B6CD7"/>
    <w:rsid w:val="006C6A33"/>
    <w:rsid w:val="00703D5E"/>
    <w:rsid w:val="007070B8"/>
    <w:rsid w:val="00727ADB"/>
    <w:rsid w:val="00770F6C"/>
    <w:rsid w:val="00771EED"/>
    <w:rsid w:val="007829E7"/>
    <w:rsid w:val="007944E8"/>
    <w:rsid w:val="00797875"/>
    <w:rsid w:val="007A154D"/>
    <w:rsid w:val="007C1E1B"/>
    <w:rsid w:val="007C4BAD"/>
    <w:rsid w:val="007C6FC9"/>
    <w:rsid w:val="007D29A6"/>
    <w:rsid w:val="008320ED"/>
    <w:rsid w:val="0083322E"/>
    <w:rsid w:val="0085157A"/>
    <w:rsid w:val="00895FE7"/>
    <w:rsid w:val="008B2DE2"/>
    <w:rsid w:val="008C1778"/>
    <w:rsid w:val="008C6916"/>
    <w:rsid w:val="008F2095"/>
    <w:rsid w:val="008F774B"/>
    <w:rsid w:val="0091271E"/>
    <w:rsid w:val="009351BF"/>
    <w:rsid w:val="00937A2C"/>
    <w:rsid w:val="00946FE0"/>
    <w:rsid w:val="00965E25"/>
    <w:rsid w:val="00976994"/>
    <w:rsid w:val="00997319"/>
    <w:rsid w:val="00A03496"/>
    <w:rsid w:val="00A20918"/>
    <w:rsid w:val="00A2792A"/>
    <w:rsid w:val="00A513D1"/>
    <w:rsid w:val="00A74191"/>
    <w:rsid w:val="00A77CAB"/>
    <w:rsid w:val="00A95B5B"/>
    <w:rsid w:val="00AC5B1C"/>
    <w:rsid w:val="00AD57DE"/>
    <w:rsid w:val="00AD6F4E"/>
    <w:rsid w:val="00AF5201"/>
    <w:rsid w:val="00B03CF2"/>
    <w:rsid w:val="00B14666"/>
    <w:rsid w:val="00B458DA"/>
    <w:rsid w:val="00B60EF3"/>
    <w:rsid w:val="00B910B1"/>
    <w:rsid w:val="00B93453"/>
    <w:rsid w:val="00B967A9"/>
    <w:rsid w:val="00BA2972"/>
    <w:rsid w:val="00BA4899"/>
    <w:rsid w:val="00BC63D6"/>
    <w:rsid w:val="00BD26BB"/>
    <w:rsid w:val="00BE3B8A"/>
    <w:rsid w:val="00BE72D1"/>
    <w:rsid w:val="00BF7912"/>
    <w:rsid w:val="00C36A05"/>
    <w:rsid w:val="00C40F26"/>
    <w:rsid w:val="00C46BA3"/>
    <w:rsid w:val="00C50B1F"/>
    <w:rsid w:val="00C75164"/>
    <w:rsid w:val="00C778FB"/>
    <w:rsid w:val="00C8429F"/>
    <w:rsid w:val="00CF0904"/>
    <w:rsid w:val="00D14CF9"/>
    <w:rsid w:val="00D234E3"/>
    <w:rsid w:val="00D3100A"/>
    <w:rsid w:val="00D31A44"/>
    <w:rsid w:val="00D45D20"/>
    <w:rsid w:val="00D50854"/>
    <w:rsid w:val="00D6390A"/>
    <w:rsid w:val="00D64208"/>
    <w:rsid w:val="00D763AA"/>
    <w:rsid w:val="00D87591"/>
    <w:rsid w:val="00D96D45"/>
    <w:rsid w:val="00DF0F8E"/>
    <w:rsid w:val="00E121BF"/>
    <w:rsid w:val="00E3226F"/>
    <w:rsid w:val="00E5307E"/>
    <w:rsid w:val="00E606D3"/>
    <w:rsid w:val="00E636BC"/>
    <w:rsid w:val="00E85AD6"/>
    <w:rsid w:val="00EA0335"/>
    <w:rsid w:val="00EA2B45"/>
    <w:rsid w:val="00EB241A"/>
    <w:rsid w:val="00EC1D01"/>
    <w:rsid w:val="00F002C1"/>
    <w:rsid w:val="00F23BC6"/>
    <w:rsid w:val="00F401E3"/>
    <w:rsid w:val="00F42981"/>
    <w:rsid w:val="00F86908"/>
    <w:rsid w:val="00FA2EEF"/>
    <w:rsid w:val="00FD23F3"/>
    <w:rsid w:val="03BA7C60"/>
    <w:rsid w:val="06181357"/>
    <w:rsid w:val="06D40A40"/>
    <w:rsid w:val="08153F8E"/>
    <w:rsid w:val="0CD05240"/>
    <w:rsid w:val="0D104CFF"/>
    <w:rsid w:val="0F770820"/>
    <w:rsid w:val="12AF6AA1"/>
    <w:rsid w:val="1462DCF0"/>
    <w:rsid w:val="16C463DF"/>
    <w:rsid w:val="1E38E9CB"/>
    <w:rsid w:val="24DA3E85"/>
    <w:rsid w:val="253459F8"/>
    <w:rsid w:val="266D863D"/>
    <w:rsid w:val="27540737"/>
    <w:rsid w:val="280A14DF"/>
    <w:rsid w:val="2BFD94C1"/>
    <w:rsid w:val="2C259553"/>
    <w:rsid w:val="2D7AB4E9"/>
    <w:rsid w:val="2DC3DA19"/>
    <w:rsid w:val="389FF0A4"/>
    <w:rsid w:val="39595CA9"/>
    <w:rsid w:val="3A51CDD8"/>
    <w:rsid w:val="3AF5CD73"/>
    <w:rsid w:val="3F45F40C"/>
    <w:rsid w:val="401B32D6"/>
    <w:rsid w:val="4229A079"/>
    <w:rsid w:val="45138AB8"/>
    <w:rsid w:val="45C65F7E"/>
    <w:rsid w:val="4749C3B4"/>
    <w:rsid w:val="478526B0"/>
    <w:rsid w:val="48935FEC"/>
    <w:rsid w:val="4B7C69A6"/>
    <w:rsid w:val="4ED2BFAE"/>
    <w:rsid w:val="508213BE"/>
    <w:rsid w:val="53F5250D"/>
    <w:rsid w:val="58C86526"/>
    <w:rsid w:val="59FE5285"/>
    <w:rsid w:val="5AFD8ADE"/>
    <w:rsid w:val="5BBD2D12"/>
    <w:rsid w:val="626983EE"/>
    <w:rsid w:val="63E3B1FE"/>
    <w:rsid w:val="69A588BB"/>
    <w:rsid w:val="6B17B822"/>
    <w:rsid w:val="6CA58D31"/>
    <w:rsid w:val="738F30A4"/>
    <w:rsid w:val="73FA583D"/>
    <w:rsid w:val="7CABB52E"/>
    <w:rsid w:val="7CF52B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82EEA88"/>
  <w15:chartTrackingRefBased/>
  <w15:docId w15:val="{DCA5D99F-FFBE-4738-B39C-044F3A14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0D7D5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D7D5B"/>
    <w:rPr>
      <w:rFonts w:ascii="Segoe UI" w:hAnsi="Segoe UI" w:cs="Segoe UI"/>
      <w:sz w:val="18"/>
      <w:szCs w:val="18"/>
    </w:rPr>
  </w:style>
  <w:style w:type="character" w:styleId="CommentReference">
    <w:name w:val="annotation reference"/>
    <w:uiPriority w:val="99"/>
    <w:semiHidden/>
    <w:unhideWhenUsed/>
    <w:rsid w:val="007C4BAD"/>
    <w:rPr>
      <w:sz w:val="16"/>
      <w:szCs w:val="16"/>
    </w:rPr>
  </w:style>
  <w:style w:type="paragraph" w:styleId="CommentText">
    <w:name w:val="annotation text"/>
    <w:basedOn w:val="Normal"/>
    <w:link w:val="CommentTextChar"/>
    <w:uiPriority w:val="99"/>
    <w:semiHidden/>
    <w:unhideWhenUsed/>
    <w:rsid w:val="007C4BAD"/>
    <w:rPr>
      <w:sz w:val="20"/>
      <w:szCs w:val="20"/>
    </w:rPr>
  </w:style>
  <w:style w:type="character" w:customStyle="1" w:styleId="CommentTextChar">
    <w:name w:val="Comment Text Char"/>
    <w:basedOn w:val="DefaultParagraphFont"/>
    <w:link w:val="CommentText"/>
    <w:uiPriority w:val="99"/>
    <w:semiHidden/>
    <w:rsid w:val="007C4BAD"/>
  </w:style>
  <w:style w:type="paragraph" w:styleId="CommentSubject">
    <w:name w:val="annotation subject"/>
    <w:basedOn w:val="CommentText"/>
    <w:next w:val="CommentText"/>
    <w:link w:val="CommentSubjectChar"/>
    <w:uiPriority w:val="99"/>
    <w:semiHidden/>
    <w:unhideWhenUsed/>
    <w:rsid w:val="007C4BAD"/>
    <w:rPr>
      <w:b/>
      <w:bCs/>
    </w:rPr>
  </w:style>
  <w:style w:type="character" w:customStyle="1" w:styleId="CommentSubjectChar">
    <w:name w:val="Comment Subject Char"/>
    <w:link w:val="CommentSubject"/>
    <w:uiPriority w:val="99"/>
    <w:semiHidden/>
    <w:rsid w:val="007C4BAD"/>
    <w:rPr>
      <w:b/>
      <w:bCs/>
    </w:rPr>
  </w:style>
  <w:style w:type="paragraph" w:styleId="NormalWeb">
    <w:name w:val="Normal (Web)"/>
    <w:basedOn w:val="Normal"/>
    <w:uiPriority w:val="99"/>
    <w:semiHidden/>
    <w:unhideWhenUsed/>
    <w:rsid w:val="006319C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wnloads\VVMED-1004%20Lead%20Nur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1000 Medical Responsibilities and Job Descriptions</M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FB951-FBA4-4D6A-B3FC-5E876775F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9E8341-2880-4647-8303-083C03DC47DE}">
  <ds:schemaRefs>
    <ds:schemaRef ds:uri="http://schemas.openxmlformats.org/officeDocument/2006/bibliography"/>
  </ds:schemaRefs>
</ds:datastoreItem>
</file>

<file path=customXml/itemProps3.xml><?xml version="1.0" encoding="utf-8"?>
<ds:datastoreItem xmlns:ds="http://schemas.openxmlformats.org/officeDocument/2006/customXml" ds:itemID="{D958E15A-0FAC-4462-A24F-A0141AE63B68}">
  <ds:schemaRefs>
    <ds:schemaRef ds:uri="http://purl.org/dc/terms/"/>
    <ds:schemaRef ds:uri="ce545564-ec68-43f3-8620-731bf2ed8feb"/>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sharepoint/v3/fields"/>
    <ds:schemaRef ds:uri="49b6c5c5-b236-4920-9c0b-2e413ae02a6c"/>
  </ds:schemaRefs>
</ds:datastoreItem>
</file>

<file path=customXml/itemProps4.xml><?xml version="1.0" encoding="utf-8"?>
<ds:datastoreItem xmlns:ds="http://schemas.openxmlformats.org/officeDocument/2006/customXml" ds:itemID="{FF63F4F9-6274-4AA1-978B-8D6FA9D89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VVMED-1004 Lead Nurse</Template>
  <TotalTime>4</TotalTime>
  <Pages>3</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17</cp:revision>
  <dcterms:created xsi:type="dcterms:W3CDTF">2020-10-08T16:32:00Z</dcterms:created>
  <dcterms:modified xsi:type="dcterms:W3CDTF">2021-03-10T20:13:00Z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