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2C2531" w:rsidRPr="002645AF" w14:paraId="6C9EC615" w14:textId="77777777" w:rsidTr="018D408F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9079C3A" w14:textId="70CA8294" w:rsidR="002C2531" w:rsidRPr="002645AF" w:rsidRDefault="00DA66FE" w:rsidP="0095519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2C2531" w:rsidRPr="002645AF">
              <w:rPr>
                <w:b/>
                <w:bCs/>
                <w:sz w:val="28"/>
                <w:szCs w:val="28"/>
              </w:rPr>
              <w:t>MED-</w:t>
            </w:r>
            <w:r w:rsidR="002C2531">
              <w:rPr>
                <w:b/>
                <w:bCs/>
                <w:sz w:val="28"/>
                <w:szCs w:val="28"/>
              </w:rPr>
              <w:t>1103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4013017" w14:textId="02DE5F99" w:rsidR="002C2531" w:rsidRPr="002645AF" w:rsidRDefault="002C2531" w:rsidP="0095519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Outbreak Prevention and Response Plan</w:t>
            </w:r>
            <w:r w:rsidR="00360349">
              <w:rPr>
                <w:b/>
                <w:bCs/>
                <w:sz w:val="28"/>
                <w:szCs w:val="28"/>
              </w:rPr>
              <w:t xml:space="preserve"> (OPRP) Training </w:t>
            </w:r>
          </w:p>
        </w:tc>
      </w:tr>
      <w:tr w:rsidR="002C2531" w:rsidRPr="002645AF" w14:paraId="0F269D1B" w14:textId="77777777" w:rsidTr="018D408F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20AD8" w14:textId="77777777" w:rsidR="002C2531" w:rsidRPr="002645AF" w:rsidRDefault="002C2531" w:rsidP="009551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6B3A6" w14:textId="77777777" w:rsidR="002C2531" w:rsidRPr="002645AF" w:rsidRDefault="002C2531" w:rsidP="0095519C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2C2531" w:rsidRPr="002645AF" w14:paraId="23F037CB" w14:textId="77777777" w:rsidTr="018D408F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65D851" w14:textId="77777777" w:rsidR="002C2531" w:rsidRPr="002645AF" w:rsidRDefault="002C2531" w:rsidP="009551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288E83" w14:textId="77777777" w:rsidR="002C2531" w:rsidRPr="002645AF" w:rsidRDefault="002C2531" w:rsidP="0095519C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417E60BF" w14:textId="77777777" w:rsidR="002C2531" w:rsidRPr="00BF6482" w:rsidRDefault="002C2531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8707"/>
      </w:tblGrid>
      <w:tr w:rsidR="00BE72D1" w:rsidRPr="00BF6482" w14:paraId="0D39C67D" w14:textId="77777777" w:rsidTr="00246237">
        <w:trPr>
          <w:trHeight w:val="6219"/>
        </w:trPr>
        <w:tc>
          <w:tcPr>
            <w:tcW w:w="653" w:type="dxa"/>
            <w:shd w:val="clear" w:color="auto" w:fill="auto"/>
          </w:tcPr>
          <w:p w14:paraId="1A67793B" w14:textId="77777777" w:rsidR="00BE72D1" w:rsidRPr="00BF6482" w:rsidRDefault="00BE72D1" w:rsidP="005E4BFB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7484596A" w14:textId="77777777" w:rsidR="00BE72D1" w:rsidRPr="00BF6482" w:rsidRDefault="008A2533" w:rsidP="0058577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BF6482">
              <w:rPr>
                <w:b/>
                <w:bCs/>
                <w:sz w:val="24"/>
                <w:szCs w:val="24"/>
              </w:rPr>
              <w:t>General</w:t>
            </w:r>
          </w:p>
          <w:p w14:paraId="0C9D5030" w14:textId="74286A71" w:rsidR="008A2533" w:rsidRPr="00BF6482" w:rsidRDefault="008A2533" w:rsidP="00585774">
            <w:pPr>
              <w:numPr>
                <w:ilvl w:val="1"/>
                <w:numId w:val="27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The Outbreak Prevention and Response Plan</w:t>
            </w:r>
            <w:r w:rsidR="0B9C166D" w:rsidRPr="00BF648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BF648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 xml:space="preserve"> (OPRP) Training will be provided to all crew, with specialized training provided to those members of the designated Specialized Cleaning Squad</w:t>
            </w:r>
            <w:r w:rsidRPr="00BF6482">
              <w:rPr>
                <w:rStyle w:val="eop"/>
                <w:sz w:val="24"/>
                <w:szCs w:val="24"/>
              </w:rPr>
              <w:t>.</w:t>
            </w:r>
          </w:p>
          <w:p w14:paraId="39CB2726" w14:textId="77777777" w:rsidR="008A2533" w:rsidRPr="00BF6482" w:rsidRDefault="008A2533" w:rsidP="00585774">
            <w:pPr>
              <w:numPr>
                <w:ilvl w:val="1"/>
                <w:numId w:val="27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color w:val="000000"/>
                <w:sz w:val="24"/>
                <w:szCs w:val="24"/>
                <w:shd w:val="clear" w:color="auto" w:fill="FFFFFF"/>
                <w:lang w:val="en"/>
              </w:rPr>
              <w:t>Crew members will receive training in the areas associated with the Company’s OPRP including:</w:t>
            </w:r>
            <w:r w:rsidRPr="00BF6482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05095E0" w14:textId="3B8EA430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Viral Infection Precautions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6A3D8A25" w14:textId="41D6845D" w:rsidR="00206B52" w:rsidRPr="005F24BC" w:rsidRDefault="00206B52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5F24BC">
              <w:rPr>
                <w:rStyle w:val="eop"/>
                <w:sz w:val="24"/>
                <w:szCs w:val="24"/>
              </w:rPr>
              <w:t>Communicable Diseases</w:t>
            </w:r>
          </w:p>
          <w:p w14:paraId="3BA4CDE8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Outbreak notification procedures 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209F979F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D&amp;V response clean up and quarantine procedures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3E062007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Personal Protective Equipment (PPE) use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607CA1EF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Personal hygiene practices and safeguards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5C76F32C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Biohazard waste management and disposal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40682F69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Emergency Response/Emergency Management Training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313F2072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Emergency Management Training will be provided to all crew regarding their roles and responsibilities during an emergency onboard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7351FC33" w14:textId="77777777" w:rsidR="008A2533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Training specific to the identified emergency and all procedures associated with it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  <w:p w14:paraId="0EA28E4D" w14:textId="08EB4043" w:rsidR="007D00B0" w:rsidRPr="00BF6482" w:rsidRDefault="008A2533" w:rsidP="00585774">
            <w:pPr>
              <w:numPr>
                <w:ilvl w:val="0"/>
                <w:numId w:val="30"/>
              </w:numPr>
              <w:spacing w:after="120" w:line="240" w:lineRule="auto"/>
              <w:rPr>
                <w:sz w:val="24"/>
                <w:szCs w:val="24"/>
              </w:rPr>
            </w:pPr>
            <w:r w:rsidRPr="00BF6482">
              <w:rPr>
                <w:rStyle w:val="normaltextrun"/>
                <w:sz w:val="24"/>
                <w:szCs w:val="24"/>
                <w:lang w:val="en"/>
              </w:rPr>
              <w:t>Legionella prevention and outbreak / cluster management </w:t>
            </w:r>
            <w:r w:rsidRPr="00BF6482">
              <w:rPr>
                <w:rStyle w:val="eop"/>
                <w:sz w:val="24"/>
                <w:szCs w:val="24"/>
              </w:rPr>
              <w:t> </w:t>
            </w:r>
          </w:p>
        </w:tc>
      </w:tr>
    </w:tbl>
    <w:p w14:paraId="239E7FE5" w14:textId="03F91EAF" w:rsidR="008A2533" w:rsidRDefault="008A2533" w:rsidP="008A2533">
      <w:pPr>
        <w:tabs>
          <w:tab w:val="left" w:pos="1515"/>
        </w:tabs>
        <w:rPr>
          <w:rFonts w:ascii="Times New Roman" w:hAnsi="Times New Roman"/>
          <w:sz w:val="24"/>
          <w:szCs w:val="24"/>
        </w:rPr>
      </w:pPr>
    </w:p>
    <w:p w14:paraId="071ACD0F" w14:textId="2A3975BE" w:rsidR="00DA66FE" w:rsidRPr="00DA66FE" w:rsidRDefault="00DA66FE" w:rsidP="00DA66FE">
      <w:pPr>
        <w:rPr>
          <w:rFonts w:ascii="Times New Roman" w:hAnsi="Times New Roman"/>
          <w:sz w:val="24"/>
          <w:szCs w:val="24"/>
        </w:rPr>
      </w:pPr>
    </w:p>
    <w:p w14:paraId="7966C3D3" w14:textId="767372A1" w:rsidR="00DA66FE" w:rsidRPr="00DA66FE" w:rsidRDefault="00DA66FE" w:rsidP="00DA66FE">
      <w:pPr>
        <w:rPr>
          <w:rFonts w:ascii="Times New Roman" w:hAnsi="Times New Roman"/>
          <w:sz w:val="24"/>
          <w:szCs w:val="24"/>
        </w:rPr>
      </w:pPr>
    </w:p>
    <w:p w14:paraId="460189CB" w14:textId="440FFB99" w:rsidR="00DA66FE" w:rsidRPr="00DA66FE" w:rsidRDefault="00DA66FE" w:rsidP="00DA66FE">
      <w:pPr>
        <w:rPr>
          <w:rFonts w:ascii="Times New Roman" w:hAnsi="Times New Roman"/>
          <w:sz w:val="24"/>
          <w:szCs w:val="24"/>
        </w:rPr>
      </w:pPr>
    </w:p>
    <w:p w14:paraId="34340808" w14:textId="77777777" w:rsidR="00DA66FE" w:rsidRPr="00DA66FE" w:rsidRDefault="00DA66FE" w:rsidP="00DA66FE">
      <w:pPr>
        <w:rPr>
          <w:rFonts w:ascii="Times New Roman" w:hAnsi="Times New Roman"/>
          <w:sz w:val="24"/>
          <w:szCs w:val="24"/>
        </w:rPr>
      </w:pPr>
    </w:p>
    <w:sectPr w:rsidR="00DA66FE" w:rsidRPr="00DA66FE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FF7A0" w14:textId="77777777" w:rsidR="0095519C" w:rsidRDefault="0095519C" w:rsidP="00C778FB">
      <w:pPr>
        <w:spacing w:after="0" w:line="240" w:lineRule="auto"/>
      </w:pPr>
      <w:r>
        <w:separator/>
      </w:r>
    </w:p>
  </w:endnote>
  <w:endnote w:type="continuationSeparator" w:id="0">
    <w:p w14:paraId="7F0FFD73" w14:textId="77777777" w:rsidR="0095519C" w:rsidRDefault="0095519C" w:rsidP="00C778FB">
      <w:pPr>
        <w:spacing w:after="0" w:line="240" w:lineRule="auto"/>
      </w:pPr>
      <w:r>
        <w:continuationSeparator/>
      </w:r>
    </w:p>
  </w:endnote>
  <w:endnote w:type="continuationNotice" w:id="1">
    <w:p w14:paraId="43BFC01B" w14:textId="77777777" w:rsidR="0095519C" w:rsidRDefault="00955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17CBA" w14:textId="1FCF2C4C" w:rsidR="00632535" w:rsidRPr="002C2531" w:rsidRDefault="00DA66FE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32535" w:rsidRPr="002C2531">
      <w:rPr>
        <w:sz w:val="24"/>
        <w:szCs w:val="24"/>
      </w:rPr>
      <w:t>MED—</w:t>
    </w:r>
    <w:r w:rsidR="008A2533" w:rsidRPr="002C2531">
      <w:rPr>
        <w:sz w:val="24"/>
        <w:szCs w:val="24"/>
      </w:rPr>
      <w:t>1103 Outbreak Prevention and Response Plan (OPRP) Training</w:t>
    </w:r>
    <w:r w:rsidR="00632535" w:rsidRPr="002C2531">
      <w:rPr>
        <w:sz w:val="24"/>
        <w:szCs w:val="24"/>
      </w:rPr>
      <w:tab/>
    </w:r>
    <w:r w:rsidR="00632535" w:rsidRPr="002C2531">
      <w:rPr>
        <w:sz w:val="24"/>
        <w:szCs w:val="24"/>
      </w:rPr>
      <w:fldChar w:fldCharType="begin"/>
    </w:r>
    <w:r w:rsidR="00632535" w:rsidRPr="002C2531">
      <w:rPr>
        <w:sz w:val="24"/>
        <w:szCs w:val="24"/>
      </w:rPr>
      <w:instrText xml:space="preserve"> PAGE   \* MERGEFORMAT </w:instrText>
    </w:r>
    <w:r w:rsidR="00632535" w:rsidRPr="002C2531">
      <w:rPr>
        <w:sz w:val="24"/>
        <w:szCs w:val="24"/>
      </w:rPr>
      <w:fldChar w:fldCharType="separate"/>
    </w:r>
    <w:r w:rsidR="00632535" w:rsidRPr="002C2531">
      <w:rPr>
        <w:sz w:val="24"/>
        <w:szCs w:val="24"/>
      </w:rPr>
      <w:t>1</w:t>
    </w:r>
    <w:r w:rsidR="00632535" w:rsidRPr="002C2531">
      <w:rPr>
        <w:noProof/>
        <w:sz w:val="24"/>
        <w:szCs w:val="24"/>
      </w:rPr>
      <w:fldChar w:fldCharType="end"/>
    </w:r>
  </w:p>
  <w:p w14:paraId="2DAAAE1C" w14:textId="24C079D7" w:rsidR="004D249F" w:rsidRPr="002C2531" w:rsidRDefault="018D408F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 w:rsidRPr="002C2531">
      <w:rPr>
        <w:sz w:val="24"/>
        <w:szCs w:val="24"/>
      </w:rPr>
      <w:t xml:space="preserve">REV. </w:t>
    </w:r>
    <w:r w:rsidR="00193146">
      <w:rPr>
        <w:sz w:val="24"/>
        <w:szCs w:val="24"/>
      </w:rPr>
      <w:t>3 February 2021</w:t>
    </w:r>
    <w:r w:rsidR="004D249F" w:rsidRPr="002C2531">
      <w:rPr>
        <w:sz w:val="24"/>
        <w:szCs w:val="24"/>
      </w:rPr>
      <w:tab/>
    </w:r>
  </w:p>
  <w:p w14:paraId="07E6270A" w14:textId="77777777" w:rsidR="00632535" w:rsidRPr="002C2531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5408" w14:textId="77777777" w:rsidR="0095519C" w:rsidRDefault="0095519C" w:rsidP="00C778FB">
      <w:pPr>
        <w:spacing w:after="0" w:line="240" w:lineRule="auto"/>
      </w:pPr>
      <w:r>
        <w:separator/>
      </w:r>
    </w:p>
  </w:footnote>
  <w:footnote w:type="continuationSeparator" w:id="0">
    <w:p w14:paraId="545F0354" w14:textId="77777777" w:rsidR="0095519C" w:rsidRDefault="0095519C" w:rsidP="00C778FB">
      <w:pPr>
        <w:spacing w:after="0" w:line="240" w:lineRule="auto"/>
      </w:pPr>
      <w:r>
        <w:continuationSeparator/>
      </w:r>
    </w:p>
  </w:footnote>
  <w:footnote w:type="continuationNotice" w:id="1">
    <w:p w14:paraId="5D664199" w14:textId="77777777" w:rsidR="0095519C" w:rsidRDefault="00955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421FD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E81D46">
      <w:rPr>
        <w:noProof/>
      </w:rPr>
      <w:pict w14:anchorId="4A6714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4062438E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A40D0A"/>
    <w:multiLevelType w:val="multilevel"/>
    <w:tmpl w:val="E648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0F41E5"/>
    <w:multiLevelType w:val="multilevel"/>
    <w:tmpl w:val="1C4AC3B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8779FA"/>
    <w:multiLevelType w:val="multilevel"/>
    <w:tmpl w:val="8076C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11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FB4AAD"/>
    <w:multiLevelType w:val="multilevel"/>
    <w:tmpl w:val="44A00E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  <w:b w:val="0"/>
        <w:color w:val="000000"/>
      </w:rPr>
    </w:lvl>
  </w:abstractNum>
  <w:abstractNum w:abstractNumId="14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49F7"/>
    <w:multiLevelType w:val="multilevel"/>
    <w:tmpl w:val="10A28C0C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07813"/>
    <w:multiLevelType w:val="multilevel"/>
    <w:tmpl w:val="824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2A67652"/>
    <w:multiLevelType w:val="multilevel"/>
    <w:tmpl w:val="DDEEA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20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B3E328D"/>
    <w:multiLevelType w:val="hybridMultilevel"/>
    <w:tmpl w:val="2B14E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27132C"/>
    <w:multiLevelType w:val="multilevel"/>
    <w:tmpl w:val="8DFEB4F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5777F0"/>
    <w:multiLevelType w:val="multilevel"/>
    <w:tmpl w:val="901E6C0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224EB8"/>
    <w:multiLevelType w:val="multilevel"/>
    <w:tmpl w:val="DB2A7056"/>
    <w:numStyleLink w:val="VikandMedicalSOP"/>
  </w:abstractNum>
  <w:abstractNum w:abstractNumId="27" w15:restartNumberingAfterBreak="0">
    <w:nsid w:val="65A94FEF"/>
    <w:multiLevelType w:val="multilevel"/>
    <w:tmpl w:val="8C949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  <w:b w:val="0"/>
        <w:color w:val="000000"/>
      </w:rPr>
    </w:lvl>
  </w:abstractNum>
  <w:abstractNum w:abstractNumId="28" w15:restartNumberingAfterBreak="0">
    <w:nsid w:val="67503EC8"/>
    <w:multiLevelType w:val="multilevel"/>
    <w:tmpl w:val="06646B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0" w15:restartNumberingAfterBreak="0">
    <w:nsid w:val="798A03CC"/>
    <w:multiLevelType w:val="multilevel"/>
    <w:tmpl w:val="8C949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  <w:b w:val="0"/>
        <w:color w:val="00000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5"/>
  </w:num>
  <w:num w:numId="5">
    <w:abstractNumId w:val="29"/>
  </w:num>
  <w:num w:numId="6">
    <w:abstractNumId w:val="26"/>
  </w:num>
  <w:num w:numId="7">
    <w:abstractNumId w:val="23"/>
  </w:num>
  <w:num w:numId="8">
    <w:abstractNumId w:val="25"/>
  </w:num>
  <w:num w:numId="9">
    <w:abstractNumId w:val="14"/>
  </w:num>
  <w:num w:numId="10">
    <w:abstractNumId w:val="2"/>
  </w:num>
  <w:num w:numId="11">
    <w:abstractNumId w:val="12"/>
  </w:num>
  <w:num w:numId="12">
    <w:abstractNumId w:val="9"/>
  </w:num>
  <w:num w:numId="13">
    <w:abstractNumId w:val="24"/>
  </w:num>
  <w:num w:numId="14">
    <w:abstractNumId w:val="0"/>
  </w:num>
  <w:num w:numId="15">
    <w:abstractNumId w:val="8"/>
  </w:num>
  <w:num w:numId="16">
    <w:abstractNumId w:val="21"/>
  </w:num>
  <w:num w:numId="17">
    <w:abstractNumId w:val="6"/>
  </w:num>
  <w:num w:numId="18">
    <w:abstractNumId w:val="11"/>
  </w:num>
  <w:num w:numId="19">
    <w:abstractNumId w:val="5"/>
  </w:num>
  <w:num w:numId="20">
    <w:abstractNumId w:val="20"/>
  </w:num>
  <w:num w:numId="21">
    <w:abstractNumId w:val="28"/>
  </w:num>
  <w:num w:numId="22">
    <w:abstractNumId w:val="18"/>
  </w:num>
  <w:num w:numId="23">
    <w:abstractNumId w:val="16"/>
  </w:num>
  <w:num w:numId="24">
    <w:abstractNumId w:val="22"/>
  </w:num>
  <w:num w:numId="25">
    <w:abstractNumId w:val="3"/>
  </w:num>
  <w:num w:numId="26">
    <w:abstractNumId w:val="17"/>
  </w:num>
  <w:num w:numId="27">
    <w:abstractNumId w:val="19"/>
  </w:num>
  <w:num w:numId="28">
    <w:abstractNumId w:val="10"/>
  </w:num>
  <w:num w:numId="29">
    <w:abstractNumId w:val="13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33"/>
    <w:rsid w:val="00087569"/>
    <w:rsid w:val="000B195C"/>
    <w:rsid w:val="000D21D9"/>
    <w:rsid w:val="000E4C56"/>
    <w:rsid w:val="001134C7"/>
    <w:rsid w:val="00132D05"/>
    <w:rsid w:val="00193146"/>
    <w:rsid w:val="001B5F2E"/>
    <w:rsid w:val="001C22E3"/>
    <w:rsid w:val="00206B52"/>
    <w:rsid w:val="00246237"/>
    <w:rsid w:val="00274B23"/>
    <w:rsid w:val="002C2531"/>
    <w:rsid w:val="002F141F"/>
    <w:rsid w:val="002F2C69"/>
    <w:rsid w:val="00360349"/>
    <w:rsid w:val="003746B7"/>
    <w:rsid w:val="003B4946"/>
    <w:rsid w:val="003F31DE"/>
    <w:rsid w:val="003F69D4"/>
    <w:rsid w:val="00406B39"/>
    <w:rsid w:val="004075C4"/>
    <w:rsid w:val="00426A59"/>
    <w:rsid w:val="0043090E"/>
    <w:rsid w:val="00471B34"/>
    <w:rsid w:val="00487347"/>
    <w:rsid w:val="004A4D5D"/>
    <w:rsid w:val="004A70C6"/>
    <w:rsid w:val="004B6BBB"/>
    <w:rsid w:val="004C478C"/>
    <w:rsid w:val="004D249F"/>
    <w:rsid w:val="004D25D9"/>
    <w:rsid w:val="005262F2"/>
    <w:rsid w:val="00535E13"/>
    <w:rsid w:val="005563DC"/>
    <w:rsid w:val="00585774"/>
    <w:rsid w:val="005B469A"/>
    <w:rsid w:val="005E4BFB"/>
    <w:rsid w:val="005F24BC"/>
    <w:rsid w:val="005F3699"/>
    <w:rsid w:val="00631309"/>
    <w:rsid w:val="00632535"/>
    <w:rsid w:val="006522E2"/>
    <w:rsid w:val="006639A8"/>
    <w:rsid w:val="006B6CD7"/>
    <w:rsid w:val="006E68B9"/>
    <w:rsid w:val="00703D5E"/>
    <w:rsid w:val="00750379"/>
    <w:rsid w:val="00781D36"/>
    <w:rsid w:val="007B165F"/>
    <w:rsid w:val="007D00B0"/>
    <w:rsid w:val="007D29A6"/>
    <w:rsid w:val="0083322E"/>
    <w:rsid w:val="00837A13"/>
    <w:rsid w:val="00882E07"/>
    <w:rsid w:val="008A2533"/>
    <w:rsid w:val="008B2DE2"/>
    <w:rsid w:val="008C1778"/>
    <w:rsid w:val="009244CC"/>
    <w:rsid w:val="00946FE0"/>
    <w:rsid w:val="0095519C"/>
    <w:rsid w:val="00965E25"/>
    <w:rsid w:val="009724E4"/>
    <w:rsid w:val="00997319"/>
    <w:rsid w:val="00A74191"/>
    <w:rsid w:val="00AC5B1C"/>
    <w:rsid w:val="00AD57DE"/>
    <w:rsid w:val="00B03CF2"/>
    <w:rsid w:val="00B14666"/>
    <w:rsid w:val="00B3673B"/>
    <w:rsid w:val="00B426CD"/>
    <w:rsid w:val="00B95BEF"/>
    <w:rsid w:val="00BD26BB"/>
    <w:rsid w:val="00BD716C"/>
    <w:rsid w:val="00BE3B8A"/>
    <w:rsid w:val="00BE72D1"/>
    <w:rsid w:val="00BF48C1"/>
    <w:rsid w:val="00BF6482"/>
    <w:rsid w:val="00C24379"/>
    <w:rsid w:val="00C42B6A"/>
    <w:rsid w:val="00C46BA3"/>
    <w:rsid w:val="00C50B1F"/>
    <w:rsid w:val="00C778FB"/>
    <w:rsid w:val="00D13F8A"/>
    <w:rsid w:val="00D64208"/>
    <w:rsid w:val="00D87591"/>
    <w:rsid w:val="00DA66FE"/>
    <w:rsid w:val="00DE1D05"/>
    <w:rsid w:val="00E04F70"/>
    <w:rsid w:val="00E474F0"/>
    <w:rsid w:val="00E5307E"/>
    <w:rsid w:val="00E606D3"/>
    <w:rsid w:val="00E81D46"/>
    <w:rsid w:val="00EB09FF"/>
    <w:rsid w:val="00EB2823"/>
    <w:rsid w:val="00EF5A23"/>
    <w:rsid w:val="00F23BC6"/>
    <w:rsid w:val="00F25541"/>
    <w:rsid w:val="00FA2EEF"/>
    <w:rsid w:val="00FE35A3"/>
    <w:rsid w:val="00FF5C54"/>
    <w:rsid w:val="018D408F"/>
    <w:rsid w:val="0B9C166D"/>
    <w:rsid w:val="32D01F12"/>
    <w:rsid w:val="467B872D"/>
    <w:rsid w:val="70FD866A"/>
    <w:rsid w:val="7383F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3D2F77"/>
  <w15:chartTrackingRefBased/>
  <w15:docId w15:val="{DB71F939-70BF-4232-A8D4-28966DDF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character" w:customStyle="1" w:styleId="normaltextrun">
    <w:name w:val="normaltextrun"/>
    <w:rsid w:val="008A2533"/>
  </w:style>
  <w:style w:type="character" w:customStyle="1" w:styleId="eop">
    <w:name w:val="eop"/>
    <w:rsid w:val="008A2533"/>
  </w:style>
  <w:style w:type="paragraph" w:customStyle="1" w:styleId="paragraph">
    <w:name w:val="paragraph"/>
    <w:basedOn w:val="Normal"/>
    <w:rsid w:val="008A25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87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3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34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873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7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1100 Medical Training</M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FC05F-21C0-45C7-8F75-93D0CC65861A}">
  <ds:schemaRefs>
    <ds:schemaRef ds:uri="http://schemas.microsoft.com/office/2006/metadata/properties"/>
    <ds:schemaRef ds:uri="http://purl.org/dc/elements/1.1/"/>
    <ds:schemaRef ds:uri="http://schemas.microsoft.com/sharepoint/v3/field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9b6c5c5-b236-4920-9c0b-2e413ae02a6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369B3-EEEA-4013-ADF8-15F3F2533C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F4114-CB7A-4B2B-B40E-71C38A36CC48}"/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11</cp:revision>
  <dcterms:created xsi:type="dcterms:W3CDTF">2020-10-05T20:26:00Z</dcterms:created>
  <dcterms:modified xsi:type="dcterms:W3CDTF">2021-02-03T14:27:00Z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