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890"/>
        <w:gridCol w:w="7578"/>
      </w:tblGrid>
      <w:tr w:rsidR="00B14714" w:rsidRPr="002645AF" w14:paraId="6D9425C0" w14:textId="77777777" w:rsidTr="00156A83">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74BCD7E3" w14:textId="2CB94169" w:rsidR="00B14714" w:rsidRPr="002645AF" w:rsidRDefault="00CD0F64" w:rsidP="00B84C1B">
            <w:pPr>
              <w:spacing w:after="0" w:line="240" w:lineRule="auto"/>
              <w:jc w:val="center"/>
              <w:rPr>
                <w:b/>
                <w:bCs/>
                <w:sz w:val="28"/>
                <w:szCs w:val="28"/>
              </w:rPr>
            </w:pPr>
            <w:bookmarkStart w:id="0" w:name="_Hlk52783753"/>
            <w:r>
              <w:rPr>
                <w:b/>
                <w:bCs/>
                <w:sz w:val="28"/>
                <w:szCs w:val="28"/>
              </w:rPr>
              <w:t>SS</w:t>
            </w:r>
            <w:r w:rsidR="00B14714" w:rsidRPr="002645AF">
              <w:rPr>
                <w:b/>
                <w:bCs/>
                <w:sz w:val="28"/>
                <w:szCs w:val="28"/>
              </w:rPr>
              <w:t>MED-</w:t>
            </w:r>
            <w:r w:rsidR="00B14714">
              <w:rPr>
                <w:b/>
                <w:bCs/>
                <w:sz w:val="28"/>
                <w:szCs w:val="28"/>
              </w:rPr>
              <w:t>1205</w:t>
            </w:r>
          </w:p>
        </w:tc>
        <w:tc>
          <w:tcPr>
            <w:tcW w:w="7578" w:type="dxa"/>
            <w:tcBorders>
              <w:top w:val="single" w:sz="4" w:space="0" w:color="auto"/>
              <w:left w:val="single" w:sz="4" w:space="0" w:color="auto"/>
              <w:bottom w:val="single" w:sz="4" w:space="0" w:color="auto"/>
              <w:right w:val="single" w:sz="4" w:space="0" w:color="auto"/>
            </w:tcBorders>
            <w:shd w:val="clear" w:color="auto" w:fill="B4C6E7"/>
          </w:tcPr>
          <w:p w14:paraId="0BB30359" w14:textId="5608D007" w:rsidR="00B14714" w:rsidRPr="002645AF" w:rsidRDefault="00B14714" w:rsidP="00B84C1B">
            <w:pPr>
              <w:spacing w:after="0" w:line="240" w:lineRule="auto"/>
              <w:rPr>
                <w:b/>
                <w:bCs/>
                <w:sz w:val="28"/>
                <w:szCs w:val="28"/>
              </w:rPr>
            </w:pPr>
            <w:r>
              <w:rPr>
                <w:b/>
                <w:bCs/>
                <w:sz w:val="28"/>
                <w:szCs w:val="28"/>
              </w:rPr>
              <w:t>Medical Stores and Supplies</w:t>
            </w:r>
          </w:p>
        </w:tc>
      </w:tr>
      <w:tr w:rsidR="00B14714" w:rsidRPr="002645AF" w14:paraId="4BFD4506" w14:textId="77777777" w:rsidTr="00156A83">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cPr>
          <w:p w14:paraId="67792E55" w14:textId="77777777" w:rsidR="00B14714" w:rsidRPr="002645AF" w:rsidRDefault="00B14714" w:rsidP="00B84C1B">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cPr>
          <w:p w14:paraId="2EF36F30" w14:textId="77777777" w:rsidR="00B14714" w:rsidRPr="002645AF" w:rsidRDefault="00B14714" w:rsidP="00B84C1B">
            <w:pPr>
              <w:spacing w:after="0" w:line="240" w:lineRule="auto"/>
              <w:rPr>
                <w:sz w:val="20"/>
                <w:szCs w:val="20"/>
              </w:rPr>
            </w:pPr>
            <w:r w:rsidRPr="002645AF">
              <w:rPr>
                <w:sz w:val="20"/>
                <w:szCs w:val="20"/>
              </w:rPr>
              <w:t>1</w:t>
            </w:r>
          </w:p>
        </w:tc>
      </w:tr>
      <w:tr w:rsidR="00B14714" w:rsidRPr="002645AF" w14:paraId="74D6F6A7" w14:textId="77777777" w:rsidTr="00156A83">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4E4DE70C" w14:textId="77777777" w:rsidR="00B14714" w:rsidRPr="002645AF" w:rsidRDefault="00B14714" w:rsidP="00B84C1B">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cPr>
          <w:p w14:paraId="1DA59878" w14:textId="77777777" w:rsidR="00B14714" w:rsidRPr="002645AF" w:rsidRDefault="00B14714" w:rsidP="00B84C1B">
            <w:pPr>
              <w:spacing w:after="0" w:line="240" w:lineRule="auto"/>
              <w:rPr>
                <w:sz w:val="20"/>
                <w:szCs w:val="20"/>
              </w:rPr>
            </w:pPr>
            <w:r w:rsidRPr="002645AF">
              <w:rPr>
                <w:sz w:val="20"/>
                <w:szCs w:val="20"/>
              </w:rPr>
              <w:t>Vikand Technology Solutions, LLC.</w:t>
            </w:r>
          </w:p>
        </w:tc>
      </w:tr>
      <w:bookmarkEnd w:id="0"/>
    </w:tbl>
    <w:p w14:paraId="7DA74076" w14:textId="77777777" w:rsidR="00B14714" w:rsidRPr="006B7D1D" w:rsidRDefault="00B14714" w:rsidP="008B2DE2">
      <w:pPr>
        <w:spacing w:after="0" w:line="240" w:lineRule="auto"/>
        <w:rPr>
          <w:rFonts w:ascii="Times New Roman" w:hAnsi="Times New Roman"/>
          <w:b/>
          <w:bCs/>
          <w:sz w:val="24"/>
          <w:szCs w:val="24"/>
        </w:rPr>
      </w:pPr>
    </w:p>
    <w:tbl>
      <w:tblPr>
        <w:tblW w:w="9360" w:type="dxa"/>
        <w:tblLayout w:type="fixed"/>
        <w:tblCellMar>
          <w:left w:w="0" w:type="dxa"/>
          <w:right w:w="0" w:type="dxa"/>
        </w:tblCellMar>
        <w:tblLook w:val="04A0" w:firstRow="1" w:lastRow="0" w:firstColumn="1" w:lastColumn="0" w:noHBand="0" w:noVBand="1"/>
      </w:tblPr>
      <w:tblGrid>
        <w:gridCol w:w="634"/>
        <w:gridCol w:w="8726"/>
      </w:tblGrid>
      <w:tr w:rsidR="00BE72D1" w:rsidRPr="00B14714" w14:paraId="7B300571" w14:textId="77777777" w:rsidTr="599DF4FF">
        <w:tc>
          <w:tcPr>
            <w:tcW w:w="634" w:type="dxa"/>
            <w:shd w:val="clear" w:color="auto" w:fill="auto"/>
          </w:tcPr>
          <w:p w14:paraId="1460F8F7" w14:textId="77777777" w:rsidR="00BE72D1" w:rsidRPr="00156A83" w:rsidRDefault="00BE72D1" w:rsidP="00791301">
            <w:pPr>
              <w:pStyle w:val="ListParagraph"/>
              <w:numPr>
                <w:ilvl w:val="0"/>
                <w:numId w:val="2"/>
              </w:numPr>
              <w:spacing w:after="120" w:line="240" w:lineRule="auto"/>
              <w:ind w:firstLine="180"/>
              <w:jc w:val="right"/>
              <w:rPr>
                <w:b/>
                <w:bCs/>
                <w:sz w:val="24"/>
                <w:szCs w:val="24"/>
              </w:rPr>
            </w:pPr>
          </w:p>
        </w:tc>
        <w:tc>
          <w:tcPr>
            <w:tcW w:w="8726" w:type="dxa"/>
            <w:shd w:val="clear" w:color="auto" w:fill="auto"/>
          </w:tcPr>
          <w:p w14:paraId="3BE1F7B6" w14:textId="10274388" w:rsidR="00BE72D1" w:rsidRPr="00156A83" w:rsidRDefault="001B1F6A" w:rsidP="00B14714">
            <w:pPr>
              <w:spacing w:after="120" w:line="240" w:lineRule="auto"/>
              <w:rPr>
                <w:b/>
                <w:bCs/>
                <w:sz w:val="24"/>
                <w:szCs w:val="24"/>
              </w:rPr>
            </w:pPr>
            <w:r w:rsidRPr="00156A83">
              <w:rPr>
                <w:b/>
                <w:bCs/>
                <w:sz w:val="24"/>
                <w:szCs w:val="24"/>
              </w:rPr>
              <w:t>General: Medical Stores</w:t>
            </w:r>
          </w:p>
          <w:p w14:paraId="51529EEF" w14:textId="283FCF0C" w:rsidR="001B1F6A" w:rsidRPr="00156A83" w:rsidRDefault="001B1F6A" w:rsidP="599DF4FF">
            <w:pPr>
              <w:pStyle w:val="paragraph"/>
              <w:numPr>
                <w:ilvl w:val="1"/>
                <w:numId w:val="16"/>
              </w:numPr>
              <w:spacing w:before="0" w:beforeAutospacing="0" w:after="120" w:afterAutospacing="0"/>
              <w:textAlignment w:val="baseline"/>
              <w:rPr>
                <w:rStyle w:val="eop"/>
                <w:rFonts w:ascii="Calibri" w:hAnsi="Calibri"/>
              </w:rPr>
            </w:pPr>
            <w:r w:rsidRPr="00156A83">
              <w:rPr>
                <w:rStyle w:val="normaltextrun"/>
                <w:rFonts w:ascii="Calibri" w:hAnsi="Calibri"/>
              </w:rPr>
              <w:t>The stock of soft goods and supplies carried should stay within the guidelines referenced below and comply with these as their Flag or Port State may require taking into consideration, as a minimum, the number of persons on board, the ship’s type and nature, destination and voyage duration</w:t>
            </w:r>
            <w:r w:rsidRPr="00156A83">
              <w:rPr>
                <w:rStyle w:val="eop"/>
                <w:rFonts w:ascii="Calibri" w:hAnsi="Calibri"/>
              </w:rPr>
              <w:t>.</w:t>
            </w:r>
          </w:p>
          <w:p w14:paraId="413E387A" w14:textId="32B72063" w:rsidR="001B1F6A" w:rsidRPr="00156A83" w:rsidRDefault="001B1F6A" w:rsidP="00B14714">
            <w:pPr>
              <w:pStyle w:val="paragraph"/>
              <w:numPr>
                <w:ilvl w:val="1"/>
                <w:numId w:val="16"/>
              </w:numPr>
              <w:spacing w:before="0" w:beforeAutospacing="0" w:after="120" w:afterAutospacing="0"/>
              <w:textAlignment w:val="baseline"/>
              <w:rPr>
                <w:rStyle w:val="eop"/>
                <w:rFonts w:ascii="Calibri" w:hAnsi="Calibri"/>
              </w:rPr>
            </w:pPr>
            <w:r w:rsidRPr="00156A83">
              <w:rPr>
                <w:rStyle w:val="normaltextrun"/>
                <w:rFonts w:ascii="Calibri" w:hAnsi="Calibri"/>
                <w:lang w:val="en"/>
              </w:rPr>
              <w:t>VIKAND will ensure that all vessels are supplied with the adequate quantity and quality of medical supplies required, to enable the best medical treatment to sailors and crew on board</w:t>
            </w:r>
            <w:r w:rsidRPr="00156A83">
              <w:rPr>
                <w:rStyle w:val="eop"/>
                <w:rFonts w:ascii="Calibri" w:hAnsi="Calibri"/>
              </w:rPr>
              <w:t>.</w:t>
            </w:r>
          </w:p>
          <w:p w14:paraId="640E2E86" w14:textId="77777777" w:rsidR="001B1F6A" w:rsidRPr="00156A83" w:rsidRDefault="001B1F6A" w:rsidP="00B14714">
            <w:pPr>
              <w:pStyle w:val="paragraph"/>
              <w:numPr>
                <w:ilvl w:val="1"/>
                <w:numId w:val="16"/>
              </w:numPr>
              <w:spacing w:before="0" w:beforeAutospacing="0" w:after="120" w:afterAutospacing="0"/>
              <w:textAlignment w:val="baseline"/>
              <w:rPr>
                <w:rStyle w:val="eop"/>
                <w:rFonts w:ascii="Calibri" w:hAnsi="Calibri"/>
              </w:rPr>
            </w:pPr>
            <w:r w:rsidRPr="00156A83">
              <w:rPr>
                <w:rStyle w:val="normaltextrun"/>
                <w:rFonts w:ascii="Calibri" w:hAnsi="Calibri"/>
                <w:lang w:val="en"/>
              </w:rPr>
              <w:t>Medical supplies include those items located within the Medical Center and the Secondary Medical Facility as well as the First Aid Kits placed around the vessel and First Aid Kits aboard the lifeboats.</w:t>
            </w:r>
          </w:p>
          <w:p w14:paraId="673BC636" w14:textId="60F6D321" w:rsidR="001B1F6A" w:rsidRPr="00156A83" w:rsidRDefault="001B1F6A" w:rsidP="00B14714">
            <w:pPr>
              <w:pStyle w:val="paragraph"/>
              <w:numPr>
                <w:ilvl w:val="1"/>
                <w:numId w:val="16"/>
              </w:numPr>
              <w:spacing w:before="0" w:beforeAutospacing="0" w:after="120" w:afterAutospacing="0"/>
              <w:textAlignment w:val="baseline"/>
              <w:rPr>
                <w:rFonts w:ascii="Calibri" w:hAnsi="Calibri"/>
              </w:rPr>
            </w:pPr>
            <w:r w:rsidRPr="00156A83">
              <w:rPr>
                <w:rStyle w:val="normaltextrun"/>
                <w:rFonts w:ascii="Calibri" w:hAnsi="Calibri"/>
                <w:lang w:val="en"/>
              </w:rPr>
              <w:t>Medical stores, soft goods and supplies must be maintained within compliance of Flag State standards, ACEP/CLIA recommendations and Medical Standards of Care.  </w:t>
            </w:r>
            <w:r w:rsidRPr="00156A83">
              <w:rPr>
                <w:rStyle w:val="eop"/>
                <w:rFonts w:ascii="Calibri" w:hAnsi="Calibri"/>
              </w:rPr>
              <w:t> </w:t>
            </w:r>
          </w:p>
        </w:tc>
      </w:tr>
      <w:tr w:rsidR="00E606D3" w:rsidRPr="00B14714" w14:paraId="515CD95E" w14:textId="77777777" w:rsidTr="599DF4FF">
        <w:tc>
          <w:tcPr>
            <w:tcW w:w="634" w:type="dxa"/>
            <w:shd w:val="clear" w:color="auto" w:fill="auto"/>
          </w:tcPr>
          <w:p w14:paraId="31907A11" w14:textId="77777777" w:rsidR="00E606D3" w:rsidRPr="00156A83" w:rsidRDefault="00E606D3" w:rsidP="00791301">
            <w:pPr>
              <w:pStyle w:val="ListParagraph"/>
              <w:numPr>
                <w:ilvl w:val="0"/>
                <w:numId w:val="2"/>
              </w:numPr>
              <w:spacing w:after="120" w:line="240" w:lineRule="auto"/>
              <w:ind w:firstLine="180"/>
              <w:jc w:val="right"/>
              <w:rPr>
                <w:b/>
                <w:bCs/>
                <w:sz w:val="24"/>
                <w:szCs w:val="24"/>
              </w:rPr>
            </w:pPr>
            <w:bookmarkStart w:id="1" w:name="_Hlk51147664"/>
          </w:p>
        </w:tc>
        <w:tc>
          <w:tcPr>
            <w:tcW w:w="8726" w:type="dxa"/>
            <w:shd w:val="clear" w:color="auto" w:fill="auto"/>
          </w:tcPr>
          <w:p w14:paraId="6DA343E5" w14:textId="77777777" w:rsidR="00E606D3" w:rsidRPr="00156A83" w:rsidRDefault="001B1F6A" w:rsidP="00B14714">
            <w:pPr>
              <w:spacing w:after="120" w:line="240" w:lineRule="auto"/>
              <w:rPr>
                <w:b/>
                <w:bCs/>
                <w:sz w:val="24"/>
                <w:szCs w:val="24"/>
              </w:rPr>
            </w:pPr>
            <w:r w:rsidRPr="00156A83">
              <w:rPr>
                <w:b/>
                <w:bCs/>
                <w:sz w:val="24"/>
                <w:szCs w:val="24"/>
              </w:rPr>
              <w:t>Stock and Maintenance</w:t>
            </w:r>
          </w:p>
          <w:p w14:paraId="12A379BA" w14:textId="77777777" w:rsidR="004C1A70" w:rsidRPr="00156A83" w:rsidRDefault="004C1A70" w:rsidP="00B14714">
            <w:pPr>
              <w:spacing w:after="120" w:line="240" w:lineRule="auto"/>
              <w:rPr>
                <w:sz w:val="24"/>
                <w:szCs w:val="24"/>
              </w:rPr>
            </w:pPr>
            <w:r w:rsidRPr="00156A83">
              <w:rPr>
                <w:sz w:val="24"/>
                <w:szCs w:val="24"/>
              </w:rPr>
              <w:t>2.1</w:t>
            </w:r>
            <w:r w:rsidRPr="00156A83">
              <w:rPr>
                <w:b/>
                <w:bCs/>
                <w:sz w:val="24"/>
                <w:szCs w:val="24"/>
              </w:rPr>
              <w:t xml:space="preserve"> </w:t>
            </w:r>
            <w:r w:rsidRPr="00156A83">
              <w:rPr>
                <w:sz w:val="24"/>
                <w:szCs w:val="24"/>
              </w:rPr>
              <w:t>Accountability:</w:t>
            </w:r>
          </w:p>
          <w:p w14:paraId="24819B61" w14:textId="77777777" w:rsidR="004C1A70" w:rsidRPr="00156A83" w:rsidRDefault="004C1A70" w:rsidP="00B14714">
            <w:pPr>
              <w:pStyle w:val="paragraph"/>
              <w:numPr>
                <w:ilvl w:val="0"/>
                <w:numId w:val="6"/>
              </w:numPr>
              <w:spacing w:before="0" w:beforeAutospacing="0" w:after="120" w:afterAutospacing="0"/>
              <w:textAlignment w:val="baseline"/>
              <w:rPr>
                <w:rStyle w:val="eop"/>
                <w:rFonts w:ascii="Calibri" w:hAnsi="Calibri"/>
              </w:rPr>
            </w:pPr>
            <w:r w:rsidRPr="00156A83">
              <w:rPr>
                <w:rStyle w:val="normaltextrun"/>
                <w:rFonts w:ascii="Calibri" w:hAnsi="Calibri"/>
                <w:lang w:val="en"/>
              </w:rPr>
              <w:t>It is the responsibility of the Medical Department (Doctor and Nurse) to maintain adequate storage of the goods and supplies located within the Medical Center and the Secondary Medical Facility</w:t>
            </w:r>
            <w:r w:rsidRPr="00156A83">
              <w:rPr>
                <w:rStyle w:val="eop"/>
                <w:rFonts w:ascii="Calibri" w:hAnsi="Calibri"/>
              </w:rPr>
              <w:t>.</w:t>
            </w:r>
          </w:p>
          <w:p w14:paraId="1B32A4AB" w14:textId="77777777" w:rsidR="004C1A70" w:rsidRPr="00156A83" w:rsidRDefault="004C1A70" w:rsidP="00B14714">
            <w:pPr>
              <w:pStyle w:val="paragraph"/>
              <w:numPr>
                <w:ilvl w:val="0"/>
                <w:numId w:val="6"/>
              </w:numPr>
              <w:spacing w:before="0" w:beforeAutospacing="0" w:after="120" w:afterAutospacing="0"/>
              <w:textAlignment w:val="baseline"/>
              <w:rPr>
                <w:rStyle w:val="normaltextrun"/>
                <w:rFonts w:ascii="Calibri" w:hAnsi="Calibri"/>
              </w:rPr>
            </w:pPr>
            <w:r w:rsidRPr="00156A83">
              <w:rPr>
                <w:rStyle w:val="normaltextrun"/>
                <w:rFonts w:ascii="Calibri" w:hAnsi="Calibri"/>
                <w:lang w:val="en"/>
              </w:rPr>
              <w:t>Soft goods and supplies will be routinely monitored for expiration dates, package integrity and viability of the item for use within the Medical Center.</w:t>
            </w:r>
          </w:p>
          <w:p w14:paraId="00E3F217" w14:textId="77777777" w:rsidR="004C1A70" w:rsidRPr="00156A83" w:rsidRDefault="004C1A70" w:rsidP="00B14714">
            <w:pPr>
              <w:pStyle w:val="paragraph"/>
              <w:numPr>
                <w:ilvl w:val="0"/>
                <w:numId w:val="6"/>
              </w:numPr>
              <w:spacing w:before="0" w:beforeAutospacing="0" w:after="120" w:afterAutospacing="0"/>
              <w:textAlignment w:val="baseline"/>
              <w:rPr>
                <w:rStyle w:val="eop"/>
                <w:rFonts w:ascii="Calibri" w:hAnsi="Calibri"/>
              </w:rPr>
            </w:pPr>
            <w:r w:rsidRPr="00156A83">
              <w:rPr>
                <w:rStyle w:val="normaltextrun"/>
                <w:rFonts w:ascii="Calibri" w:hAnsi="Calibri"/>
                <w:lang w:val="en"/>
              </w:rPr>
              <w:t>Managed vessels will maintain a Statement of Quality Medical Ship Board Care or similarly worded medical certificate. The Certificate or statement thereof is to be issued annually by a competent authority if designated by the Flag State, or if such is not available by the contracted medical supply vendor.</w:t>
            </w:r>
            <w:r w:rsidRPr="00156A83">
              <w:rPr>
                <w:rStyle w:val="eop"/>
                <w:rFonts w:ascii="Calibri" w:hAnsi="Calibri"/>
              </w:rPr>
              <w:t> </w:t>
            </w:r>
          </w:p>
          <w:p w14:paraId="60F13BCB" w14:textId="2899A4FB" w:rsidR="004C1A70" w:rsidRPr="00156A83" w:rsidRDefault="004C1A70" w:rsidP="00B14714">
            <w:pPr>
              <w:pStyle w:val="paragraph"/>
              <w:numPr>
                <w:ilvl w:val="0"/>
                <w:numId w:val="6"/>
              </w:numPr>
              <w:spacing w:before="0" w:beforeAutospacing="0" w:after="120" w:afterAutospacing="0"/>
              <w:textAlignment w:val="baseline"/>
              <w:rPr>
                <w:rStyle w:val="eop"/>
                <w:rFonts w:ascii="Calibri" w:hAnsi="Calibri"/>
              </w:rPr>
            </w:pPr>
            <w:r w:rsidRPr="00156A83">
              <w:rPr>
                <w:rStyle w:val="normaltextrun"/>
                <w:rFonts w:ascii="Calibri" w:hAnsi="Calibri"/>
                <w:lang w:val="en"/>
              </w:rPr>
              <w:t>The Certificate is to verify that the ship is adequately stocked with medicines, supplies and equipment</w:t>
            </w:r>
            <w:r w:rsidRPr="00156A83">
              <w:rPr>
                <w:rStyle w:val="eop"/>
                <w:rFonts w:ascii="Calibri" w:hAnsi="Calibri"/>
              </w:rPr>
              <w:t> </w:t>
            </w:r>
          </w:p>
          <w:p w14:paraId="1B2DB451" w14:textId="18FA1D52" w:rsidR="004C1A70" w:rsidRPr="00156A83" w:rsidRDefault="000D767C" w:rsidP="00B14714">
            <w:pPr>
              <w:pStyle w:val="paragraph"/>
              <w:numPr>
                <w:ilvl w:val="0"/>
                <w:numId w:val="6"/>
              </w:numPr>
              <w:spacing w:before="0" w:beforeAutospacing="0" w:after="120" w:afterAutospacing="0"/>
              <w:textAlignment w:val="baseline"/>
              <w:rPr>
                <w:rStyle w:val="eop"/>
                <w:rFonts w:ascii="Calibri" w:hAnsi="Calibri"/>
              </w:rPr>
            </w:pPr>
            <w:r>
              <w:rPr>
                <w:rFonts w:ascii="Calibri" w:hAnsi="Calibri"/>
                <w:noProof/>
                <w:lang w:val="en"/>
              </w:rPr>
              <w:pict w14:anchorId="2FEF83E3">
                <v:rect id="_x0000_s1035" style="position:absolute;left:0;text-align:left;margin-left:49.5pt;margin-top:-.35pt;width:345.75pt;height:46.45pt;z-index:-251658752" fillcolor="#cfcdcd">
                  <v:fill color2="fill lighten(51)" focusposition="1" focussize="" method="linear sigma" focus="100%" type="gradient"/>
                </v:rect>
              </w:pict>
            </w:r>
            <w:r w:rsidR="004C1A70" w:rsidRPr="00156A83">
              <w:rPr>
                <w:rStyle w:val="normaltextrun"/>
                <w:rFonts w:ascii="Calibri" w:hAnsi="Calibri"/>
                <w:lang w:val="en"/>
              </w:rPr>
              <w:t>The Staff Captain is responsible for the annual external verification arrangement request and renewal of the Annual Statement of Quality Medical </w:t>
            </w:r>
            <w:r w:rsidR="006A571A" w:rsidRPr="00156A83">
              <w:rPr>
                <w:rStyle w:val="normaltextrun"/>
                <w:rFonts w:ascii="Calibri" w:hAnsi="Calibri"/>
                <w:lang w:val="en"/>
              </w:rPr>
              <w:t>Shipboard</w:t>
            </w:r>
            <w:r w:rsidR="004C1A70" w:rsidRPr="00156A83">
              <w:rPr>
                <w:rStyle w:val="normaltextrun"/>
                <w:rFonts w:ascii="Calibri" w:hAnsi="Calibri"/>
                <w:lang w:val="en"/>
              </w:rPr>
              <w:t> Care or similarly worded medical certificate</w:t>
            </w:r>
            <w:r w:rsidR="004C1A70" w:rsidRPr="00156A83">
              <w:rPr>
                <w:rStyle w:val="eop"/>
                <w:rFonts w:ascii="Calibri" w:hAnsi="Calibri"/>
              </w:rPr>
              <w:t>.</w:t>
            </w:r>
          </w:p>
          <w:p w14:paraId="0EA7AB21" w14:textId="4D784CF8" w:rsidR="0039164B" w:rsidRPr="00156A83" w:rsidRDefault="0039164B" w:rsidP="0039164B">
            <w:pPr>
              <w:pStyle w:val="paragraph"/>
              <w:spacing w:before="0" w:beforeAutospacing="0" w:after="120" w:afterAutospacing="0"/>
              <w:ind w:left="720"/>
              <w:textAlignment w:val="baseline"/>
              <w:rPr>
                <w:rFonts w:ascii="Calibri" w:hAnsi="Calibri"/>
              </w:rPr>
            </w:pPr>
          </w:p>
        </w:tc>
      </w:tr>
      <w:bookmarkEnd w:id="1"/>
      <w:tr w:rsidR="00BD716C" w:rsidRPr="00B14714" w14:paraId="11C9FECF" w14:textId="77777777" w:rsidTr="599DF4FF">
        <w:tc>
          <w:tcPr>
            <w:tcW w:w="634" w:type="dxa"/>
            <w:shd w:val="clear" w:color="auto" w:fill="auto"/>
          </w:tcPr>
          <w:p w14:paraId="17D2B408" w14:textId="77777777" w:rsidR="00BD716C" w:rsidRPr="00156A83" w:rsidRDefault="00BD716C" w:rsidP="00791301">
            <w:pPr>
              <w:pStyle w:val="ListParagraph"/>
              <w:numPr>
                <w:ilvl w:val="0"/>
                <w:numId w:val="2"/>
              </w:numPr>
              <w:spacing w:after="120" w:line="240" w:lineRule="auto"/>
              <w:ind w:firstLine="180"/>
              <w:jc w:val="right"/>
              <w:rPr>
                <w:b/>
                <w:bCs/>
                <w:sz w:val="24"/>
                <w:szCs w:val="24"/>
              </w:rPr>
            </w:pPr>
          </w:p>
        </w:tc>
        <w:tc>
          <w:tcPr>
            <w:tcW w:w="8726" w:type="dxa"/>
            <w:shd w:val="clear" w:color="auto" w:fill="auto"/>
          </w:tcPr>
          <w:p w14:paraId="55C568B8" w14:textId="2A3FA5BC" w:rsidR="00BD716C" w:rsidRPr="00156A83" w:rsidRDefault="001B1F6A" w:rsidP="00B14714">
            <w:pPr>
              <w:spacing w:after="120" w:line="240" w:lineRule="auto"/>
              <w:rPr>
                <w:b/>
                <w:bCs/>
                <w:sz w:val="24"/>
                <w:szCs w:val="24"/>
              </w:rPr>
            </w:pPr>
            <w:r w:rsidRPr="00156A83">
              <w:rPr>
                <w:b/>
                <w:bCs/>
                <w:sz w:val="24"/>
                <w:szCs w:val="24"/>
              </w:rPr>
              <w:t>Management</w:t>
            </w:r>
          </w:p>
          <w:p w14:paraId="0A1F7B45" w14:textId="50246663" w:rsidR="00B14714" w:rsidRPr="00156A83" w:rsidRDefault="00B14714" w:rsidP="003F7216">
            <w:pPr>
              <w:numPr>
                <w:ilvl w:val="1"/>
                <w:numId w:val="32"/>
              </w:numPr>
              <w:spacing w:after="120" w:line="240" w:lineRule="auto"/>
              <w:rPr>
                <w:sz w:val="24"/>
                <w:szCs w:val="24"/>
              </w:rPr>
            </w:pPr>
            <w:r w:rsidRPr="00156A83">
              <w:rPr>
                <w:sz w:val="24"/>
                <w:szCs w:val="24"/>
              </w:rPr>
              <w:t xml:space="preserve">The ship’s supply and specialty supply list should be maintained in the EMR / or in the </w:t>
            </w:r>
            <w:r w:rsidRPr="00156A83">
              <w:rPr>
                <w:sz w:val="24"/>
                <w:szCs w:val="24"/>
              </w:rPr>
              <w:lastRenderedPageBreak/>
              <w:t>absence of an EMR, in the Master Medical Supply Spreadsheet:</w:t>
            </w:r>
          </w:p>
          <w:p w14:paraId="74C8B232" w14:textId="77777777" w:rsidR="00B14714" w:rsidRPr="00156A83" w:rsidRDefault="00B14714" w:rsidP="00B14714">
            <w:pPr>
              <w:pStyle w:val="paragraph"/>
              <w:numPr>
                <w:ilvl w:val="0"/>
                <w:numId w:val="6"/>
              </w:numPr>
              <w:spacing w:before="0" w:beforeAutospacing="0" w:after="120" w:afterAutospacing="0"/>
              <w:textAlignment w:val="baseline"/>
              <w:rPr>
                <w:rStyle w:val="eop"/>
                <w:rFonts w:ascii="Calibri" w:hAnsi="Calibri"/>
              </w:rPr>
            </w:pPr>
            <w:r w:rsidRPr="00156A83">
              <w:rPr>
                <w:rStyle w:val="normaltextrun"/>
                <w:rFonts w:ascii="Calibri" w:hAnsi="Calibri"/>
                <w:lang w:val="en"/>
              </w:rPr>
              <w:t>Generic Name</w:t>
            </w:r>
          </w:p>
          <w:p w14:paraId="526927D7" w14:textId="77777777" w:rsidR="00B14714" w:rsidRPr="00156A83" w:rsidRDefault="00B14714" w:rsidP="00B14714">
            <w:pPr>
              <w:pStyle w:val="paragraph"/>
              <w:numPr>
                <w:ilvl w:val="0"/>
                <w:numId w:val="6"/>
              </w:numPr>
              <w:spacing w:before="0" w:beforeAutospacing="0" w:after="120" w:afterAutospacing="0"/>
              <w:textAlignment w:val="baseline"/>
              <w:rPr>
                <w:rFonts w:ascii="Calibri" w:hAnsi="Calibri"/>
              </w:rPr>
            </w:pPr>
            <w:r w:rsidRPr="00156A83">
              <w:rPr>
                <w:rStyle w:val="normaltextrun"/>
                <w:rFonts w:ascii="Calibri" w:hAnsi="Calibri"/>
                <w:lang w:val="en"/>
              </w:rPr>
              <w:t>Brand Name</w:t>
            </w:r>
            <w:r w:rsidRPr="00156A83">
              <w:rPr>
                <w:rStyle w:val="eop"/>
                <w:rFonts w:ascii="Calibri" w:hAnsi="Calibri"/>
              </w:rPr>
              <w:t> </w:t>
            </w:r>
          </w:p>
          <w:p w14:paraId="272A50BA" w14:textId="77777777" w:rsidR="00B14714" w:rsidRPr="00156A83" w:rsidRDefault="00B14714" w:rsidP="00B14714">
            <w:pPr>
              <w:pStyle w:val="paragraph"/>
              <w:numPr>
                <w:ilvl w:val="0"/>
                <w:numId w:val="6"/>
              </w:numPr>
              <w:spacing w:before="0" w:beforeAutospacing="0" w:after="120" w:afterAutospacing="0"/>
              <w:textAlignment w:val="baseline"/>
              <w:rPr>
                <w:rFonts w:ascii="Calibri" w:hAnsi="Calibri"/>
              </w:rPr>
            </w:pPr>
            <w:r w:rsidRPr="00156A83">
              <w:rPr>
                <w:rStyle w:val="normaltextrun"/>
                <w:rFonts w:ascii="Calibri" w:hAnsi="Calibri"/>
                <w:lang w:val="en"/>
              </w:rPr>
              <w:t>Classification</w:t>
            </w:r>
            <w:r w:rsidRPr="00156A83">
              <w:rPr>
                <w:rStyle w:val="eop"/>
                <w:rFonts w:ascii="Calibri" w:hAnsi="Calibri"/>
              </w:rPr>
              <w:t> </w:t>
            </w:r>
          </w:p>
          <w:p w14:paraId="1D67BF72" w14:textId="77777777" w:rsidR="00B14714" w:rsidRPr="00156A83" w:rsidRDefault="00B14714" w:rsidP="00B14714">
            <w:pPr>
              <w:pStyle w:val="paragraph"/>
              <w:numPr>
                <w:ilvl w:val="0"/>
                <w:numId w:val="6"/>
              </w:numPr>
              <w:spacing w:before="0" w:beforeAutospacing="0" w:after="120" w:afterAutospacing="0"/>
              <w:textAlignment w:val="baseline"/>
              <w:rPr>
                <w:rFonts w:ascii="Calibri" w:hAnsi="Calibri"/>
              </w:rPr>
            </w:pPr>
            <w:r w:rsidRPr="00156A83">
              <w:rPr>
                <w:rStyle w:val="normaltextrun"/>
                <w:rFonts w:ascii="Calibri" w:hAnsi="Calibri"/>
                <w:lang w:val="en"/>
              </w:rPr>
              <w:t>Par level</w:t>
            </w:r>
            <w:r w:rsidRPr="00156A83">
              <w:rPr>
                <w:rStyle w:val="eop"/>
                <w:rFonts w:ascii="Calibri" w:hAnsi="Calibri"/>
              </w:rPr>
              <w:t> </w:t>
            </w:r>
          </w:p>
          <w:p w14:paraId="30284405" w14:textId="77777777" w:rsidR="00B14714" w:rsidRPr="00156A83" w:rsidRDefault="00B14714" w:rsidP="00B14714">
            <w:pPr>
              <w:pStyle w:val="paragraph"/>
              <w:numPr>
                <w:ilvl w:val="0"/>
                <w:numId w:val="6"/>
              </w:numPr>
              <w:spacing w:before="0" w:beforeAutospacing="0" w:after="120" w:afterAutospacing="0"/>
              <w:textAlignment w:val="baseline"/>
              <w:rPr>
                <w:rFonts w:ascii="Calibri" w:hAnsi="Calibri"/>
              </w:rPr>
            </w:pPr>
            <w:r w:rsidRPr="00156A83">
              <w:rPr>
                <w:rStyle w:val="normaltextrun"/>
                <w:rFonts w:ascii="Calibri" w:hAnsi="Calibri"/>
                <w:lang w:val="en"/>
              </w:rPr>
              <w:t>In Quantity</w:t>
            </w:r>
            <w:r w:rsidRPr="00156A83">
              <w:rPr>
                <w:rStyle w:val="eop"/>
                <w:rFonts w:ascii="Calibri" w:hAnsi="Calibri"/>
              </w:rPr>
              <w:t> </w:t>
            </w:r>
          </w:p>
          <w:p w14:paraId="13C631DC" w14:textId="77777777" w:rsidR="00B14714" w:rsidRPr="00156A83" w:rsidRDefault="00B14714" w:rsidP="00B14714">
            <w:pPr>
              <w:pStyle w:val="paragraph"/>
              <w:numPr>
                <w:ilvl w:val="0"/>
                <w:numId w:val="6"/>
              </w:numPr>
              <w:spacing w:before="0" w:beforeAutospacing="0" w:after="120" w:afterAutospacing="0"/>
              <w:textAlignment w:val="baseline"/>
              <w:rPr>
                <w:rFonts w:ascii="Calibri" w:hAnsi="Calibri"/>
              </w:rPr>
            </w:pPr>
            <w:r w:rsidRPr="00156A83">
              <w:rPr>
                <w:rStyle w:val="normaltextrun"/>
                <w:rFonts w:ascii="Calibri" w:hAnsi="Calibri"/>
                <w:lang w:val="en"/>
              </w:rPr>
              <w:t>Quantity used</w:t>
            </w:r>
            <w:r w:rsidRPr="00156A83">
              <w:rPr>
                <w:rStyle w:val="eop"/>
                <w:rFonts w:ascii="Calibri" w:hAnsi="Calibri"/>
              </w:rPr>
              <w:t> </w:t>
            </w:r>
          </w:p>
          <w:p w14:paraId="357387AF" w14:textId="77777777" w:rsidR="00B14714" w:rsidRPr="00156A83" w:rsidRDefault="00B14714" w:rsidP="00B14714">
            <w:pPr>
              <w:pStyle w:val="paragraph"/>
              <w:numPr>
                <w:ilvl w:val="0"/>
                <w:numId w:val="6"/>
              </w:numPr>
              <w:spacing w:before="0" w:beforeAutospacing="0" w:after="120" w:afterAutospacing="0"/>
              <w:textAlignment w:val="baseline"/>
              <w:rPr>
                <w:rFonts w:ascii="Calibri" w:hAnsi="Calibri"/>
              </w:rPr>
            </w:pPr>
            <w:r w:rsidRPr="00156A83">
              <w:rPr>
                <w:rStyle w:val="normaltextrun"/>
                <w:rFonts w:ascii="Calibri" w:hAnsi="Calibri"/>
                <w:lang w:val="en"/>
              </w:rPr>
              <w:t>Quantity received</w:t>
            </w:r>
            <w:r w:rsidRPr="00156A83">
              <w:rPr>
                <w:rStyle w:val="eop"/>
                <w:rFonts w:ascii="Calibri" w:hAnsi="Calibri"/>
              </w:rPr>
              <w:t> </w:t>
            </w:r>
          </w:p>
          <w:p w14:paraId="2C291858" w14:textId="77777777" w:rsidR="00B14714" w:rsidRPr="00156A83" w:rsidRDefault="00B14714" w:rsidP="00B14714">
            <w:pPr>
              <w:pStyle w:val="paragraph"/>
              <w:numPr>
                <w:ilvl w:val="0"/>
                <w:numId w:val="6"/>
              </w:numPr>
              <w:spacing w:before="0" w:beforeAutospacing="0" w:after="120" w:afterAutospacing="0"/>
              <w:textAlignment w:val="baseline"/>
              <w:rPr>
                <w:rFonts w:ascii="Calibri" w:hAnsi="Calibri"/>
              </w:rPr>
            </w:pPr>
            <w:r w:rsidRPr="00156A83">
              <w:rPr>
                <w:rStyle w:val="normaltextrun"/>
                <w:rFonts w:ascii="Calibri" w:hAnsi="Calibri"/>
                <w:lang w:val="en"/>
              </w:rPr>
              <w:t>Current Quantity</w:t>
            </w:r>
            <w:r w:rsidRPr="00156A83">
              <w:rPr>
                <w:rStyle w:val="eop"/>
                <w:rFonts w:ascii="Calibri" w:hAnsi="Calibri"/>
              </w:rPr>
              <w:t> </w:t>
            </w:r>
          </w:p>
          <w:p w14:paraId="3F97C4A8" w14:textId="77777777" w:rsidR="00B14714" w:rsidRPr="00156A83" w:rsidRDefault="00B14714" w:rsidP="00B14714">
            <w:pPr>
              <w:pStyle w:val="paragraph"/>
              <w:numPr>
                <w:ilvl w:val="0"/>
                <w:numId w:val="6"/>
              </w:numPr>
              <w:spacing w:before="0" w:beforeAutospacing="0" w:after="120" w:afterAutospacing="0"/>
              <w:textAlignment w:val="baseline"/>
              <w:rPr>
                <w:rFonts w:ascii="Calibri" w:hAnsi="Calibri"/>
              </w:rPr>
            </w:pPr>
            <w:r w:rsidRPr="00156A83">
              <w:rPr>
                <w:rStyle w:val="normaltextrun"/>
                <w:rFonts w:ascii="Calibri" w:hAnsi="Calibri"/>
                <w:lang w:val="en"/>
              </w:rPr>
              <w:t>Expiration dates (where applicable)</w:t>
            </w:r>
            <w:r w:rsidRPr="00156A83">
              <w:rPr>
                <w:rStyle w:val="eop"/>
                <w:rFonts w:ascii="Calibri" w:hAnsi="Calibri"/>
              </w:rPr>
              <w:t> </w:t>
            </w:r>
          </w:p>
          <w:p w14:paraId="3C602EF5" w14:textId="77777777" w:rsidR="00B14714" w:rsidRPr="00156A83" w:rsidRDefault="00B14714" w:rsidP="00B14714">
            <w:pPr>
              <w:pStyle w:val="paragraph"/>
              <w:numPr>
                <w:ilvl w:val="0"/>
                <w:numId w:val="6"/>
              </w:numPr>
              <w:spacing w:before="0" w:beforeAutospacing="0" w:after="120" w:afterAutospacing="0"/>
              <w:textAlignment w:val="baseline"/>
              <w:rPr>
                <w:rFonts w:ascii="Calibri" w:hAnsi="Calibri"/>
              </w:rPr>
            </w:pPr>
            <w:r w:rsidRPr="00156A83">
              <w:rPr>
                <w:rStyle w:val="normaltextrun"/>
                <w:rFonts w:ascii="Calibri" w:hAnsi="Calibri"/>
                <w:lang w:val="en"/>
              </w:rPr>
              <w:t>Cost </w:t>
            </w:r>
            <w:r w:rsidRPr="00156A83">
              <w:rPr>
                <w:rStyle w:val="eop"/>
                <w:rFonts w:ascii="Calibri" w:hAnsi="Calibri"/>
              </w:rPr>
              <w:t> </w:t>
            </w:r>
          </w:p>
          <w:p w14:paraId="37D3D8AD" w14:textId="77777777" w:rsidR="003F7216" w:rsidRPr="00156A83" w:rsidRDefault="00B14714" w:rsidP="00B14714">
            <w:pPr>
              <w:numPr>
                <w:ilvl w:val="0"/>
                <w:numId w:val="6"/>
              </w:numPr>
              <w:spacing w:after="120" w:line="240" w:lineRule="auto"/>
              <w:rPr>
                <w:sz w:val="24"/>
                <w:szCs w:val="24"/>
              </w:rPr>
            </w:pPr>
            <w:r w:rsidRPr="00156A83">
              <w:rPr>
                <w:rStyle w:val="normaltextrun"/>
                <w:sz w:val="24"/>
                <w:szCs w:val="24"/>
                <w:lang w:val="en"/>
              </w:rPr>
              <w:t>Selling price (where applicable)</w:t>
            </w:r>
          </w:p>
          <w:p w14:paraId="5A04BB64" w14:textId="3E013CC0" w:rsidR="00B14714" w:rsidRPr="00156A83" w:rsidRDefault="00B14714" w:rsidP="003F7216">
            <w:pPr>
              <w:numPr>
                <w:ilvl w:val="1"/>
                <w:numId w:val="32"/>
              </w:numPr>
              <w:spacing w:after="120" w:line="240" w:lineRule="auto"/>
              <w:rPr>
                <w:sz w:val="24"/>
                <w:szCs w:val="24"/>
              </w:rPr>
            </w:pPr>
            <w:r w:rsidRPr="00156A83">
              <w:rPr>
                <w:sz w:val="24"/>
                <w:szCs w:val="24"/>
              </w:rPr>
              <w:t xml:space="preserve">Management </w:t>
            </w:r>
            <w:r w:rsidRPr="00156A83">
              <w:rPr>
                <w:sz w:val="24"/>
                <w:szCs w:val="24"/>
                <w:lang w:val="en"/>
              </w:rPr>
              <w:t>of Specialty Supplies, per the ACEP/CLIA guidelines includes: </w:t>
            </w:r>
            <w:r w:rsidRPr="00156A83">
              <w:rPr>
                <w:sz w:val="24"/>
                <w:szCs w:val="24"/>
              </w:rPr>
              <w:t> </w:t>
            </w:r>
          </w:p>
          <w:p w14:paraId="0295C03A" w14:textId="77777777" w:rsidR="00B14714" w:rsidRPr="00156A83" w:rsidRDefault="00B14714" w:rsidP="00B14714">
            <w:pPr>
              <w:numPr>
                <w:ilvl w:val="0"/>
                <w:numId w:val="19"/>
              </w:numPr>
              <w:spacing w:after="120" w:line="240" w:lineRule="auto"/>
              <w:rPr>
                <w:rStyle w:val="eop"/>
                <w:sz w:val="24"/>
                <w:szCs w:val="24"/>
              </w:rPr>
            </w:pPr>
            <w:r w:rsidRPr="00156A83">
              <w:rPr>
                <w:rStyle w:val="normaltextrun"/>
                <w:sz w:val="24"/>
                <w:szCs w:val="24"/>
              </w:rPr>
              <w:t>Sexual Assault Kits onboard</w:t>
            </w:r>
            <w:r w:rsidRPr="00156A83">
              <w:rPr>
                <w:rStyle w:val="eop"/>
                <w:sz w:val="24"/>
                <w:szCs w:val="24"/>
              </w:rPr>
              <w:t> </w:t>
            </w:r>
          </w:p>
          <w:p w14:paraId="45FC1CD4" w14:textId="77777777" w:rsidR="00B14714" w:rsidRPr="00156A83" w:rsidRDefault="00B14714" w:rsidP="00B14714">
            <w:pPr>
              <w:numPr>
                <w:ilvl w:val="0"/>
                <w:numId w:val="19"/>
              </w:numPr>
              <w:spacing w:after="120" w:line="240" w:lineRule="auto"/>
              <w:rPr>
                <w:rStyle w:val="eop"/>
                <w:sz w:val="24"/>
                <w:szCs w:val="24"/>
              </w:rPr>
            </w:pPr>
            <w:r w:rsidRPr="00156A83">
              <w:rPr>
                <w:rStyle w:val="normaltextrun"/>
                <w:sz w:val="24"/>
                <w:szCs w:val="24"/>
              </w:rPr>
              <w:t>Ships are always required to maintain two Sexual Assault/Rape kits onboard  </w:t>
            </w:r>
            <w:r w:rsidRPr="00156A83">
              <w:rPr>
                <w:rStyle w:val="eop"/>
                <w:sz w:val="24"/>
                <w:szCs w:val="24"/>
              </w:rPr>
              <w:t> </w:t>
            </w:r>
          </w:p>
          <w:p w14:paraId="73EACDDA" w14:textId="4B7E2CE2" w:rsidR="00B14714" w:rsidRPr="00156A83" w:rsidRDefault="000D767C" w:rsidP="00B14714">
            <w:pPr>
              <w:numPr>
                <w:ilvl w:val="0"/>
                <w:numId w:val="19"/>
              </w:numPr>
              <w:spacing w:after="120" w:line="240" w:lineRule="auto"/>
              <w:rPr>
                <w:rStyle w:val="eop"/>
                <w:sz w:val="24"/>
                <w:szCs w:val="24"/>
              </w:rPr>
            </w:pPr>
            <w:r>
              <w:rPr>
                <w:sz w:val="24"/>
                <w:szCs w:val="24"/>
              </w:rPr>
              <w:pict w14:anchorId="79C01C25">
                <v:rect id="_x0000_s1036" style="position:absolute;left:0;text-align:left;margin-left:33pt;margin-top:19.85pt;width:382.3pt;height:33.7pt;z-index:-251657728" fillcolor="#cfcdcd">
                  <v:fill color2="fill lighten(51)" focusposition="1" focussize="" method="linear sigma" focus="100%" type="gradient"/>
                </v:rect>
              </w:pict>
            </w:r>
            <w:r w:rsidR="00B14714" w:rsidRPr="00156A83">
              <w:rPr>
                <w:rStyle w:val="normaltextrun"/>
                <w:sz w:val="24"/>
                <w:szCs w:val="24"/>
              </w:rPr>
              <w:t>PEP Kits (Post Exposure Preventative Treatment Kits)</w:t>
            </w:r>
            <w:r w:rsidR="00B14714" w:rsidRPr="00156A83">
              <w:rPr>
                <w:rStyle w:val="eop"/>
                <w:sz w:val="24"/>
                <w:szCs w:val="24"/>
              </w:rPr>
              <w:t> </w:t>
            </w:r>
          </w:p>
          <w:p w14:paraId="7731E3C1" w14:textId="187B4120" w:rsidR="00B14714" w:rsidRPr="00156A83" w:rsidRDefault="00B14714" w:rsidP="00B14714">
            <w:pPr>
              <w:numPr>
                <w:ilvl w:val="0"/>
                <w:numId w:val="19"/>
              </w:numPr>
              <w:spacing w:after="120" w:line="240" w:lineRule="auto"/>
              <w:rPr>
                <w:rStyle w:val="normaltextrun"/>
                <w:sz w:val="24"/>
                <w:szCs w:val="24"/>
              </w:rPr>
            </w:pPr>
            <w:r w:rsidRPr="00156A83">
              <w:rPr>
                <w:sz w:val="24"/>
                <w:szCs w:val="24"/>
                <w:lang w:val="en"/>
              </w:rPr>
              <w:t>There are additional supplies and kits utilized outside of the Medical Center, which fall within the purview of Medical Department staff</w:t>
            </w:r>
            <w:r w:rsidRPr="00156A83">
              <w:rPr>
                <w:rStyle w:val="normaltextrun"/>
                <w:color w:val="000000"/>
                <w:sz w:val="24"/>
                <w:szCs w:val="24"/>
                <w:shd w:val="clear" w:color="auto" w:fill="FFFFFF"/>
                <w:lang w:val="en"/>
              </w:rPr>
              <w:t>.</w:t>
            </w:r>
          </w:p>
          <w:p w14:paraId="1ABB8E45" w14:textId="1D619C48" w:rsidR="00B14714" w:rsidRPr="00156A83" w:rsidRDefault="00B14714" w:rsidP="003F7216">
            <w:pPr>
              <w:numPr>
                <w:ilvl w:val="1"/>
                <w:numId w:val="32"/>
              </w:numPr>
              <w:spacing w:after="120" w:line="240" w:lineRule="auto"/>
              <w:rPr>
                <w:rStyle w:val="normaltextrun"/>
                <w:color w:val="000000"/>
                <w:sz w:val="24"/>
                <w:szCs w:val="24"/>
                <w:shd w:val="clear" w:color="auto" w:fill="FFFFFF"/>
                <w:lang w:val="en"/>
              </w:rPr>
            </w:pPr>
            <w:r w:rsidRPr="00156A83">
              <w:rPr>
                <w:rStyle w:val="normaltextrun"/>
                <w:color w:val="000000"/>
                <w:sz w:val="24"/>
                <w:szCs w:val="24"/>
                <w:shd w:val="clear" w:color="auto" w:fill="FFFFFF"/>
                <w:lang w:val="en"/>
              </w:rPr>
              <w:t>First Aid Kits</w:t>
            </w:r>
          </w:p>
          <w:p w14:paraId="6DC10983" w14:textId="77777777" w:rsidR="00B14714" w:rsidRPr="00156A83" w:rsidRDefault="00B14714" w:rsidP="00B14714">
            <w:pPr>
              <w:pStyle w:val="paragraph"/>
              <w:numPr>
                <w:ilvl w:val="0"/>
                <w:numId w:val="21"/>
              </w:numPr>
              <w:spacing w:before="0" w:beforeAutospacing="0" w:after="120" w:afterAutospacing="0"/>
              <w:textAlignment w:val="baseline"/>
              <w:rPr>
                <w:rStyle w:val="eop"/>
                <w:rFonts w:ascii="Calibri" w:hAnsi="Calibri"/>
              </w:rPr>
            </w:pPr>
            <w:r w:rsidRPr="00156A83">
              <w:rPr>
                <w:rFonts w:ascii="Calibri" w:hAnsi="Calibri"/>
              </w:rPr>
              <w:t xml:space="preserve">First Aid </w:t>
            </w:r>
            <w:r w:rsidRPr="00156A83">
              <w:rPr>
                <w:rStyle w:val="normaltextrun"/>
                <w:rFonts w:ascii="Calibri" w:hAnsi="Calibri"/>
                <w:lang w:val="en"/>
              </w:rPr>
              <w:t>Kits are to be checked and refilled monthly and as needed after an incident or use, based upon location, and every month based upon location</w:t>
            </w:r>
            <w:r w:rsidRPr="00156A83">
              <w:rPr>
                <w:rStyle w:val="eop"/>
                <w:rFonts w:ascii="Calibri" w:hAnsi="Calibri"/>
              </w:rPr>
              <w:t>.</w:t>
            </w:r>
          </w:p>
          <w:p w14:paraId="5137C972" w14:textId="77777777" w:rsidR="00B14714" w:rsidRPr="00156A83" w:rsidRDefault="00B14714" w:rsidP="00B14714">
            <w:pPr>
              <w:numPr>
                <w:ilvl w:val="0"/>
                <w:numId w:val="20"/>
              </w:numPr>
              <w:spacing w:after="120" w:line="240" w:lineRule="auto"/>
              <w:rPr>
                <w:rStyle w:val="normaltextrun"/>
                <w:sz w:val="24"/>
                <w:szCs w:val="24"/>
              </w:rPr>
            </w:pPr>
            <w:r w:rsidRPr="00156A83">
              <w:rPr>
                <w:rStyle w:val="normaltextrun"/>
                <w:sz w:val="24"/>
                <w:szCs w:val="24"/>
                <w:lang w:val="en"/>
              </w:rPr>
              <w:t>First Aid Kits in “Higher traffic areas” i.e. Main Dining Room, Main Galley and Crew Galley should be checked and restocked every 2 weeks due to potentially increased use.</w:t>
            </w:r>
          </w:p>
          <w:p w14:paraId="2ED7C5C0" w14:textId="069AAF8A" w:rsidR="00B14714" w:rsidRPr="00156A83" w:rsidRDefault="00B14714" w:rsidP="003F7216">
            <w:pPr>
              <w:numPr>
                <w:ilvl w:val="1"/>
                <w:numId w:val="32"/>
              </w:numPr>
              <w:spacing w:after="120" w:line="240" w:lineRule="auto"/>
              <w:rPr>
                <w:sz w:val="24"/>
                <w:szCs w:val="24"/>
              </w:rPr>
            </w:pPr>
            <w:r w:rsidRPr="00156A83">
              <w:rPr>
                <w:sz w:val="24"/>
                <w:szCs w:val="24"/>
              </w:rPr>
              <w:t>Eye Wash Stations</w:t>
            </w:r>
          </w:p>
          <w:p w14:paraId="3CC4978F" w14:textId="77777777" w:rsidR="003F7216" w:rsidRPr="00156A83" w:rsidRDefault="00B14714" w:rsidP="00B14714">
            <w:pPr>
              <w:numPr>
                <w:ilvl w:val="0"/>
                <w:numId w:val="20"/>
              </w:numPr>
              <w:spacing w:after="120" w:line="240" w:lineRule="auto"/>
              <w:rPr>
                <w:rStyle w:val="eop"/>
                <w:sz w:val="24"/>
                <w:szCs w:val="24"/>
              </w:rPr>
            </w:pPr>
            <w:r w:rsidRPr="00156A83">
              <w:rPr>
                <w:sz w:val="24"/>
                <w:szCs w:val="24"/>
              </w:rPr>
              <w:t>Eye</w:t>
            </w:r>
            <w:r w:rsidRPr="00156A83">
              <w:rPr>
                <w:rStyle w:val="normaltextrun"/>
                <w:sz w:val="24"/>
                <w:szCs w:val="24"/>
                <w:lang w:val="en"/>
              </w:rPr>
              <w:t xml:space="preserve"> Wash Stations are to be checked every month and restocked as required</w:t>
            </w:r>
            <w:r w:rsidRPr="00156A83">
              <w:rPr>
                <w:rStyle w:val="eop"/>
                <w:sz w:val="24"/>
                <w:szCs w:val="24"/>
              </w:rPr>
              <w:t>.</w:t>
            </w:r>
          </w:p>
          <w:p w14:paraId="10AACFB3" w14:textId="4F88E62F" w:rsidR="00B14714" w:rsidRPr="00156A83" w:rsidRDefault="00B14714" w:rsidP="003F7216">
            <w:pPr>
              <w:numPr>
                <w:ilvl w:val="1"/>
                <w:numId w:val="32"/>
              </w:numPr>
              <w:spacing w:after="120" w:line="240" w:lineRule="auto"/>
              <w:rPr>
                <w:rStyle w:val="eop"/>
                <w:sz w:val="24"/>
                <w:szCs w:val="24"/>
              </w:rPr>
            </w:pPr>
            <w:r w:rsidRPr="00156A83">
              <w:rPr>
                <w:rStyle w:val="eop"/>
                <w:sz w:val="24"/>
                <w:szCs w:val="24"/>
              </w:rPr>
              <w:t>Pocket Masks</w:t>
            </w:r>
          </w:p>
          <w:p w14:paraId="7C7FAF52" w14:textId="77777777" w:rsidR="003F7216" w:rsidRPr="00156A83" w:rsidRDefault="00B14714" w:rsidP="003F7216">
            <w:pPr>
              <w:pStyle w:val="paragraph"/>
              <w:numPr>
                <w:ilvl w:val="0"/>
                <w:numId w:val="20"/>
              </w:numPr>
              <w:spacing w:before="0" w:beforeAutospacing="0" w:after="120" w:afterAutospacing="0"/>
              <w:textAlignment w:val="baseline"/>
              <w:rPr>
                <w:rFonts w:ascii="Calibri" w:hAnsi="Calibri"/>
              </w:rPr>
            </w:pPr>
            <w:r w:rsidRPr="00156A83">
              <w:rPr>
                <w:rFonts w:ascii="Calibri" w:hAnsi="Calibri"/>
              </w:rPr>
              <w:t xml:space="preserve">Pocket </w:t>
            </w:r>
            <w:r w:rsidRPr="00156A83">
              <w:rPr>
                <w:rStyle w:val="normaltextrun"/>
                <w:rFonts w:ascii="Calibri" w:hAnsi="Calibri"/>
                <w:lang w:val="en"/>
              </w:rPr>
              <w:t>Masks are to be checked every month</w:t>
            </w:r>
            <w:r w:rsidRPr="00156A83">
              <w:rPr>
                <w:rStyle w:val="eop"/>
                <w:rFonts w:ascii="Calibri" w:hAnsi="Calibri"/>
              </w:rPr>
              <w:t>.</w:t>
            </w:r>
            <w:r w:rsidRPr="00156A83">
              <w:rPr>
                <w:rFonts w:ascii="Calibri" w:hAnsi="Calibri"/>
              </w:rPr>
              <w:t xml:space="preserve">PPE </w:t>
            </w:r>
          </w:p>
          <w:p w14:paraId="57BA8721" w14:textId="1F5F5E7A" w:rsidR="00B14714" w:rsidRPr="00156A83" w:rsidRDefault="00B14714" w:rsidP="003F7216">
            <w:pPr>
              <w:pStyle w:val="paragraph"/>
              <w:numPr>
                <w:ilvl w:val="1"/>
                <w:numId w:val="32"/>
              </w:numPr>
              <w:spacing w:before="0" w:beforeAutospacing="0" w:after="120" w:afterAutospacing="0"/>
              <w:textAlignment w:val="baseline"/>
              <w:rPr>
                <w:rFonts w:ascii="Calibri" w:hAnsi="Calibri"/>
              </w:rPr>
            </w:pPr>
            <w:r w:rsidRPr="00156A83">
              <w:rPr>
                <w:rFonts w:ascii="Calibri" w:hAnsi="Calibri"/>
              </w:rPr>
              <w:t xml:space="preserve">PPE should be checked to ensure there is the required quantity to deal with any type of outbreak </w:t>
            </w:r>
          </w:p>
          <w:p w14:paraId="461D88A4" w14:textId="77777777" w:rsidR="003F7216" w:rsidRPr="00156A83" w:rsidRDefault="00B14714" w:rsidP="003F7216">
            <w:pPr>
              <w:numPr>
                <w:ilvl w:val="0"/>
                <w:numId w:val="20"/>
              </w:numPr>
              <w:spacing w:after="120" w:line="240" w:lineRule="auto"/>
              <w:rPr>
                <w:sz w:val="24"/>
                <w:szCs w:val="24"/>
              </w:rPr>
            </w:pPr>
            <w:r w:rsidRPr="00156A83">
              <w:rPr>
                <w:sz w:val="24"/>
                <w:szCs w:val="24"/>
              </w:rPr>
              <w:t>The type of PPE and quantities are detailed in the Communicable Diseases SOP</w:t>
            </w:r>
          </w:p>
          <w:p w14:paraId="77DCC4EE" w14:textId="4A26E945" w:rsidR="00B14714" w:rsidRPr="00156A83" w:rsidRDefault="00B14714" w:rsidP="003F7216">
            <w:pPr>
              <w:numPr>
                <w:ilvl w:val="1"/>
                <w:numId w:val="32"/>
              </w:numPr>
              <w:spacing w:after="120" w:line="240" w:lineRule="auto"/>
              <w:rPr>
                <w:rStyle w:val="normaltextrun"/>
                <w:sz w:val="24"/>
                <w:szCs w:val="24"/>
              </w:rPr>
            </w:pPr>
            <w:r w:rsidRPr="00156A83">
              <w:t xml:space="preserve">Findings are </w:t>
            </w:r>
            <w:r w:rsidRPr="00156A83">
              <w:rPr>
                <w:rStyle w:val="normaltextrun"/>
              </w:rPr>
              <w:t xml:space="preserve">to be documented on all corresponding checklists and copies of same are to be </w:t>
            </w:r>
            <w:r w:rsidRPr="00156A83">
              <w:rPr>
                <w:rStyle w:val="normaltextrun"/>
              </w:rPr>
              <w:lastRenderedPageBreak/>
              <w:t>maintained within the Medical Centers and in the shared electronic file.</w:t>
            </w:r>
          </w:p>
          <w:p w14:paraId="6B7BDA2A" w14:textId="77777777" w:rsidR="00B14714" w:rsidRPr="00156A83" w:rsidRDefault="00B14714" w:rsidP="00B14714">
            <w:pPr>
              <w:pStyle w:val="paragraph"/>
              <w:numPr>
                <w:ilvl w:val="0"/>
                <w:numId w:val="22"/>
              </w:numPr>
              <w:spacing w:before="0" w:beforeAutospacing="0" w:after="120" w:afterAutospacing="0"/>
              <w:textAlignment w:val="baseline"/>
              <w:rPr>
                <w:rFonts w:ascii="Calibri" w:hAnsi="Calibri"/>
              </w:rPr>
            </w:pPr>
            <w:r w:rsidRPr="00156A83">
              <w:rPr>
                <w:rStyle w:val="normaltextrun"/>
                <w:rFonts w:ascii="Calibri" w:hAnsi="Calibri"/>
                <w:lang w:val="en"/>
              </w:rPr>
              <w:t>Doctor Emergency Bag and Nurse Emergency Bag.                     </w:t>
            </w:r>
            <w:r w:rsidRPr="00156A83">
              <w:rPr>
                <w:rStyle w:val="eop"/>
                <w:rFonts w:ascii="Calibri" w:hAnsi="Calibri"/>
              </w:rPr>
              <w:t> </w:t>
            </w:r>
          </w:p>
          <w:p w14:paraId="096D7945" w14:textId="77777777" w:rsidR="00B14714" w:rsidRPr="00156A83" w:rsidRDefault="00B14714" w:rsidP="00B14714">
            <w:pPr>
              <w:pStyle w:val="paragraph"/>
              <w:numPr>
                <w:ilvl w:val="0"/>
                <w:numId w:val="22"/>
              </w:numPr>
              <w:spacing w:before="0" w:beforeAutospacing="0" w:after="120" w:afterAutospacing="0"/>
              <w:textAlignment w:val="baseline"/>
              <w:rPr>
                <w:rFonts w:ascii="Calibri" w:hAnsi="Calibri"/>
              </w:rPr>
            </w:pPr>
            <w:r w:rsidRPr="00156A83">
              <w:rPr>
                <w:rStyle w:val="normaltextrun"/>
                <w:rFonts w:ascii="Calibri" w:hAnsi="Calibri"/>
                <w:lang w:val="en"/>
              </w:rPr>
              <w:t>The Doctor Emergency Bag and Nurse Emergency bag are utilized by the Doctor and Nurses for any medical treatments rendered outside of the Medical Center.</w:t>
            </w:r>
            <w:r w:rsidRPr="00156A83">
              <w:rPr>
                <w:rStyle w:val="eop"/>
                <w:rFonts w:ascii="Calibri" w:hAnsi="Calibri"/>
              </w:rPr>
              <w:t> </w:t>
            </w:r>
          </w:p>
          <w:p w14:paraId="47D1F0DB" w14:textId="75515D61" w:rsidR="00B14714" w:rsidRPr="00156A83" w:rsidRDefault="00B14714" w:rsidP="00B14714">
            <w:pPr>
              <w:pStyle w:val="paragraph"/>
              <w:numPr>
                <w:ilvl w:val="0"/>
                <w:numId w:val="22"/>
              </w:numPr>
              <w:spacing w:before="0" w:beforeAutospacing="0" w:after="120" w:afterAutospacing="0"/>
              <w:textAlignment w:val="baseline"/>
              <w:rPr>
                <w:rFonts w:ascii="Calibri" w:hAnsi="Calibri"/>
              </w:rPr>
            </w:pPr>
            <w:r w:rsidRPr="00156A83">
              <w:rPr>
                <w:rStyle w:val="normaltextrun"/>
                <w:rFonts w:ascii="Calibri" w:hAnsi="Calibri"/>
                <w:lang w:val="en"/>
              </w:rPr>
              <w:t xml:space="preserve">The Contents of the Emergency Bags are listed on the inventory sheet located within the Medical </w:t>
            </w:r>
            <w:r w:rsidR="0039164B" w:rsidRPr="00156A83">
              <w:rPr>
                <w:rStyle w:val="normaltextrun"/>
                <w:rFonts w:ascii="Calibri" w:hAnsi="Calibri"/>
                <w:lang w:val="en"/>
              </w:rPr>
              <w:t>Center and</w:t>
            </w:r>
            <w:r w:rsidRPr="00156A83">
              <w:rPr>
                <w:rStyle w:val="normaltextrun"/>
                <w:rFonts w:ascii="Calibri" w:hAnsi="Calibri"/>
                <w:lang w:val="en"/>
              </w:rPr>
              <w:t xml:space="preserve"> includes both medications and supplies.</w:t>
            </w:r>
            <w:r w:rsidRPr="00156A83">
              <w:rPr>
                <w:rStyle w:val="eop"/>
                <w:rFonts w:ascii="Calibri" w:hAnsi="Calibri"/>
              </w:rPr>
              <w:t> </w:t>
            </w:r>
          </w:p>
          <w:p w14:paraId="4E04ED18" w14:textId="77777777" w:rsidR="003F7216" w:rsidRPr="00156A83" w:rsidRDefault="00B14714" w:rsidP="003F7216">
            <w:pPr>
              <w:pStyle w:val="paragraph"/>
              <w:numPr>
                <w:ilvl w:val="0"/>
                <w:numId w:val="22"/>
              </w:numPr>
              <w:spacing w:before="0" w:beforeAutospacing="0" w:after="120" w:afterAutospacing="0"/>
              <w:textAlignment w:val="baseline"/>
              <w:rPr>
                <w:rStyle w:val="eop"/>
                <w:rFonts w:ascii="Calibri" w:hAnsi="Calibri"/>
              </w:rPr>
            </w:pPr>
            <w:r w:rsidRPr="00156A83">
              <w:rPr>
                <w:rStyle w:val="normaltextrun"/>
                <w:rFonts w:ascii="Calibri" w:hAnsi="Calibri"/>
                <w:lang w:val="en"/>
              </w:rPr>
              <w:t>The Emergency Bags are to be checked routinely and after each use to evaluate the stock contained therein, including maintaining par levels, expiration dates and the integrity of the contents.</w:t>
            </w:r>
          </w:p>
          <w:p w14:paraId="09515F84" w14:textId="4C940802" w:rsidR="00B14714" w:rsidRPr="00156A83" w:rsidRDefault="00B14714" w:rsidP="003F7216">
            <w:pPr>
              <w:pStyle w:val="paragraph"/>
              <w:numPr>
                <w:ilvl w:val="1"/>
                <w:numId w:val="32"/>
              </w:numPr>
              <w:spacing w:before="0" w:beforeAutospacing="0" w:after="120" w:afterAutospacing="0"/>
              <w:textAlignment w:val="baseline"/>
              <w:rPr>
                <w:rFonts w:ascii="Calibri" w:hAnsi="Calibri"/>
              </w:rPr>
            </w:pPr>
            <w:r w:rsidRPr="00156A83">
              <w:rPr>
                <w:rStyle w:val="normaltextrun"/>
                <w:rFonts w:ascii="Calibri" w:hAnsi="Calibri"/>
                <w:lang w:val="en"/>
              </w:rPr>
              <w:t>The Nurse or the Doctor should sign off the checklist confirming that the Emergency Bag has been checked and items verified</w:t>
            </w:r>
            <w:r w:rsidRPr="00156A83">
              <w:rPr>
                <w:rStyle w:val="eop"/>
                <w:rFonts w:ascii="Calibri" w:hAnsi="Calibri"/>
              </w:rPr>
              <w:t>.</w:t>
            </w:r>
          </w:p>
        </w:tc>
      </w:tr>
      <w:tr w:rsidR="001B1F6A" w:rsidRPr="00B14714" w14:paraId="7C8DE235" w14:textId="77777777" w:rsidTr="599DF4FF">
        <w:tc>
          <w:tcPr>
            <w:tcW w:w="634" w:type="dxa"/>
            <w:shd w:val="clear" w:color="auto" w:fill="auto"/>
          </w:tcPr>
          <w:p w14:paraId="2163F45E" w14:textId="77777777" w:rsidR="001B1F6A" w:rsidRPr="00156A83" w:rsidRDefault="001B1F6A" w:rsidP="00791301">
            <w:pPr>
              <w:pStyle w:val="ListParagraph"/>
              <w:numPr>
                <w:ilvl w:val="0"/>
                <w:numId w:val="2"/>
              </w:numPr>
              <w:spacing w:after="120" w:line="240" w:lineRule="auto"/>
              <w:ind w:firstLine="180"/>
              <w:jc w:val="right"/>
              <w:rPr>
                <w:b/>
                <w:bCs/>
                <w:sz w:val="24"/>
                <w:szCs w:val="24"/>
              </w:rPr>
            </w:pPr>
          </w:p>
        </w:tc>
        <w:tc>
          <w:tcPr>
            <w:tcW w:w="8726" w:type="dxa"/>
            <w:shd w:val="clear" w:color="auto" w:fill="auto"/>
          </w:tcPr>
          <w:p w14:paraId="7355F9A2" w14:textId="77777777" w:rsidR="001B1F6A" w:rsidRPr="00156A83" w:rsidRDefault="007C18C8" w:rsidP="00B14714">
            <w:pPr>
              <w:spacing w:after="120" w:line="240" w:lineRule="auto"/>
              <w:rPr>
                <w:b/>
                <w:bCs/>
                <w:sz w:val="24"/>
                <w:szCs w:val="24"/>
              </w:rPr>
            </w:pPr>
            <w:r w:rsidRPr="00156A83">
              <w:rPr>
                <w:b/>
                <w:bCs/>
                <w:sz w:val="24"/>
                <w:szCs w:val="24"/>
              </w:rPr>
              <w:t>Requisitions</w:t>
            </w:r>
          </w:p>
          <w:p w14:paraId="2D50A036" w14:textId="00AC29EA" w:rsidR="00B14714" w:rsidRPr="00156A83" w:rsidRDefault="00840682" w:rsidP="00B14714">
            <w:pPr>
              <w:pStyle w:val="paragraph"/>
              <w:numPr>
                <w:ilvl w:val="1"/>
                <w:numId w:val="24"/>
              </w:numPr>
              <w:spacing w:before="0" w:beforeAutospacing="0" w:after="120" w:afterAutospacing="0"/>
              <w:textAlignment w:val="baseline"/>
              <w:rPr>
                <w:rStyle w:val="eop"/>
                <w:rFonts w:ascii="Calibri" w:hAnsi="Calibri"/>
              </w:rPr>
            </w:pPr>
            <w:r w:rsidRPr="00156A83">
              <w:rPr>
                <w:rStyle w:val="normaltextrun"/>
                <w:rFonts w:ascii="Calibri" w:hAnsi="Calibri"/>
                <w:lang w:val="en"/>
              </w:rPr>
              <w:t xml:space="preserve">The requisition of medical soft goods and supplies should be a scheduled practice for the Medical </w:t>
            </w:r>
            <w:r w:rsidR="00791301" w:rsidRPr="00156A83">
              <w:rPr>
                <w:rStyle w:val="normaltextrun"/>
                <w:rFonts w:ascii="Calibri" w:hAnsi="Calibri"/>
                <w:lang w:val="en"/>
              </w:rPr>
              <w:t>Department and</w:t>
            </w:r>
            <w:r w:rsidRPr="00156A83">
              <w:rPr>
                <w:rStyle w:val="normaltextrun"/>
                <w:rFonts w:ascii="Calibri" w:hAnsi="Calibri"/>
                <w:lang w:val="en"/>
              </w:rPr>
              <w:t xml:space="preserve"> should be noted on the Nurse’s Calendar</w:t>
            </w:r>
            <w:r w:rsidR="00200FC3" w:rsidRPr="00156A83">
              <w:rPr>
                <w:rStyle w:val="eop"/>
                <w:rFonts w:ascii="Calibri" w:hAnsi="Calibri"/>
              </w:rPr>
              <w:t>.</w:t>
            </w:r>
          </w:p>
          <w:p w14:paraId="782B3FFD" w14:textId="2E1747AA" w:rsidR="00B14714" w:rsidRPr="00156A83" w:rsidRDefault="000D767C" w:rsidP="00B14714">
            <w:pPr>
              <w:pStyle w:val="paragraph"/>
              <w:numPr>
                <w:ilvl w:val="1"/>
                <w:numId w:val="24"/>
              </w:numPr>
              <w:spacing w:before="0" w:beforeAutospacing="0" w:after="120" w:afterAutospacing="0"/>
              <w:textAlignment w:val="baseline"/>
              <w:rPr>
                <w:rStyle w:val="normaltextrun"/>
                <w:rFonts w:ascii="Calibri" w:hAnsi="Calibri"/>
              </w:rPr>
            </w:pPr>
            <w:r>
              <w:rPr>
                <w:rFonts w:ascii="Calibri" w:hAnsi="Calibri"/>
                <w:noProof/>
                <w:lang w:val="en"/>
              </w:rPr>
              <w:pict w14:anchorId="2E2FC15B">
                <v:rect id="_x0000_s1031" style="position:absolute;left:0;text-align:left;margin-left:15.75pt;margin-top:33.25pt;width:387.75pt;height:35.95pt;z-index:-251659776" fillcolor="#cfcdcd">
                  <v:fill color2="fill lighten(51)" focusposition="1" focussize="" method="linear sigma" focus="100%" type="gradient"/>
                </v:rect>
              </w:pict>
            </w:r>
            <w:r w:rsidR="00840682" w:rsidRPr="00156A83">
              <w:rPr>
                <w:rStyle w:val="normaltextrun"/>
                <w:rFonts w:ascii="Calibri" w:hAnsi="Calibri"/>
                <w:lang w:val="en"/>
              </w:rPr>
              <w:t>Medical soft goods and supplies should be maintained at par levels as set forth by the Flag state, CLIA, ACEP and as per VIKAND</w:t>
            </w:r>
            <w:r w:rsidR="00200FC3" w:rsidRPr="00156A83">
              <w:rPr>
                <w:rStyle w:val="normaltextrun"/>
                <w:rFonts w:ascii="Calibri" w:hAnsi="Calibri"/>
                <w:lang w:val="en"/>
              </w:rPr>
              <w:t>.</w:t>
            </w:r>
          </w:p>
          <w:p w14:paraId="7E9D9653" w14:textId="1DCC0E7A" w:rsidR="00B14714" w:rsidRPr="00156A83" w:rsidRDefault="00840682" w:rsidP="599DF4FF">
            <w:pPr>
              <w:pStyle w:val="paragraph"/>
              <w:numPr>
                <w:ilvl w:val="1"/>
                <w:numId w:val="24"/>
              </w:numPr>
              <w:spacing w:before="0" w:beforeAutospacing="0" w:after="120" w:afterAutospacing="0"/>
              <w:textAlignment w:val="baseline"/>
              <w:rPr>
                <w:rStyle w:val="normaltextrun"/>
                <w:rFonts w:ascii="Calibri" w:hAnsi="Calibri"/>
              </w:rPr>
            </w:pPr>
            <w:r w:rsidRPr="00156A83">
              <w:rPr>
                <w:rStyle w:val="normaltextrun"/>
                <w:rFonts w:ascii="Calibri" w:hAnsi="Calibri"/>
                <w:lang w:val="en"/>
              </w:rPr>
              <w:t>All requisitions for medical soft goods and supplies are required to be centrally reviewed by </w:t>
            </w:r>
            <w:r w:rsidRPr="00156A83">
              <w:rPr>
                <w:rStyle w:val="normaltextrun"/>
                <w:rFonts w:ascii="Calibri" w:hAnsi="Calibri"/>
                <w:b/>
                <w:bCs/>
                <w:lang w:val="en"/>
              </w:rPr>
              <w:t xml:space="preserve">Vikand Medical </w:t>
            </w:r>
            <w:r w:rsidR="50BAE2EA" w:rsidRPr="00156A83">
              <w:rPr>
                <w:rStyle w:val="normaltextrun"/>
                <w:rFonts w:ascii="Calibri" w:hAnsi="Calibri"/>
                <w:b/>
                <w:bCs/>
                <w:lang w:val="en"/>
              </w:rPr>
              <w:t>Service</w:t>
            </w:r>
            <w:r w:rsidR="531123B4" w:rsidRPr="00156A83">
              <w:rPr>
                <w:rStyle w:val="normaltextrun"/>
                <w:rFonts w:ascii="Calibri" w:hAnsi="Calibri"/>
                <w:b/>
                <w:bCs/>
                <w:lang w:val="en"/>
              </w:rPr>
              <w:t>s</w:t>
            </w:r>
            <w:r w:rsidRPr="00156A83">
              <w:rPr>
                <w:rStyle w:val="normaltextrun"/>
                <w:rFonts w:ascii="Calibri" w:hAnsi="Calibri"/>
                <w:b/>
                <w:bCs/>
                <w:lang w:val="en"/>
              </w:rPr>
              <w:t xml:space="preserve"> and </w:t>
            </w:r>
            <w:r w:rsidR="000D767C">
              <w:rPr>
                <w:rStyle w:val="normaltextrun"/>
                <w:rFonts w:ascii="Calibri" w:hAnsi="Calibri"/>
                <w:b/>
                <w:bCs/>
                <w:lang w:val="en"/>
              </w:rPr>
              <w:t>the Company.</w:t>
            </w:r>
          </w:p>
          <w:p w14:paraId="12A26F20" w14:textId="7026247B" w:rsidR="00840682" w:rsidRPr="00156A83" w:rsidRDefault="00840682" w:rsidP="00B14714">
            <w:pPr>
              <w:pStyle w:val="paragraph"/>
              <w:numPr>
                <w:ilvl w:val="1"/>
                <w:numId w:val="24"/>
              </w:numPr>
              <w:spacing w:before="0" w:beforeAutospacing="0" w:after="120" w:afterAutospacing="0"/>
              <w:textAlignment w:val="baseline"/>
              <w:rPr>
                <w:rFonts w:ascii="Calibri" w:hAnsi="Calibri"/>
              </w:rPr>
            </w:pPr>
            <w:r w:rsidRPr="00156A83">
              <w:rPr>
                <w:rStyle w:val="normaltextrun"/>
                <w:rFonts w:ascii="Calibri" w:hAnsi="Calibri"/>
                <w:lang w:val="en"/>
              </w:rPr>
              <w:t>Identification of medical soft goods and supplies requiring replenishment/restock should be detailed in the Master Order Excel Document</w:t>
            </w:r>
            <w:r w:rsidR="00D34D68" w:rsidRPr="00156A83">
              <w:rPr>
                <w:rStyle w:val="eop"/>
                <w:rFonts w:ascii="Calibri" w:hAnsi="Calibri"/>
              </w:rPr>
              <w:t>.</w:t>
            </w:r>
          </w:p>
        </w:tc>
      </w:tr>
      <w:tr w:rsidR="007C18C8" w:rsidRPr="00B14714" w14:paraId="408F228B" w14:textId="77777777" w:rsidTr="599DF4FF">
        <w:tc>
          <w:tcPr>
            <w:tcW w:w="634" w:type="dxa"/>
            <w:shd w:val="clear" w:color="auto" w:fill="auto"/>
          </w:tcPr>
          <w:p w14:paraId="1171DE43" w14:textId="77777777" w:rsidR="007C18C8" w:rsidRPr="00156A83" w:rsidRDefault="007C18C8" w:rsidP="00791301">
            <w:pPr>
              <w:numPr>
                <w:ilvl w:val="0"/>
                <w:numId w:val="2"/>
              </w:numPr>
              <w:spacing w:after="120" w:line="240" w:lineRule="auto"/>
              <w:ind w:firstLine="180"/>
              <w:rPr>
                <w:b/>
                <w:bCs/>
                <w:sz w:val="24"/>
                <w:szCs w:val="24"/>
              </w:rPr>
            </w:pPr>
            <w:bookmarkStart w:id="2" w:name="_Hlk51147547"/>
          </w:p>
          <w:p w14:paraId="3676E9DC" w14:textId="77777777" w:rsidR="00CD0F64" w:rsidRPr="00156A83" w:rsidRDefault="00CD0F64" w:rsidP="00CD0F64">
            <w:pPr>
              <w:rPr>
                <w:sz w:val="24"/>
                <w:szCs w:val="24"/>
              </w:rPr>
            </w:pPr>
          </w:p>
          <w:p w14:paraId="2A487EC2" w14:textId="77777777" w:rsidR="00CD0F64" w:rsidRPr="00156A83" w:rsidRDefault="00CD0F64" w:rsidP="00CD0F64">
            <w:pPr>
              <w:rPr>
                <w:sz w:val="24"/>
                <w:szCs w:val="24"/>
              </w:rPr>
            </w:pPr>
          </w:p>
          <w:p w14:paraId="69390288" w14:textId="77777777" w:rsidR="00CD0F64" w:rsidRPr="00156A83" w:rsidRDefault="00CD0F64" w:rsidP="00CD0F64">
            <w:pPr>
              <w:rPr>
                <w:sz w:val="24"/>
                <w:szCs w:val="24"/>
              </w:rPr>
            </w:pPr>
          </w:p>
          <w:p w14:paraId="199427A0" w14:textId="77777777" w:rsidR="00CD0F64" w:rsidRPr="00156A83" w:rsidRDefault="00CD0F64" w:rsidP="00CD0F64">
            <w:pPr>
              <w:rPr>
                <w:sz w:val="24"/>
                <w:szCs w:val="24"/>
              </w:rPr>
            </w:pPr>
          </w:p>
          <w:p w14:paraId="7CC5E9A0" w14:textId="77777777" w:rsidR="00CD0F64" w:rsidRPr="00156A83" w:rsidRDefault="00CD0F64" w:rsidP="00CD0F64">
            <w:pPr>
              <w:rPr>
                <w:sz w:val="24"/>
                <w:szCs w:val="24"/>
              </w:rPr>
            </w:pPr>
          </w:p>
          <w:p w14:paraId="5EEDB832" w14:textId="77777777" w:rsidR="00CD0F64" w:rsidRPr="00156A83" w:rsidRDefault="00CD0F64" w:rsidP="00CD0F64">
            <w:pPr>
              <w:rPr>
                <w:sz w:val="24"/>
                <w:szCs w:val="24"/>
              </w:rPr>
            </w:pPr>
          </w:p>
          <w:p w14:paraId="477D0DDB" w14:textId="77777777" w:rsidR="00CD0F64" w:rsidRPr="00156A83" w:rsidRDefault="00CD0F64" w:rsidP="00CD0F64">
            <w:pPr>
              <w:rPr>
                <w:sz w:val="24"/>
                <w:szCs w:val="24"/>
              </w:rPr>
            </w:pPr>
          </w:p>
          <w:p w14:paraId="67D7DA7E" w14:textId="77777777" w:rsidR="00CD0F64" w:rsidRPr="00156A83" w:rsidRDefault="00CD0F64" w:rsidP="00CD0F64">
            <w:pPr>
              <w:rPr>
                <w:sz w:val="24"/>
                <w:szCs w:val="24"/>
              </w:rPr>
            </w:pPr>
          </w:p>
          <w:p w14:paraId="5E31D5A4" w14:textId="23895D95" w:rsidR="00CD0F64" w:rsidRPr="00156A83" w:rsidRDefault="00CD0F64" w:rsidP="00CD0F64">
            <w:pPr>
              <w:rPr>
                <w:sz w:val="24"/>
                <w:szCs w:val="24"/>
              </w:rPr>
            </w:pPr>
          </w:p>
        </w:tc>
        <w:tc>
          <w:tcPr>
            <w:tcW w:w="8726" w:type="dxa"/>
            <w:shd w:val="clear" w:color="auto" w:fill="auto"/>
          </w:tcPr>
          <w:p w14:paraId="7BCC92B9" w14:textId="77777777" w:rsidR="007C18C8" w:rsidRPr="00156A83" w:rsidRDefault="007C18C8" w:rsidP="00B14714">
            <w:pPr>
              <w:spacing w:after="120" w:line="240" w:lineRule="auto"/>
              <w:rPr>
                <w:b/>
                <w:bCs/>
                <w:sz w:val="24"/>
                <w:szCs w:val="24"/>
              </w:rPr>
            </w:pPr>
            <w:r w:rsidRPr="00156A83">
              <w:rPr>
                <w:b/>
                <w:bCs/>
                <w:sz w:val="24"/>
                <w:szCs w:val="24"/>
              </w:rPr>
              <w:t xml:space="preserve"> Disposal of Expired Soft Goods and Supplies</w:t>
            </w:r>
          </w:p>
          <w:p w14:paraId="62A3327E" w14:textId="77777777" w:rsidR="00B14714" w:rsidRPr="00156A83" w:rsidRDefault="00F20D2D" w:rsidP="00B14714">
            <w:pPr>
              <w:pStyle w:val="paragraph"/>
              <w:numPr>
                <w:ilvl w:val="1"/>
                <w:numId w:val="25"/>
              </w:numPr>
              <w:spacing w:before="0" w:beforeAutospacing="0" w:after="120" w:afterAutospacing="0"/>
              <w:textAlignment w:val="baseline"/>
              <w:rPr>
                <w:rStyle w:val="eop"/>
                <w:rFonts w:ascii="Calibri" w:hAnsi="Calibri"/>
              </w:rPr>
            </w:pPr>
            <w:r w:rsidRPr="00156A83">
              <w:rPr>
                <w:rStyle w:val="normaltextrun"/>
                <w:rFonts w:ascii="Calibri" w:hAnsi="Calibri"/>
                <w:lang w:val="en"/>
              </w:rPr>
              <w:t>Unused, non-hazardous medical supplies can be disposed of within the Medical Center, and to be off-loaded or disposed of with the general garbage produced onboard</w:t>
            </w:r>
            <w:r w:rsidR="00D07250" w:rsidRPr="00156A83">
              <w:rPr>
                <w:rStyle w:val="eop"/>
                <w:rFonts w:ascii="Calibri" w:hAnsi="Calibri"/>
              </w:rPr>
              <w:t>.</w:t>
            </w:r>
          </w:p>
          <w:p w14:paraId="41798756" w14:textId="773109C7" w:rsidR="00B14714" w:rsidRPr="00156A83" w:rsidRDefault="00F20D2D" w:rsidP="00B14714">
            <w:pPr>
              <w:pStyle w:val="paragraph"/>
              <w:numPr>
                <w:ilvl w:val="1"/>
                <w:numId w:val="25"/>
              </w:numPr>
              <w:spacing w:before="0" w:beforeAutospacing="0" w:after="120" w:afterAutospacing="0"/>
              <w:textAlignment w:val="baseline"/>
              <w:rPr>
                <w:rStyle w:val="eop"/>
                <w:rFonts w:ascii="Calibri" w:hAnsi="Calibri"/>
              </w:rPr>
            </w:pPr>
            <w:r w:rsidRPr="00156A83">
              <w:rPr>
                <w:rStyle w:val="normaltextrun"/>
                <w:rFonts w:ascii="Calibri" w:hAnsi="Calibri"/>
                <w:lang w:val="en"/>
              </w:rPr>
              <w:t>Disposal of questionable expired goods is requested through the </w:t>
            </w:r>
            <w:r w:rsidR="00FB4941" w:rsidRPr="00156A83">
              <w:rPr>
                <w:rStyle w:val="normaltextrun"/>
                <w:rFonts w:ascii="Calibri" w:hAnsi="Calibri"/>
                <w:lang w:val="en"/>
              </w:rPr>
              <w:t>Staff</w:t>
            </w:r>
            <w:r w:rsidRPr="00156A83">
              <w:rPr>
                <w:rStyle w:val="normaltextrun"/>
                <w:rFonts w:ascii="Calibri" w:hAnsi="Calibri"/>
                <w:lang w:val="en"/>
              </w:rPr>
              <w:t xml:space="preserve"> Captain</w:t>
            </w:r>
            <w:r w:rsidR="00D07250" w:rsidRPr="00156A83">
              <w:rPr>
                <w:rStyle w:val="eop"/>
                <w:rFonts w:ascii="Calibri" w:hAnsi="Calibri"/>
              </w:rPr>
              <w:t>.</w:t>
            </w:r>
          </w:p>
          <w:p w14:paraId="566B537F" w14:textId="08DB1DBF" w:rsidR="00B14714" w:rsidRPr="00156A83" w:rsidRDefault="00F20D2D" w:rsidP="00B14714">
            <w:pPr>
              <w:pStyle w:val="paragraph"/>
              <w:numPr>
                <w:ilvl w:val="1"/>
                <w:numId w:val="25"/>
              </w:numPr>
              <w:spacing w:before="0" w:beforeAutospacing="0" w:after="120" w:afterAutospacing="0"/>
              <w:textAlignment w:val="baseline"/>
              <w:rPr>
                <w:rStyle w:val="normaltextrun"/>
                <w:rFonts w:ascii="Calibri" w:hAnsi="Calibri"/>
              </w:rPr>
            </w:pPr>
            <w:r w:rsidRPr="00156A83">
              <w:rPr>
                <w:rStyle w:val="normaltextrun"/>
                <w:rFonts w:ascii="Calibri" w:hAnsi="Calibri"/>
                <w:lang w:val="en"/>
              </w:rPr>
              <w:t>Questionable goods may be incinerated at the request of the </w:t>
            </w:r>
            <w:r w:rsidR="00FB4941" w:rsidRPr="00156A83">
              <w:rPr>
                <w:rStyle w:val="normaltextrun"/>
                <w:rFonts w:ascii="Calibri" w:hAnsi="Calibri"/>
                <w:lang w:val="en"/>
              </w:rPr>
              <w:t xml:space="preserve">Staff </w:t>
            </w:r>
            <w:r w:rsidRPr="00156A83">
              <w:rPr>
                <w:rStyle w:val="normaltextrun"/>
                <w:rFonts w:ascii="Calibri" w:hAnsi="Calibri"/>
                <w:lang w:val="en"/>
              </w:rPr>
              <w:t>Captain or if not incinerated, the </w:t>
            </w:r>
            <w:r w:rsidR="4E183E41" w:rsidRPr="00156A83">
              <w:rPr>
                <w:rStyle w:val="normaltextrun"/>
                <w:rFonts w:ascii="Calibri" w:hAnsi="Calibri"/>
                <w:lang w:val="en"/>
              </w:rPr>
              <w:t>Staff</w:t>
            </w:r>
            <w:r w:rsidRPr="00156A83">
              <w:rPr>
                <w:rStyle w:val="normaltextrun"/>
                <w:rFonts w:ascii="Calibri" w:hAnsi="Calibri"/>
                <w:lang w:val="en"/>
              </w:rPr>
              <w:t xml:space="preserve"> Captain will arrange for the off-loading and disposal of these goods with the local Port agent</w:t>
            </w:r>
            <w:r w:rsidR="00D07250" w:rsidRPr="00156A83">
              <w:rPr>
                <w:rStyle w:val="normaltextrun"/>
                <w:rFonts w:ascii="Calibri" w:hAnsi="Calibri"/>
                <w:lang w:val="en"/>
              </w:rPr>
              <w:t>.</w:t>
            </w:r>
          </w:p>
          <w:p w14:paraId="545D9549" w14:textId="33BC35DE" w:rsidR="00F20D2D" w:rsidRPr="00156A83" w:rsidRDefault="00F20D2D" w:rsidP="00B14714">
            <w:pPr>
              <w:pStyle w:val="paragraph"/>
              <w:numPr>
                <w:ilvl w:val="1"/>
                <w:numId w:val="25"/>
              </w:numPr>
              <w:spacing w:before="0" w:beforeAutospacing="0" w:after="120" w:afterAutospacing="0"/>
              <w:textAlignment w:val="baseline"/>
              <w:rPr>
                <w:rFonts w:ascii="Calibri" w:hAnsi="Calibri"/>
              </w:rPr>
            </w:pPr>
            <w:r w:rsidRPr="00156A83">
              <w:rPr>
                <w:rStyle w:val="normaltextrun"/>
                <w:rFonts w:ascii="Calibri" w:hAnsi="Calibri"/>
                <w:lang w:val="en"/>
              </w:rPr>
              <w:t>If an inventory is required for incineration or off-loading, this is to be prepared by the Nurse and should include:</w:t>
            </w:r>
            <w:r w:rsidRPr="00156A83">
              <w:rPr>
                <w:rStyle w:val="eop"/>
                <w:rFonts w:ascii="Calibri" w:hAnsi="Calibri"/>
              </w:rPr>
              <w:t> </w:t>
            </w:r>
          </w:p>
          <w:p w14:paraId="2534E97D" w14:textId="77777777" w:rsidR="00F20D2D" w:rsidRPr="00156A83" w:rsidRDefault="00F20D2D" w:rsidP="00B14714">
            <w:pPr>
              <w:pStyle w:val="paragraph"/>
              <w:numPr>
                <w:ilvl w:val="0"/>
                <w:numId w:val="26"/>
              </w:numPr>
              <w:spacing w:before="0" w:beforeAutospacing="0" w:after="120" w:afterAutospacing="0"/>
              <w:textAlignment w:val="baseline"/>
              <w:rPr>
                <w:rFonts w:ascii="Calibri" w:hAnsi="Calibri"/>
              </w:rPr>
            </w:pPr>
            <w:r w:rsidRPr="00156A83">
              <w:rPr>
                <w:rStyle w:val="normaltextrun"/>
                <w:rFonts w:ascii="Calibri" w:hAnsi="Calibri"/>
                <w:lang w:val="en"/>
              </w:rPr>
              <w:t>Name of item</w:t>
            </w:r>
            <w:r w:rsidRPr="00156A83">
              <w:rPr>
                <w:rStyle w:val="eop"/>
                <w:rFonts w:ascii="Calibri" w:hAnsi="Calibri"/>
              </w:rPr>
              <w:t> </w:t>
            </w:r>
          </w:p>
          <w:p w14:paraId="79EE1D53" w14:textId="77777777" w:rsidR="00F20D2D" w:rsidRPr="00156A83" w:rsidRDefault="00F20D2D" w:rsidP="00B14714">
            <w:pPr>
              <w:pStyle w:val="paragraph"/>
              <w:numPr>
                <w:ilvl w:val="0"/>
                <w:numId w:val="26"/>
              </w:numPr>
              <w:spacing w:before="0" w:beforeAutospacing="0" w:after="120" w:afterAutospacing="0"/>
              <w:textAlignment w:val="baseline"/>
              <w:rPr>
                <w:rFonts w:ascii="Calibri" w:hAnsi="Calibri"/>
              </w:rPr>
            </w:pPr>
            <w:r w:rsidRPr="00156A83">
              <w:rPr>
                <w:rStyle w:val="normaltextrun"/>
                <w:rFonts w:ascii="Calibri" w:hAnsi="Calibri"/>
                <w:lang w:val="en"/>
              </w:rPr>
              <w:t>Number of items</w:t>
            </w:r>
            <w:r w:rsidRPr="00156A83">
              <w:rPr>
                <w:rStyle w:val="eop"/>
                <w:rFonts w:ascii="Calibri" w:hAnsi="Calibri"/>
              </w:rPr>
              <w:t> </w:t>
            </w:r>
          </w:p>
          <w:p w14:paraId="3EE7ECD8" w14:textId="77777777" w:rsidR="00F20D2D" w:rsidRPr="00156A83" w:rsidRDefault="00F20D2D" w:rsidP="00B14714">
            <w:pPr>
              <w:pStyle w:val="paragraph"/>
              <w:numPr>
                <w:ilvl w:val="0"/>
                <w:numId w:val="26"/>
              </w:numPr>
              <w:spacing w:before="0" w:beforeAutospacing="0" w:after="120" w:afterAutospacing="0"/>
              <w:textAlignment w:val="baseline"/>
              <w:rPr>
                <w:rFonts w:ascii="Calibri" w:hAnsi="Calibri"/>
              </w:rPr>
            </w:pPr>
            <w:r w:rsidRPr="00156A83">
              <w:rPr>
                <w:rStyle w:val="normaltextrun"/>
                <w:rFonts w:ascii="Calibri" w:hAnsi="Calibri"/>
                <w:lang w:val="en"/>
              </w:rPr>
              <w:t>Expiration date </w:t>
            </w:r>
            <w:r w:rsidRPr="00156A83">
              <w:rPr>
                <w:rStyle w:val="eop"/>
                <w:rFonts w:ascii="Calibri" w:hAnsi="Calibri"/>
              </w:rPr>
              <w:t> </w:t>
            </w:r>
          </w:p>
          <w:p w14:paraId="6275DF53" w14:textId="77777777" w:rsidR="00F20D2D" w:rsidRPr="00156A83" w:rsidRDefault="00F20D2D" w:rsidP="00B14714">
            <w:pPr>
              <w:pStyle w:val="paragraph"/>
              <w:numPr>
                <w:ilvl w:val="0"/>
                <w:numId w:val="26"/>
              </w:numPr>
              <w:spacing w:before="0" w:beforeAutospacing="0" w:after="120" w:afterAutospacing="0"/>
              <w:textAlignment w:val="baseline"/>
              <w:rPr>
                <w:rFonts w:ascii="Calibri" w:hAnsi="Calibri"/>
              </w:rPr>
            </w:pPr>
            <w:r w:rsidRPr="00156A83">
              <w:rPr>
                <w:rStyle w:val="normaltextrun"/>
                <w:rFonts w:ascii="Calibri" w:hAnsi="Calibri"/>
                <w:lang w:val="en"/>
              </w:rPr>
              <w:t>If not expired, then reason for disposal should be included: </w:t>
            </w:r>
            <w:r w:rsidRPr="00156A83">
              <w:rPr>
                <w:rStyle w:val="eop"/>
                <w:rFonts w:ascii="Calibri" w:hAnsi="Calibri"/>
              </w:rPr>
              <w:t> </w:t>
            </w:r>
          </w:p>
          <w:p w14:paraId="5F057095" w14:textId="77777777" w:rsidR="00F20D2D" w:rsidRPr="00156A83" w:rsidRDefault="00F20D2D" w:rsidP="00B14714">
            <w:pPr>
              <w:pStyle w:val="paragraph"/>
              <w:numPr>
                <w:ilvl w:val="0"/>
                <w:numId w:val="26"/>
              </w:numPr>
              <w:spacing w:before="0" w:beforeAutospacing="0" w:after="120" w:afterAutospacing="0"/>
              <w:textAlignment w:val="baseline"/>
              <w:rPr>
                <w:rFonts w:ascii="Calibri" w:hAnsi="Calibri"/>
              </w:rPr>
            </w:pPr>
            <w:r w:rsidRPr="00156A83">
              <w:rPr>
                <w:rStyle w:val="normaltextrun"/>
                <w:rFonts w:ascii="Calibri" w:hAnsi="Calibri"/>
                <w:lang w:val="en"/>
              </w:rPr>
              <w:t>Damaged packaging</w:t>
            </w:r>
            <w:r w:rsidRPr="00156A83">
              <w:rPr>
                <w:rStyle w:val="eop"/>
                <w:rFonts w:ascii="Calibri" w:hAnsi="Calibri"/>
              </w:rPr>
              <w:t> </w:t>
            </w:r>
          </w:p>
          <w:p w14:paraId="6EBCE083" w14:textId="77777777" w:rsidR="00F20D2D" w:rsidRPr="00156A83" w:rsidRDefault="00F20D2D" w:rsidP="00B14714">
            <w:pPr>
              <w:pStyle w:val="paragraph"/>
              <w:numPr>
                <w:ilvl w:val="0"/>
                <w:numId w:val="26"/>
              </w:numPr>
              <w:spacing w:before="0" w:beforeAutospacing="0" w:after="120" w:afterAutospacing="0"/>
              <w:textAlignment w:val="baseline"/>
              <w:rPr>
                <w:rFonts w:ascii="Calibri" w:hAnsi="Calibri"/>
              </w:rPr>
            </w:pPr>
            <w:r w:rsidRPr="00156A83">
              <w:rPr>
                <w:rStyle w:val="normaltextrun"/>
                <w:rFonts w:ascii="Calibri" w:hAnsi="Calibri"/>
                <w:lang w:val="en"/>
              </w:rPr>
              <w:lastRenderedPageBreak/>
              <w:t>Incomplete/partial package</w:t>
            </w:r>
            <w:r w:rsidRPr="00156A83">
              <w:rPr>
                <w:rStyle w:val="eop"/>
                <w:rFonts w:ascii="Calibri" w:hAnsi="Calibri"/>
              </w:rPr>
              <w:t> </w:t>
            </w:r>
          </w:p>
          <w:p w14:paraId="30337152" w14:textId="2239DFED" w:rsidR="00F20D2D" w:rsidRPr="00156A83" w:rsidRDefault="00F20D2D" w:rsidP="00B14714">
            <w:pPr>
              <w:pStyle w:val="paragraph"/>
              <w:numPr>
                <w:ilvl w:val="0"/>
                <w:numId w:val="26"/>
              </w:numPr>
              <w:spacing w:before="0" w:beforeAutospacing="0" w:after="120" w:afterAutospacing="0"/>
              <w:textAlignment w:val="baseline"/>
              <w:rPr>
                <w:rFonts w:ascii="Calibri" w:hAnsi="Calibri"/>
              </w:rPr>
            </w:pPr>
            <w:r w:rsidRPr="00156A83">
              <w:rPr>
                <w:rStyle w:val="normaltextrun"/>
                <w:rFonts w:ascii="Calibri" w:hAnsi="Calibri"/>
                <w:lang w:val="en"/>
              </w:rPr>
              <w:t>Other  </w:t>
            </w:r>
            <w:r w:rsidRPr="00156A83">
              <w:rPr>
                <w:rStyle w:val="eop"/>
                <w:rFonts w:ascii="Calibri" w:hAnsi="Calibri"/>
              </w:rPr>
              <w:t> </w:t>
            </w:r>
          </w:p>
        </w:tc>
      </w:tr>
      <w:bookmarkEnd w:id="2"/>
      <w:tr w:rsidR="002C7F0C" w:rsidRPr="00B14714" w14:paraId="19344275" w14:textId="77777777" w:rsidTr="599DF4FF">
        <w:tc>
          <w:tcPr>
            <w:tcW w:w="634" w:type="dxa"/>
            <w:shd w:val="clear" w:color="auto" w:fill="auto"/>
          </w:tcPr>
          <w:p w14:paraId="5699F488" w14:textId="77777777" w:rsidR="002C7F0C" w:rsidRPr="00156A83" w:rsidRDefault="002C7F0C" w:rsidP="00791301">
            <w:pPr>
              <w:numPr>
                <w:ilvl w:val="0"/>
                <w:numId w:val="2"/>
              </w:numPr>
              <w:spacing w:after="120" w:line="240" w:lineRule="auto"/>
              <w:ind w:firstLine="180"/>
              <w:rPr>
                <w:b/>
                <w:bCs/>
                <w:sz w:val="24"/>
                <w:szCs w:val="24"/>
              </w:rPr>
            </w:pPr>
          </w:p>
        </w:tc>
        <w:tc>
          <w:tcPr>
            <w:tcW w:w="8726" w:type="dxa"/>
            <w:shd w:val="clear" w:color="auto" w:fill="auto"/>
          </w:tcPr>
          <w:p w14:paraId="6FD9CA16" w14:textId="77777777" w:rsidR="002C7F0C" w:rsidRPr="00156A83" w:rsidRDefault="002C7F0C" w:rsidP="00B14714">
            <w:pPr>
              <w:spacing w:after="120" w:line="240" w:lineRule="auto"/>
              <w:rPr>
                <w:b/>
                <w:bCs/>
                <w:sz w:val="24"/>
                <w:szCs w:val="24"/>
              </w:rPr>
            </w:pPr>
            <w:r w:rsidRPr="00156A83">
              <w:rPr>
                <w:b/>
                <w:bCs/>
                <w:sz w:val="24"/>
                <w:szCs w:val="24"/>
              </w:rPr>
              <w:t xml:space="preserve"> Disposal of </w:t>
            </w:r>
            <w:r w:rsidR="00F20D2D" w:rsidRPr="00156A83">
              <w:rPr>
                <w:b/>
                <w:bCs/>
                <w:sz w:val="24"/>
                <w:szCs w:val="24"/>
              </w:rPr>
              <w:t>Hazardous Goods and Supplies</w:t>
            </w:r>
          </w:p>
          <w:p w14:paraId="3C19988C" w14:textId="77777777" w:rsidR="00F92390" w:rsidRPr="00156A83" w:rsidRDefault="0094748D" w:rsidP="00B14714">
            <w:pPr>
              <w:pStyle w:val="paragraph"/>
              <w:numPr>
                <w:ilvl w:val="1"/>
                <w:numId w:val="27"/>
              </w:numPr>
              <w:spacing w:before="0" w:beforeAutospacing="0" w:after="120" w:afterAutospacing="0"/>
              <w:textAlignment w:val="baseline"/>
              <w:rPr>
                <w:rFonts w:ascii="Calibri" w:hAnsi="Calibri"/>
              </w:rPr>
            </w:pPr>
            <w:r w:rsidRPr="00156A83">
              <w:rPr>
                <w:rStyle w:val="normaltextrun"/>
                <w:rFonts w:ascii="Calibri" w:hAnsi="Calibri"/>
                <w:lang w:val="en"/>
              </w:rPr>
              <w:t>Disposal of hazardous waste (sharps containers) is coordinated by the Medical Staff with the Chief Officer.  The notification should include: </w:t>
            </w:r>
            <w:r w:rsidRPr="00156A83">
              <w:rPr>
                <w:rStyle w:val="eop"/>
                <w:rFonts w:ascii="Calibri" w:hAnsi="Calibri"/>
              </w:rPr>
              <w:t> </w:t>
            </w:r>
          </w:p>
          <w:p w14:paraId="5B81F679" w14:textId="1EE9E72C" w:rsidR="00720838" w:rsidRPr="00156A83" w:rsidRDefault="0094748D" w:rsidP="00B14714">
            <w:pPr>
              <w:pStyle w:val="paragraph"/>
              <w:numPr>
                <w:ilvl w:val="0"/>
                <w:numId w:val="29"/>
              </w:numPr>
              <w:spacing w:before="0" w:beforeAutospacing="0" w:after="120" w:afterAutospacing="0"/>
              <w:textAlignment w:val="baseline"/>
              <w:rPr>
                <w:rStyle w:val="eop"/>
                <w:rFonts w:ascii="Calibri" w:hAnsi="Calibri"/>
              </w:rPr>
            </w:pPr>
            <w:r w:rsidRPr="00156A83">
              <w:rPr>
                <w:rStyle w:val="normaltextrun"/>
                <w:rFonts w:ascii="Calibri" w:hAnsi="Calibri"/>
                <w:lang w:val="en"/>
              </w:rPr>
              <w:t>The number of sharps containers for disposal from the Medical Center</w:t>
            </w:r>
          </w:p>
          <w:p w14:paraId="2371C690" w14:textId="5EDB521C" w:rsidR="00720838" w:rsidRPr="00156A83" w:rsidRDefault="0094748D" w:rsidP="00B14714">
            <w:pPr>
              <w:pStyle w:val="paragraph"/>
              <w:numPr>
                <w:ilvl w:val="0"/>
                <w:numId w:val="29"/>
              </w:numPr>
              <w:spacing w:before="0" w:beforeAutospacing="0" w:after="120" w:afterAutospacing="0"/>
              <w:textAlignment w:val="baseline"/>
              <w:rPr>
                <w:rStyle w:val="eop"/>
                <w:rFonts w:ascii="Calibri" w:hAnsi="Calibri"/>
              </w:rPr>
            </w:pPr>
            <w:r w:rsidRPr="00156A83">
              <w:rPr>
                <w:rStyle w:val="normaltextrun"/>
                <w:rFonts w:ascii="Calibri" w:hAnsi="Calibri"/>
                <w:lang w:val="en"/>
              </w:rPr>
              <w:t>The weight of the sharps containers for disposal</w:t>
            </w:r>
          </w:p>
          <w:p w14:paraId="48678979" w14:textId="77777777" w:rsidR="00720838" w:rsidRPr="00156A83" w:rsidRDefault="0094748D" w:rsidP="00B14714">
            <w:pPr>
              <w:pStyle w:val="paragraph"/>
              <w:numPr>
                <w:ilvl w:val="0"/>
                <w:numId w:val="29"/>
              </w:numPr>
              <w:spacing w:before="0" w:beforeAutospacing="0" w:after="120" w:afterAutospacing="0"/>
              <w:textAlignment w:val="baseline"/>
              <w:rPr>
                <w:rFonts w:ascii="Calibri" w:hAnsi="Calibri"/>
              </w:rPr>
            </w:pPr>
            <w:r w:rsidRPr="00156A83">
              <w:rPr>
                <w:rStyle w:val="normaltextrun"/>
                <w:rFonts w:ascii="Calibri" w:hAnsi="Calibri"/>
                <w:lang w:val="en"/>
              </w:rPr>
              <w:t>Biohazard/medical waste (Red Bags) are incinerated onboard the ship </w:t>
            </w:r>
            <w:r w:rsidRPr="00156A83">
              <w:rPr>
                <w:rStyle w:val="eop"/>
                <w:rFonts w:ascii="Calibri" w:hAnsi="Calibri"/>
              </w:rPr>
              <w:t> </w:t>
            </w:r>
          </w:p>
          <w:p w14:paraId="767C570E" w14:textId="77777777" w:rsidR="00720838" w:rsidRPr="00156A83" w:rsidRDefault="0094748D" w:rsidP="00B14714">
            <w:pPr>
              <w:pStyle w:val="paragraph"/>
              <w:numPr>
                <w:ilvl w:val="0"/>
                <w:numId w:val="29"/>
              </w:numPr>
              <w:spacing w:before="0" w:beforeAutospacing="0" w:after="120" w:afterAutospacing="0"/>
              <w:textAlignment w:val="baseline"/>
              <w:rPr>
                <w:rFonts w:ascii="Calibri" w:hAnsi="Calibri"/>
              </w:rPr>
            </w:pPr>
            <w:r w:rsidRPr="00156A83">
              <w:rPr>
                <w:rStyle w:val="normaltextrun"/>
                <w:rFonts w:ascii="Calibri" w:hAnsi="Calibri"/>
                <w:lang w:val="en"/>
              </w:rPr>
              <w:t>If no incinerator is present, the waste will be off-loaded</w:t>
            </w:r>
            <w:r w:rsidRPr="00156A83">
              <w:rPr>
                <w:rStyle w:val="eop"/>
                <w:rFonts w:ascii="Calibri" w:hAnsi="Calibri"/>
              </w:rPr>
              <w:t> </w:t>
            </w:r>
          </w:p>
          <w:p w14:paraId="00DDFA38" w14:textId="77777777" w:rsidR="00720838" w:rsidRPr="00156A83" w:rsidRDefault="0094748D" w:rsidP="00B14714">
            <w:pPr>
              <w:pStyle w:val="paragraph"/>
              <w:numPr>
                <w:ilvl w:val="0"/>
                <w:numId w:val="29"/>
              </w:numPr>
              <w:spacing w:before="0" w:beforeAutospacing="0" w:after="120" w:afterAutospacing="0"/>
              <w:textAlignment w:val="baseline"/>
              <w:rPr>
                <w:rFonts w:ascii="Calibri" w:hAnsi="Calibri"/>
              </w:rPr>
            </w:pPr>
            <w:r w:rsidRPr="00156A83">
              <w:rPr>
                <w:rStyle w:val="normaltextrun"/>
                <w:rFonts w:ascii="Calibri" w:hAnsi="Calibri"/>
                <w:lang w:val="en"/>
              </w:rPr>
              <w:t>Preparation of the Landing Form will be completed by the Chief Officer</w:t>
            </w:r>
            <w:r w:rsidRPr="00156A83">
              <w:rPr>
                <w:rStyle w:val="eop"/>
                <w:rFonts w:ascii="Calibri" w:hAnsi="Calibri"/>
              </w:rPr>
              <w:t> </w:t>
            </w:r>
          </w:p>
          <w:p w14:paraId="6B46E10B" w14:textId="48B2D4FC" w:rsidR="00F20D2D" w:rsidRPr="00156A83" w:rsidRDefault="0094748D" w:rsidP="00B14714">
            <w:pPr>
              <w:pStyle w:val="paragraph"/>
              <w:numPr>
                <w:ilvl w:val="1"/>
                <w:numId w:val="27"/>
              </w:numPr>
              <w:spacing w:before="0" w:beforeAutospacing="0" w:after="120" w:afterAutospacing="0"/>
              <w:textAlignment w:val="baseline"/>
              <w:rPr>
                <w:rFonts w:ascii="Calibri" w:hAnsi="Calibri"/>
              </w:rPr>
            </w:pPr>
            <w:r w:rsidRPr="00156A83">
              <w:rPr>
                <w:rStyle w:val="normaltextrun"/>
                <w:rFonts w:ascii="Calibri" w:hAnsi="Calibri"/>
                <w:lang w:val="en"/>
              </w:rPr>
              <w:t>The Chief Officer will coordinate the offloading of these items with the Port agent </w:t>
            </w:r>
            <w:r w:rsidRPr="00156A83">
              <w:rPr>
                <w:rStyle w:val="eop"/>
                <w:rFonts w:ascii="Calibri" w:hAnsi="Calibri"/>
              </w:rPr>
              <w:t> </w:t>
            </w:r>
          </w:p>
        </w:tc>
      </w:tr>
      <w:tr w:rsidR="00840682" w:rsidRPr="00B14714" w14:paraId="15941BD1" w14:textId="77777777" w:rsidTr="599DF4FF">
        <w:tc>
          <w:tcPr>
            <w:tcW w:w="634" w:type="dxa"/>
            <w:shd w:val="clear" w:color="auto" w:fill="auto"/>
          </w:tcPr>
          <w:p w14:paraId="49A0D322" w14:textId="77777777" w:rsidR="00840682" w:rsidRPr="00156A83" w:rsidRDefault="00840682" w:rsidP="00791301">
            <w:pPr>
              <w:numPr>
                <w:ilvl w:val="0"/>
                <w:numId w:val="2"/>
              </w:numPr>
              <w:spacing w:after="120" w:line="240" w:lineRule="auto"/>
              <w:ind w:firstLine="180"/>
              <w:rPr>
                <w:b/>
                <w:bCs/>
                <w:sz w:val="24"/>
                <w:szCs w:val="24"/>
              </w:rPr>
            </w:pPr>
          </w:p>
        </w:tc>
        <w:tc>
          <w:tcPr>
            <w:tcW w:w="8726" w:type="dxa"/>
            <w:shd w:val="clear" w:color="auto" w:fill="auto"/>
          </w:tcPr>
          <w:p w14:paraId="4E110663" w14:textId="77777777" w:rsidR="00840682" w:rsidRPr="00156A83" w:rsidRDefault="00F20D2D" w:rsidP="00B14714">
            <w:pPr>
              <w:spacing w:after="120" w:line="240" w:lineRule="auto"/>
              <w:rPr>
                <w:b/>
                <w:bCs/>
                <w:sz w:val="24"/>
                <w:szCs w:val="24"/>
              </w:rPr>
            </w:pPr>
            <w:r w:rsidRPr="00156A83">
              <w:rPr>
                <w:b/>
                <w:bCs/>
                <w:sz w:val="24"/>
                <w:szCs w:val="24"/>
              </w:rPr>
              <w:t>References</w:t>
            </w:r>
          </w:p>
          <w:p w14:paraId="1A107B34" w14:textId="77777777" w:rsidR="0094748D" w:rsidRPr="00156A83" w:rsidRDefault="0094748D" w:rsidP="00B14714">
            <w:pPr>
              <w:pStyle w:val="paragraph"/>
              <w:spacing w:before="0" w:beforeAutospacing="0" w:after="120" w:afterAutospacing="0"/>
              <w:textAlignment w:val="baseline"/>
              <w:rPr>
                <w:rFonts w:ascii="Calibri" w:hAnsi="Calibri"/>
              </w:rPr>
            </w:pPr>
            <w:r w:rsidRPr="00156A83">
              <w:rPr>
                <w:rStyle w:val="normaltextrun"/>
                <w:rFonts w:ascii="Calibri" w:hAnsi="Calibri"/>
              </w:rPr>
              <w:t>ILO Convention </w:t>
            </w:r>
            <w:r w:rsidRPr="00156A83">
              <w:rPr>
                <w:rStyle w:val="eop"/>
                <w:rFonts w:ascii="Calibri" w:hAnsi="Calibri"/>
              </w:rPr>
              <w:t> </w:t>
            </w:r>
          </w:p>
          <w:p w14:paraId="05532B1F" w14:textId="77777777" w:rsidR="0094748D" w:rsidRPr="00156A83" w:rsidRDefault="0094748D" w:rsidP="00B14714">
            <w:pPr>
              <w:pStyle w:val="paragraph"/>
              <w:spacing w:before="0" w:beforeAutospacing="0" w:after="120" w:afterAutospacing="0"/>
              <w:textAlignment w:val="baseline"/>
              <w:rPr>
                <w:rFonts w:ascii="Calibri" w:hAnsi="Calibri"/>
              </w:rPr>
            </w:pPr>
            <w:r w:rsidRPr="00156A83">
              <w:rPr>
                <w:rStyle w:val="normaltextrun"/>
                <w:rFonts w:ascii="Calibri" w:hAnsi="Calibri"/>
              </w:rPr>
              <w:t>C164 IMGS</w:t>
            </w:r>
            <w:r w:rsidRPr="00156A83">
              <w:rPr>
                <w:rStyle w:val="eop"/>
                <w:rFonts w:ascii="Calibri" w:hAnsi="Calibri"/>
              </w:rPr>
              <w:t> </w:t>
            </w:r>
          </w:p>
          <w:p w14:paraId="62AA04B3" w14:textId="77777777" w:rsidR="0094748D" w:rsidRPr="00156A83" w:rsidRDefault="0094748D" w:rsidP="00B14714">
            <w:pPr>
              <w:pStyle w:val="paragraph"/>
              <w:spacing w:before="0" w:beforeAutospacing="0" w:after="120" w:afterAutospacing="0"/>
              <w:textAlignment w:val="baseline"/>
              <w:rPr>
                <w:rFonts w:ascii="Calibri" w:hAnsi="Calibri"/>
              </w:rPr>
            </w:pPr>
            <w:r w:rsidRPr="00156A83">
              <w:rPr>
                <w:rStyle w:val="normaltextrun"/>
                <w:rFonts w:ascii="Calibri" w:hAnsi="Calibri"/>
              </w:rPr>
              <w:t>EU Directive 92/29 EEC</w:t>
            </w:r>
            <w:r w:rsidRPr="00156A83">
              <w:rPr>
                <w:rStyle w:val="eop"/>
                <w:rFonts w:ascii="Calibri" w:hAnsi="Calibri"/>
              </w:rPr>
              <w:t> </w:t>
            </w:r>
          </w:p>
          <w:p w14:paraId="2F8328F6" w14:textId="77777777" w:rsidR="0094748D" w:rsidRPr="00156A83" w:rsidRDefault="0094748D" w:rsidP="00B14714">
            <w:pPr>
              <w:pStyle w:val="paragraph"/>
              <w:spacing w:before="0" w:beforeAutospacing="0" w:after="120" w:afterAutospacing="0"/>
              <w:textAlignment w:val="baseline"/>
              <w:rPr>
                <w:rFonts w:ascii="Calibri" w:hAnsi="Calibri"/>
              </w:rPr>
            </w:pPr>
            <w:r w:rsidRPr="00156A83">
              <w:rPr>
                <w:rStyle w:val="normaltextrun"/>
                <w:rFonts w:ascii="Calibri" w:hAnsi="Calibri"/>
              </w:rPr>
              <w:t>ACEP &amp; CLIA Guidelines</w:t>
            </w:r>
            <w:r w:rsidRPr="00156A83">
              <w:rPr>
                <w:rStyle w:val="eop"/>
                <w:rFonts w:ascii="Calibri" w:hAnsi="Calibri"/>
              </w:rPr>
              <w:t> </w:t>
            </w:r>
          </w:p>
          <w:p w14:paraId="39D0AD46" w14:textId="5CC3893D" w:rsidR="0094748D" w:rsidRPr="00156A83" w:rsidRDefault="0094748D" w:rsidP="00B14714">
            <w:pPr>
              <w:pStyle w:val="paragraph"/>
              <w:spacing w:before="0" w:beforeAutospacing="0" w:after="120" w:afterAutospacing="0"/>
              <w:textAlignment w:val="baseline"/>
              <w:rPr>
                <w:rFonts w:ascii="Calibri" w:hAnsi="Calibri"/>
              </w:rPr>
            </w:pPr>
            <w:r w:rsidRPr="00156A83">
              <w:rPr>
                <w:rStyle w:val="normaltextrun"/>
                <w:rFonts w:ascii="Calibri" w:hAnsi="Calibri"/>
              </w:rPr>
              <w:t>SOLAS</w:t>
            </w:r>
            <w:r w:rsidRPr="00156A83">
              <w:rPr>
                <w:rStyle w:val="eop"/>
                <w:rFonts w:ascii="Calibri" w:hAnsi="Calibri"/>
              </w:rPr>
              <w:t> </w:t>
            </w:r>
          </w:p>
        </w:tc>
      </w:tr>
    </w:tbl>
    <w:p w14:paraId="2B4C68E9" w14:textId="77777777" w:rsidR="00997319" w:rsidRPr="006B7D1D" w:rsidRDefault="00997319" w:rsidP="008B2DE2">
      <w:pPr>
        <w:spacing w:after="0" w:line="240" w:lineRule="auto"/>
        <w:rPr>
          <w:rFonts w:ascii="Times New Roman" w:hAnsi="Times New Roman"/>
          <w:b/>
          <w:bCs/>
          <w:sz w:val="24"/>
          <w:szCs w:val="24"/>
        </w:rPr>
      </w:pPr>
    </w:p>
    <w:sectPr w:rsidR="00997319" w:rsidRPr="006B7D1D" w:rsidSect="00C778FB">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3B472" w14:textId="77777777" w:rsidR="00156A83" w:rsidRDefault="00156A83" w:rsidP="00C778FB">
      <w:pPr>
        <w:spacing w:after="0" w:line="240" w:lineRule="auto"/>
      </w:pPr>
      <w:r>
        <w:separator/>
      </w:r>
    </w:p>
  </w:endnote>
  <w:endnote w:type="continuationSeparator" w:id="0">
    <w:p w14:paraId="417479FF" w14:textId="77777777" w:rsidR="00156A83" w:rsidRDefault="00156A83" w:rsidP="00C778FB">
      <w:pPr>
        <w:spacing w:after="0" w:line="240" w:lineRule="auto"/>
      </w:pPr>
      <w:r>
        <w:continuationSeparator/>
      </w:r>
    </w:p>
  </w:endnote>
  <w:endnote w:type="continuationNotice" w:id="1">
    <w:p w14:paraId="3C2F8FD6" w14:textId="77777777" w:rsidR="00156A83" w:rsidRDefault="00156A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B593" w14:textId="1A57D5A8" w:rsidR="00632535" w:rsidRDefault="009F7CF5"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r w:rsidR="14E849DB">
      <w:rPr>
        <w:rFonts w:ascii="Times New Roman" w:hAnsi="Times New Roman"/>
      </w:rPr>
      <w:t>MED</w:t>
    </w:r>
    <w:r w:rsidR="00632535">
      <w:rPr>
        <w:rFonts w:ascii="Times New Roman" w:hAnsi="Times New Roman"/>
      </w:rPr>
      <w:t>—</w:t>
    </w:r>
    <w:r w:rsidR="00513F80">
      <w:rPr>
        <w:rFonts w:ascii="Times New Roman" w:hAnsi="Times New Roman"/>
      </w:rPr>
      <w:t>1205 Medical Stores and Supplies</w:t>
    </w:r>
    <w:r w:rsidR="00632535">
      <w:rPr>
        <w:rFonts w:ascii="Times New Roman" w:hAnsi="Times New Roman"/>
      </w:rPr>
      <w:tab/>
    </w:r>
    <w:r w:rsidR="00632535" w:rsidRPr="004D249F">
      <w:rPr>
        <w:rFonts w:ascii="Times New Roman" w:hAnsi="Times New Roman"/>
      </w:rPr>
      <w:fldChar w:fldCharType="begin"/>
    </w:r>
    <w:r w:rsidR="00632535" w:rsidRPr="004D249F">
      <w:rPr>
        <w:rFonts w:ascii="Times New Roman" w:hAnsi="Times New Roman"/>
      </w:rPr>
      <w:instrText xml:space="preserve"> PAGE   \* MERGEFORMAT </w:instrText>
    </w:r>
    <w:r w:rsidR="00632535" w:rsidRPr="004D249F">
      <w:rPr>
        <w:rFonts w:ascii="Times New Roman" w:hAnsi="Times New Roman"/>
      </w:rPr>
      <w:fldChar w:fldCharType="separate"/>
    </w:r>
    <w:r w:rsidR="00632535">
      <w:rPr>
        <w:rFonts w:ascii="Times New Roman" w:hAnsi="Times New Roman"/>
      </w:rPr>
      <w:t>1</w:t>
    </w:r>
    <w:r w:rsidR="00632535" w:rsidRPr="004D249F">
      <w:rPr>
        <w:rFonts w:ascii="Times New Roman" w:hAnsi="Times New Roman"/>
        <w:noProof/>
      </w:rPr>
      <w:fldChar w:fldCharType="end"/>
    </w:r>
  </w:p>
  <w:p w14:paraId="2EA0B221" w14:textId="67658359" w:rsidR="004D249F" w:rsidRPr="004D249F" w:rsidRDefault="00632535"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REV.</w:t>
    </w:r>
    <w:r w:rsidR="00513F80">
      <w:rPr>
        <w:rFonts w:ascii="Times New Roman" w:hAnsi="Times New Roman"/>
      </w:rPr>
      <w:t xml:space="preserve"> </w:t>
    </w:r>
    <w:r w:rsidR="00F16424">
      <w:rPr>
        <w:rFonts w:ascii="Times New Roman" w:hAnsi="Times New Roman"/>
      </w:rPr>
      <w:t>10 March 2021</w:t>
    </w:r>
    <w:r w:rsidR="004D249F" w:rsidRPr="004D249F">
      <w:rPr>
        <w:rFonts w:ascii="Times New Roman" w:hAnsi="Times New Roman"/>
      </w:rPr>
      <w:tab/>
    </w:r>
  </w:p>
  <w:p w14:paraId="65DE5AC7" w14:textId="77777777" w:rsidR="00632535" w:rsidRDefault="00632535">
    <w:pPr>
      <w:pStyle w:val="Footer"/>
      <w:pBdr>
        <w:top w:val="single" w:sz="4" w:space="1" w:color="auto"/>
      </w:pBdr>
      <w:tabs>
        <w:tab w:val="clear" w:pos="468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65231" w14:textId="77777777" w:rsidR="00156A83" w:rsidRDefault="00156A83" w:rsidP="00C778FB">
      <w:pPr>
        <w:spacing w:after="0" w:line="240" w:lineRule="auto"/>
      </w:pPr>
      <w:r>
        <w:separator/>
      </w:r>
    </w:p>
  </w:footnote>
  <w:footnote w:type="continuationSeparator" w:id="0">
    <w:p w14:paraId="7A8E2BB2" w14:textId="77777777" w:rsidR="00156A83" w:rsidRDefault="00156A83" w:rsidP="00C778FB">
      <w:pPr>
        <w:spacing w:after="0" w:line="240" w:lineRule="auto"/>
      </w:pPr>
      <w:r>
        <w:continuationSeparator/>
      </w:r>
    </w:p>
  </w:footnote>
  <w:footnote w:type="continuationNotice" w:id="1">
    <w:p w14:paraId="1EEBE781" w14:textId="77777777" w:rsidR="00156A83" w:rsidRDefault="00156A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00D1C"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0D767C">
      <w:rPr>
        <w:noProof/>
      </w:rPr>
      <w:pict w14:anchorId="06B20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style="position:absolute;margin-left:384.9pt;margin-top:-22.5pt;width:87.3pt;height:50.4pt;z-index:-251658752;visibility:visible;mso-position-horizontal-relative:text;mso-position-vertical-relative:tex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51CB"/>
    <w:multiLevelType w:val="hybridMultilevel"/>
    <w:tmpl w:val="701A3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F1E4A"/>
    <w:multiLevelType w:val="hybridMultilevel"/>
    <w:tmpl w:val="75165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944D0A"/>
    <w:multiLevelType w:val="hybridMultilevel"/>
    <w:tmpl w:val="D75C7C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516F4E"/>
    <w:multiLevelType w:val="hybridMultilevel"/>
    <w:tmpl w:val="F18C1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3D341C"/>
    <w:multiLevelType w:val="multilevel"/>
    <w:tmpl w:val="360025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A07390"/>
    <w:multiLevelType w:val="hybridMultilevel"/>
    <w:tmpl w:val="7A3E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9411F"/>
    <w:multiLevelType w:val="hybridMultilevel"/>
    <w:tmpl w:val="EEDA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12A9B"/>
    <w:multiLevelType w:val="multilevel"/>
    <w:tmpl w:val="4C06E622"/>
    <w:lvl w:ilvl="0">
      <w:start w:val="3"/>
      <w:numFmt w:val="decimal"/>
      <w:lvlText w:val="%1"/>
      <w:lvlJc w:val="left"/>
      <w:pPr>
        <w:ind w:left="360" w:hanging="360"/>
      </w:pPr>
      <w:rPr>
        <w:rFonts w:hint="default"/>
        <w:color w:val="FF0000"/>
      </w:rPr>
    </w:lvl>
    <w:lvl w:ilvl="1">
      <w:start w:val="6"/>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8" w15:restartNumberingAfterBreak="0">
    <w:nsid w:val="1434506C"/>
    <w:multiLevelType w:val="hybridMultilevel"/>
    <w:tmpl w:val="17244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7874E7"/>
    <w:multiLevelType w:val="multilevel"/>
    <w:tmpl w:val="5A6AFD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CC362C"/>
    <w:multiLevelType w:val="multilevel"/>
    <w:tmpl w:val="B0ECE4B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4D45EB"/>
    <w:multiLevelType w:val="hybridMultilevel"/>
    <w:tmpl w:val="516E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77E1C"/>
    <w:multiLevelType w:val="hybridMultilevel"/>
    <w:tmpl w:val="AE1E2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C71529"/>
    <w:multiLevelType w:val="hybridMultilevel"/>
    <w:tmpl w:val="0480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A6E0D"/>
    <w:multiLevelType w:val="hybridMultilevel"/>
    <w:tmpl w:val="607E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E6FF7"/>
    <w:multiLevelType w:val="hybridMultilevel"/>
    <w:tmpl w:val="66DEF08C"/>
    <w:lvl w:ilvl="0" w:tplc="E72E627E">
      <w:start w:val="1"/>
      <w:numFmt w:val="bullet"/>
      <w:lvlText w:val=""/>
      <w:lvlJc w:val="left"/>
      <w:pPr>
        <w:tabs>
          <w:tab w:val="num" w:pos="720"/>
        </w:tabs>
        <w:ind w:left="720" w:hanging="360"/>
      </w:pPr>
      <w:rPr>
        <w:rFonts w:ascii="Symbol" w:hAnsi="Symbol" w:hint="default"/>
        <w:sz w:val="20"/>
      </w:rPr>
    </w:lvl>
    <w:lvl w:ilvl="1" w:tplc="DD06B4A8" w:tentative="1">
      <w:start w:val="1"/>
      <w:numFmt w:val="bullet"/>
      <w:lvlText w:val=""/>
      <w:lvlJc w:val="left"/>
      <w:pPr>
        <w:tabs>
          <w:tab w:val="num" w:pos="1440"/>
        </w:tabs>
        <w:ind w:left="1440" w:hanging="360"/>
      </w:pPr>
      <w:rPr>
        <w:rFonts w:ascii="Symbol" w:hAnsi="Symbol" w:hint="default"/>
        <w:sz w:val="20"/>
      </w:rPr>
    </w:lvl>
    <w:lvl w:ilvl="2" w:tplc="1FC04904" w:tentative="1">
      <w:start w:val="1"/>
      <w:numFmt w:val="bullet"/>
      <w:lvlText w:val=""/>
      <w:lvlJc w:val="left"/>
      <w:pPr>
        <w:tabs>
          <w:tab w:val="num" w:pos="2160"/>
        </w:tabs>
        <w:ind w:left="2160" w:hanging="360"/>
      </w:pPr>
      <w:rPr>
        <w:rFonts w:ascii="Symbol" w:hAnsi="Symbol" w:hint="default"/>
        <w:sz w:val="20"/>
      </w:rPr>
    </w:lvl>
    <w:lvl w:ilvl="3" w:tplc="9B14B4CE" w:tentative="1">
      <w:start w:val="1"/>
      <w:numFmt w:val="bullet"/>
      <w:lvlText w:val=""/>
      <w:lvlJc w:val="left"/>
      <w:pPr>
        <w:tabs>
          <w:tab w:val="num" w:pos="2880"/>
        </w:tabs>
        <w:ind w:left="2880" w:hanging="360"/>
      </w:pPr>
      <w:rPr>
        <w:rFonts w:ascii="Symbol" w:hAnsi="Symbol" w:hint="default"/>
        <w:sz w:val="20"/>
      </w:rPr>
    </w:lvl>
    <w:lvl w:ilvl="4" w:tplc="D6063818" w:tentative="1">
      <w:start w:val="1"/>
      <w:numFmt w:val="bullet"/>
      <w:lvlText w:val=""/>
      <w:lvlJc w:val="left"/>
      <w:pPr>
        <w:tabs>
          <w:tab w:val="num" w:pos="3600"/>
        </w:tabs>
        <w:ind w:left="3600" w:hanging="360"/>
      </w:pPr>
      <w:rPr>
        <w:rFonts w:ascii="Symbol" w:hAnsi="Symbol" w:hint="default"/>
        <w:sz w:val="20"/>
      </w:rPr>
    </w:lvl>
    <w:lvl w:ilvl="5" w:tplc="3B663CB0" w:tentative="1">
      <w:start w:val="1"/>
      <w:numFmt w:val="bullet"/>
      <w:lvlText w:val=""/>
      <w:lvlJc w:val="left"/>
      <w:pPr>
        <w:tabs>
          <w:tab w:val="num" w:pos="4320"/>
        </w:tabs>
        <w:ind w:left="4320" w:hanging="360"/>
      </w:pPr>
      <w:rPr>
        <w:rFonts w:ascii="Symbol" w:hAnsi="Symbol" w:hint="default"/>
        <w:sz w:val="20"/>
      </w:rPr>
    </w:lvl>
    <w:lvl w:ilvl="6" w:tplc="B478F01A" w:tentative="1">
      <w:start w:val="1"/>
      <w:numFmt w:val="bullet"/>
      <w:lvlText w:val=""/>
      <w:lvlJc w:val="left"/>
      <w:pPr>
        <w:tabs>
          <w:tab w:val="num" w:pos="5040"/>
        </w:tabs>
        <w:ind w:left="5040" w:hanging="360"/>
      </w:pPr>
      <w:rPr>
        <w:rFonts w:ascii="Symbol" w:hAnsi="Symbol" w:hint="default"/>
        <w:sz w:val="20"/>
      </w:rPr>
    </w:lvl>
    <w:lvl w:ilvl="7" w:tplc="D9A88A76" w:tentative="1">
      <w:start w:val="1"/>
      <w:numFmt w:val="bullet"/>
      <w:lvlText w:val=""/>
      <w:lvlJc w:val="left"/>
      <w:pPr>
        <w:tabs>
          <w:tab w:val="num" w:pos="5760"/>
        </w:tabs>
        <w:ind w:left="5760" w:hanging="360"/>
      </w:pPr>
      <w:rPr>
        <w:rFonts w:ascii="Symbol" w:hAnsi="Symbol" w:hint="default"/>
        <w:sz w:val="20"/>
      </w:rPr>
    </w:lvl>
    <w:lvl w:ilvl="8" w:tplc="4C7E0166"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5539C5"/>
    <w:multiLevelType w:val="hybridMultilevel"/>
    <w:tmpl w:val="19B6B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742614"/>
    <w:multiLevelType w:val="hybridMultilevel"/>
    <w:tmpl w:val="217A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B07AB"/>
    <w:multiLevelType w:val="hybridMultilevel"/>
    <w:tmpl w:val="CFE408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712BFB"/>
    <w:multiLevelType w:val="hybridMultilevel"/>
    <w:tmpl w:val="EC88B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5777F0"/>
    <w:multiLevelType w:val="multilevel"/>
    <w:tmpl w:val="41A0FB30"/>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503EC8"/>
    <w:multiLevelType w:val="multilevel"/>
    <w:tmpl w:val="FF260F8E"/>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84912D4"/>
    <w:multiLevelType w:val="hybridMultilevel"/>
    <w:tmpl w:val="2AA67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A76E59"/>
    <w:multiLevelType w:val="hybridMultilevel"/>
    <w:tmpl w:val="57E20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0E6C51"/>
    <w:multiLevelType w:val="hybridMultilevel"/>
    <w:tmpl w:val="2382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B3CEC"/>
    <w:multiLevelType w:val="hybridMultilevel"/>
    <w:tmpl w:val="E1200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A37035"/>
    <w:multiLevelType w:val="hybridMultilevel"/>
    <w:tmpl w:val="CC28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18762D"/>
    <w:multiLevelType w:val="multilevel"/>
    <w:tmpl w:val="4B264F0A"/>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28" w15:restartNumberingAfterBreak="0">
    <w:nsid w:val="76014846"/>
    <w:multiLevelType w:val="multilevel"/>
    <w:tmpl w:val="24A2CC0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DA034C4"/>
    <w:multiLevelType w:val="hybridMultilevel"/>
    <w:tmpl w:val="1922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A3053A"/>
    <w:multiLevelType w:val="hybridMultilevel"/>
    <w:tmpl w:val="7B84D4A2"/>
    <w:lvl w:ilvl="0" w:tplc="744026CA">
      <w:start w:val="1"/>
      <w:numFmt w:val="bullet"/>
      <w:lvlText w:val=""/>
      <w:lvlJc w:val="left"/>
      <w:pPr>
        <w:tabs>
          <w:tab w:val="num" w:pos="720"/>
        </w:tabs>
        <w:ind w:left="720" w:hanging="360"/>
      </w:pPr>
      <w:rPr>
        <w:rFonts w:ascii="Symbol" w:hAnsi="Symbol" w:hint="default"/>
        <w:sz w:val="20"/>
      </w:rPr>
    </w:lvl>
    <w:lvl w:ilvl="1" w:tplc="9D4AC2E2" w:tentative="1">
      <w:start w:val="1"/>
      <w:numFmt w:val="bullet"/>
      <w:lvlText w:val=""/>
      <w:lvlJc w:val="left"/>
      <w:pPr>
        <w:tabs>
          <w:tab w:val="num" w:pos="1440"/>
        </w:tabs>
        <w:ind w:left="1440" w:hanging="360"/>
      </w:pPr>
      <w:rPr>
        <w:rFonts w:ascii="Symbol" w:hAnsi="Symbol" w:hint="default"/>
        <w:sz w:val="20"/>
      </w:rPr>
    </w:lvl>
    <w:lvl w:ilvl="2" w:tplc="04103B16" w:tentative="1">
      <w:start w:val="1"/>
      <w:numFmt w:val="bullet"/>
      <w:lvlText w:val=""/>
      <w:lvlJc w:val="left"/>
      <w:pPr>
        <w:tabs>
          <w:tab w:val="num" w:pos="2160"/>
        </w:tabs>
        <w:ind w:left="2160" w:hanging="360"/>
      </w:pPr>
      <w:rPr>
        <w:rFonts w:ascii="Symbol" w:hAnsi="Symbol" w:hint="default"/>
        <w:sz w:val="20"/>
      </w:rPr>
    </w:lvl>
    <w:lvl w:ilvl="3" w:tplc="496AD920" w:tentative="1">
      <w:start w:val="1"/>
      <w:numFmt w:val="bullet"/>
      <w:lvlText w:val=""/>
      <w:lvlJc w:val="left"/>
      <w:pPr>
        <w:tabs>
          <w:tab w:val="num" w:pos="2880"/>
        </w:tabs>
        <w:ind w:left="2880" w:hanging="360"/>
      </w:pPr>
      <w:rPr>
        <w:rFonts w:ascii="Symbol" w:hAnsi="Symbol" w:hint="default"/>
        <w:sz w:val="20"/>
      </w:rPr>
    </w:lvl>
    <w:lvl w:ilvl="4" w:tplc="52608F02" w:tentative="1">
      <w:start w:val="1"/>
      <w:numFmt w:val="bullet"/>
      <w:lvlText w:val=""/>
      <w:lvlJc w:val="left"/>
      <w:pPr>
        <w:tabs>
          <w:tab w:val="num" w:pos="3600"/>
        </w:tabs>
        <w:ind w:left="3600" w:hanging="360"/>
      </w:pPr>
      <w:rPr>
        <w:rFonts w:ascii="Symbol" w:hAnsi="Symbol" w:hint="default"/>
        <w:sz w:val="20"/>
      </w:rPr>
    </w:lvl>
    <w:lvl w:ilvl="5" w:tplc="B2CA9B00" w:tentative="1">
      <w:start w:val="1"/>
      <w:numFmt w:val="bullet"/>
      <w:lvlText w:val=""/>
      <w:lvlJc w:val="left"/>
      <w:pPr>
        <w:tabs>
          <w:tab w:val="num" w:pos="4320"/>
        </w:tabs>
        <w:ind w:left="4320" w:hanging="360"/>
      </w:pPr>
      <w:rPr>
        <w:rFonts w:ascii="Symbol" w:hAnsi="Symbol" w:hint="default"/>
        <w:sz w:val="20"/>
      </w:rPr>
    </w:lvl>
    <w:lvl w:ilvl="6" w:tplc="B72ED450" w:tentative="1">
      <w:start w:val="1"/>
      <w:numFmt w:val="bullet"/>
      <w:lvlText w:val=""/>
      <w:lvlJc w:val="left"/>
      <w:pPr>
        <w:tabs>
          <w:tab w:val="num" w:pos="5040"/>
        </w:tabs>
        <w:ind w:left="5040" w:hanging="360"/>
      </w:pPr>
      <w:rPr>
        <w:rFonts w:ascii="Symbol" w:hAnsi="Symbol" w:hint="default"/>
        <w:sz w:val="20"/>
      </w:rPr>
    </w:lvl>
    <w:lvl w:ilvl="7" w:tplc="80300E7A" w:tentative="1">
      <w:start w:val="1"/>
      <w:numFmt w:val="bullet"/>
      <w:lvlText w:val=""/>
      <w:lvlJc w:val="left"/>
      <w:pPr>
        <w:tabs>
          <w:tab w:val="num" w:pos="5760"/>
        </w:tabs>
        <w:ind w:left="5760" w:hanging="360"/>
      </w:pPr>
      <w:rPr>
        <w:rFonts w:ascii="Symbol" w:hAnsi="Symbol" w:hint="default"/>
        <w:sz w:val="20"/>
      </w:rPr>
    </w:lvl>
    <w:lvl w:ilvl="8" w:tplc="DFE054EE"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792431"/>
    <w:multiLevelType w:val="multilevel"/>
    <w:tmpl w:val="B62C6B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20"/>
  </w:num>
  <w:num w:numId="3">
    <w:abstractNumId w:val="21"/>
  </w:num>
  <w:num w:numId="4">
    <w:abstractNumId w:val="22"/>
  </w:num>
  <w:num w:numId="5">
    <w:abstractNumId w:val="23"/>
  </w:num>
  <w:num w:numId="6">
    <w:abstractNumId w:val="0"/>
  </w:num>
  <w:num w:numId="7">
    <w:abstractNumId w:val="30"/>
  </w:num>
  <w:num w:numId="8">
    <w:abstractNumId w:val="15"/>
  </w:num>
  <w:num w:numId="9">
    <w:abstractNumId w:val="16"/>
  </w:num>
  <w:num w:numId="10">
    <w:abstractNumId w:val="12"/>
  </w:num>
  <w:num w:numId="11">
    <w:abstractNumId w:val="1"/>
  </w:num>
  <w:num w:numId="12">
    <w:abstractNumId w:val="2"/>
  </w:num>
  <w:num w:numId="13">
    <w:abstractNumId w:val="19"/>
  </w:num>
  <w:num w:numId="14">
    <w:abstractNumId w:val="3"/>
  </w:num>
  <w:num w:numId="15">
    <w:abstractNumId w:val="8"/>
  </w:num>
  <w:num w:numId="16">
    <w:abstractNumId w:val="4"/>
  </w:num>
  <w:num w:numId="17">
    <w:abstractNumId w:val="18"/>
  </w:num>
  <w:num w:numId="18">
    <w:abstractNumId w:val="6"/>
  </w:num>
  <w:num w:numId="19">
    <w:abstractNumId w:val="14"/>
  </w:num>
  <w:num w:numId="20">
    <w:abstractNumId w:val="11"/>
  </w:num>
  <w:num w:numId="21">
    <w:abstractNumId w:val="13"/>
  </w:num>
  <w:num w:numId="22">
    <w:abstractNumId w:val="24"/>
  </w:num>
  <w:num w:numId="23">
    <w:abstractNumId w:val="7"/>
  </w:num>
  <w:num w:numId="24">
    <w:abstractNumId w:val="31"/>
  </w:num>
  <w:num w:numId="25">
    <w:abstractNumId w:val="28"/>
  </w:num>
  <w:num w:numId="26">
    <w:abstractNumId w:val="29"/>
  </w:num>
  <w:num w:numId="27">
    <w:abstractNumId w:val="10"/>
  </w:num>
  <w:num w:numId="28">
    <w:abstractNumId w:val="25"/>
  </w:num>
  <w:num w:numId="29">
    <w:abstractNumId w:val="5"/>
  </w:num>
  <w:num w:numId="30">
    <w:abstractNumId w:val="26"/>
  </w:num>
  <w:num w:numId="31">
    <w:abstractNumId w:val="17"/>
  </w:num>
  <w:num w:numId="32">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1F6A"/>
    <w:rsid w:val="00002F08"/>
    <w:rsid w:val="00005DAC"/>
    <w:rsid w:val="00012F3D"/>
    <w:rsid w:val="000702F8"/>
    <w:rsid w:val="00092587"/>
    <w:rsid w:val="000B195C"/>
    <w:rsid w:val="000D21D9"/>
    <w:rsid w:val="000D767C"/>
    <w:rsid w:val="0012526A"/>
    <w:rsid w:val="00132D05"/>
    <w:rsid w:val="00156A83"/>
    <w:rsid w:val="00164A7B"/>
    <w:rsid w:val="001743C3"/>
    <w:rsid w:val="001B1F6A"/>
    <w:rsid w:val="001F3DF8"/>
    <w:rsid w:val="001F673F"/>
    <w:rsid w:val="00200FC3"/>
    <w:rsid w:val="00222D1D"/>
    <w:rsid w:val="00272C29"/>
    <w:rsid w:val="00274B23"/>
    <w:rsid w:val="00290FD6"/>
    <w:rsid w:val="00297B26"/>
    <w:rsid w:val="002C2B20"/>
    <w:rsid w:val="002C3F52"/>
    <w:rsid w:val="002C7F0C"/>
    <w:rsid w:val="002F141F"/>
    <w:rsid w:val="00332792"/>
    <w:rsid w:val="00360A3C"/>
    <w:rsid w:val="00366EDC"/>
    <w:rsid w:val="00376DFD"/>
    <w:rsid w:val="0039164B"/>
    <w:rsid w:val="0039762D"/>
    <w:rsid w:val="003B4946"/>
    <w:rsid w:val="003F31DE"/>
    <w:rsid w:val="003F7216"/>
    <w:rsid w:val="004042F4"/>
    <w:rsid w:val="00406B39"/>
    <w:rsid w:val="00413F33"/>
    <w:rsid w:val="00422F3A"/>
    <w:rsid w:val="00426A59"/>
    <w:rsid w:val="004429A8"/>
    <w:rsid w:val="00450177"/>
    <w:rsid w:val="00471B34"/>
    <w:rsid w:val="004B482C"/>
    <w:rsid w:val="004B6BBB"/>
    <w:rsid w:val="004C1A70"/>
    <w:rsid w:val="004C478C"/>
    <w:rsid w:val="004D23C4"/>
    <w:rsid w:val="004D249F"/>
    <w:rsid w:val="00513F80"/>
    <w:rsid w:val="00527053"/>
    <w:rsid w:val="005563DC"/>
    <w:rsid w:val="005B469A"/>
    <w:rsid w:val="005D2B72"/>
    <w:rsid w:val="005D746D"/>
    <w:rsid w:val="005F3699"/>
    <w:rsid w:val="0061499F"/>
    <w:rsid w:val="006321C1"/>
    <w:rsid w:val="00632535"/>
    <w:rsid w:val="006522E2"/>
    <w:rsid w:val="00657CF6"/>
    <w:rsid w:val="006639A8"/>
    <w:rsid w:val="006A571A"/>
    <w:rsid w:val="006B6CD7"/>
    <w:rsid w:val="006B7D1D"/>
    <w:rsid w:val="006C1858"/>
    <w:rsid w:val="00703D5E"/>
    <w:rsid w:val="00712163"/>
    <w:rsid w:val="00720838"/>
    <w:rsid w:val="007246C1"/>
    <w:rsid w:val="00791301"/>
    <w:rsid w:val="007C18C8"/>
    <w:rsid w:val="007D29A6"/>
    <w:rsid w:val="0083322E"/>
    <w:rsid w:val="00840682"/>
    <w:rsid w:val="008B2DE2"/>
    <w:rsid w:val="008C1778"/>
    <w:rsid w:val="008E042E"/>
    <w:rsid w:val="00902B01"/>
    <w:rsid w:val="00936A1F"/>
    <w:rsid w:val="00946FE0"/>
    <w:rsid w:val="0094748D"/>
    <w:rsid w:val="00965E25"/>
    <w:rsid w:val="009812F3"/>
    <w:rsid w:val="00997319"/>
    <w:rsid w:val="009A22E8"/>
    <w:rsid w:val="009E1C3B"/>
    <w:rsid w:val="009F7CF5"/>
    <w:rsid w:val="00A14D63"/>
    <w:rsid w:val="00A33751"/>
    <w:rsid w:val="00A74191"/>
    <w:rsid w:val="00A81D20"/>
    <w:rsid w:val="00AC0EDB"/>
    <w:rsid w:val="00AC5B1C"/>
    <w:rsid w:val="00AD57DE"/>
    <w:rsid w:val="00AD6008"/>
    <w:rsid w:val="00B03CF2"/>
    <w:rsid w:val="00B14666"/>
    <w:rsid w:val="00B14714"/>
    <w:rsid w:val="00BC0552"/>
    <w:rsid w:val="00BD26BB"/>
    <w:rsid w:val="00BD716C"/>
    <w:rsid w:val="00BE3B8A"/>
    <w:rsid w:val="00BE72D1"/>
    <w:rsid w:val="00C03383"/>
    <w:rsid w:val="00C3611C"/>
    <w:rsid w:val="00C46BA3"/>
    <w:rsid w:val="00C50B1F"/>
    <w:rsid w:val="00C55D43"/>
    <w:rsid w:val="00C6396F"/>
    <w:rsid w:val="00C717A9"/>
    <w:rsid w:val="00C778FB"/>
    <w:rsid w:val="00CA49B5"/>
    <w:rsid w:val="00CB675A"/>
    <w:rsid w:val="00CD0F64"/>
    <w:rsid w:val="00D06D8A"/>
    <w:rsid w:val="00D07250"/>
    <w:rsid w:val="00D34D68"/>
    <w:rsid w:val="00D374FA"/>
    <w:rsid w:val="00D64208"/>
    <w:rsid w:val="00D8488C"/>
    <w:rsid w:val="00D84C5A"/>
    <w:rsid w:val="00D87591"/>
    <w:rsid w:val="00D94E0E"/>
    <w:rsid w:val="00DB275D"/>
    <w:rsid w:val="00DC6738"/>
    <w:rsid w:val="00DF5F90"/>
    <w:rsid w:val="00E12596"/>
    <w:rsid w:val="00E1419B"/>
    <w:rsid w:val="00E2288F"/>
    <w:rsid w:val="00E5307E"/>
    <w:rsid w:val="00E606D3"/>
    <w:rsid w:val="00EB467E"/>
    <w:rsid w:val="00EC31E5"/>
    <w:rsid w:val="00EE4C5F"/>
    <w:rsid w:val="00F16424"/>
    <w:rsid w:val="00F20D2D"/>
    <w:rsid w:val="00F23BC6"/>
    <w:rsid w:val="00F86E7B"/>
    <w:rsid w:val="00F92390"/>
    <w:rsid w:val="00FA2EEF"/>
    <w:rsid w:val="00FB4941"/>
    <w:rsid w:val="00FE6873"/>
    <w:rsid w:val="06CE428C"/>
    <w:rsid w:val="0817A79D"/>
    <w:rsid w:val="0AF0E1C9"/>
    <w:rsid w:val="14E849DB"/>
    <w:rsid w:val="19A876A4"/>
    <w:rsid w:val="1BABB795"/>
    <w:rsid w:val="1BF0757B"/>
    <w:rsid w:val="1C71A14A"/>
    <w:rsid w:val="1F1E2465"/>
    <w:rsid w:val="214E13BB"/>
    <w:rsid w:val="28282066"/>
    <w:rsid w:val="289E3358"/>
    <w:rsid w:val="305531BD"/>
    <w:rsid w:val="371FD976"/>
    <w:rsid w:val="3DAA46B1"/>
    <w:rsid w:val="45D5E9D5"/>
    <w:rsid w:val="4665D142"/>
    <w:rsid w:val="47658225"/>
    <w:rsid w:val="4E183E41"/>
    <w:rsid w:val="50BAE2EA"/>
    <w:rsid w:val="531123B4"/>
    <w:rsid w:val="599DF4FF"/>
    <w:rsid w:val="5E8A4DBD"/>
    <w:rsid w:val="619C668A"/>
    <w:rsid w:val="6BB10AD8"/>
    <w:rsid w:val="6F2D2F8F"/>
    <w:rsid w:val="70564AA6"/>
    <w:rsid w:val="73CAC471"/>
    <w:rsid w:val="77DFD9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BA610B"/>
  <w15:chartTrackingRefBased/>
  <w15:docId w15:val="{A5D5098E-19B6-4914-B3A8-84B64A79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1"/>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1B1F6A"/>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1B1F6A"/>
  </w:style>
  <w:style w:type="character" w:customStyle="1" w:styleId="eop">
    <w:name w:val="eop"/>
    <w:rsid w:val="001B1F6A"/>
  </w:style>
  <w:style w:type="paragraph" w:styleId="BalloonText">
    <w:name w:val="Balloon Text"/>
    <w:basedOn w:val="Normal"/>
    <w:link w:val="BalloonTextChar"/>
    <w:uiPriority w:val="99"/>
    <w:semiHidden/>
    <w:unhideWhenUsed/>
    <w:rsid w:val="0079130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91301"/>
    <w:rPr>
      <w:rFonts w:ascii="Segoe UI"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41501">
      <w:bodyDiv w:val="1"/>
      <w:marLeft w:val="0"/>
      <w:marRight w:val="0"/>
      <w:marTop w:val="0"/>
      <w:marBottom w:val="0"/>
      <w:divBdr>
        <w:top w:val="none" w:sz="0" w:space="0" w:color="auto"/>
        <w:left w:val="none" w:sz="0" w:space="0" w:color="auto"/>
        <w:bottom w:val="none" w:sz="0" w:space="0" w:color="auto"/>
        <w:right w:val="none" w:sz="0" w:space="0" w:color="auto"/>
      </w:divBdr>
    </w:div>
    <w:div w:id="289553511">
      <w:bodyDiv w:val="1"/>
      <w:marLeft w:val="0"/>
      <w:marRight w:val="0"/>
      <w:marTop w:val="0"/>
      <w:marBottom w:val="0"/>
      <w:divBdr>
        <w:top w:val="none" w:sz="0" w:space="0" w:color="auto"/>
        <w:left w:val="none" w:sz="0" w:space="0" w:color="auto"/>
        <w:bottom w:val="none" w:sz="0" w:space="0" w:color="auto"/>
        <w:right w:val="none" w:sz="0" w:space="0" w:color="auto"/>
      </w:divBdr>
      <w:divsChild>
        <w:div w:id="1745569048">
          <w:marLeft w:val="0"/>
          <w:marRight w:val="0"/>
          <w:marTop w:val="0"/>
          <w:marBottom w:val="0"/>
          <w:divBdr>
            <w:top w:val="none" w:sz="0" w:space="0" w:color="auto"/>
            <w:left w:val="none" w:sz="0" w:space="0" w:color="auto"/>
            <w:bottom w:val="none" w:sz="0" w:space="0" w:color="auto"/>
            <w:right w:val="none" w:sz="0" w:space="0" w:color="auto"/>
          </w:divBdr>
        </w:div>
        <w:div w:id="1923299275">
          <w:marLeft w:val="0"/>
          <w:marRight w:val="0"/>
          <w:marTop w:val="0"/>
          <w:marBottom w:val="0"/>
          <w:divBdr>
            <w:top w:val="none" w:sz="0" w:space="0" w:color="auto"/>
            <w:left w:val="none" w:sz="0" w:space="0" w:color="auto"/>
            <w:bottom w:val="none" w:sz="0" w:space="0" w:color="auto"/>
            <w:right w:val="none" w:sz="0" w:space="0" w:color="auto"/>
          </w:divBdr>
        </w:div>
      </w:divsChild>
    </w:div>
    <w:div w:id="483159926">
      <w:bodyDiv w:val="1"/>
      <w:marLeft w:val="0"/>
      <w:marRight w:val="0"/>
      <w:marTop w:val="0"/>
      <w:marBottom w:val="0"/>
      <w:divBdr>
        <w:top w:val="none" w:sz="0" w:space="0" w:color="auto"/>
        <w:left w:val="none" w:sz="0" w:space="0" w:color="auto"/>
        <w:bottom w:val="none" w:sz="0" w:space="0" w:color="auto"/>
        <w:right w:val="none" w:sz="0" w:space="0" w:color="auto"/>
      </w:divBdr>
      <w:divsChild>
        <w:div w:id="1194417712">
          <w:marLeft w:val="0"/>
          <w:marRight w:val="0"/>
          <w:marTop w:val="0"/>
          <w:marBottom w:val="0"/>
          <w:divBdr>
            <w:top w:val="none" w:sz="0" w:space="0" w:color="auto"/>
            <w:left w:val="none" w:sz="0" w:space="0" w:color="auto"/>
            <w:bottom w:val="none" w:sz="0" w:space="0" w:color="auto"/>
            <w:right w:val="none" w:sz="0" w:space="0" w:color="auto"/>
          </w:divBdr>
          <w:divsChild>
            <w:div w:id="362899532">
              <w:marLeft w:val="0"/>
              <w:marRight w:val="0"/>
              <w:marTop w:val="0"/>
              <w:marBottom w:val="0"/>
              <w:divBdr>
                <w:top w:val="none" w:sz="0" w:space="0" w:color="auto"/>
                <w:left w:val="none" w:sz="0" w:space="0" w:color="auto"/>
                <w:bottom w:val="none" w:sz="0" w:space="0" w:color="auto"/>
                <w:right w:val="none" w:sz="0" w:space="0" w:color="auto"/>
              </w:divBdr>
            </w:div>
            <w:div w:id="1209879233">
              <w:marLeft w:val="0"/>
              <w:marRight w:val="0"/>
              <w:marTop w:val="0"/>
              <w:marBottom w:val="0"/>
              <w:divBdr>
                <w:top w:val="none" w:sz="0" w:space="0" w:color="auto"/>
                <w:left w:val="none" w:sz="0" w:space="0" w:color="auto"/>
                <w:bottom w:val="none" w:sz="0" w:space="0" w:color="auto"/>
                <w:right w:val="none" w:sz="0" w:space="0" w:color="auto"/>
              </w:divBdr>
            </w:div>
          </w:divsChild>
        </w:div>
        <w:div w:id="1442914120">
          <w:marLeft w:val="0"/>
          <w:marRight w:val="0"/>
          <w:marTop w:val="0"/>
          <w:marBottom w:val="0"/>
          <w:divBdr>
            <w:top w:val="none" w:sz="0" w:space="0" w:color="auto"/>
            <w:left w:val="none" w:sz="0" w:space="0" w:color="auto"/>
            <w:bottom w:val="none" w:sz="0" w:space="0" w:color="auto"/>
            <w:right w:val="none" w:sz="0" w:space="0" w:color="auto"/>
          </w:divBdr>
          <w:divsChild>
            <w:div w:id="1803695137">
              <w:marLeft w:val="0"/>
              <w:marRight w:val="0"/>
              <w:marTop w:val="0"/>
              <w:marBottom w:val="0"/>
              <w:divBdr>
                <w:top w:val="none" w:sz="0" w:space="0" w:color="auto"/>
                <w:left w:val="none" w:sz="0" w:space="0" w:color="auto"/>
                <w:bottom w:val="none" w:sz="0" w:space="0" w:color="auto"/>
                <w:right w:val="none" w:sz="0" w:space="0" w:color="auto"/>
              </w:divBdr>
            </w:div>
            <w:div w:id="20190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468">
      <w:bodyDiv w:val="1"/>
      <w:marLeft w:val="0"/>
      <w:marRight w:val="0"/>
      <w:marTop w:val="0"/>
      <w:marBottom w:val="0"/>
      <w:divBdr>
        <w:top w:val="none" w:sz="0" w:space="0" w:color="auto"/>
        <w:left w:val="none" w:sz="0" w:space="0" w:color="auto"/>
        <w:bottom w:val="none" w:sz="0" w:space="0" w:color="auto"/>
        <w:right w:val="none" w:sz="0" w:space="0" w:color="auto"/>
      </w:divBdr>
      <w:divsChild>
        <w:div w:id="1048456460">
          <w:marLeft w:val="0"/>
          <w:marRight w:val="0"/>
          <w:marTop w:val="0"/>
          <w:marBottom w:val="0"/>
          <w:divBdr>
            <w:top w:val="none" w:sz="0" w:space="0" w:color="auto"/>
            <w:left w:val="none" w:sz="0" w:space="0" w:color="auto"/>
            <w:bottom w:val="none" w:sz="0" w:space="0" w:color="auto"/>
            <w:right w:val="none" w:sz="0" w:space="0" w:color="auto"/>
          </w:divBdr>
        </w:div>
        <w:div w:id="1175266712">
          <w:marLeft w:val="0"/>
          <w:marRight w:val="0"/>
          <w:marTop w:val="0"/>
          <w:marBottom w:val="0"/>
          <w:divBdr>
            <w:top w:val="none" w:sz="0" w:space="0" w:color="auto"/>
            <w:left w:val="none" w:sz="0" w:space="0" w:color="auto"/>
            <w:bottom w:val="none" w:sz="0" w:space="0" w:color="auto"/>
            <w:right w:val="none" w:sz="0" w:space="0" w:color="auto"/>
          </w:divBdr>
        </w:div>
        <w:div w:id="1215971664">
          <w:marLeft w:val="0"/>
          <w:marRight w:val="0"/>
          <w:marTop w:val="0"/>
          <w:marBottom w:val="0"/>
          <w:divBdr>
            <w:top w:val="none" w:sz="0" w:space="0" w:color="auto"/>
            <w:left w:val="none" w:sz="0" w:space="0" w:color="auto"/>
            <w:bottom w:val="none" w:sz="0" w:space="0" w:color="auto"/>
            <w:right w:val="none" w:sz="0" w:space="0" w:color="auto"/>
          </w:divBdr>
        </w:div>
      </w:divsChild>
    </w:div>
    <w:div w:id="882325440">
      <w:bodyDiv w:val="1"/>
      <w:marLeft w:val="0"/>
      <w:marRight w:val="0"/>
      <w:marTop w:val="0"/>
      <w:marBottom w:val="0"/>
      <w:divBdr>
        <w:top w:val="none" w:sz="0" w:space="0" w:color="auto"/>
        <w:left w:val="none" w:sz="0" w:space="0" w:color="auto"/>
        <w:bottom w:val="none" w:sz="0" w:space="0" w:color="auto"/>
        <w:right w:val="none" w:sz="0" w:space="0" w:color="auto"/>
      </w:divBdr>
    </w:div>
    <w:div w:id="892035211">
      <w:bodyDiv w:val="1"/>
      <w:marLeft w:val="0"/>
      <w:marRight w:val="0"/>
      <w:marTop w:val="0"/>
      <w:marBottom w:val="0"/>
      <w:divBdr>
        <w:top w:val="none" w:sz="0" w:space="0" w:color="auto"/>
        <w:left w:val="none" w:sz="0" w:space="0" w:color="auto"/>
        <w:bottom w:val="none" w:sz="0" w:space="0" w:color="auto"/>
        <w:right w:val="none" w:sz="0" w:space="0" w:color="auto"/>
      </w:divBdr>
      <w:divsChild>
        <w:div w:id="741487433">
          <w:marLeft w:val="0"/>
          <w:marRight w:val="0"/>
          <w:marTop w:val="0"/>
          <w:marBottom w:val="0"/>
          <w:divBdr>
            <w:top w:val="none" w:sz="0" w:space="0" w:color="auto"/>
            <w:left w:val="none" w:sz="0" w:space="0" w:color="auto"/>
            <w:bottom w:val="none" w:sz="0" w:space="0" w:color="auto"/>
            <w:right w:val="none" w:sz="0" w:space="0" w:color="auto"/>
          </w:divBdr>
          <w:divsChild>
            <w:div w:id="1319114621">
              <w:marLeft w:val="0"/>
              <w:marRight w:val="0"/>
              <w:marTop w:val="0"/>
              <w:marBottom w:val="0"/>
              <w:divBdr>
                <w:top w:val="none" w:sz="0" w:space="0" w:color="auto"/>
                <w:left w:val="none" w:sz="0" w:space="0" w:color="auto"/>
                <w:bottom w:val="none" w:sz="0" w:space="0" w:color="auto"/>
                <w:right w:val="none" w:sz="0" w:space="0" w:color="auto"/>
              </w:divBdr>
            </w:div>
          </w:divsChild>
        </w:div>
        <w:div w:id="1813134532">
          <w:marLeft w:val="0"/>
          <w:marRight w:val="0"/>
          <w:marTop w:val="0"/>
          <w:marBottom w:val="0"/>
          <w:divBdr>
            <w:top w:val="none" w:sz="0" w:space="0" w:color="auto"/>
            <w:left w:val="none" w:sz="0" w:space="0" w:color="auto"/>
            <w:bottom w:val="none" w:sz="0" w:space="0" w:color="auto"/>
            <w:right w:val="none" w:sz="0" w:space="0" w:color="auto"/>
          </w:divBdr>
          <w:divsChild>
            <w:div w:id="1192961700">
              <w:marLeft w:val="0"/>
              <w:marRight w:val="0"/>
              <w:marTop w:val="0"/>
              <w:marBottom w:val="0"/>
              <w:divBdr>
                <w:top w:val="none" w:sz="0" w:space="0" w:color="auto"/>
                <w:left w:val="none" w:sz="0" w:space="0" w:color="auto"/>
                <w:bottom w:val="none" w:sz="0" w:space="0" w:color="auto"/>
                <w:right w:val="none" w:sz="0" w:space="0" w:color="auto"/>
              </w:divBdr>
            </w:div>
            <w:div w:id="1877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639">
      <w:bodyDiv w:val="1"/>
      <w:marLeft w:val="0"/>
      <w:marRight w:val="0"/>
      <w:marTop w:val="0"/>
      <w:marBottom w:val="0"/>
      <w:divBdr>
        <w:top w:val="none" w:sz="0" w:space="0" w:color="auto"/>
        <w:left w:val="none" w:sz="0" w:space="0" w:color="auto"/>
        <w:bottom w:val="none" w:sz="0" w:space="0" w:color="auto"/>
        <w:right w:val="none" w:sz="0" w:space="0" w:color="auto"/>
      </w:divBdr>
      <w:divsChild>
        <w:div w:id="1965311453">
          <w:marLeft w:val="0"/>
          <w:marRight w:val="0"/>
          <w:marTop w:val="0"/>
          <w:marBottom w:val="0"/>
          <w:divBdr>
            <w:top w:val="none" w:sz="0" w:space="0" w:color="auto"/>
            <w:left w:val="none" w:sz="0" w:space="0" w:color="auto"/>
            <w:bottom w:val="none" w:sz="0" w:space="0" w:color="auto"/>
            <w:right w:val="none" w:sz="0" w:space="0" w:color="auto"/>
          </w:divBdr>
        </w:div>
      </w:divsChild>
    </w:div>
    <w:div w:id="1121265526">
      <w:bodyDiv w:val="1"/>
      <w:marLeft w:val="0"/>
      <w:marRight w:val="0"/>
      <w:marTop w:val="0"/>
      <w:marBottom w:val="0"/>
      <w:divBdr>
        <w:top w:val="none" w:sz="0" w:space="0" w:color="auto"/>
        <w:left w:val="none" w:sz="0" w:space="0" w:color="auto"/>
        <w:bottom w:val="none" w:sz="0" w:space="0" w:color="auto"/>
        <w:right w:val="none" w:sz="0" w:space="0" w:color="auto"/>
      </w:divBdr>
      <w:divsChild>
        <w:div w:id="477648303">
          <w:marLeft w:val="0"/>
          <w:marRight w:val="0"/>
          <w:marTop w:val="0"/>
          <w:marBottom w:val="0"/>
          <w:divBdr>
            <w:top w:val="none" w:sz="0" w:space="0" w:color="auto"/>
            <w:left w:val="none" w:sz="0" w:space="0" w:color="auto"/>
            <w:bottom w:val="none" w:sz="0" w:space="0" w:color="auto"/>
            <w:right w:val="none" w:sz="0" w:space="0" w:color="auto"/>
          </w:divBdr>
          <w:divsChild>
            <w:div w:id="921177992">
              <w:marLeft w:val="0"/>
              <w:marRight w:val="0"/>
              <w:marTop w:val="0"/>
              <w:marBottom w:val="0"/>
              <w:divBdr>
                <w:top w:val="none" w:sz="0" w:space="0" w:color="auto"/>
                <w:left w:val="none" w:sz="0" w:space="0" w:color="auto"/>
                <w:bottom w:val="none" w:sz="0" w:space="0" w:color="auto"/>
                <w:right w:val="none" w:sz="0" w:space="0" w:color="auto"/>
              </w:divBdr>
            </w:div>
            <w:div w:id="1568029100">
              <w:marLeft w:val="0"/>
              <w:marRight w:val="0"/>
              <w:marTop w:val="0"/>
              <w:marBottom w:val="0"/>
              <w:divBdr>
                <w:top w:val="none" w:sz="0" w:space="0" w:color="auto"/>
                <w:left w:val="none" w:sz="0" w:space="0" w:color="auto"/>
                <w:bottom w:val="none" w:sz="0" w:space="0" w:color="auto"/>
                <w:right w:val="none" w:sz="0" w:space="0" w:color="auto"/>
              </w:divBdr>
            </w:div>
          </w:divsChild>
        </w:div>
        <w:div w:id="1622298273">
          <w:marLeft w:val="0"/>
          <w:marRight w:val="0"/>
          <w:marTop w:val="0"/>
          <w:marBottom w:val="0"/>
          <w:divBdr>
            <w:top w:val="none" w:sz="0" w:space="0" w:color="auto"/>
            <w:left w:val="none" w:sz="0" w:space="0" w:color="auto"/>
            <w:bottom w:val="none" w:sz="0" w:space="0" w:color="auto"/>
            <w:right w:val="none" w:sz="0" w:space="0" w:color="auto"/>
          </w:divBdr>
          <w:divsChild>
            <w:div w:id="9884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15">
      <w:bodyDiv w:val="1"/>
      <w:marLeft w:val="0"/>
      <w:marRight w:val="0"/>
      <w:marTop w:val="0"/>
      <w:marBottom w:val="0"/>
      <w:divBdr>
        <w:top w:val="none" w:sz="0" w:space="0" w:color="auto"/>
        <w:left w:val="none" w:sz="0" w:space="0" w:color="auto"/>
        <w:bottom w:val="none" w:sz="0" w:space="0" w:color="auto"/>
        <w:right w:val="none" w:sz="0" w:space="0" w:color="auto"/>
      </w:divBdr>
      <w:divsChild>
        <w:div w:id="224607140">
          <w:marLeft w:val="0"/>
          <w:marRight w:val="0"/>
          <w:marTop w:val="0"/>
          <w:marBottom w:val="0"/>
          <w:divBdr>
            <w:top w:val="none" w:sz="0" w:space="0" w:color="auto"/>
            <w:left w:val="none" w:sz="0" w:space="0" w:color="auto"/>
            <w:bottom w:val="none" w:sz="0" w:space="0" w:color="auto"/>
            <w:right w:val="none" w:sz="0" w:space="0" w:color="auto"/>
          </w:divBdr>
        </w:div>
        <w:div w:id="497160185">
          <w:marLeft w:val="0"/>
          <w:marRight w:val="0"/>
          <w:marTop w:val="0"/>
          <w:marBottom w:val="0"/>
          <w:divBdr>
            <w:top w:val="none" w:sz="0" w:space="0" w:color="auto"/>
            <w:left w:val="none" w:sz="0" w:space="0" w:color="auto"/>
            <w:bottom w:val="none" w:sz="0" w:space="0" w:color="auto"/>
            <w:right w:val="none" w:sz="0" w:space="0" w:color="auto"/>
          </w:divBdr>
        </w:div>
        <w:div w:id="645479643">
          <w:marLeft w:val="0"/>
          <w:marRight w:val="0"/>
          <w:marTop w:val="0"/>
          <w:marBottom w:val="0"/>
          <w:divBdr>
            <w:top w:val="none" w:sz="0" w:space="0" w:color="auto"/>
            <w:left w:val="none" w:sz="0" w:space="0" w:color="auto"/>
            <w:bottom w:val="none" w:sz="0" w:space="0" w:color="auto"/>
            <w:right w:val="none" w:sz="0" w:space="0" w:color="auto"/>
          </w:divBdr>
        </w:div>
        <w:div w:id="669061808">
          <w:marLeft w:val="0"/>
          <w:marRight w:val="0"/>
          <w:marTop w:val="0"/>
          <w:marBottom w:val="0"/>
          <w:divBdr>
            <w:top w:val="none" w:sz="0" w:space="0" w:color="auto"/>
            <w:left w:val="none" w:sz="0" w:space="0" w:color="auto"/>
            <w:bottom w:val="none" w:sz="0" w:space="0" w:color="auto"/>
            <w:right w:val="none" w:sz="0" w:space="0" w:color="auto"/>
          </w:divBdr>
        </w:div>
        <w:div w:id="925698301">
          <w:marLeft w:val="0"/>
          <w:marRight w:val="0"/>
          <w:marTop w:val="0"/>
          <w:marBottom w:val="0"/>
          <w:divBdr>
            <w:top w:val="none" w:sz="0" w:space="0" w:color="auto"/>
            <w:left w:val="none" w:sz="0" w:space="0" w:color="auto"/>
            <w:bottom w:val="none" w:sz="0" w:space="0" w:color="auto"/>
            <w:right w:val="none" w:sz="0" w:space="0" w:color="auto"/>
          </w:divBdr>
        </w:div>
        <w:div w:id="1255089066">
          <w:marLeft w:val="0"/>
          <w:marRight w:val="0"/>
          <w:marTop w:val="0"/>
          <w:marBottom w:val="0"/>
          <w:divBdr>
            <w:top w:val="none" w:sz="0" w:space="0" w:color="auto"/>
            <w:left w:val="none" w:sz="0" w:space="0" w:color="auto"/>
            <w:bottom w:val="none" w:sz="0" w:space="0" w:color="auto"/>
            <w:right w:val="none" w:sz="0" w:space="0" w:color="auto"/>
          </w:divBdr>
        </w:div>
        <w:div w:id="1485505579">
          <w:marLeft w:val="0"/>
          <w:marRight w:val="0"/>
          <w:marTop w:val="0"/>
          <w:marBottom w:val="0"/>
          <w:divBdr>
            <w:top w:val="none" w:sz="0" w:space="0" w:color="auto"/>
            <w:left w:val="none" w:sz="0" w:space="0" w:color="auto"/>
            <w:bottom w:val="none" w:sz="0" w:space="0" w:color="auto"/>
            <w:right w:val="none" w:sz="0" w:space="0" w:color="auto"/>
          </w:divBdr>
        </w:div>
        <w:div w:id="1866014308">
          <w:marLeft w:val="0"/>
          <w:marRight w:val="0"/>
          <w:marTop w:val="0"/>
          <w:marBottom w:val="0"/>
          <w:divBdr>
            <w:top w:val="none" w:sz="0" w:space="0" w:color="auto"/>
            <w:left w:val="none" w:sz="0" w:space="0" w:color="auto"/>
            <w:bottom w:val="none" w:sz="0" w:space="0" w:color="auto"/>
            <w:right w:val="none" w:sz="0" w:space="0" w:color="auto"/>
          </w:divBdr>
        </w:div>
        <w:div w:id="1899323308">
          <w:marLeft w:val="0"/>
          <w:marRight w:val="0"/>
          <w:marTop w:val="0"/>
          <w:marBottom w:val="0"/>
          <w:divBdr>
            <w:top w:val="none" w:sz="0" w:space="0" w:color="auto"/>
            <w:left w:val="none" w:sz="0" w:space="0" w:color="auto"/>
            <w:bottom w:val="none" w:sz="0" w:space="0" w:color="auto"/>
            <w:right w:val="none" w:sz="0" w:space="0" w:color="auto"/>
          </w:divBdr>
        </w:div>
      </w:divsChild>
    </w:div>
    <w:div w:id="1490362327">
      <w:bodyDiv w:val="1"/>
      <w:marLeft w:val="0"/>
      <w:marRight w:val="0"/>
      <w:marTop w:val="0"/>
      <w:marBottom w:val="0"/>
      <w:divBdr>
        <w:top w:val="none" w:sz="0" w:space="0" w:color="auto"/>
        <w:left w:val="none" w:sz="0" w:space="0" w:color="auto"/>
        <w:bottom w:val="none" w:sz="0" w:space="0" w:color="auto"/>
        <w:right w:val="none" w:sz="0" w:space="0" w:color="auto"/>
      </w:divBdr>
      <w:divsChild>
        <w:div w:id="1536891055">
          <w:marLeft w:val="0"/>
          <w:marRight w:val="0"/>
          <w:marTop w:val="0"/>
          <w:marBottom w:val="0"/>
          <w:divBdr>
            <w:top w:val="none" w:sz="0" w:space="0" w:color="auto"/>
            <w:left w:val="none" w:sz="0" w:space="0" w:color="auto"/>
            <w:bottom w:val="none" w:sz="0" w:space="0" w:color="auto"/>
            <w:right w:val="none" w:sz="0" w:space="0" w:color="auto"/>
          </w:divBdr>
        </w:div>
        <w:div w:id="1614896020">
          <w:marLeft w:val="0"/>
          <w:marRight w:val="0"/>
          <w:marTop w:val="0"/>
          <w:marBottom w:val="0"/>
          <w:divBdr>
            <w:top w:val="none" w:sz="0" w:space="0" w:color="auto"/>
            <w:left w:val="none" w:sz="0" w:space="0" w:color="auto"/>
            <w:bottom w:val="none" w:sz="0" w:space="0" w:color="auto"/>
            <w:right w:val="none" w:sz="0" w:space="0" w:color="auto"/>
          </w:divBdr>
        </w:div>
        <w:div w:id="2037734266">
          <w:marLeft w:val="0"/>
          <w:marRight w:val="0"/>
          <w:marTop w:val="0"/>
          <w:marBottom w:val="0"/>
          <w:divBdr>
            <w:top w:val="none" w:sz="0" w:space="0" w:color="auto"/>
            <w:left w:val="none" w:sz="0" w:space="0" w:color="auto"/>
            <w:bottom w:val="none" w:sz="0" w:space="0" w:color="auto"/>
            <w:right w:val="none" w:sz="0" w:space="0" w:color="auto"/>
          </w:divBdr>
        </w:div>
      </w:divsChild>
    </w:div>
    <w:div w:id="1565287782">
      <w:bodyDiv w:val="1"/>
      <w:marLeft w:val="0"/>
      <w:marRight w:val="0"/>
      <w:marTop w:val="0"/>
      <w:marBottom w:val="0"/>
      <w:divBdr>
        <w:top w:val="none" w:sz="0" w:space="0" w:color="auto"/>
        <w:left w:val="none" w:sz="0" w:space="0" w:color="auto"/>
        <w:bottom w:val="none" w:sz="0" w:space="0" w:color="auto"/>
        <w:right w:val="none" w:sz="0" w:space="0" w:color="auto"/>
      </w:divBdr>
    </w:div>
    <w:div w:id="2004626762">
      <w:bodyDiv w:val="1"/>
      <w:marLeft w:val="0"/>
      <w:marRight w:val="0"/>
      <w:marTop w:val="0"/>
      <w:marBottom w:val="0"/>
      <w:divBdr>
        <w:top w:val="none" w:sz="0" w:space="0" w:color="auto"/>
        <w:left w:val="none" w:sz="0" w:space="0" w:color="auto"/>
        <w:bottom w:val="none" w:sz="0" w:space="0" w:color="auto"/>
        <w:right w:val="none" w:sz="0" w:space="0" w:color="auto"/>
      </w:divBdr>
      <w:divsChild>
        <w:div w:id="1850294226">
          <w:marLeft w:val="0"/>
          <w:marRight w:val="0"/>
          <w:marTop w:val="0"/>
          <w:marBottom w:val="0"/>
          <w:divBdr>
            <w:top w:val="none" w:sz="0" w:space="0" w:color="auto"/>
            <w:left w:val="none" w:sz="0" w:space="0" w:color="auto"/>
            <w:bottom w:val="none" w:sz="0" w:space="0" w:color="auto"/>
            <w:right w:val="none" w:sz="0" w:space="0" w:color="auto"/>
          </w:divBdr>
          <w:divsChild>
            <w:div w:id="269044769">
              <w:marLeft w:val="0"/>
              <w:marRight w:val="0"/>
              <w:marTop w:val="0"/>
              <w:marBottom w:val="0"/>
              <w:divBdr>
                <w:top w:val="none" w:sz="0" w:space="0" w:color="auto"/>
                <w:left w:val="none" w:sz="0" w:space="0" w:color="auto"/>
                <w:bottom w:val="none" w:sz="0" w:space="0" w:color="auto"/>
                <w:right w:val="none" w:sz="0" w:space="0" w:color="auto"/>
              </w:divBdr>
            </w:div>
            <w:div w:id="807823640">
              <w:marLeft w:val="0"/>
              <w:marRight w:val="0"/>
              <w:marTop w:val="0"/>
              <w:marBottom w:val="0"/>
              <w:divBdr>
                <w:top w:val="none" w:sz="0" w:space="0" w:color="auto"/>
                <w:left w:val="none" w:sz="0" w:space="0" w:color="auto"/>
                <w:bottom w:val="none" w:sz="0" w:space="0" w:color="auto"/>
                <w:right w:val="none" w:sz="0" w:space="0" w:color="auto"/>
              </w:divBdr>
            </w:div>
          </w:divsChild>
        </w:div>
        <w:div w:id="2068916457">
          <w:marLeft w:val="0"/>
          <w:marRight w:val="0"/>
          <w:marTop w:val="0"/>
          <w:marBottom w:val="0"/>
          <w:divBdr>
            <w:top w:val="none" w:sz="0" w:space="0" w:color="auto"/>
            <w:left w:val="none" w:sz="0" w:space="0" w:color="auto"/>
            <w:bottom w:val="none" w:sz="0" w:space="0" w:color="auto"/>
            <w:right w:val="none" w:sz="0" w:space="0" w:color="auto"/>
          </w:divBdr>
          <w:divsChild>
            <w:div w:id="9845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cuments\Custom%20Office%20Template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1200 Purchasing and Control of Medications and Medical Supplies</M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2.xml><?xml version="1.0" encoding="utf-8"?>
<ds:datastoreItem xmlns:ds="http://schemas.openxmlformats.org/officeDocument/2006/customXml" ds:itemID="{F9658711-92F1-4FB4-8FC1-7ECAFFFFCEE3}">
  <ds:schemaRefs>
    <ds:schemaRef ds:uri="http://schemas.microsoft.com/sharepoint/v3/field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www.w3.org/XML/1998/namespace"/>
    <ds:schemaRef ds:uri="49b6c5c5-b236-4920-9c0b-2e413ae02a6c"/>
    <ds:schemaRef ds:uri="http://schemas.openxmlformats.org/package/2006/metadata/core-properties"/>
    <ds:schemaRef ds:uri="ce545564-ec68-43f3-8620-731bf2ed8feb"/>
    <ds:schemaRef ds:uri="http://purl.org/dc/terms/"/>
  </ds:schemaRefs>
</ds:datastoreItem>
</file>

<file path=customXml/itemProps3.xml><?xml version="1.0" encoding="utf-8"?>
<ds:datastoreItem xmlns:ds="http://schemas.openxmlformats.org/officeDocument/2006/customXml" ds:itemID="{328A2229-5E58-48B1-9588-2886C1AB2A0C}">
  <ds:schemaRefs>
    <ds:schemaRef ds:uri="http://schemas.openxmlformats.org/officeDocument/2006/bibliography"/>
  </ds:schemaRefs>
</ds:datastoreItem>
</file>

<file path=customXml/itemProps4.xml><?xml version="1.0" encoding="utf-8"?>
<ds:datastoreItem xmlns:ds="http://schemas.openxmlformats.org/officeDocument/2006/customXml" ds:itemID="{C2AD7B72-0B99-4897-8E7F-1D6989935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6c5c5-b236-4920-9c0b-2e413ae02a6c"/>
    <ds:schemaRef ds:uri="http://schemas.microsoft.com/sharepoint/v3/fields"/>
    <ds:schemaRef ds:uri="ce545564-ec68-43f3-8620-731bf2ed8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SOP</Template>
  <TotalTime>2</TotalTime>
  <Pages>4</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Morgan</cp:lastModifiedBy>
  <cp:revision>10</cp:revision>
  <dcterms:created xsi:type="dcterms:W3CDTF">2020-10-09T19:48:00Z</dcterms:created>
  <dcterms:modified xsi:type="dcterms:W3CDTF">2021-03-11T00:12:00Z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