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3AF3" w14:textId="77777777" w:rsidR="006F332E" w:rsidRDefault="00000000">
      <w:pPr>
        <w:pStyle w:val="Title"/>
        <w:jc w:val="center"/>
      </w:pPr>
      <w:r>
        <w:t>ESSRE 2026 - UR Industry Cases</w:t>
      </w:r>
    </w:p>
    <w:p w14:paraId="635F355F" w14:textId="77777777" w:rsidR="006F332E" w:rsidRDefault="006F332E"/>
    <w:tbl>
      <w:tblPr>
        <w:tblStyle w:val="TableGrid"/>
        <w:tblW w:w="5000" w:type="pct"/>
        <w:jc w:val="center"/>
        <w:tblLook w:val="04A0" w:firstRow="1" w:lastRow="0" w:firstColumn="1" w:lastColumn="0" w:noHBand="0" w:noVBand="1"/>
      </w:tblPr>
      <w:tblGrid>
        <w:gridCol w:w="8472"/>
        <w:gridCol w:w="384"/>
      </w:tblGrid>
      <w:tr w:rsidR="006F332E" w14:paraId="03C67195" w14:textId="77777777" w:rsidTr="0029787F">
        <w:trPr>
          <w:jc w:val="center"/>
        </w:trPr>
        <w:tc>
          <w:tcPr>
            <w:tcW w:w="8472" w:type="dxa"/>
          </w:tcPr>
          <w:p w14:paraId="568F6716" w14:textId="77777777" w:rsidR="006F332E" w:rsidRDefault="00000000">
            <w:r>
              <w:rPr>
                <w:b/>
                <w:color w:val="00508F"/>
                <w:sz w:val="28"/>
              </w:rPr>
              <w:t>#01_UR_A</w:t>
            </w:r>
            <w:r>
              <w:rPr>
                <w:b/>
                <w:color w:val="00508F"/>
                <w:sz w:val="28"/>
              </w:rPr>
              <w:br/>
              <w:t>MCP Server for Robot Tools (simulated + physical)</w:t>
            </w:r>
          </w:p>
        </w:tc>
        <w:tc>
          <w:tcPr>
            <w:tcW w:w="384" w:type="dxa"/>
          </w:tcPr>
          <w:p w14:paraId="56728E35" w14:textId="77777777" w:rsidR="006F332E" w:rsidRDefault="006F332E"/>
        </w:tc>
      </w:tr>
      <w:tr w:rsidR="006F332E" w14:paraId="6FB080A9" w14:textId="77777777" w:rsidTr="0029787F">
        <w:trPr>
          <w:jc w:val="center"/>
        </w:trPr>
        <w:tc>
          <w:tcPr>
            <w:tcW w:w="8856" w:type="dxa"/>
            <w:gridSpan w:val="2"/>
          </w:tcPr>
          <w:p w14:paraId="6F000AF0" w14:textId="77777777" w:rsidR="006F332E" w:rsidRDefault="006F332E"/>
        </w:tc>
      </w:tr>
      <w:tr w:rsidR="006F332E" w14:paraId="2796306B" w14:textId="77777777" w:rsidTr="0029787F">
        <w:trPr>
          <w:jc w:val="center"/>
        </w:trPr>
        <w:tc>
          <w:tcPr>
            <w:tcW w:w="8856" w:type="dxa"/>
            <w:gridSpan w:val="2"/>
          </w:tcPr>
          <w:p w14:paraId="6144CDC0" w14:textId="77777777" w:rsidR="006F332E" w:rsidRDefault="00000000">
            <w:r>
              <w:rPr>
                <w:b/>
                <w:sz w:val="24"/>
              </w:rPr>
              <w:t>Case description</w:t>
            </w:r>
            <w:r>
              <w:rPr>
                <w:b/>
                <w:sz w:val="24"/>
              </w:rPr>
              <w:br/>
            </w:r>
            <w:r>
              <w:rPr>
                <w:b/>
                <w:sz w:val="24"/>
              </w:rPr>
              <w:br/>
            </w:r>
            <w:r>
              <w:t>Universal Robots is exploring how large language models (LLMs) can be connected to collaborative robots using the Model Context Protocol (MCP). MCP is an open standard that lets AI assistants interact with external tools and data sources through a unified interface. By wrapping robot capabilities like motion commands, sensor readings, and I/O control as MCP tools, a conversational AI agent can program and operate a robot using natural language alone.</w:t>
            </w:r>
            <w:r>
              <w:br/>
            </w:r>
            <w:r>
              <w:br/>
              <w:t>In this case, students will build the bridge between LLMs and robots: an MCP server that exposes UR robot capabilities as tools callable by any MCP-compatible AI assistant. The vision is a future where robot programming requires no code, only conversation.</w:t>
            </w:r>
          </w:p>
        </w:tc>
      </w:tr>
      <w:tr w:rsidR="006F332E" w14:paraId="01F5DFAB" w14:textId="77777777" w:rsidTr="0029787F">
        <w:trPr>
          <w:jc w:val="center"/>
        </w:trPr>
        <w:tc>
          <w:tcPr>
            <w:tcW w:w="8856" w:type="dxa"/>
            <w:gridSpan w:val="2"/>
          </w:tcPr>
          <w:p w14:paraId="47CC4167" w14:textId="77777777" w:rsidR="006F332E" w:rsidRDefault="00000000">
            <w:r>
              <w:rPr>
                <w:b/>
                <w:sz w:val="24"/>
              </w:rPr>
              <w:t>Challenge</w:t>
            </w:r>
            <w:r>
              <w:rPr>
                <w:b/>
                <w:sz w:val="24"/>
              </w:rPr>
              <w:br/>
            </w:r>
            <w:r>
              <w:rPr>
                <w:b/>
                <w:sz w:val="24"/>
              </w:rPr>
              <w:br/>
            </w:r>
            <w:r>
              <w:t>Design and implement a Python MCP server that exposes UR10e robot capabilities as LLM-callable tools. The server must communicate with the robot (or URSim) via the RTDE interface and allow a conversational AI agent to perform manipulation tasks through natural language prompting.</w:t>
            </w:r>
            <w:r>
              <w:br/>
            </w:r>
            <w:r>
              <w:br/>
              <w:t>Keywords: MCP, LLM tool use, RTDE, agentic robotics, natural language programming</w:t>
            </w:r>
          </w:p>
        </w:tc>
      </w:tr>
      <w:tr w:rsidR="006F332E" w14:paraId="0A060022" w14:textId="77777777" w:rsidTr="0029787F">
        <w:trPr>
          <w:jc w:val="center"/>
        </w:trPr>
        <w:tc>
          <w:tcPr>
            <w:tcW w:w="8856" w:type="dxa"/>
            <w:gridSpan w:val="2"/>
          </w:tcPr>
          <w:p w14:paraId="50924F07" w14:textId="77777777" w:rsidR="006F332E" w:rsidRDefault="00000000">
            <w:r>
              <w:rPr>
                <w:b/>
              </w:rPr>
              <w:t>Tiers</w:t>
            </w:r>
          </w:p>
          <w:p w14:paraId="17EEAA52" w14:textId="77777777" w:rsidR="00242939" w:rsidRDefault="00242939"/>
          <w:p w14:paraId="3A08D00D" w14:textId="77777777" w:rsidR="00242939" w:rsidRDefault="00000000">
            <w:r>
              <w:rPr>
                <w:b/>
              </w:rPr>
              <w:t xml:space="preserve">Bronze: </w:t>
            </w:r>
            <w:r>
              <w:t>Get the MCP server running with the provided starter code. Connect it to an MCP client (Claude Code, OpenClaw, Cursor, or similar). Drive the robot through natural language using the one provided worked tool (move to a joint position, or home).</w:t>
            </w:r>
          </w:p>
          <w:p w14:paraId="7F224867" w14:textId="77777777" w:rsidR="00242939" w:rsidRDefault="00242939"/>
          <w:p w14:paraId="614094C5" w14:textId="77777777" w:rsidR="00242939" w:rsidRDefault="00000000">
            <w:r>
              <w:rPr>
                <w:b/>
              </w:rPr>
              <w:lastRenderedPageBreak/>
              <w:t xml:space="preserve">Silver: </w:t>
            </w:r>
            <w:r>
              <w:t>Extend the server with 2-3 new tools beyond the starter set, for example move_circular, set_payload, or get_digital_inputs. Add input validation so the server rejects out-of-range values before they reach the robot. Document each tool with clear descriptions so the LLM understands when and how to use them.</w:t>
            </w:r>
          </w:p>
          <w:p w14:paraId="0598456D" w14:textId="77777777" w:rsidR="00242939" w:rsidRDefault="00242939"/>
          <w:p w14:paraId="3DAC23BD" w14:textId="77777777" w:rsidR="00242939" w:rsidRDefault="00000000">
            <w:r>
              <w:rPr>
                <w:b/>
              </w:rPr>
              <w:t xml:space="preserve">Gold: </w:t>
            </w:r>
            <w:r>
              <w:t>Implement a trajectory tool that accepts a sequence of waypoints and executes them with configurable blending between points. Add real-time state streaming so the LLM can monitor progress during long moves. Demonstrate a multi-step task that uses blended trajectories.</w:t>
            </w:r>
          </w:p>
          <w:p w14:paraId="0FE3EBE5" w14:textId="77777777" w:rsidR="00242939" w:rsidRDefault="00242939"/>
          <w:p w14:paraId="35DD68B0" w14:textId="77777777" w:rsidR="00242939" w:rsidRDefault="00000000">
            <w:r>
              <w:rPr>
                <w:b/>
              </w:rPr>
              <w:t xml:space="preserve">Diamond: </w:t>
            </w:r>
            <w:r>
              <w:t>Build a safety layer into the MCP server that enforces workspace limits, monitors joint speeds, and performs forward kinematics checks before executing any motion command. The server must reject commands that would move the TCP outside a defined safe zone or exceed speed thresholds. Demonstrate the safety layer catching and blocking an unsafe command issued by the LLM.</w:t>
            </w:r>
          </w:p>
        </w:tc>
      </w:tr>
      <w:tr w:rsidR="006F332E" w14:paraId="6047C386" w14:textId="77777777" w:rsidTr="0029787F">
        <w:trPr>
          <w:jc w:val="center"/>
        </w:trPr>
        <w:tc>
          <w:tcPr>
            <w:tcW w:w="8856" w:type="dxa"/>
            <w:gridSpan w:val="2"/>
          </w:tcPr>
          <w:p w14:paraId="233FC3D0" w14:textId="77777777" w:rsidR="006F332E" w:rsidRDefault="006F332E"/>
        </w:tc>
      </w:tr>
      <w:tr w:rsidR="006F332E" w14:paraId="6C80510B" w14:textId="77777777" w:rsidTr="0029787F">
        <w:trPr>
          <w:jc w:val="center"/>
        </w:trPr>
        <w:tc>
          <w:tcPr>
            <w:tcW w:w="8856" w:type="dxa"/>
            <w:gridSpan w:val="2"/>
          </w:tcPr>
          <w:p w14:paraId="3C24D807" w14:textId="77777777" w:rsidR="006F332E" w:rsidRDefault="00000000">
            <w:r>
              <w:rPr>
                <w:b/>
                <w:sz w:val="24"/>
              </w:rPr>
              <w:t>Tools, methods and materials</w:t>
            </w:r>
            <w:r>
              <w:rPr>
                <w:b/>
                <w:sz w:val="24"/>
              </w:rPr>
              <w:br/>
            </w:r>
            <w:r>
              <w:rPr>
                <w:b/>
                <w:sz w:val="24"/>
              </w:rPr>
              <w:br/>
            </w:r>
            <w:r>
              <w:t>LLM backend (free): Students are responsible for sourcing their own LLM access. Free options include GLM-5.1 via NVIDIA NIM (free API key), Z.AI direct, Puter.js (zero-config, no API key needed), and Modal.com. Students may also use any LLM they already have access to.</w:t>
            </w:r>
            <w:r>
              <w:br/>
            </w:r>
            <w:r>
              <w:br/>
              <w:t>MCP client: Students choose their preferred MCP-compatible client. Options include OpenClaw (Z.AI's official terminal interface), Claude Code CLI, Cursor, or any other tool that supports the MCP protocol.</w:t>
            </w:r>
            <w:r>
              <w:br/>
            </w:r>
            <w:r>
              <w:br/>
              <w:t>Robot interface: a custom pure-Python RTDE client (provided, no C++ dependencies) for robot communication, the URScript and Dashboard interfaces for motion and control, and the FastMCP library for building the MCP server. All work with both URSim and real UR10e.</w:t>
            </w:r>
            <w:r>
              <w:br/>
            </w:r>
            <w:r>
              <w:br/>
              <w:t>Development environment: a URSim Docker container provided via docker-compose, started with a single command. All development and testing happens against URSim on the student's own laptop.</w:t>
            </w:r>
            <w:r>
              <w:br/>
            </w:r>
            <w:r>
              <w:br/>
              <w:t>Validation: two UR10e robots are available for real-robot testing. Gripper behavior can be simulated using standard digital I/O or a timed wait.</w:t>
            </w:r>
            <w:r>
              <w:br/>
            </w:r>
            <w:r>
              <w:br/>
              <w:t>In the repository ([GitHub repo link — to be added]): the case 1/ folder holds server.py (MCP server: one worked tool move_robot_to_position plus an example template to copy), ur_client.py (pure-Python RTDE + URScript client, no C++), test_server.py (in-process smoke test), requirements.txt, and a README.md. URSim lives in simulation environment/ (docker-compose); free LLM-client setup is in llm-client/.</w:t>
            </w:r>
          </w:p>
        </w:tc>
      </w:tr>
    </w:tbl>
    <w:p w14:paraId="11B1FE4C" w14:textId="77777777" w:rsidR="006F332E" w:rsidRDefault="006F332E"/>
    <w:tbl>
      <w:tblPr>
        <w:tblStyle w:val="TableGrid"/>
        <w:tblW w:w="5000" w:type="pct"/>
        <w:jc w:val="center"/>
        <w:tblLook w:val="04A0" w:firstRow="1" w:lastRow="0" w:firstColumn="1" w:lastColumn="0" w:noHBand="0" w:noVBand="1"/>
      </w:tblPr>
      <w:tblGrid>
        <w:gridCol w:w="8472"/>
        <w:gridCol w:w="384"/>
      </w:tblGrid>
      <w:tr w:rsidR="006F332E" w14:paraId="6C850B06" w14:textId="77777777" w:rsidTr="0029787F">
        <w:trPr>
          <w:jc w:val="center"/>
        </w:trPr>
        <w:tc>
          <w:tcPr>
            <w:tcW w:w="8472" w:type="dxa"/>
          </w:tcPr>
          <w:p w14:paraId="74756147" w14:textId="77777777" w:rsidR="006F332E" w:rsidRDefault="00000000">
            <w:r>
              <w:rPr>
                <w:b/>
                <w:color w:val="00508F"/>
                <w:sz w:val="28"/>
              </w:rPr>
              <w:t>#02_UR_B</w:t>
            </w:r>
            <w:r>
              <w:rPr>
                <w:b/>
                <w:color w:val="00508F"/>
                <w:sz w:val="28"/>
              </w:rPr>
              <w:br/>
              <w:t>Reality Gap Modeling &amp; RL Motion Optimization (simulated + physical)</w:t>
            </w:r>
          </w:p>
        </w:tc>
        <w:tc>
          <w:tcPr>
            <w:tcW w:w="384" w:type="dxa"/>
          </w:tcPr>
          <w:p w14:paraId="5621DF6C" w14:textId="77777777" w:rsidR="006F332E" w:rsidRDefault="006F332E"/>
        </w:tc>
      </w:tr>
      <w:tr w:rsidR="006F332E" w14:paraId="1D884453" w14:textId="77777777" w:rsidTr="0029787F">
        <w:trPr>
          <w:jc w:val="center"/>
        </w:trPr>
        <w:tc>
          <w:tcPr>
            <w:tcW w:w="8856" w:type="dxa"/>
            <w:gridSpan w:val="2"/>
          </w:tcPr>
          <w:p w14:paraId="4704C862" w14:textId="77777777" w:rsidR="006F332E" w:rsidRDefault="006F332E"/>
        </w:tc>
      </w:tr>
      <w:tr w:rsidR="006F332E" w14:paraId="37E3080B" w14:textId="77777777" w:rsidTr="0029787F">
        <w:trPr>
          <w:jc w:val="center"/>
        </w:trPr>
        <w:tc>
          <w:tcPr>
            <w:tcW w:w="8856" w:type="dxa"/>
            <w:gridSpan w:val="2"/>
          </w:tcPr>
          <w:p w14:paraId="00B0925B" w14:textId="77777777" w:rsidR="006F332E" w:rsidRDefault="00000000">
            <w:r>
              <w:rPr>
                <w:b/>
                <w:sz w:val="24"/>
              </w:rPr>
              <w:t>Case description</w:t>
            </w:r>
            <w:r>
              <w:rPr>
                <w:b/>
                <w:sz w:val="24"/>
              </w:rPr>
              <w:br/>
            </w:r>
            <w:r>
              <w:rPr>
                <w:b/>
                <w:sz w:val="24"/>
              </w:rPr>
              <w:br/>
            </w:r>
            <w:r>
              <w:lastRenderedPageBreak/>
              <w:t>A fundamental challenge in robotics is the reality gap. Simulators produce idealized behavior, but real robots exhibit tracking errors, vibration, thermal drift, and load-dependent deviations. At Universal Robots, understanding and bridging this gap is critical for delivering accurate and efficient cobots.</w:t>
            </w:r>
            <w:r>
              <w:br/>
            </w:r>
            <w:r>
              <w:br/>
              <w:t>In URSim (the UR simulator), all "actual" values are zero, meaning targets are perfectly tracked. On a real UR10e however, the actual joint positions, TCP pose, and forces deviate from targets depending on speed, acceleration, payload, and joint configuration.</w:t>
            </w:r>
            <w:r>
              <w:br/>
            </w:r>
            <w:r>
              <w:br/>
              <w:t>This case challenges students to characterize the reality gap, learn to predict it, and then use reinforcement learning to optimize robot movements for speed while minimizing vibrations. The core tradeoff is intuitive: faster movements cause more oscillation at the end, which wastes time settling. The RL agent must learn to find the sweet spot.</w:t>
            </w:r>
          </w:p>
          <w:p w14:paraId="3022A21C" w14:textId="77777777" w:rsidR="00E45DA6" w:rsidRDefault="00E45DA6"/>
          <w:p w14:paraId="0FB1ED23" w14:textId="283C7D60" w:rsidR="00E45DA6" w:rsidRDefault="00E45DA6">
            <w:r>
              <w:t xml:space="preserve">This is a research project. </w:t>
            </w:r>
          </w:p>
        </w:tc>
      </w:tr>
      <w:tr w:rsidR="006F332E" w14:paraId="7EF78FBD" w14:textId="77777777" w:rsidTr="0029787F">
        <w:trPr>
          <w:jc w:val="center"/>
        </w:trPr>
        <w:tc>
          <w:tcPr>
            <w:tcW w:w="8856" w:type="dxa"/>
            <w:gridSpan w:val="2"/>
          </w:tcPr>
          <w:p w14:paraId="1BB86DE8" w14:textId="77777777" w:rsidR="006F332E" w:rsidRDefault="00000000">
            <w:r>
              <w:rPr>
                <w:b/>
              </w:rPr>
              <w:lastRenderedPageBreak/>
              <w:t>Challenge</w:t>
            </w:r>
          </w:p>
          <w:p w14:paraId="0D5D23F1" w14:textId="77777777" w:rsidR="00F85B81" w:rsidRDefault="00000000">
            <w:r>
              <w:t>The challenge is structured in three layers:</w:t>
            </w:r>
          </w:p>
          <w:p w14:paraId="4938930A" w14:textId="77777777" w:rsidR="00F85B81" w:rsidRDefault="00F85B81"/>
          <w:p w14:paraId="1A6DD335" w14:textId="77777777" w:rsidR="00F85B81" w:rsidRDefault="00000000">
            <w:r>
              <w:t>1. Analyze the reality gap: Using RTDE recordings from a real UR10e (multiple runs with varied speed, acceleration, and blend settings), characterize the deviation between target and actual values. Identify where and why tracking error and vibration occur, for example which joints are affected, at what speeds, and under what loads.</w:t>
            </w:r>
          </w:p>
          <w:p w14:paraId="024C534D" w14:textId="77777777" w:rsidR="00F85B81" w:rsidRDefault="00F85B81"/>
          <w:p w14:paraId="4524698B" w14:textId="77777777" w:rsidR="00F85B81" w:rsidRDefault="00000000">
            <w:r>
              <w:t>2. Learn the gap: Train a model (neural network, regression, or similar) that predicts actual robot behavior given target commands and motion parameters: actuals = f(targets, joint_config, velocity, acceleration, payload). A linear regression baseline is provided. This learned model captures what URSim cannot: the real robot's imperfections. Because the data covers varied parameter settings, the model can predict how changing speed or acceleration affects tracking error and vibration.</w:t>
            </w:r>
          </w:p>
          <w:p w14:paraId="20F1D8A9" w14:textId="77777777" w:rsidR="00F85B81" w:rsidRDefault="00F85B81"/>
          <w:p w14:paraId="791189BB" w14:textId="77777777" w:rsidR="00F85B81" w:rsidRDefault="00000000">
            <w:r>
              <w:t>3. Optimize with RL: Wrap the learned model as a Gymnasium environment (a skeleton is provided). Train an RL agent to find motion parameters that make the robot move as fast as possible while minimizing vibrations. The reward function balances cycle time against vibration metrics.</w:t>
            </w:r>
          </w:p>
          <w:p w14:paraId="30DDCFEF" w14:textId="77777777" w:rsidR="00F85B81" w:rsidRDefault="00F85B81"/>
          <w:p w14:paraId="487EC72F" w14:textId="77777777" w:rsidR="00F85B81" w:rsidRDefault="00000000">
            <w:r>
              <w:t>Two vibration metrics are used (code provided):</w:t>
            </w:r>
          </w:p>
          <w:p w14:paraId="42AC3B3A" w14:textId="77777777" w:rsidR="00F85B81" w:rsidRDefault="00F85B81"/>
          <w:p w14:paraId="64690226" w14:textId="77777777" w:rsidR="00F85B81" w:rsidRDefault="00000000">
            <w:r>
              <w:t xml:space="preserve">  a) Peak overshoot: the maximum deviation beyond the target position after arriving. Captures the worst-case oscillation spike.</w:t>
            </w:r>
          </w:p>
          <w:p w14:paraId="2B846318" w14:textId="77777777" w:rsidR="00F85B81" w:rsidRDefault="00000000">
            <w:r>
              <w:t xml:space="preserve">     peak = max(|actual(t) - target|) for t in settling window</w:t>
            </w:r>
          </w:p>
          <w:p w14:paraId="10DA49CB" w14:textId="77777777" w:rsidR="00F85B81" w:rsidRDefault="00F85B81"/>
          <w:p w14:paraId="214D9B75" w14:textId="77777777" w:rsidR="00F85B81" w:rsidRDefault="00000000">
            <w:r>
              <w:t xml:space="preserve">  b) RMS of position error: the root-mean-square of the position error during the settling window. Captures sustained vibration and lingering wobble.</w:t>
            </w:r>
          </w:p>
          <w:p w14:paraId="39519F83" w14:textId="77777777" w:rsidR="00F85B81" w:rsidRDefault="00000000">
            <w:r>
              <w:t xml:space="preserve">     rms = sqrt(mean((actual(t) - target)^2)) for t in settling window</w:t>
            </w:r>
          </w:p>
          <w:p w14:paraId="0B612D6C" w14:textId="77777777" w:rsidR="00F85B81" w:rsidRDefault="00F85B81"/>
          <w:p w14:paraId="2A1850FE" w14:textId="77777777" w:rsidR="00F85B81" w:rsidRDefault="00000000">
            <w:r>
              <w:t>Students may combine these metrics with custom weights, add their own metrics (e.g. jerk, filtering code provided as reference), or propose alternative formulations. Validate the RL-optimized policy on the real UR10e and compare before/after.</w:t>
            </w:r>
          </w:p>
          <w:p w14:paraId="01E7E211" w14:textId="77777777" w:rsidR="00F85B81" w:rsidRDefault="00F85B81"/>
          <w:p w14:paraId="37D845B9" w14:textId="77777777" w:rsidR="00F85B81" w:rsidRDefault="00000000">
            <w:r>
              <w:t>Keywords: Sim-to-real, reality gap, reinforcement learning, trajectory optimization, vibration minimization, RTDE</w:t>
            </w:r>
          </w:p>
        </w:tc>
      </w:tr>
      <w:tr w:rsidR="006F332E" w14:paraId="3CDBD038" w14:textId="77777777" w:rsidTr="0029787F">
        <w:trPr>
          <w:jc w:val="center"/>
        </w:trPr>
        <w:tc>
          <w:tcPr>
            <w:tcW w:w="8856" w:type="dxa"/>
            <w:gridSpan w:val="2"/>
          </w:tcPr>
          <w:p w14:paraId="7A524C14" w14:textId="77777777" w:rsidR="006F332E" w:rsidRDefault="00000000">
            <w:r>
              <w:rPr>
                <w:b/>
              </w:rPr>
              <w:lastRenderedPageBreak/>
              <w:t>Tiers</w:t>
            </w:r>
          </w:p>
          <w:p w14:paraId="423D9639" w14:textId="77777777" w:rsidR="00F85B81" w:rsidRDefault="00F85B81"/>
          <w:p w14:paraId="4FB8E565" w14:textId="77777777" w:rsidR="00F85B81" w:rsidRDefault="00000000">
            <w:r>
              <w:rPr>
                <w:b/>
              </w:rPr>
              <w:t xml:space="preserve">Bronze: </w:t>
            </w:r>
            <w:r>
              <w:t>Load the provided RTDE dataset. Visualize target vs actual joint trajectories for different speed and acceleration settings. Compute peak overshoot and RMS position error across all runs using the provided metric code. Present findings in clear plots that show which parameter combinations produce the most and least vibration.</w:t>
            </w:r>
          </w:p>
          <w:p w14:paraId="0345219F" w14:textId="77777777" w:rsidR="00F85B81" w:rsidRDefault="00F85B81"/>
          <w:p w14:paraId="0E2780A5" w14:textId="77777777" w:rsidR="00F85B81" w:rsidRDefault="00000000">
            <w:r>
              <w:rPr>
                <w:b/>
              </w:rPr>
              <w:t xml:space="preserve">Silver: </w:t>
            </w:r>
            <w:r>
              <w:t>Train a gap model that predicts actual joint positions given the target trajectory and motion parameters (speed, acceleration). A linear regression baseline is provided. Beat it using any architecture (MLP, random forest, polynomial fit, etc.). Evaluate prediction accuracy on held-out runs and report per-joint error statistics.</w:t>
            </w:r>
          </w:p>
          <w:p w14:paraId="1C7EF00B" w14:textId="77777777" w:rsidR="00F85B81" w:rsidRDefault="00F85B81"/>
          <w:p w14:paraId="4CCBA605" w14:textId="77777777" w:rsidR="00F85B81" w:rsidRDefault="00000000">
            <w:r>
              <w:rPr>
                <w:b/>
              </w:rPr>
              <w:t xml:space="preserve">Gold: </w:t>
            </w:r>
            <w:r>
              <w:t>Integrate the trained gap model into the provided Gymnasium environment skeleton. Train an RL agent (using Stable-Baselines3 or similar) that selects speed and acceleration to maximize motion speed while minimizing vibration. Show that the learned policy outperforms fixed-parameter baselines on the vibration metrics.</w:t>
            </w:r>
          </w:p>
          <w:p w14:paraId="3BACE75B" w14:textId="77777777" w:rsidR="00F85B81" w:rsidRDefault="00F85B81"/>
          <w:p w14:paraId="73346A38" w14:textId="1403E57C" w:rsidR="00F85B81" w:rsidRDefault="00000000">
            <w:r>
              <w:rPr>
                <w:b/>
              </w:rPr>
              <w:t xml:space="preserve">Diamond: </w:t>
            </w:r>
            <w:r>
              <w:t>Pick one: (A) Extend the RL approach with advanced techniques: multi-objective optimization, curriculum learning, per-joint parameter selection, or additional state features, and demonstrate measurable improvement over the Gold policy. Or (B) transfer the learned policy to the real UR10e, record trajectories, and compare real-robot metrics against gap model predictions</w:t>
            </w:r>
            <w:r w:rsidR="00E43CF1">
              <w:t xml:space="preserve"> (o</w:t>
            </w:r>
            <w:r>
              <w:t>r do both</w:t>
            </w:r>
            <w:r w:rsidR="00E43CF1">
              <w:t>)</w:t>
            </w:r>
            <w:r>
              <w:t xml:space="preserve">. </w:t>
            </w:r>
          </w:p>
        </w:tc>
      </w:tr>
      <w:tr w:rsidR="006F332E" w14:paraId="5831893F" w14:textId="77777777" w:rsidTr="0029787F">
        <w:trPr>
          <w:jc w:val="center"/>
        </w:trPr>
        <w:tc>
          <w:tcPr>
            <w:tcW w:w="8856" w:type="dxa"/>
            <w:gridSpan w:val="2"/>
          </w:tcPr>
          <w:p w14:paraId="57CFC125" w14:textId="77777777" w:rsidR="006F332E" w:rsidRDefault="006F332E"/>
        </w:tc>
      </w:tr>
      <w:tr w:rsidR="006F332E" w14:paraId="55B83DB2" w14:textId="77777777" w:rsidTr="0029787F">
        <w:trPr>
          <w:jc w:val="center"/>
        </w:trPr>
        <w:tc>
          <w:tcPr>
            <w:tcW w:w="8856" w:type="dxa"/>
            <w:gridSpan w:val="2"/>
          </w:tcPr>
          <w:p w14:paraId="7F6B29CC" w14:textId="77777777" w:rsidR="006F332E" w:rsidRDefault="00000000">
            <w:r>
              <w:rPr>
                <w:b/>
              </w:rPr>
              <w:t>Tools, methods and materials</w:t>
            </w:r>
          </w:p>
          <w:p w14:paraId="4D2F773C" w14:textId="77777777" w:rsidR="00F85B81" w:rsidRDefault="00000000">
            <w:r>
              <w:t>Data: RTDE recordings from a real UR10e consisting of multiple runs with systematically varied speed, acceleration, and blend settings, capturing targets and actuals for joint positions, velocities, accelerations, currents, TCP pose, and force/torque. Provided as structured datasets.</w:t>
            </w:r>
          </w:p>
          <w:p w14:paraId="30FE29DD" w14:textId="77777777" w:rsidR="00F85B81" w:rsidRDefault="00F85B81"/>
          <w:p w14:paraId="2198E0CC" w14:textId="77777777" w:rsidR="00F85B81" w:rsidRDefault="00000000">
            <w:r>
              <w:t>Analysis and modeling: Python data science stack (NumPy, Pandas, Matplotlib for visualization, scikit-learn or PyTorch for the gap model).</w:t>
            </w:r>
          </w:p>
          <w:p w14:paraId="00F4BFF7" w14:textId="77777777" w:rsidR="00F85B81" w:rsidRDefault="00F85B81"/>
          <w:p w14:paraId="48750FA4" w14:textId="77777777" w:rsidR="00F85B81" w:rsidRDefault="00000000">
            <w:r>
              <w:t>RL training: Stable-Baselines3 or a similar RL library. A Gymnasium environment skeleton is provided for wrapping the learned gap model. Students define the observation space, action space, reward function, and training loop themselves.</w:t>
            </w:r>
          </w:p>
          <w:p w14:paraId="4DE5E729" w14:textId="77777777" w:rsidR="00F85B81" w:rsidRDefault="00F85B81"/>
          <w:p w14:paraId="07E1FA5F" w14:textId="77777777" w:rsidR="00F85B81" w:rsidRDefault="00000000">
            <w:r>
              <w:t>Vibration analysis: code for computing peak overshoot and RMS position error is provided. Jerk computation with Butterworth filtering is included as optional reference code.</w:t>
            </w:r>
          </w:p>
          <w:p w14:paraId="034EC643" w14:textId="77777777" w:rsidR="00F85B81" w:rsidRDefault="00F85B81"/>
          <w:p w14:paraId="0018B137" w14:textId="77777777" w:rsidR="00F85B81" w:rsidRDefault="00000000">
            <w:r>
              <w:t>Development environment: URSim Docker container (provided via docker-compose) for testing scripts and generating target trajectories. All development happens on the student's own laptop.</w:t>
            </w:r>
          </w:p>
          <w:p w14:paraId="4E53394A" w14:textId="77777777" w:rsidR="00F85B81" w:rsidRDefault="00F85B81"/>
          <w:p w14:paraId="69C9A018" w14:textId="77777777" w:rsidR="00F85B81" w:rsidRDefault="00000000">
            <w:r>
              <w:t>Validation: two UR10e robots are available for running optimized policies on real hardware and comparing before/after metrics.</w:t>
            </w:r>
          </w:p>
          <w:p w14:paraId="770FAE47" w14:textId="77777777" w:rsidR="00F85B81" w:rsidRDefault="00F85B81"/>
          <w:p w14:paraId="2F9DD9C6" w14:textId="77777777" w:rsidR="00F85B81" w:rsidRDefault="00000000">
            <w:r>
              <w:t>In the repository ([GitHub repo link — to be added]): the case 2/ folder holds metrics.py (peak overshoot, RMS, optional jerk), dataset.py (CSV schema + loader), gap_model.py (linear-regression baseline), gap_env.py (Gymnasium env; _reward is the stub you implement), record.py (RTDE recorder), requirements.txt, and a README.md. The RTDE dataset is not committed: drop the run CSVs into case 2/data/, or record your own with record.py (see the README). URSim is in simulation environment/.</w:t>
            </w:r>
          </w:p>
        </w:tc>
      </w:tr>
    </w:tbl>
    <w:p w14:paraId="1823BB6B" w14:textId="77777777" w:rsidR="006F332E" w:rsidRDefault="006F332E"/>
    <w:tbl>
      <w:tblPr>
        <w:tblStyle w:val="TableGrid"/>
        <w:tblW w:w="5000" w:type="pct"/>
        <w:jc w:val="center"/>
        <w:tblLook w:val="04A0" w:firstRow="1" w:lastRow="0" w:firstColumn="1" w:lastColumn="0" w:noHBand="0" w:noVBand="1"/>
      </w:tblPr>
      <w:tblGrid>
        <w:gridCol w:w="8330"/>
        <w:gridCol w:w="526"/>
      </w:tblGrid>
      <w:tr w:rsidR="006F332E" w14:paraId="6FB5415B" w14:textId="77777777" w:rsidTr="0029787F">
        <w:trPr>
          <w:jc w:val="center"/>
        </w:trPr>
        <w:tc>
          <w:tcPr>
            <w:tcW w:w="8330" w:type="dxa"/>
          </w:tcPr>
          <w:p w14:paraId="2DD9C4F9" w14:textId="77777777" w:rsidR="006F332E" w:rsidRDefault="00000000">
            <w:r>
              <w:rPr>
                <w:b/>
                <w:color w:val="00508F"/>
                <w:sz w:val="28"/>
              </w:rPr>
              <w:t>#03_UR_C</w:t>
            </w:r>
            <w:r>
              <w:rPr>
                <w:b/>
                <w:color w:val="00508F"/>
                <w:sz w:val="28"/>
              </w:rPr>
              <w:br/>
              <w:t>Autonomous Robot Programming Agent (simulated + physical)</w:t>
            </w:r>
          </w:p>
        </w:tc>
        <w:tc>
          <w:tcPr>
            <w:tcW w:w="526" w:type="dxa"/>
          </w:tcPr>
          <w:p w14:paraId="16665AC7" w14:textId="77777777" w:rsidR="006F332E" w:rsidRDefault="006F332E"/>
        </w:tc>
      </w:tr>
      <w:tr w:rsidR="006F332E" w14:paraId="6D79B98D" w14:textId="77777777" w:rsidTr="0029787F">
        <w:trPr>
          <w:jc w:val="center"/>
        </w:trPr>
        <w:tc>
          <w:tcPr>
            <w:tcW w:w="8856" w:type="dxa"/>
            <w:gridSpan w:val="2"/>
          </w:tcPr>
          <w:p w14:paraId="179941B0" w14:textId="77777777" w:rsidR="006F332E" w:rsidRDefault="006F332E"/>
        </w:tc>
      </w:tr>
      <w:tr w:rsidR="006F332E" w14:paraId="6042C8C2" w14:textId="77777777" w:rsidTr="0029787F">
        <w:trPr>
          <w:jc w:val="center"/>
        </w:trPr>
        <w:tc>
          <w:tcPr>
            <w:tcW w:w="8856" w:type="dxa"/>
            <w:gridSpan w:val="2"/>
          </w:tcPr>
          <w:p w14:paraId="71D05466" w14:textId="77777777" w:rsidR="006F332E" w:rsidRDefault="00000000">
            <w:r>
              <w:rPr>
                <w:b/>
                <w:sz w:val="24"/>
              </w:rPr>
              <w:t>Case description</w:t>
            </w:r>
            <w:r>
              <w:rPr>
                <w:b/>
                <w:sz w:val="24"/>
              </w:rPr>
              <w:br/>
            </w:r>
            <w:r>
              <w:rPr>
                <w:b/>
                <w:sz w:val="24"/>
              </w:rPr>
              <w:br/>
            </w:r>
            <w:r>
              <w:t>The future of robot programming is agentic. Robots that receive a high-level task description and autonomously generate, test, evaluate, and refine their own programs, without a human writing a single line of code. This is made possible by combining large language models with robot simulation and real-time state feedback.</w:t>
            </w:r>
            <w:r>
              <w:br/>
            </w:r>
            <w:r>
              <w:br/>
              <w:t>In this case, students will build an autonomous robot programming agent: a system where an LLM receives a task description, generates robot actions, executes them in simulation, evaluates the outcome, and iterates until the task succeeds before deploying the validated program to a real UR10e. The key is not just generating code, but building the closed-loop reasoning that makes the agent self-correcting.</w:t>
            </w:r>
            <w:r>
              <w:br/>
            </w:r>
            <w:r>
              <w:br/>
              <w:t>The agentic reasoning can be implemented in different ways: native LLM tool use, structured output parsing, a state machine with LLM-driven transitions, or any other approach the students prefer.</w:t>
            </w:r>
          </w:p>
        </w:tc>
      </w:tr>
      <w:tr w:rsidR="006F332E" w14:paraId="4CA0F993" w14:textId="77777777" w:rsidTr="0029787F">
        <w:trPr>
          <w:jc w:val="center"/>
        </w:trPr>
        <w:tc>
          <w:tcPr>
            <w:tcW w:w="8856" w:type="dxa"/>
            <w:gridSpan w:val="2"/>
          </w:tcPr>
          <w:p w14:paraId="7D1CB67B" w14:textId="77777777" w:rsidR="006F332E" w:rsidRDefault="00000000">
            <w:r>
              <w:rPr>
                <w:b/>
              </w:rPr>
              <w:t>Challenge</w:t>
            </w:r>
          </w:p>
          <w:p w14:paraId="51917E20" w14:textId="77777777" w:rsidR="00F85B81" w:rsidRDefault="00000000">
            <w:r>
              <w:t>Build an autonomous robot programming agent consisting of four components:</w:t>
            </w:r>
          </w:p>
          <w:p w14:paraId="55A06B9D" w14:textId="77777777" w:rsidR="00F85B81" w:rsidRDefault="00F85B81"/>
          <w:p w14:paraId="064D45A6" w14:textId="77777777" w:rsidR="00F85B81" w:rsidRDefault="00000000">
            <w:r>
              <w:t>1. System prompt and task interface: Design the prompt template that defines the robot's capabilities, available tools, and how the LLM should reason about tasks. The student defines how tasks are described and how the LLM formulates action plans.</w:t>
            </w:r>
          </w:p>
          <w:p w14:paraId="5D759C16" w14:textId="77777777" w:rsidR="00F85B81" w:rsidRDefault="00F85B81"/>
          <w:p w14:paraId="03F1ED55" w14:textId="77777777" w:rsidR="00F85B81" w:rsidRDefault="00000000">
            <w:r>
              <w:t>2. Orchestrator loop: A Python script that manages the agent cycle. It sends the task and current state to the LLM, parses the response into executable robot commands, executes them via the provided MCP server on URSim, and feeds results back to the LLM for the next iteration. The parsing and execution logic can be implemented in multiple ways (native tool use, regex parsing, structured JSON output, or a state machine).</w:t>
            </w:r>
          </w:p>
          <w:p w14:paraId="732A9A96" w14:textId="77777777" w:rsidR="00F85B81" w:rsidRDefault="00F85B81"/>
          <w:p w14:paraId="44795BFC" w14:textId="77777777" w:rsidR="00F85B81" w:rsidRDefault="00000000">
            <w:r>
              <w:t>3. State serializer: Convert raw RTDE data (100+ numeric signals) into concise, human-readable text that the LLM can reason about. For example: "TCP at [0.30, 0.20, 0.10], 15mm from target, robot stationary."</w:t>
            </w:r>
          </w:p>
          <w:p w14:paraId="7ECAB72C" w14:textId="77777777" w:rsidR="00F85B81" w:rsidRDefault="00F85B81"/>
          <w:p w14:paraId="41E21104" w14:textId="77777777" w:rsidR="00F85B81" w:rsidRDefault="00000000">
            <w:r>
              <w:t>4. Evaluation function: After each action, determine whether it succeeded or failed. Did the TCP reach the target? Was there a protective stop? This function feeds structured feedback to the LLM so it can self-correct on failure (e.g. "protective stop on joint 2, try a different approach angle").</w:t>
            </w:r>
          </w:p>
          <w:p w14:paraId="18B38DDD" w14:textId="77777777" w:rsidR="00F85B81" w:rsidRDefault="00F85B81"/>
          <w:p w14:paraId="3B560EBC" w14:textId="77777777" w:rsidR="00F85B81" w:rsidRDefault="00000000">
            <w:r>
              <w:t>Demo scope:</w:t>
            </w:r>
          </w:p>
          <w:p w14:paraId="6F8005A8" w14:textId="77777777" w:rsidR="00F85B81" w:rsidRDefault="00000000">
            <w:r>
              <w:t>• In URSim: the agent plans and executes motion tasks (multi-waypoint trajectories, geometric shapes). Success is measured by comparing the executed TCP path against the intended trajectory.</w:t>
            </w:r>
          </w:p>
          <w:p w14:paraId="1D65E330" w14:textId="77777777" w:rsidR="00F85B81" w:rsidRDefault="00000000">
            <w:r>
              <w:t>• On the real UR10e: the same agent runs against the real robot. Pick-and-place can be demonstrated using a virtual world model where the orchestrator tracks object state (e.g. "block_A at [0.3, 0.2, 0.1], status: on table"). Gripper actions can be simulated using digital I/O or a timed wait.</w:t>
            </w:r>
          </w:p>
          <w:p w14:paraId="68C96427" w14:textId="77777777" w:rsidR="00F85B81" w:rsidRDefault="00F85B81"/>
          <w:p w14:paraId="11142375" w14:textId="77777777" w:rsidR="00F85B81" w:rsidRDefault="00000000">
            <w:r>
              <w:t>Keywords: Agentic AI, LLM reasoning, autonomous programming, closed-loop control, sim-to-real deployment</w:t>
            </w:r>
          </w:p>
        </w:tc>
      </w:tr>
      <w:tr w:rsidR="006F332E" w14:paraId="3CF9CD54" w14:textId="77777777" w:rsidTr="0029787F">
        <w:trPr>
          <w:jc w:val="center"/>
        </w:trPr>
        <w:tc>
          <w:tcPr>
            <w:tcW w:w="8856" w:type="dxa"/>
            <w:gridSpan w:val="2"/>
          </w:tcPr>
          <w:p w14:paraId="56934D79" w14:textId="77777777" w:rsidR="006F332E" w:rsidRDefault="00000000">
            <w:r>
              <w:rPr>
                <w:b/>
              </w:rPr>
              <w:lastRenderedPageBreak/>
              <w:t>Tiers</w:t>
            </w:r>
          </w:p>
          <w:p w14:paraId="6C100953" w14:textId="77777777" w:rsidR="00F85B81" w:rsidRDefault="00F85B81"/>
          <w:p w14:paraId="3E42A459" w14:textId="77777777" w:rsidR="00F85B81" w:rsidRDefault="00000000">
            <w:r>
              <w:rPr>
                <w:b/>
              </w:rPr>
              <w:t xml:space="preserve">Bronze: </w:t>
            </w:r>
            <w:r>
              <w:t>Configure the LLM connection and run the provided agent on the example task (move robot to home position). The agent must complete the task within the maximum iteration limit. Show the full agent log: each observation, LLM reasoning, action taken, and evaluation result.</w:t>
            </w:r>
          </w:p>
          <w:p w14:paraId="1DA7B317" w14:textId="77777777" w:rsidR="00F85B81" w:rsidRDefault="00F85B81"/>
          <w:p w14:paraId="458E3B24" w14:textId="77777777" w:rsidR="00F85B81" w:rsidRDefault="00000000">
            <w:r>
              <w:rPr>
                <w:b/>
              </w:rPr>
              <w:t xml:space="preserve">Silver: </w:t>
            </w:r>
            <w:r>
              <w:t>Design and implement one custom motion task with a specific evaluation criterion. For example: trace a geometric shape (square, triangle, circle) using waypoints. Write a custom evaluation function that measures how closely the executed TCP path matches the intended trajectory. The agent must complete the task autonomously.</w:t>
            </w:r>
          </w:p>
          <w:p w14:paraId="7C7FC059" w14:textId="77777777" w:rsidR="00F85B81" w:rsidRDefault="00F85B81"/>
          <w:p w14:paraId="4C03023A" w14:textId="77777777" w:rsidR="00F85B81" w:rsidRDefault="00000000">
            <w:r>
              <w:rPr>
                <w:b/>
              </w:rPr>
              <w:t xml:space="preserve">Gold: </w:t>
            </w:r>
            <w:r>
              <w:t>Implement plan adaptation: when an action fails (e.g. a protective stop), the agent must reason about what went wrong and adjust its approach rather than retrying the same action. Add a summary of past attempts to the LLM context so the agent learns from its mistakes within an episode. Demonstrate recovery from at least one failure mode (e.g. protective stop triggered by an unreachable waypoint).</w:t>
            </w:r>
          </w:p>
          <w:p w14:paraId="2A795A7E" w14:textId="77777777" w:rsidR="00F85B81" w:rsidRDefault="00F85B81"/>
          <w:p w14:paraId="0C914B13" w14:textId="77777777" w:rsidR="00F85B81" w:rsidRDefault="00000000">
            <w:r>
              <w:rPr>
                <w:b/>
              </w:rPr>
              <w:t xml:space="preserve">Diamond: </w:t>
            </w:r>
            <w:r>
              <w:t>Extend the agent with a virtual world model: the orchestrator tracks named objects as coordinate sets with state (e.g. "block_A at [0.3, 0.2, 0.1], status: on table"). Implement a pick-and-place task where the agent reasons about object locations, plans grasp and place sequences, and updates the world model after each action. Validate on the real UR10e (gripper simulated via digital I/O or timed wait), or demonstrate the full reasoning loop in URSim with the virtual world model.</w:t>
            </w:r>
          </w:p>
        </w:tc>
      </w:tr>
      <w:tr w:rsidR="006F332E" w14:paraId="76A19A30" w14:textId="77777777" w:rsidTr="0029787F">
        <w:trPr>
          <w:jc w:val="center"/>
        </w:trPr>
        <w:tc>
          <w:tcPr>
            <w:tcW w:w="8856" w:type="dxa"/>
            <w:gridSpan w:val="2"/>
          </w:tcPr>
          <w:p w14:paraId="5646D68C" w14:textId="77777777" w:rsidR="006F332E" w:rsidRDefault="006F332E"/>
        </w:tc>
      </w:tr>
      <w:tr w:rsidR="006F332E" w14:paraId="667C729E" w14:textId="77777777" w:rsidTr="0029787F">
        <w:trPr>
          <w:jc w:val="center"/>
        </w:trPr>
        <w:tc>
          <w:tcPr>
            <w:tcW w:w="8856" w:type="dxa"/>
            <w:gridSpan w:val="2"/>
          </w:tcPr>
          <w:p w14:paraId="30A521C5" w14:textId="77777777" w:rsidR="006F332E" w:rsidRDefault="00000000">
            <w:r>
              <w:rPr>
                <w:b/>
              </w:rPr>
              <w:t>Tools, methods and materials</w:t>
            </w:r>
          </w:p>
          <w:p w14:paraId="4A0D3F7C" w14:textId="3C35EB0C" w:rsidR="00F85B81" w:rsidRDefault="00000000">
            <w:r>
              <w:t>LLM backend</w:t>
            </w:r>
            <w:r w:rsidR="00810DC2">
              <w:t xml:space="preserve">: </w:t>
            </w:r>
            <w:r>
              <w:t>Students are responsible for sourcing their own LLM access. Free options include GLM-5.1 via NVIDIA NIM (free API key), Z.AI direct, Puter.js (zero-config), and Modal.com. Students may also use any LLM they already have access to. The agent design should not depend on a specific model's tool use capabilities, as different models handle function calling differently.</w:t>
            </w:r>
          </w:p>
          <w:p w14:paraId="7949455F" w14:textId="77777777" w:rsidR="00F85B81" w:rsidRDefault="00F85B81"/>
          <w:p w14:paraId="0AF738BD" w14:textId="77777777" w:rsidR="00F85B81" w:rsidRDefault="00000000">
            <w:r>
              <w:t>Robot interface: a pre-built MCP server (provided by UR) that exposes UR10e tools. Students use this as a black box and focus entirely on the agentic reasoning layer.</w:t>
            </w:r>
          </w:p>
          <w:p w14:paraId="49485B70" w14:textId="77777777" w:rsidR="00F85B81" w:rsidRDefault="00F85B81"/>
          <w:p w14:paraId="77E8BB0A" w14:textId="77777777" w:rsidR="00F85B81" w:rsidRDefault="00000000">
            <w:r>
              <w:t>Agent framework: Python. No specific framework is required. Students may use httpx or any OpenAI-compatible API client for LLM communication.</w:t>
            </w:r>
          </w:p>
          <w:p w14:paraId="365C694B" w14:textId="77777777" w:rsidR="00F85B81" w:rsidRDefault="00F85B81"/>
          <w:p w14:paraId="12402310" w14:textId="77777777" w:rsidR="00F85B81" w:rsidRDefault="00000000">
            <w:r>
              <w:t>Development environment: URSim Docker container provided via docker-compose with the MCP server pre-configured. All development and testing happens against URSim on the student's own laptop.</w:t>
            </w:r>
          </w:p>
          <w:p w14:paraId="418DD4DC" w14:textId="77777777" w:rsidR="00F85B81" w:rsidRDefault="00F85B81"/>
          <w:p w14:paraId="792BD0AA" w14:textId="77777777" w:rsidR="00F85B81" w:rsidRDefault="00000000">
            <w:r>
              <w:t>Validation: two UR10e robots are available for deploying and testing the autonomous agent on real hardware.</w:t>
            </w:r>
          </w:p>
          <w:p w14:paraId="20F0F44F" w14:textId="77777777" w:rsidR="00F85B81" w:rsidRDefault="00F85B81"/>
          <w:p w14:paraId="56D9396A" w14:textId="77777777" w:rsidR="00F85B81" w:rsidRDefault="00000000">
            <w:r>
              <w:t>In the repository ([GitHub repo link — to be added]): the case 3/ folder holds agent.py (orchestrator loop), prompts.py (system prompt), serializer.py (state-to-words baseline), evaluator.py (worked ReachedPose + a PathTraced stub), llm.py (OpenAI-compatible client), mcp_client.py (launches the MCP server over stdio), run.py (entry point), requirements.txt, and a README.md. It consumes a Case 1-style MCP server as a black box; free LLM-client setup is in llm-client/.</w:t>
            </w:r>
          </w:p>
        </w:tc>
      </w:tr>
    </w:tbl>
    <w:p w14:paraId="4F4612CE" w14:textId="77777777" w:rsidR="000B48A5" w:rsidRDefault="000B48A5"/>
    <w:sectPr w:rsidR="000B48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035574">
    <w:abstractNumId w:val="8"/>
  </w:num>
  <w:num w:numId="2" w16cid:durableId="1126703319">
    <w:abstractNumId w:val="6"/>
  </w:num>
  <w:num w:numId="3" w16cid:durableId="1043601642">
    <w:abstractNumId w:val="5"/>
  </w:num>
  <w:num w:numId="4" w16cid:durableId="164440133">
    <w:abstractNumId w:val="4"/>
  </w:num>
  <w:num w:numId="5" w16cid:durableId="1984002023">
    <w:abstractNumId w:val="7"/>
  </w:num>
  <w:num w:numId="6" w16cid:durableId="46151621">
    <w:abstractNumId w:val="3"/>
  </w:num>
  <w:num w:numId="7" w16cid:durableId="1073703098">
    <w:abstractNumId w:val="2"/>
  </w:num>
  <w:num w:numId="8" w16cid:durableId="2057968094">
    <w:abstractNumId w:val="1"/>
  </w:num>
  <w:num w:numId="9" w16cid:durableId="177891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54"/>
    <w:rsid w:val="00034616"/>
    <w:rsid w:val="0006063C"/>
    <w:rsid w:val="00081578"/>
    <w:rsid w:val="000B48A5"/>
    <w:rsid w:val="00113FA1"/>
    <w:rsid w:val="00142D1D"/>
    <w:rsid w:val="0015074B"/>
    <w:rsid w:val="0015324A"/>
    <w:rsid w:val="001A70A5"/>
    <w:rsid w:val="001C385F"/>
    <w:rsid w:val="00233602"/>
    <w:rsid w:val="00242939"/>
    <w:rsid w:val="0029639D"/>
    <w:rsid w:val="0029787F"/>
    <w:rsid w:val="00326F90"/>
    <w:rsid w:val="00463822"/>
    <w:rsid w:val="004854B0"/>
    <w:rsid w:val="004F1E96"/>
    <w:rsid w:val="00562076"/>
    <w:rsid w:val="00582E81"/>
    <w:rsid w:val="006E12C0"/>
    <w:rsid w:val="006F332E"/>
    <w:rsid w:val="007A671C"/>
    <w:rsid w:val="00810DC2"/>
    <w:rsid w:val="00A51EE0"/>
    <w:rsid w:val="00AA1D8D"/>
    <w:rsid w:val="00B47730"/>
    <w:rsid w:val="00B51886"/>
    <w:rsid w:val="00B65E17"/>
    <w:rsid w:val="00B8400B"/>
    <w:rsid w:val="00BA638F"/>
    <w:rsid w:val="00BE4A3A"/>
    <w:rsid w:val="00CA7003"/>
    <w:rsid w:val="00CB0664"/>
    <w:rsid w:val="00CD2F9B"/>
    <w:rsid w:val="00D16C71"/>
    <w:rsid w:val="00D74D85"/>
    <w:rsid w:val="00E40656"/>
    <w:rsid w:val="00E43CF1"/>
    <w:rsid w:val="00E45DA6"/>
    <w:rsid w:val="00EC3B50"/>
    <w:rsid w:val="00F606CE"/>
    <w:rsid w:val="00F6398B"/>
    <w:rsid w:val="00F85B81"/>
    <w:rsid w:val="00FB4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6B1D0"/>
  <w14:defaultImageDpi w14:val="300"/>
  <w15:docId w15:val="{314F567D-8E4F-4C4C-8C68-2BCBA3C54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 Stubbe Kolvig-Raun</cp:lastModifiedBy>
  <cp:revision>38</cp:revision>
  <dcterms:created xsi:type="dcterms:W3CDTF">2013-12-23T23:15:00Z</dcterms:created>
  <dcterms:modified xsi:type="dcterms:W3CDTF">2026-06-16T10:25:00Z</dcterms:modified>
  <cp:category/>
</cp:coreProperties>
</file>