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E1F" w:rsidRPr="004B6E1F" w:rsidRDefault="004B6E1F" w:rsidP="004B6E1F">
      <w:pPr>
        <w:jc w:val="center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Московский государственный технический университет им. Н.Э. Баумана</w:t>
      </w:r>
    </w:p>
    <w:p w:rsidR="004B6E1F" w:rsidRPr="004B6E1F" w:rsidRDefault="004B6E1F" w:rsidP="004B6E1F">
      <w:pPr>
        <w:autoSpaceDE w:val="0"/>
        <w:jc w:val="center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Факультет «Информатика и системы управления»</w:t>
      </w:r>
    </w:p>
    <w:p w:rsidR="004B6E1F" w:rsidRPr="004B6E1F" w:rsidRDefault="004B6E1F" w:rsidP="004B6E1F">
      <w:pPr>
        <w:autoSpaceDE w:val="0"/>
        <w:jc w:val="center"/>
        <w:rPr>
          <w:rFonts w:ascii="Times New Roman" w:hAnsi="Times New Roman" w:cs="Times New Roman"/>
          <w:b/>
        </w:rPr>
      </w:pPr>
      <w:r w:rsidRPr="004B6E1F">
        <w:rPr>
          <w:rFonts w:ascii="Times New Roman" w:hAnsi="Times New Roman" w:cs="Times New Roman"/>
        </w:rPr>
        <w:t>Кафедра «Автоматизированные системы обработки информации и управления»</w:t>
      </w:r>
    </w:p>
    <w:p w:rsidR="004B6E1F" w:rsidRPr="004B6E1F" w:rsidRDefault="004B6E1F" w:rsidP="004B6E1F">
      <w:pPr>
        <w:rPr>
          <w:rFonts w:ascii="Times New Roman" w:hAnsi="Times New Roman" w:cs="Times New Roman"/>
          <w:b/>
        </w:rPr>
      </w:pPr>
    </w:p>
    <w:p w:rsidR="004B6E1F" w:rsidRPr="004B6E1F" w:rsidRDefault="004B6E1F" w:rsidP="004B6E1F">
      <w:pPr>
        <w:jc w:val="center"/>
        <w:rPr>
          <w:rFonts w:ascii="Times New Roman" w:hAnsi="Times New Roman" w:cs="Times New Roman"/>
          <w:b/>
        </w:rPr>
      </w:pPr>
    </w:p>
    <w:p w:rsidR="004B6E1F" w:rsidRPr="004B6E1F" w:rsidRDefault="004B6E1F" w:rsidP="004B6E1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E1F" w:rsidRPr="004B6E1F" w:rsidRDefault="004B6E1F" w:rsidP="004B6E1F">
      <w:pPr>
        <w:jc w:val="center"/>
        <w:rPr>
          <w:rFonts w:ascii="Times New Roman" w:hAnsi="Times New Roman" w:cs="Times New Roman"/>
          <w:b/>
        </w:rPr>
      </w:pPr>
    </w:p>
    <w:p w:rsidR="004B6E1F" w:rsidRPr="004B6E1F" w:rsidRDefault="004B6E1F" w:rsidP="004B6E1F">
      <w:pPr>
        <w:jc w:val="center"/>
        <w:rPr>
          <w:rFonts w:ascii="Times New Roman" w:hAnsi="Times New Roman" w:cs="Times New Roman"/>
          <w:b/>
        </w:rPr>
      </w:pPr>
    </w:p>
    <w:p w:rsidR="004B6E1F" w:rsidRPr="004B6E1F" w:rsidRDefault="004B6E1F" w:rsidP="004B6E1F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Доклад по дисциплине</w:t>
      </w:r>
    </w:p>
    <w:p w:rsidR="004B6E1F" w:rsidRPr="004B6E1F" w:rsidRDefault="004B6E1F" w:rsidP="004B6E1F">
      <w:pPr>
        <w:jc w:val="center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Безопасность жизнедеятельности</w:t>
      </w:r>
      <w:r w:rsidRPr="004B6E1F">
        <w:rPr>
          <w:rFonts w:ascii="Times New Roman" w:hAnsi="Times New Roman" w:cs="Times New Roman"/>
        </w:rPr>
        <w:t>»</w:t>
      </w:r>
    </w:p>
    <w:p w:rsidR="004B6E1F" w:rsidRPr="004B6E1F" w:rsidRDefault="004B6E1F" w:rsidP="004B6E1F">
      <w:pPr>
        <w:rPr>
          <w:rFonts w:ascii="Times New Roman" w:hAnsi="Times New Roman" w:cs="Times New Roman"/>
          <w:b/>
        </w:rPr>
      </w:pPr>
    </w:p>
    <w:p w:rsidR="004B6E1F" w:rsidRPr="004B6E1F" w:rsidRDefault="004B6E1F" w:rsidP="004B6E1F">
      <w:pPr>
        <w:jc w:val="right"/>
        <w:rPr>
          <w:rFonts w:ascii="Times New Roman" w:hAnsi="Times New Roman" w:cs="Times New Roman"/>
          <w:b/>
        </w:rPr>
      </w:pPr>
      <w:r w:rsidRPr="004B6E1F">
        <w:rPr>
          <w:rFonts w:ascii="Times New Roman" w:hAnsi="Times New Roman" w:cs="Times New Roman"/>
          <w:b/>
        </w:rPr>
        <w:t>ИСПОЛНИТЕЛЬ:</w:t>
      </w:r>
    </w:p>
    <w:p w:rsidR="004B6E1F" w:rsidRPr="004B6E1F" w:rsidRDefault="004B6E1F" w:rsidP="004B6E1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Серебренникова А.А</w:t>
      </w:r>
    </w:p>
    <w:p w:rsidR="004B6E1F" w:rsidRPr="004B6E1F" w:rsidRDefault="004B6E1F" w:rsidP="004B6E1F">
      <w:pPr>
        <w:jc w:val="right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 xml:space="preserve"> Группа ИУ5-</w:t>
      </w:r>
      <w:r>
        <w:rPr>
          <w:rFonts w:ascii="Times New Roman" w:hAnsi="Times New Roman" w:cs="Times New Roman"/>
        </w:rPr>
        <w:t>7</w:t>
      </w:r>
      <w:r w:rsidRPr="004B6E1F">
        <w:rPr>
          <w:rFonts w:ascii="Times New Roman" w:hAnsi="Times New Roman" w:cs="Times New Roman"/>
        </w:rPr>
        <w:t>4</w:t>
      </w:r>
    </w:p>
    <w:p w:rsidR="004B6E1F" w:rsidRPr="004B6E1F" w:rsidRDefault="004B6E1F" w:rsidP="004B6E1F">
      <w:pPr>
        <w:jc w:val="right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_____________________</w:t>
      </w:r>
    </w:p>
    <w:p w:rsidR="004B6E1F" w:rsidRPr="004B6E1F" w:rsidRDefault="004B6E1F" w:rsidP="004B6E1F">
      <w:pPr>
        <w:jc w:val="right"/>
        <w:rPr>
          <w:rFonts w:ascii="Times New Roman" w:hAnsi="Times New Roman" w:cs="Times New Roman"/>
        </w:rPr>
      </w:pPr>
    </w:p>
    <w:p w:rsidR="004B6E1F" w:rsidRPr="004B6E1F" w:rsidRDefault="004B6E1F" w:rsidP="004B6E1F">
      <w:pPr>
        <w:jc w:val="right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"__"___________201</w:t>
      </w:r>
      <w:r>
        <w:rPr>
          <w:rFonts w:ascii="Times New Roman" w:hAnsi="Times New Roman" w:cs="Times New Roman"/>
        </w:rPr>
        <w:t>6</w:t>
      </w:r>
      <w:r w:rsidRPr="004B6E1F">
        <w:rPr>
          <w:rFonts w:ascii="Times New Roman" w:hAnsi="Times New Roman" w:cs="Times New Roman"/>
        </w:rPr>
        <w:t xml:space="preserve">  г.</w:t>
      </w:r>
    </w:p>
    <w:p w:rsidR="004B6E1F" w:rsidRPr="004B6E1F" w:rsidRDefault="004B6E1F" w:rsidP="004B6E1F">
      <w:pPr>
        <w:jc w:val="right"/>
        <w:rPr>
          <w:rFonts w:ascii="Times New Roman" w:hAnsi="Times New Roman" w:cs="Times New Roman"/>
        </w:rPr>
      </w:pPr>
    </w:p>
    <w:p w:rsidR="004B6E1F" w:rsidRPr="004B6E1F" w:rsidRDefault="004B6E1F" w:rsidP="004B6E1F">
      <w:pPr>
        <w:jc w:val="right"/>
        <w:rPr>
          <w:rFonts w:ascii="Times New Roman" w:hAnsi="Times New Roman" w:cs="Times New Roman"/>
          <w:b/>
        </w:rPr>
      </w:pPr>
      <w:r w:rsidRPr="004B6E1F">
        <w:rPr>
          <w:rFonts w:ascii="Times New Roman" w:hAnsi="Times New Roman" w:cs="Times New Roman"/>
          <w:b/>
        </w:rPr>
        <w:t>ПРЕПОДАВАТЕЛЬ:</w:t>
      </w:r>
    </w:p>
    <w:p w:rsidR="004B6E1F" w:rsidRPr="004B6E1F" w:rsidRDefault="004B6E1F" w:rsidP="004B6E1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Татаринов В.В.</w:t>
      </w:r>
    </w:p>
    <w:p w:rsidR="004B6E1F" w:rsidRPr="004B6E1F" w:rsidRDefault="004B6E1F" w:rsidP="004B6E1F">
      <w:pPr>
        <w:jc w:val="right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_____________________</w:t>
      </w:r>
    </w:p>
    <w:p w:rsidR="004B6E1F" w:rsidRPr="004B6E1F" w:rsidRDefault="004B6E1F" w:rsidP="004B6E1F">
      <w:pPr>
        <w:jc w:val="right"/>
        <w:rPr>
          <w:rFonts w:ascii="Times New Roman" w:hAnsi="Times New Roman" w:cs="Times New Roman"/>
        </w:rPr>
      </w:pPr>
    </w:p>
    <w:p w:rsidR="004B6E1F" w:rsidRPr="004B6E1F" w:rsidRDefault="004B6E1F" w:rsidP="004B6E1F">
      <w:pPr>
        <w:jc w:val="right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"__"___________201</w:t>
      </w:r>
      <w:r>
        <w:rPr>
          <w:rFonts w:ascii="Times New Roman" w:hAnsi="Times New Roman" w:cs="Times New Roman"/>
        </w:rPr>
        <w:t>6</w:t>
      </w:r>
      <w:r w:rsidRPr="004B6E1F">
        <w:rPr>
          <w:rFonts w:ascii="Times New Roman" w:hAnsi="Times New Roman" w:cs="Times New Roman"/>
        </w:rPr>
        <w:t xml:space="preserve">  г.</w:t>
      </w:r>
    </w:p>
    <w:p w:rsidR="004B6E1F" w:rsidRPr="004B6E1F" w:rsidRDefault="004B6E1F" w:rsidP="004B6E1F">
      <w:pPr>
        <w:rPr>
          <w:rFonts w:ascii="Times New Roman" w:hAnsi="Times New Roman" w:cs="Times New Roman"/>
        </w:rPr>
      </w:pPr>
    </w:p>
    <w:p w:rsidR="004B6E1F" w:rsidRPr="004B6E1F" w:rsidRDefault="004B6E1F" w:rsidP="004B6E1F">
      <w:pPr>
        <w:rPr>
          <w:rFonts w:ascii="Times New Roman" w:hAnsi="Times New Roman" w:cs="Times New Roman"/>
        </w:rPr>
      </w:pPr>
    </w:p>
    <w:p w:rsidR="004B6E1F" w:rsidRPr="004B6E1F" w:rsidRDefault="004B6E1F" w:rsidP="004B6E1F">
      <w:pPr>
        <w:rPr>
          <w:rFonts w:ascii="Times New Roman" w:hAnsi="Times New Roman" w:cs="Times New Roman"/>
        </w:rPr>
      </w:pPr>
    </w:p>
    <w:p w:rsidR="004B6E1F" w:rsidRPr="004B6E1F" w:rsidRDefault="004B6E1F" w:rsidP="004B6E1F">
      <w:pPr>
        <w:rPr>
          <w:rFonts w:ascii="Times New Roman" w:hAnsi="Times New Roman" w:cs="Times New Roman"/>
        </w:rPr>
      </w:pPr>
    </w:p>
    <w:p w:rsidR="004B6E1F" w:rsidRPr="004B6E1F" w:rsidRDefault="004B6E1F" w:rsidP="004B6E1F">
      <w:pPr>
        <w:rPr>
          <w:rFonts w:ascii="Times New Roman" w:hAnsi="Times New Roman" w:cs="Times New Roman"/>
        </w:rPr>
      </w:pPr>
    </w:p>
    <w:p w:rsidR="004B6E1F" w:rsidRPr="004B6E1F" w:rsidRDefault="004B6E1F" w:rsidP="004B6E1F">
      <w:pPr>
        <w:rPr>
          <w:rFonts w:ascii="Times New Roman" w:hAnsi="Times New Roman" w:cs="Times New Roman"/>
        </w:rPr>
      </w:pPr>
    </w:p>
    <w:p w:rsidR="004B6E1F" w:rsidRPr="004B6E1F" w:rsidRDefault="004B6E1F" w:rsidP="004B6E1F">
      <w:pPr>
        <w:rPr>
          <w:rFonts w:ascii="Times New Roman" w:hAnsi="Times New Roman" w:cs="Times New Roman"/>
        </w:rPr>
      </w:pPr>
    </w:p>
    <w:p w:rsidR="004B6E1F" w:rsidRDefault="004B6E1F" w:rsidP="004B6E1F">
      <w:pPr>
        <w:rPr>
          <w:rFonts w:ascii="Times New Roman" w:hAnsi="Times New Roman" w:cs="Times New Roman"/>
        </w:rPr>
      </w:pPr>
    </w:p>
    <w:p w:rsidR="004B6E1F" w:rsidRDefault="004B6E1F" w:rsidP="004B6E1F">
      <w:pPr>
        <w:rPr>
          <w:rFonts w:ascii="Times New Roman" w:hAnsi="Times New Roman" w:cs="Times New Roman"/>
        </w:rPr>
      </w:pPr>
    </w:p>
    <w:p w:rsidR="004B6E1F" w:rsidRPr="004B6E1F" w:rsidRDefault="004B6E1F" w:rsidP="004B6E1F">
      <w:pPr>
        <w:rPr>
          <w:rFonts w:ascii="Times New Roman" w:hAnsi="Times New Roman" w:cs="Times New Roman"/>
        </w:rPr>
      </w:pPr>
    </w:p>
    <w:p w:rsidR="004B6E1F" w:rsidRPr="004B6E1F" w:rsidRDefault="004B6E1F" w:rsidP="004B6E1F">
      <w:pPr>
        <w:rPr>
          <w:rFonts w:ascii="Times New Roman" w:hAnsi="Times New Roman" w:cs="Times New Roman"/>
        </w:rPr>
      </w:pPr>
    </w:p>
    <w:p w:rsidR="004B6E1F" w:rsidRPr="004B6E1F" w:rsidRDefault="004B6E1F" w:rsidP="004B6E1F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 xml:space="preserve">Москва       </w:t>
      </w:r>
      <w:r>
        <w:rPr>
          <w:rFonts w:ascii="Times New Roman" w:hAnsi="Times New Roman" w:cs="Times New Roman"/>
        </w:rPr>
        <w:t xml:space="preserve"> 2016</w:t>
      </w:r>
    </w:p>
    <w:p w:rsidR="00E67CF3" w:rsidRPr="004B6E1F" w:rsidRDefault="00190B8F" w:rsidP="004B6E1F">
      <w:pPr>
        <w:pStyle w:val="a3"/>
        <w:widowControl w:val="0"/>
        <w:spacing w:line="240" w:lineRule="auto"/>
        <w:ind w:firstLine="709"/>
        <w:jc w:val="both"/>
        <w:rPr>
          <w:rFonts w:ascii="Times New Roman" w:hAnsi="Times New Roman" w:cs="Times New Roman"/>
          <w:i w:val="0"/>
          <w:iCs w:val="0"/>
        </w:rPr>
      </w:pPr>
      <w:r w:rsidRPr="004B6E1F">
        <w:rPr>
          <w:rFonts w:ascii="Times New Roman" w:hAnsi="Times New Roman" w:cs="Times New Roman"/>
        </w:rPr>
        <w:br w:type="page"/>
      </w:r>
      <w:r w:rsidRPr="004B6E1F">
        <w:rPr>
          <w:rFonts w:ascii="Times New Roman" w:hAnsi="Times New Roman" w:cs="Times New Roman"/>
          <w:i w:val="0"/>
          <w:iCs w:val="0"/>
        </w:rPr>
        <w:lastRenderedPageBreak/>
        <w:t>Пожарная безопасность</w:t>
      </w:r>
    </w:p>
    <w:p w:rsidR="00E67CF3" w:rsidRPr="004B6E1F" w:rsidRDefault="00E67CF3" w:rsidP="004B6E1F">
      <w:pPr>
        <w:pStyle w:val="21"/>
        <w:ind w:firstLine="709"/>
        <w:rPr>
          <w:rFonts w:ascii="Times New Roman" w:hAnsi="Times New Roman" w:cs="Times New Roman"/>
        </w:rPr>
      </w:pPr>
    </w:p>
    <w:p w:rsidR="00E67CF3" w:rsidRPr="004B6E1F" w:rsidRDefault="00E67CF3" w:rsidP="004B6E1F">
      <w:pPr>
        <w:pStyle w:val="21"/>
        <w:ind w:firstLine="709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 xml:space="preserve">Пожары наносят громадный материальный ущерб и в ряде случаев сопровождаются гибелью людей. Поэтому защита от пожаров является важнейшей обязанностью каждого члена общества и проводится в общегосударственном масштабе. </w:t>
      </w:r>
    </w:p>
    <w:p w:rsidR="00E67CF3" w:rsidRPr="004B6E1F" w:rsidRDefault="00E67CF3" w:rsidP="004B6E1F">
      <w:pPr>
        <w:pStyle w:val="21"/>
        <w:ind w:firstLine="709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Противопожарная защита имеет своей целью изыскание наиболее эффективных,</w:t>
      </w:r>
      <w:r w:rsidR="00190B8F" w:rsidRPr="004B6E1F">
        <w:rPr>
          <w:rFonts w:ascii="Times New Roman" w:hAnsi="Times New Roman" w:cs="Times New Roman"/>
        </w:rPr>
        <w:t xml:space="preserve"> </w:t>
      </w:r>
      <w:r w:rsidRPr="004B6E1F">
        <w:rPr>
          <w:rFonts w:ascii="Times New Roman" w:hAnsi="Times New Roman" w:cs="Times New Roman"/>
        </w:rPr>
        <w:t>экономически целесообразных и технически обоснованных способов и средств предупреждения пожаров и их ликвидации с минимальным ущербом при наиболее рациональном использовании сил и технических средств тушения.</w:t>
      </w:r>
    </w:p>
    <w:p w:rsidR="00E67CF3" w:rsidRPr="004B6E1F" w:rsidRDefault="00E67CF3" w:rsidP="004B6E1F">
      <w:pPr>
        <w:pStyle w:val="21"/>
        <w:ind w:firstLine="709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 xml:space="preserve"> Пожарная безопасность – это состояние объекта, при котором исключается возможность пожара , а в случае</w:t>
      </w:r>
      <w:r w:rsidR="00190B8F" w:rsidRPr="004B6E1F">
        <w:rPr>
          <w:rFonts w:ascii="Times New Roman" w:hAnsi="Times New Roman" w:cs="Times New Roman"/>
        </w:rPr>
        <w:t xml:space="preserve"> </w:t>
      </w:r>
      <w:r w:rsidRPr="004B6E1F">
        <w:rPr>
          <w:rFonts w:ascii="Times New Roman" w:hAnsi="Times New Roman" w:cs="Times New Roman"/>
        </w:rPr>
        <w:t>его возникновения используются необходимые меры по устранению негативного влияния опасных факторов пожара на людей , сооружения и материальных ценностей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 xml:space="preserve">Пожарная безопасность может быть обеспечена мерами пожарной профилактики и активной пожарной защиты. Пожарная профилактика включает комплекс мероприятий, направленных на предупреждение пожара или уменьшение его последствий. Активная пожарная защита </w:t>
      </w:r>
      <w:r w:rsidRPr="004B6E1F">
        <w:rPr>
          <w:rFonts w:ascii="Times New Roman" w:hAnsi="Times New Roman" w:cs="Times New Roman"/>
        </w:rPr>
        <w:sym w:font="Symbol" w:char="F02D"/>
      </w:r>
      <w:r w:rsidRPr="004B6E1F">
        <w:rPr>
          <w:rFonts w:ascii="Times New Roman" w:hAnsi="Times New Roman" w:cs="Times New Roman"/>
        </w:rPr>
        <w:t xml:space="preserve"> меры, обеспечивающие успешную борьбу с пожарами или взрывоопасной ситуацией.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Совокупность сил и средств, а также мер правового, организационного, экономического, социального и научно-технического характера образуют систему обеспечения пожарной безопасности.</w:t>
      </w:r>
    </w:p>
    <w:p w:rsidR="00E67CF3" w:rsidRPr="004B6E1F" w:rsidRDefault="00190B8F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 xml:space="preserve"> </w:t>
      </w:r>
      <w:r w:rsidR="00E67CF3" w:rsidRPr="004B6E1F">
        <w:rPr>
          <w:rFonts w:ascii="Times New Roman" w:hAnsi="Times New Roman" w:cs="Times New Roman"/>
        </w:rPr>
        <w:t>Основными элементами системы обеспечения пожарной безопасности являются органы государственной власти, органы местного самоуправления, предприятия и граждане, принимающие участие в обеспечении пожарной безопасности в соответствии с законодательством Российской Федерации.</w:t>
      </w:r>
    </w:p>
    <w:p w:rsidR="00190B8F" w:rsidRPr="004B6E1F" w:rsidRDefault="00190B8F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</w:p>
    <w:p w:rsidR="00E67CF3" w:rsidRPr="004B6E1F" w:rsidRDefault="00E67CF3" w:rsidP="004B6E1F">
      <w:pPr>
        <w:pStyle w:val="3"/>
        <w:keepNext w:val="0"/>
        <w:spacing w:before="0" w:after="0"/>
        <w:ind w:firstLine="709"/>
        <w:rPr>
          <w:rFonts w:ascii="Times New Roman" w:hAnsi="Times New Roman" w:cs="Times New Roman"/>
          <w:i w:val="0"/>
          <w:iCs w:val="0"/>
        </w:rPr>
      </w:pPr>
      <w:r w:rsidRPr="004B6E1F">
        <w:rPr>
          <w:rFonts w:ascii="Times New Roman" w:hAnsi="Times New Roman" w:cs="Times New Roman"/>
          <w:i w:val="0"/>
          <w:iCs w:val="0"/>
        </w:rPr>
        <w:t>Причины пожар</w:t>
      </w:r>
      <w:r w:rsidR="00190B8F" w:rsidRPr="004B6E1F">
        <w:rPr>
          <w:rFonts w:ascii="Times New Roman" w:hAnsi="Times New Roman" w:cs="Times New Roman"/>
          <w:i w:val="0"/>
          <w:iCs w:val="0"/>
        </w:rPr>
        <w:t>ов на производственных объектах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</w:p>
    <w:p w:rsidR="00E67CF3" w:rsidRPr="004B6E1F" w:rsidRDefault="00E67CF3" w:rsidP="004B6E1F">
      <w:pPr>
        <w:pStyle w:val="31"/>
        <w:widowControl w:val="0"/>
        <w:spacing w:line="240" w:lineRule="auto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Производственные объекты отличаются повышенной пожарной опасностью, так как характеризуется сложностью производственных процессов; наличием значительных количеств ЛВЖ и ГЖ, сжиженных горючих газов, твердых сгораемых материалов; большой оснащенностью электрическими установками и другое.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Причины: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 xml:space="preserve">1) Нарушение технологического режима </w:t>
      </w:r>
      <w:r w:rsidRPr="004B6E1F">
        <w:rPr>
          <w:rFonts w:ascii="Times New Roman" w:hAnsi="Times New Roman" w:cs="Times New Roman"/>
        </w:rPr>
        <w:sym w:font="Symbol" w:char="F02D"/>
      </w:r>
      <w:r w:rsidRPr="004B6E1F">
        <w:rPr>
          <w:rFonts w:ascii="Times New Roman" w:hAnsi="Times New Roman" w:cs="Times New Roman"/>
        </w:rPr>
        <w:t xml:space="preserve"> 33</w:t>
      </w:r>
      <w:r w:rsidRPr="004B6E1F">
        <w:rPr>
          <w:rFonts w:ascii="Times New Roman" w:hAnsi="Times New Roman" w:cs="Times New Roman"/>
        </w:rPr>
        <w:sym w:font="Symbol" w:char="F025"/>
      </w:r>
      <w:r w:rsidRPr="004B6E1F">
        <w:rPr>
          <w:rFonts w:ascii="Times New Roman" w:hAnsi="Times New Roman" w:cs="Times New Roman"/>
        </w:rPr>
        <w:t>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2) Неисправность электрооборудования</w:t>
      </w:r>
      <w:r w:rsidR="00190B8F" w:rsidRPr="004B6E1F">
        <w:rPr>
          <w:rFonts w:ascii="Times New Roman" w:hAnsi="Times New Roman" w:cs="Times New Roman"/>
        </w:rPr>
        <w:t xml:space="preserve"> </w:t>
      </w:r>
      <w:r w:rsidRPr="004B6E1F">
        <w:rPr>
          <w:rFonts w:ascii="Times New Roman" w:hAnsi="Times New Roman" w:cs="Times New Roman"/>
        </w:rPr>
        <w:sym w:font="Symbol" w:char="F02D"/>
      </w:r>
      <w:r w:rsidRPr="004B6E1F">
        <w:rPr>
          <w:rFonts w:ascii="Times New Roman" w:hAnsi="Times New Roman" w:cs="Times New Roman"/>
        </w:rPr>
        <w:t xml:space="preserve"> 16 </w:t>
      </w:r>
      <w:r w:rsidRPr="004B6E1F">
        <w:rPr>
          <w:rFonts w:ascii="Times New Roman" w:hAnsi="Times New Roman" w:cs="Times New Roman"/>
        </w:rPr>
        <w:sym w:font="Symbol" w:char="F025"/>
      </w:r>
      <w:r w:rsidRPr="004B6E1F">
        <w:rPr>
          <w:rFonts w:ascii="Times New Roman" w:hAnsi="Times New Roman" w:cs="Times New Roman"/>
        </w:rPr>
        <w:t>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 xml:space="preserve">3) Плохая подготовка к ремонту оборудования </w:t>
      </w:r>
      <w:r w:rsidRPr="004B6E1F">
        <w:rPr>
          <w:rFonts w:ascii="Times New Roman" w:hAnsi="Times New Roman" w:cs="Times New Roman"/>
        </w:rPr>
        <w:sym w:font="Symbol" w:char="F02D"/>
      </w:r>
      <w:r w:rsidRPr="004B6E1F">
        <w:rPr>
          <w:rFonts w:ascii="Times New Roman" w:hAnsi="Times New Roman" w:cs="Times New Roman"/>
        </w:rPr>
        <w:t xml:space="preserve"> 13</w:t>
      </w:r>
      <w:r w:rsidRPr="004B6E1F">
        <w:rPr>
          <w:rFonts w:ascii="Times New Roman" w:hAnsi="Times New Roman" w:cs="Times New Roman"/>
        </w:rPr>
        <w:sym w:font="Symbol" w:char="F025"/>
      </w:r>
      <w:r w:rsidRPr="004B6E1F">
        <w:rPr>
          <w:rFonts w:ascii="Times New Roman" w:hAnsi="Times New Roman" w:cs="Times New Roman"/>
        </w:rPr>
        <w:t>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 xml:space="preserve">4) Самовозгорание промасленной ветоши и других материалов </w:t>
      </w:r>
      <w:r w:rsidRPr="004B6E1F">
        <w:rPr>
          <w:rFonts w:ascii="Times New Roman" w:hAnsi="Times New Roman" w:cs="Times New Roman"/>
        </w:rPr>
        <w:sym w:font="Symbol" w:char="F02D"/>
      </w:r>
      <w:r w:rsidRPr="004B6E1F">
        <w:rPr>
          <w:rFonts w:ascii="Times New Roman" w:hAnsi="Times New Roman" w:cs="Times New Roman"/>
        </w:rPr>
        <w:t xml:space="preserve"> 10</w:t>
      </w:r>
      <w:r w:rsidRPr="004B6E1F">
        <w:rPr>
          <w:rFonts w:ascii="Times New Roman" w:hAnsi="Times New Roman" w:cs="Times New Roman"/>
        </w:rPr>
        <w:sym w:font="Symbol" w:char="F025"/>
      </w:r>
    </w:p>
    <w:p w:rsidR="00E67CF3" w:rsidRPr="004B6E1F" w:rsidRDefault="00E67CF3" w:rsidP="004B6E1F">
      <w:pPr>
        <w:pStyle w:val="23"/>
        <w:ind w:left="0" w:firstLine="709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 xml:space="preserve">Источниками воспламенения могут быть открытый огонь технологических установок, раскаленные или нагретые стенки аппаратов и оборудования, искры электрооборудования, статическое электричество, </w:t>
      </w:r>
      <w:r w:rsidRPr="004B6E1F">
        <w:rPr>
          <w:rFonts w:ascii="Times New Roman" w:hAnsi="Times New Roman" w:cs="Times New Roman"/>
        </w:rPr>
        <w:lastRenderedPageBreak/>
        <w:t>искры удара и трения деталей машин и оборудования и др.</w:t>
      </w:r>
    </w:p>
    <w:p w:rsidR="00E67CF3" w:rsidRPr="004B6E1F" w:rsidRDefault="00E67CF3" w:rsidP="004B6E1F">
      <w:pPr>
        <w:pStyle w:val="23"/>
        <w:ind w:left="0" w:firstLine="709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А также нарушение норм и правил хранения пожароопасных материалов, неосторожное</w:t>
      </w:r>
      <w:r w:rsidR="00190B8F" w:rsidRPr="004B6E1F">
        <w:rPr>
          <w:rFonts w:ascii="Times New Roman" w:hAnsi="Times New Roman" w:cs="Times New Roman"/>
        </w:rPr>
        <w:t xml:space="preserve"> </w:t>
      </w:r>
      <w:r w:rsidRPr="004B6E1F">
        <w:rPr>
          <w:rFonts w:ascii="Times New Roman" w:hAnsi="Times New Roman" w:cs="Times New Roman"/>
        </w:rPr>
        <w:t>обращение с огнем , использование открытого огня факелов , паяльных</w:t>
      </w:r>
      <w:r w:rsidR="00190B8F" w:rsidRPr="004B6E1F">
        <w:rPr>
          <w:rFonts w:ascii="Times New Roman" w:hAnsi="Times New Roman" w:cs="Times New Roman"/>
        </w:rPr>
        <w:t xml:space="preserve"> </w:t>
      </w:r>
      <w:r w:rsidRPr="004B6E1F">
        <w:rPr>
          <w:rFonts w:ascii="Times New Roman" w:hAnsi="Times New Roman" w:cs="Times New Roman"/>
        </w:rPr>
        <w:t>ламп , курение в запрещенных местах , невыполнение противопожарных мероприятий по оборудованию пожарного водоснабжение , пожарной сигнализации , обеспечение первичными средствами пожаротушения и др.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Как показывает практика, авария даже одного крупного агрегата, сопровождающаяся пожаром и взрывом, например, в химической промышленности они часто сопутствуют один другому, может привести к весьма тяжким последствиям не только для самого производства и людей его обслуживающих, но и для окружающей среды. В этой связи чрезвычайно важно правильно оценить уже на стадии проектирования пожаро- и взрывоопасность технологического процесса, выявить возможные причины аварий, определить опасные факторы и научно обосновать выбор способов и средств пожаро- и взрывопредупреждения и защиты.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Немаловажным фактором в проведении этих работ является знание процессов и условий горения и взрыва, свойств веществ и материалов, применяемых в технологическом процессе, способов и средств защиты от пожара и взрыва.</w:t>
      </w:r>
    </w:p>
    <w:p w:rsidR="00E67CF3" w:rsidRPr="004B6E1F" w:rsidRDefault="00E67CF3" w:rsidP="004B6E1F">
      <w:pPr>
        <w:pStyle w:val="23"/>
        <w:ind w:left="0" w:firstLine="709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Мероприятия по пожарной профилактике разделяются на организационные, технические, режимные и эксплуатационные.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Организационные мероприятия: предусматривают правильную эксплуатацию машин и внутризаводского транспорта, правильное содержание зданий, территории, противопожарный инструктаж.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Технические мероприятия: соблюдение противопожарных правил и норм при проектировании зданий, при устройстве электропроводов и оборудования, отопления, вентиляции, освещения, правильное размещение оборудования.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 xml:space="preserve">Режимные мероприятия </w:t>
      </w:r>
      <w:r w:rsidRPr="004B6E1F">
        <w:rPr>
          <w:rFonts w:ascii="Times New Roman" w:hAnsi="Times New Roman" w:cs="Times New Roman"/>
        </w:rPr>
        <w:sym w:font="Symbol" w:char="F02D"/>
      </w:r>
      <w:r w:rsidRPr="004B6E1F">
        <w:rPr>
          <w:rFonts w:ascii="Times New Roman" w:hAnsi="Times New Roman" w:cs="Times New Roman"/>
        </w:rPr>
        <w:t xml:space="preserve"> запрещение курения в неустановленных местах, запрещение сварочных и других огневых работ в пожароопасных помещениях и тому подобное.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 xml:space="preserve">Эксплуатационные мероприятия </w:t>
      </w:r>
      <w:r w:rsidRPr="004B6E1F">
        <w:rPr>
          <w:rFonts w:ascii="Times New Roman" w:hAnsi="Times New Roman" w:cs="Times New Roman"/>
        </w:rPr>
        <w:sym w:font="Symbol" w:char="F02D"/>
      </w:r>
      <w:r w:rsidRPr="004B6E1F">
        <w:rPr>
          <w:rFonts w:ascii="Times New Roman" w:hAnsi="Times New Roman" w:cs="Times New Roman"/>
        </w:rPr>
        <w:t xml:space="preserve"> своевременная профилактика, осмотры, ремонты и испытание технологического оборудования.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  <w:b/>
          <w:bCs/>
        </w:rPr>
      </w:pPr>
    </w:p>
    <w:p w:rsidR="00E67CF3" w:rsidRPr="004B6E1F" w:rsidRDefault="00190B8F" w:rsidP="004B6E1F">
      <w:pPr>
        <w:widowControl w:val="0"/>
        <w:ind w:firstLine="709"/>
        <w:jc w:val="both"/>
        <w:rPr>
          <w:rFonts w:ascii="Times New Roman" w:hAnsi="Times New Roman" w:cs="Times New Roman"/>
          <w:b/>
          <w:bCs/>
        </w:rPr>
      </w:pPr>
      <w:r w:rsidRPr="004B6E1F">
        <w:rPr>
          <w:rFonts w:ascii="Times New Roman" w:hAnsi="Times New Roman" w:cs="Times New Roman"/>
          <w:b/>
          <w:bCs/>
        </w:rPr>
        <w:t>Права и обязанности предприятий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Законом "О пожарной безопасности" предприятиям предоставлены следующие права;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создавать, реорганизовывать и ликвидировать в установленном порядке подразделения пожарной охраны, которые они содержат за счет собственных средств, в том числе на основе договоров с Государственной противопожарной службой;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вносить в органы государственной власти и органы местного самоуправления предложения по обеспечению пожарной безопасности;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lastRenderedPageBreak/>
        <w:t>- проводить работы по установлению причин и обстоятельств пожаров, происшедших на предприятиях;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устанавливать меры социального и экономического стимулирования обеспечения пожарной безопасности;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получать информацию по вопросам пожарной безопасности, в том числе в установленном порядке от органов управления и подразделений пожарной охраны.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На предприятия законом также возлагаются следующие обязанности: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соблюдать требования пожарной безопасности, а также выполнять предписания, постановления и иные законные требования должностных лиц пожарной охраны;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разрабатывать и осуществлять меры по обеспечению пожарной безопасности;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проводить противопожарную пропаганду, а также обучать своих работников мерам пожарной безопасности;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включать в коллективный договор (соглашение) вопросы пожарной безопасности;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содержать в исправном состоянии системы и средства противопожарной защиты, включая первичные средства тушения пожаров, не допускать их использования не по назначению;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создавать и содержать в соответствии с установленными нормами органы управления и подразделения пожарной охраны, в том числе на основе договоров с Государственной противопожарной службой;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оказывать содействие пожарной охране при тушении пожаров, установлении причин и условий их возникновения и развития, а также при выявлении лиц, виновных в нарушении требований пожарной безопасности и возникновении пожаров;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предоставлять в установленном порядке при тушении пожаров на территориях предприятий необходимые силы и средства, горюче-смазочные материалы, а также продукты питания и места отдыха для личного состава пожарной охраны, участвующего в выполнении боевых действий по тушению пожаров, и привлеченных к тушению пожаров сил;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обеспечивать доступ должностным лицам пожарной охраны, при осуществлении ими служебных обязанностей на территории, в здания, сооружения и на иные объекты предприятий;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предоставлять по требованию должностных лиц Государственной противопожарной службы сведения и документы о состоянии пожарной безопасности на предприятиях, в том числе о пожарной опасности производимой ими продукции, а также о происшедших на их территории пожарах и их последствиях;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незамедлительно сообщать в пожарную охрану о возникших пожарах, неисправностях имеющихся систем и средств противопожарной защиты, об изменении состояния дорог и проездов.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 xml:space="preserve">Согласно Правилам пожарной безопасности на каждом предприятии приказом (инструкцией) должен быть установлен соответствующий их </w:t>
      </w:r>
      <w:r w:rsidRPr="004B6E1F">
        <w:rPr>
          <w:rFonts w:ascii="Times New Roman" w:hAnsi="Times New Roman" w:cs="Times New Roman"/>
        </w:rPr>
        <w:lastRenderedPageBreak/>
        <w:t>пожарной опасности противопожарный режим в том числе: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определены и оборудованы места для курения;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определены места и допустимое количество единовременно</w:t>
      </w:r>
      <w:r w:rsidR="00190B8F" w:rsidRPr="004B6E1F">
        <w:rPr>
          <w:rFonts w:ascii="Times New Roman" w:hAnsi="Times New Roman" w:cs="Times New Roman"/>
        </w:rPr>
        <w:t xml:space="preserve"> </w:t>
      </w:r>
      <w:r w:rsidRPr="004B6E1F">
        <w:rPr>
          <w:rFonts w:ascii="Times New Roman" w:hAnsi="Times New Roman" w:cs="Times New Roman"/>
        </w:rPr>
        <w:t>находящихся в помещениях сырья, полуфабрикатов и готовой продукции;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установлен порядок уборки горючих отходов и пыли, хранения промасленной спецодежды;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определен порядок обесточивания электрооборудования в случае пожара и по окончании рабочего дня;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 xml:space="preserve">регламентированы: 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 xml:space="preserve">- порядок проведения временных огневых и других пожароопасных работ; 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порядок осмотра и закрытия помещений после окончания работы;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- действия работников при обнаружении пожара;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определены порядок и сроки прохождения противопожарного инструктажа и занятий по пожарно-техническому минимуму, а также назначены ответственные за их проведение.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В зданиях и сооружениях (кроме жилых домов) при единовременном нахождении на этаже более</w:t>
      </w:r>
      <w:r w:rsidRPr="004B6E1F">
        <w:rPr>
          <w:rFonts w:ascii="Times New Roman" w:hAnsi="Times New Roman" w:cs="Times New Roman"/>
          <w:noProof/>
        </w:rPr>
        <w:t xml:space="preserve"> 10</w:t>
      </w:r>
      <w:r w:rsidRPr="004B6E1F">
        <w:rPr>
          <w:rFonts w:ascii="Times New Roman" w:hAnsi="Times New Roman" w:cs="Times New Roman"/>
        </w:rPr>
        <w:t xml:space="preserve"> человек должны быть разработаны и на видных местах вывешены планы (схемы) эвакуации людей в случае пожара, а также предусмотрена система (установка) оповещения людей о пожаре.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Руководитель объекта с массовым пребыванием людей</w:t>
      </w:r>
      <w:r w:rsidRPr="004B6E1F">
        <w:rPr>
          <w:rFonts w:ascii="Times New Roman" w:hAnsi="Times New Roman" w:cs="Times New Roman"/>
          <w:noProof/>
        </w:rPr>
        <w:t xml:space="preserve"> (50</w:t>
      </w:r>
      <w:r w:rsidRPr="004B6E1F">
        <w:rPr>
          <w:rFonts w:ascii="Times New Roman" w:hAnsi="Times New Roman" w:cs="Times New Roman"/>
        </w:rPr>
        <w:t xml:space="preserve"> человек и более) в дополнение к схематическому плану эвакуации людей при пожаре обязан разработать инструкцию, определяющую действия персонала по обеспечению безопасной и быстрой эвакуации людей, по которой не реже одного раза в полугодие должны проводиться практические тренировки всех задействованных для эвакуации работников.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Для объектов с ночным пребыванием людей (детские сады, школы-интернаты, больницы и т.п.) в инструкции должны предусматриваться два варианта действий: в дневное и в ночное время.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Руководители предприятий, на которых применяются, перерабатываются и хранятся опасные (взрывоопасные) сильнодействующие ядовитые вещества, обязаны сообщать подразделениям пожарной охраны данные о них, необходимые для обеспечения безопасности личного, состава, привлекаемого для тушения пожара и проведения первоочередных аварийно-спасательных работ на этих предприятиях.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Территория предприятий в пределах противопожарных разрывов между зданиями, сооружениями и открытыми складами, должна своевременно очищаться от горючих отходов, мусора, тары, опавших листьев, сухой травы и т.п.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Горючие отходы, мусор и т.п. следует собирать на специально выделенных площадках в контейнеры или ящики, а затем вывозить.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 xml:space="preserve">Противопожарные разрывы между зданиями и сооружениями, штабелями леса, пиломатериалов, других материалов и оборудования не разрешается использовать под складирование материалов, оборудования и тары, для стоянки транспорта и строительства (установки) зданий и </w:t>
      </w:r>
      <w:r w:rsidRPr="004B6E1F">
        <w:rPr>
          <w:rFonts w:ascii="Times New Roman" w:hAnsi="Times New Roman" w:cs="Times New Roman"/>
        </w:rPr>
        <w:lastRenderedPageBreak/>
        <w:t>сооружений.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Дороги, проезды, подъезды и проходы к зданиям, сооружениям, открытым складам и водоисточникам, используемые для пожаротушения, подступы к стационарным пожарным лестницам и пожарному инвентарю должны быть всегда свободными, содержаться в исправном состоянии, а зимой быть очищенными от снега и льда.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Для всех производственных и складских помещений должны быть определены категории взрывопожарной и пожарной опасности, а также класс зоны по Правилам устройства электроустановок, которые надлежит обозначать на дверях помещений.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Около оборудования, имеющего повышенную пожарную опасность, следует вывешивать стандартные знаки (аншлаги, таблички) безопасности.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Одно из условий обеспечения пожаро- и взрывобезопасности любого производственного процесса</w:t>
      </w:r>
      <w:r w:rsidRPr="004B6E1F">
        <w:rPr>
          <w:rFonts w:ascii="Times New Roman" w:hAnsi="Times New Roman" w:cs="Times New Roman"/>
          <w:noProof/>
        </w:rPr>
        <w:t xml:space="preserve"> -</w:t>
      </w:r>
      <w:r w:rsidRPr="004B6E1F">
        <w:rPr>
          <w:rFonts w:ascii="Times New Roman" w:hAnsi="Times New Roman" w:cs="Times New Roman"/>
        </w:rPr>
        <w:t xml:space="preserve"> ликвидация возможных источников воспламенения.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  <w:b/>
          <w:bCs/>
        </w:rPr>
      </w:pPr>
    </w:p>
    <w:p w:rsidR="00E67CF3" w:rsidRPr="004B6E1F" w:rsidRDefault="00190B8F" w:rsidP="004B6E1F">
      <w:pPr>
        <w:pStyle w:val="3"/>
        <w:keepNext w:val="0"/>
        <w:spacing w:before="0" w:after="0"/>
        <w:ind w:firstLine="709"/>
        <w:rPr>
          <w:rFonts w:ascii="Times New Roman" w:hAnsi="Times New Roman" w:cs="Times New Roman"/>
          <w:i w:val="0"/>
          <w:iCs w:val="0"/>
        </w:rPr>
      </w:pPr>
      <w:r w:rsidRPr="004B6E1F">
        <w:rPr>
          <w:rFonts w:ascii="Times New Roman" w:hAnsi="Times New Roman" w:cs="Times New Roman"/>
          <w:i w:val="0"/>
          <w:iCs w:val="0"/>
        </w:rPr>
        <w:t>Пожарная профилактика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  <w:b/>
          <w:bCs/>
        </w:rPr>
      </w:pPr>
    </w:p>
    <w:p w:rsidR="00E67CF3" w:rsidRPr="004B6E1F" w:rsidRDefault="00190B8F" w:rsidP="004B6E1F">
      <w:pPr>
        <w:pStyle w:val="3"/>
        <w:keepNext w:val="0"/>
        <w:spacing w:before="0" w:after="0"/>
        <w:ind w:firstLine="709"/>
        <w:rPr>
          <w:rFonts w:ascii="Times New Roman" w:hAnsi="Times New Roman" w:cs="Times New Roman"/>
          <w:i w:val="0"/>
          <w:iCs w:val="0"/>
        </w:rPr>
      </w:pPr>
      <w:r w:rsidRPr="004B6E1F">
        <w:rPr>
          <w:rFonts w:ascii="Times New Roman" w:hAnsi="Times New Roman" w:cs="Times New Roman"/>
          <w:i w:val="0"/>
          <w:iCs w:val="0"/>
        </w:rPr>
        <w:t>Противопожарные разрывы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  <w:b/>
          <w:bCs/>
        </w:rPr>
      </w:pP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Для предупреждения распространения пожара с одного здания на другое между ними устраивают противопожарные разрывы. При определении противопожарных разрывов исходят из того, что наибольшую опасность в отношении возможного воспламенения соседних зданий и сооружений представляет тепловое излучение от очага пожара. Количеством принимаемой теплоты соседним с горящим объектом зданием зависит от свойств горючих материалов и температуры пламени, величины излучающей поверхности, площади световых проемов, группы возгораемости ограждающих конструкций, наличия противопожарных преград, взаимного расположения зданий, метеорологических условий и т.д.</w:t>
      </w:r>
    </w:p>
    <w:p w:rsidR="00E67CF3" w:rsidRPr="004B6E1F" w:rsidRDefault="00190B8F" w:rsidP="004B6E1F">
      <w:pPr>
        <w:pStyle w:val="3"/>
        <w:keepNext w:val="0"/>
        <w:spacing w:before="0" w:after="0"/>
        <w:ind w:firstLine="709"/>
        <w:rPr>
          <w:rFonts w:ascii="Times New Roman" w:hAnsi="Times New Roman" w:cs="Times New Roman"/>
          <w:i w:val="0"/>
          <w:iCs w:val="0"/>
        </w:rPr>
      </w:pPr>
      <w:r w:rsidRPr="004B6E1F">
        <w:rPr>
          <w:rFonts w:ascii="Times New Roman" w:hAnsi="Times New Roman" w:cs="Times New Roman"/>
          <w:i w:val="0"/>
          <w:iCs w:val="0"/>
        </w:rPr>
        <w:t>Противопожарные преграды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К ним относят стены, перегородки, перекрытия, двери, ворота, люки, тамбур-шлюзы и окна. Противопожарные стены должны быть выполнены из несгораемых материалов, иметь предел огнестойкости не менее 2.5 часов и опираться на фундаменты. Противопожарные стены рассчитывают на устойчивость с учетом возможности одностороннего обрушения перекрытий и других конструкций при пожаре.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Противопожарные двери, окна и ворота в противопожарных стенах должны иметь предел огнестойкости не менее 1.2 часа, а противопожарные перекрытия не менее 1 часа. Такие перекрытия не должны иметь проемов и отверстий, через которые могут проникать продукты горения при пожаре.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</w:p>
    <w:p w:rsidR="00E67CF3" w:rsidRPr="004B6E1F" w:rsidRDefault="00190B8F" w:rsidP="004B6E1F">
      <w:pPr>
        <w:pStyle w:val="3"/>
        <w:keepNext w:val="0"/>
        <w:spacing w:before="0" w:after="0"/>
        <w:ind w:firstLine="709"/>
        <w:rPr>
          <w:rFonts w:ascii="Times New Roman" w:hAnsi="Times New Roman" w:cs="Times New Roman"/>
          <w:i w:val="0"/>
          <w:iCs w:val="0"/>
        </w:rPr>
      </w:pPr>
      <w:r w:rsidRPr="004B6E1F">
        <w:rPr>
          <w:rFonts w:ascii="Times New Roman" w:hAnsi="Times New Roman" w:cs="Times New Roman"/>
          <w:i w:val="0"/>
          <w:iCs w:val="0"/>
        </w:rPr>
        <w:t>Пути эвакуации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lastRenderedPageBreak/>
        <w:t>При проектировании зданий необходимо предусмотреть безопасную эвакуацию людей на случай возникновения пожара. При возникновении пожара люди должны покинуть здание в течение минимального времени, которое определяется кратчайшим расстоянием от места их нахождения до выхода наружу.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Число эвакуационных выходов из зданий, помещений и с каждого этажа зданий определяется расчетом, но должно составлять не менее двух. Эвакуационные выходы должны располагаться рассредоточено. При этом лифты и другие механические средства транспортирования людей при расчетах не учитывают. Ширина участков путей эвакуации должна быть не менее 1 м, а дверей на путях эвакуации не менее 0.8м. Ширина наружных дверей лестничных клеток должна быть не менее ширины марша лестницы, высота прохода на путях эвакуации - не менее 2 м. При проектировании зданий и сооружений для эвакуации людей должны предусматриваться следующие виды лестничных клеток и лестниц: незадымляемые лестничные клетки (сообщающиеся с наружной воздушной зоной или оборудованные техническими устройствами для подпора воздуха); закрытые клетки с естественным освещением через окна в наружных стенах; закрытые лестничные клетки без естественного освещения; внутренние открытые лестницы (без ограждающих внутренних стен); наружные открытые лестницы. Для зданий с перепадами высот следует предусматривать пожарные лестницы.</w:t>
      </w:r>
    </w:p>
    <w:p w:rsidR="00E67CF3" w:rsidRPr="004B6E1F" w:rsidRDefault="00E67CF3" w:rsidP="004B6E1F">
      <w:pPr>
        <w:widowControl w:val="0"/>
        <w:ind w:firstLine="709"/>
        <w:jc w:val="both"/>
        <w:rPr>
          <w:rFonts w:ascii="Times New Roman" w:hAnsi="Times New Roman" w:cs="Times New Roman"/>
        </w:rPr>
      </w:pPr>
    </w:p>
    <w:p w:rsidR="00E67CF3" w:rsidRPr="004B6E1F" w:rsidRDefault="00190B8F" w:rsidP="004B6E1F">
      <w:pPr>
        <w:widowControl w:val="0"/>
        <w:ind w:firstLine="709"/>
        <w:jc w:val="both"/>
        <w:rPr>
          <w:rFonts w:ascii="Times New Roman" w:hAnsi="Times New Roman" w:cs="Times New Roman"/>
          <w:b/>
          <w:bCs/>
        </w:rPr>
      </w:pPr>
      <w:r w:rsidRPr="004B6E1F">
        <w:rPr>
          <w:rFonts w:ascii="Times New Roman" w:hAnsi="Times New Roman" w:cs="Times New Roman"/>
          <w:b/>
          <w:bCs/>
        </w:rPr>
        <w:t>Список литературы</w:t>
      </w:r>
    </w:p>
    <w:p w:rsidR="00E67CF3" w:rsidRPr="004B6E1F" w:rsidRDefault="00E67CF3" w:rsidP="004B6E1F">
      <w:pPr>
        <w:widowControl w:val="0"/>
        <w:rPr>
          <w:rFonts w:ascii="Times New Roman" w:hAnsi="Times New Roman" w:cs="Times New Roman"/>
        </w:rPr>
      </w:pPr>
    </w:p>
    <w:p w:rsidR="00E67CF3" w:rsidRPr="004B6E1F" w:rsidRDefault="00E67CF3" w:rsidP="004B6E1F">
      <w:pPr>
        <w:pStyle w:val="a5"/>
        <w:widowControl w:val="0"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4B6E1F">
        <w:rPr>
          <w:rFonts w:ascii="Times New Roman" w:hAnsi="Times New Roman" w:cs="Times New Roman"/>
          <w:sz w:val="28"/>
          <w:szCs w:val="28"/>
        </w:rPr>
        <w:t>1. Правила пожарной безопасности В</w:t>
      </w:r>
      <w:r w:rsidR="00190B8F" w:rsidRPr="004B6E1F">
        <w:rPr>
          <w:rFonts w:ascii="Times New Roman" w:hAnsi="Times New Roman" w:cs="Times New Roman"/>
          <w:sz w:val="28"/>
          <w:szCs w:val="28"/>
        </w:rPr>
        <w:t xml:space="preserve"> </w:t>
      </w:r>
      <w:r w:rsidRPr="004B6E1F">
        <w:rPr>
          <w:rFonts w:ascii="Times New Roman" w:hAnsi="Times New Roman" w:cs="Times New Roman"/>
          <w:sz w:val="28"/>
          <w:szCs w:val="28"/>
        </w:rPr>
        <w:t>Российской Федерации; Инфра-М, Москва 1994</w:t>
      </w:r>
    </w:p>
    <w:p w:rsidR="00E67CF3" w:rsidRPr="004B6E1F" w:rsidRDefault="00E67CF3" w:rsidP="004B6E1F">
      <w:pPr>
        <w:widowControl w:val="0"/>
        <w:rPr>
          <w:rFonts w:ascii="Times New Roman" w:hAnsi="Times New Roman" w:cs="Times New Roman"/>
        </w:rPr>
      </w:pPr>
      <w:r w:rsidRPr="004B6E1F">
        <w:rPr>
          <w:rFonts w:ascii="Times New Roman" w:hAnsi="Times New Roman" w:cs="Times New Roman"/>
        </w:rPr>
        <w:t>2. Охрана труда. Практикум. №6/1997.</w:t>
      </w:r>
    </w:p>
    <w:sectPr w:rsidR="00E67CF3" w:rsidRPr="004B6E1F" w:rsidSect="00190B8F"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0FA" w:rsidRDefault="001520FA">
      <w:r>
        <w:separator/>
      </w:r>
    </w:p>
  </w:endnote>
  <w:endnote w:type="continuationSeparator" w:id="0">
    <w:p w:rsidR="001520FA" w:rsidRDefault="001520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0FA" w:rsidRDefault="001520FA">
      <w:r>
        <w:separator/>
      </w:r>
    </w:p>
  </w:footnote>
  <w:footnote w:type="continuationSeparator" w:id="0">
    <w:p w:rsidR="001520FA" w:rsidRDefault="001520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2D0F0E"/>
    <w:rsid w:val="001001DF"/>
    <w:rsid w:val="001520FA"/>
    <w:rsid w:val="00190B8F"/>
    <w:rsid w:val="002D0F0E"/>
    <w:rsid w:val="004A394A"/>
    <w:rsid w:val="004B6E1F"/>
    <w:rsid w:val="00613A54"/>
    <w:rsid w:val="007951F8"/>
    <w:rsid w:val="00E67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Body Text Inden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Courier New" w:hAnsi="Courier New" w:cs="Courier New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spacing w:before="240" w:after="120"/>
      <w:ind w:firstLine="567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spacing w:before="120" w:after="120"/>
      <w:ind w:firstLine="284"/>
      <w:jc w:val="both"/>
      <w:outlineLvl w:val="2"/>
    </w:pPr>
    <w:rPr>
      <w:b/>
      <w:bCs/>
      <w:i/>
      <w:iCs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21">
    <w:name w:val="Body Text Indent 2"/>
    <w:basedOn w:val="a"/>
    <w:link w:val="22"/>
    <w:uiPriority w:val="99"/>
    <w:pPr>
      <w:widowControl w:val="0"/>
      <w:ind w:firstLine="567"/>
      <w:jc w:val="both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Pr>
      <w:rFonts w:ascii="Courier New" w:hAnsi="Courier New" w:cs="Courier New"/>
      <w:sz w:val="28"/>
      <w:szCs w:val="28"/>
    </w:rPr>
  </w:style>
  <w:style w:type="paragraph" w:styleId="23">
    <w:name w:val="Body Text 2"/>
    <w:basedOn w:val="a"/>
    <w:link w:val="24"/>
    <w:uiPriority w:val="99"/>
    <w:pPr>
      <w:widowControl w:val="0"/>
      <w:ind w:left="-142"/>
      <w:jc w:val="both"/>
    </w:pPr>
  </w:style>
  <w:style w:type="character" w:customStyle="1" w:styleId="24">
    <w:name w:val="Основной текст 2 Знак"/>
    <w:basedOn w:val="a0"/>
    <w:link w:val="23"/>
    <w:uiPriority w:val="99"/>
    <w:semiHidden/>
    <w:locked/>
    <w:rPr>
      <w:rFonts w:ascii="Courier New" w:hAnsi="Courier New" w:cs="Courier New"/>
      <w:sz w:val="28"/>
      <w:szCs w:val="28"/>
    </w:rPr>
  </w:style>
  <w:style w:type="paragraph" w:styleId="a3">
    <w:name w:val="Title"/>
    <w:basedOn w:val="a"/>
    <w:link w:val="a4"/>
    <w:uiPriority w:val="99"/>
    <w:qFormat/>
    <w:pPr>
      <w:spacing w:line="312" w:lineRule="auto"/>
      <w:jc w:val="center"/>
    </w:pPr>
    <w:rPr>
      <w:b/>
      <w:bCs/>
      <w:i/>
      <w:iCs/>
    </w:rPr>
  </w:style>
  <w:style w:type="character" w:customStyle="1" w:styleId="a4">
    <w:name w:val="Название Знак"/>
    <w:basedOn w:val="a0"/>
    <w:link w:val="a3"/>
    <w:uiPriority w:val="10"/>
    <w:locked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31">
    <w:name w:val="Body Text Indent 3"/>
    <w:basedOn w:val="a"/>
    <w:link w:val="32"/>
    <w:uiPriority w:val="99"/>
    <w:pPr>
      <w:spacing w:line="312" w:lineRule="auto"/>
      <w:ind w:firstLine="709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Pr>
      <w:rFonts w:ascii="Courier New" w:hAnsi="Courier New" w:cs="Courier New"/>
      <w:sz w:val="16"/>
      <w:szCs w:val="16"/>
    </w:rPr>
  </w:style>
  <w:style w:type="paragraph" w:styleId="a5">
    <w:name w:val="Body Text"/>
    <w:basedOn w:val="a"/>
    <w:link w:val="a6"/>
    <w:uiPriority w:val="99"/>
    <w:pPr>
      <w:spacing w:line="312" w:lineRule="auto"/>
      <w:jc w:val="both"/>
    </w:pPr>
    <w:rPr>
      <w:sz w:val="32"/>
      <w:szCs w:val="32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Pr>
      <w:rFonts w:ascii="Courier New" w:hAnsi="Courier New" w:cs="Courier New"/>
      <w:sz w:val="28"/>
      <w:szCs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Pr>
      <w:rFonts w:ascii="Courier New" w:hAnsi="Courier New" w:cs="Courier New"/>
      <w:sz w:val="28"/>
      <w:szCs w:val="28"/>
    </w:rPr>
  </w:style>
  <w:style w:type="character" w:styleId="a9">
    <w:name w:val="page number"/>
    <w:basedOn w:val="a0"/>
    <w:uiPriority w:val="99"/>
    <w:rPr>
      <w:rFonts w:cs="Times New Roman"/>
    </w:rPr>
  </w:style>
  <w:style w:type="paragraph" w:styleId="aa">
    <w:name w:val="header"/>
    <w:basedOn w:val="a"/>
    <w:link w:val="ab"/>
    <w:uiPriority w:val="99"/>
    <w:rsid w:val="00190B8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Pr>
      <w:rFonts w:ascii="Courier New" w:hAnsi="Courier New" w:cs="Courier New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2076</Words>
  <Characters>11834</Characters>
  <Application>Microsoft Office Word</Application>
  <DocSecurity>0</DocSecurity>
  <Lines>98</Lines>
  <Paragraphs>27</Paragraphs>
  <ScaleCrop>false</ScaleCrop>
  <Company>diakov.net</Company>
  <LinksUpToDate>false</LinksUpToDate>
  <CharactersWithSpaces>13883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"Обеспечение пожарной безопасности</dc:title>
  <dc:creator>Вася Пупкин</dc:creator>
  <cp:lastModifiedBy>RePack by Diakov</cp:lastModifiedBy>
  <cp:revision>2</cp:revision>
  <dcterms:created xsi:type="dcterms:W3CDTF">2016-10-21T21:46:00Z</dcterms:created>
  <dcterms:modified xsi:type="dcterms:W3CDTF">2016-10-21T21:46:00Z</dcterms:modified>
</cp:coreProperties>
</file>