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E2D5" w14:textId="77777777" w:rsidR="00114FE5" w:rsidRPr="00F96963" w:rsidRDefault="00114FE5" w:rsidP="00F96963">
      <w:pPr>
        <w:spacing w:line="480" w:lineRule="auto"/>
        <w:rPr>
          <w:rFonts w:ascii="Times New Roman" w:hAnsi="Times New Roman" w:cs="Times New Roman"/>
        </w:rPr>
      </w:pPr>
      <w:r w:rsidRPr="00F96963">
        <w:rPr>
          <w:rFonts w:ascii="Times New Roman" w:hAnsi="Times New Roman" w:cs="Times New Roman"/>
        </w:rPr>
        <w:t>Silvia Valenzuela Jimenez</w:t>
      </w:r>
    </w:p>
    <w:p w14:paraId="41F8D8ED" w14:textId="72C4812F" w:rsidR="00114FE5" w:rsidRPr="00F96963" w:rsidRDefault="00114FE5" w:rsidP="00F96963">
      <w:pPr>
        <w:spacing w:line="480" w:lineRule="auto"/>
        <w:rPr>
          <w:rFonts w:ascii="Times New Roman" w:hAnsi="Times New Roman" w:cs="Times New Roman"/>
        </w:rPr>
      </w:pPr>
      <w:r w:rsidRPr="00F96963">
        <w:rPr>
          <w:rFonts w:ascii="Times New Roman" w:hAnsi="Times New Roman" w:cs="Times New Roman"/>
        </w:rPr>
        <w:t>CS</w:t>
      </w:r>
      <w:r w:rsidR="001252D3" w:rsidRPr="00F96963">
        <w:rPr>
          <w:rFonts w:ascii="Times New Roman" w:hAnsi="Times New Roman" w:cs="Times New Roman"/>
        </w:rPr>
        <w:t>405</w:t>
      </w:r>
      <w:r w:rsidRPr="00F96963">
        <w:rPr>
          <w:rFonts w:ascii="Times New Roman" w:hAnsi="Times New Roman" w:cs="Times New Roman"/>
        </w:rPr>
        <w:t xml:space="preserve">: </w:t>
      </w:r>
      <w:r w:rsidR="001252D3" w:rsidRPr="00F96963">
        <w:rPr>
          <w:rFonts w:ascii="Times New Roman" w:hAnsi="Times New Roman" w:cs="Times New Roman"/>
        </w:rPr>
        <w:t>Secure Coding</w:t>
      </w:r>
    </w:p>
    <w:p w14:paraId="52B56907" w14:textId="1D94183A" w:rsidR="00114FE5" w:rsidRPr="00F96963" w:rsidRDefault="00EB2424" w:rsidP="00F96963">
      <w:pPr>
        <w:spacing w:line="480" w:lineRule="auto"/>
        <w:rPr>
          <w:rFonts w:ascii="Times New Roman" w:hAnsi="Times New Roman" w:cs="Times New Roman"/>
        </w:rPr>
      </w:pPr>
      <w:r>
        <w:rPr>
          <w:rFonts w:ascii="Times New Roman" w:hAnsi="Times New Roman" w:cs="Times New Roman"/>
        </w:rPr>
        <w:t>Sunday, October 25, 2026</w:t>
      </w:r>
    </w:p>
    <w:p w14:paraId="0618010D" w14:textId="2CF43FEF" w:rsidR="00473338" w:rsidRDefault="00EB2424" w:rsidP="00EB2424">
      <w:pPr>
        <w:spacing w:line="480" w:lineRule="auto"/>
        <w:jc w:val="center"/>
        <w:rPr>
          <w:rFonts w:ascii="Times New Roman" w:hAnsi="Times New Roman" w:cs="Times New Roman"/>
        </w:rPr>
      </w:pPr>
      <w:r w:rsidRPr="00EB2424">
        <w:rPr>
          <w:rFonts w:ascii="Times New Roman" w:hAnsi="Times New Roman" w:cs="Times New Roman"/>
        </w:rPr>
        <w:t>8-2 Journal: Portfolio Reflection</w:t>
      </w:r>
    </w:p>
    <w:p w14:paraId="149C648C" w14:textId="5B8877B9" w:rsidR="00983FCD" w:rsidRPr="00983FCD" w:rsidRDefault="001E3B74" w:rsidP="00983FCD">
      <w:pPr>
        <w:spacing w:line="480" w:lineRule="auto"/>
        <w:ind w:firstLine="720"/>
        <w:rPr>
          <w:rFonts w:ascii="Times New Roman" w:hAnsi="Times New Roman" w:cs="Times New Roman"/>
        </w:rPr>
      </w:pPr>
      <w:r>
        <w:rPr>
          <w:rFonts w:ascii="Times New Roman" w:hAnsi="Times New Roman" w:cs="Times New Roman"/>
        </w:rPr>
        <w:t xml:space="preserve">I’ve been in the IT field for 9 years so </w:t>
      </w:r>
      <w:r w:rsidR="00983FCD" w:rsidRPr="00983FCD">
        <w:rPr>
          <w:rFonts w:ascii="Times New Roman" w:hAnsi="Times New Roman" w:cs="Times New Roman"/>
        </w:rPr>
        <w:t>I underst</w:t>
      </w:r>
      <w:r>
        <w:rPr>
          <w:rFonts w:ascii="Times New Roman" w:hAnsi="Times New Roman" w:cs="Times New Roman"/>
        </w:rPr>
        <w:t xml:space="preserve">and </w:t>
      </w:r>
      <w:r w:rsidR="00983FCD" w:rsidRPr="00983FCD">
        <w:rPr>
          <w:rFonts w:ascii="Times New Roman" w:hAnsi="Times New Roman" w:cs="Times New Roman"/>
        </w:rPr>
        <w:t xml:space="preserve">why secure coding standards </w:t>
      </w:r>
      <w:r>
        <w:rPr>
          <w:rFonts w:ascii="Times New Roman" w:hAnsi="Times New Roman" w:cs="Times New Roman"/>
        </w:rPr>
        <w:t>are</w:t>
      </w:r>
      <w:r w:rsidR="00983FCD" w:rsidRPr="00983FCD">
        <w:rPr>
          <w:rFonts w:ascii="Times New Roman" w:hAnsi="Times New Roman" w:cs="Times New Roman"/>
        </w:rPr>
        <w:t xml:space="preserve"> important, but I h</w:t>
      </w:r>
      <w:r>
        <w:rPr>
          <w:rFonts w:ascii="Times New Roman" w:hAnsi="Times New Roman" w:cs="Times New Roman"/>
        </w:rPr>
        <w:t>ave</w:t>
      </w:r>
      <w:r w:rsidR="009D02DD">
        <w:rPr>
          <w:rFonts w:ascii="Times New Roman" w:hAnsi="Times New Roman" w:cs="Times New Roman"/>
        </w:rPr>
        <w:t xml:space="preserve"> not </w:t>
      </w:r>
      <w:r w:rsidR="00983FCD" w:rsidRPr="00983FCD">
        <w:rPr>
          <w:rFonts w:ascii="Times New Roman" w:hAnsi="Times New Roman" w:cs="Times New Roman"/>
        </w:rPr>
        <w:t>spent much time looking at how individual coding mistakes could create security problems.</w:t>
      </w:r>
      <w:r w:rsidR="009D02DD">
        <w:rPr>
          <w:rFonts w:ascii="Times New Roman" w:hAnsi="Times New Roman" w:cs="Times New Roman"/>
        </w:rPr>
        <w:t xml:space="preserve"> For the Green Pace Policy, </w:t>
      </w:r>
      <w:r w:rsidR="00983FCD" w:rsidRPr="00983FCD">
        <w:rPr>
          <w:rFonts w:ascii="Times New Roman" w:hAnsi="Times New Roman" w:cs="Times New Roman"/>
        </w:rPr>
        <w:t>I had to research everything from data type conversions to memory management and SQL injection, then decide how those issues should be handled. The SEI CERT C++ Coding Standard was useful because it provided specific guidance instead of leaving developers to decide what was safe on their own (Software Engineering Institute, n.d.). I also learned that security testing shouldn't be something we save for the end of a project. For Green Pace, I wrote five unit tests around integer conversions. Three checked valid values, and two checked values the function should reject. All five passed. Seeing those results helped me understand why testing invalid input matters just as much as testing valid input.</w:t>
      </w:r>
    </w:p>
    <w:p w14:paraId="3AEFFF10" w14:textId="65CA2226" w:rsidR="00983FCD" w:rsidRPr="00983FCD" w:rsidRDefault="00983FCD" w:rsidP="00983FCD">
      <w:pPr>
        <w:spacing w:line="480" w:lineRule="auto"/>
        <w:ind w:firstLine="720"/>
        <w:rPr>
          <w:rFonts w:ascii="Times New Roman" w:hAnsi="Times New Roman" w:cs="Times New Roman"/>
        </w:rPr>
      </w:pPr>
      <w:r w:rsidRPr="00983FCD">
        <w:rPr>
          <w:rFonts w:ascii="Times New Roman" w:hAnsi="Times New Roman" w:cs="Times New Roman"/>
        </w:rPr>
        <w:t xml:space="preserve">Ranking the security issues for Green Pace was a little more challenging. There were ten coding standards to evaluate, and I had to consider both the likelihood of a problem and how much damage it could cause. SQL injection, for example, was a higher priority because an unsafe database query could expose customer information. That doesn't mean the lower-priority issues should be ignored. It means Green Pace needs a reasonable way to decide what gets fixed first. There's also the cost to consider. Finding an issue while writing or testing code is generally easier to deal with than discovering it after the application has been released. Still, automated </w:t>
      </w:r>
      <w:r w:rsidRPr="00983FCD">
        <w:rPr>
          <w:rFonts w:ascii="Times New Roman" w:hAnsi="Times New Roman" w:cs="Times New Roman"/>
        </w:rPr>
        <w:lastRenderedPageBreak/>
        <w:t>tools aren't perfect. They can miss problems or report warnings that turn out not to be serious, so someone needs to review the results.</w:t>
      </w:r>
    </w:p>
    <w:p w14:paraId="6B20624D" w14:textId="5229C257" w:rsidR="00983FCD" w:rsidRPr="00983FCD" w:rsidRDefault="00983FCD" w:rsidP="00983FCD">
      <w:pPr>
        <w:spacing w:line="480" w:lineRule="auto"/>
        <w:ind w:firstLine="720"/>
        <w:rPr>
          <w:rFonts w:ascii="Times New Roman" w:hAnsi="Times New Roman" w:cs="Times New Roman"/>
        </w:rPr>
      </w:pPr>
      <w:r w:rsidRPr="00983FCD">
        <w:rPr>
          <w:rFonts w:ascii="Times New Roman" w:hAnsi="Times New Roman" w:cs="Times New Roman"/>
        </w:rPr>
        <w:t xml:space="preserve">My opinion on Zero Trust hasn't really changed. I supported it before taking this course, and I still do. What I have learned through my work as a systems administrator is that putting it into practice can be difficult, especially at a small company where people wear multiple hats. When I moved into my current position, I was surprised by our password policy and how many accounts had </w:t>
      </w:r>
      <w:proofErr w:type="gramStart"/>
      <w:r w:rsidRPr="00983FCD">
        <w:rPr>
          <w:rFonts w:ascii="Times New Roman" w:hAnsi="Times New Roman" w:cs="Times New Roman"/>
        </w:rPr>
        <w:t>elevated permissions</w:t>
      </w:r>
      <w:proofErr w:type="gramEnd"/>
      <w:r w:rsidRPr="00983FCD">
        <w:rPr>
          <w:rFonts w:ascii="Times New Roman" w:hAnsi="Times New Roman" w:cs="Times New Roman"/>
        </w:rPr>
        <w:t xml:space="preserve"> in Active Directory. I worked on tightening those requirements, but I also had to consider how employees would manage their daily responsibilities. A policy that is too restrictive can create problems of its own. I don't believe Zero Trust means making everyone's job harder. It means checking who needs access, limiting unnecessary permissions, and reviewing those decisions as responsibilities change.</w:t>
      </w:r>
    </w:p>
    <w:p w14:paraId="03293FE7" w14:textId="587F3D1E" w:rsidR="00983FCD" w:rsidRPr="00983FCD" w:rsidRDefault="00983FCD" w:rsidP="006A3B3B">
      <w:pPr>
        <w:spacing w:line="480" w:lineRule="auto"/>
        <w:ind w:firstLine="720"/>
        <w:rPr>
          <w:rFonts w:ascii="Times New Roman" w:hAnsi="Times New Roman" w:cs="Times New Roman"/>
        </w:rPr>
      </w:pPr>
      <w:r w:rsidRPr="00983FCD">
        <w:rPr>
          <w:rFonts w:ascii="Times New Roman" w:hAnsi="Times New Roman" w:cs="Times New Roman"/>
        </w:rPr>
        <w:t xml:space="preserve">Writing the Green Pace policy was one thing. Figuring out how the development team would </w:t>
      </w:r>
      <w:proofErr w:type="gramStart"/>
      <w:r w:rsidRPr="00983FCD">
        <w:rPr>
          <w:rFonts w:ascii="Times New Roman" w:hAnsi="Times New Roman" w:cs="Times New Roman"/>
        </w:rPr>
        <w:t>actually follow</w:t>
      </w:r>
      <w:proofErr w:type="gramEnd"/>
      <w:r w:rsidRPr="00983FCD">
        <w:rPr>
          <w:rFonts w:ascii="Times New Roman" w:hAnsi="Times New Roman" w:cs="Times New Roman"/>
        </w:rPr>
        <w:t xml:space="preserve"> it was another. We can document ten coding standards and recommend several security tools, but who makes sure those checks are performed? What happens when a developer needs an exception? Those are questions I considered when making my final recommendations. I suggested automated checks, code reviews, training, and a regular schedule for reviewing the policy. NIST's Secure Software Development Framework also emphasizes building security into the development process rather than waiting until the end (</w:t>
      </w:r>
      <w:proofErr w:type="spellStart"/>
      <w:r w:rsidRPr="00983FCD">
        <w:rPr>
          <w:rFonts w:ascii="Times New Roman" w:hAnsi="Times New Roman" w:cs="Times New Roman"/>
        </w:rPr>
        <w:t>Souppaya</w:t>
      </w:r>
      <w:proofErr w:type="spellEnd"/>
      <w:r w:rsidRPr="00983FCD">
        <w:rPr>
          <w:rFonts w:ascii="Times New Roman" w:hAnsi="Times New Roman" w:cs="Times New Roman"/>
        </w:rPr>
        <w:t xml:space="preserve"> et al., 2022). I see a connection between this project and my own work. Security policies need to be clear enough that people understand what is expected, but realistic enough that they can </w:t>
      </w:r>
      <w:proofErr w:type="gramStart"/>
      <w:r w:rsidRPr="00983FCD">
        <w:rPr>
          <w:rFonts w:ascii="Times New Roman" w:hAnsi="Times New Roman" w:cs="Times New Roman"/>
        </w:rPr>
        <w:t>actually follow</w:t>
      </w:r>
      <w:proofErr w:type="gramEnd"/>
      <w:r w:rsidRPr="00983FCD">
        <w:rPr>
          <w:rFonts w:ascii="Times New Roman" w:hAnsi="Times New Roman" w:cs="Times New Roman"/>
        </w:rPr>
        <w:t xml:space="preserve"> them. Otherwise, they become documents that nobody pays much attention to.</w:t>
      </w:r>
    </w:p>
    <w:p w14:paraId="16459D92" w14:textId="2BCB1176" w:rsidR="006C3F82" w:rsidRDefault="006C3F82">
      <w:pPr>
        <w:rPr>
          <w:rFonts w:ascii="Times New Roman" w:hAnsi="Times New Roman" w:cs="Times New Roman"/>
        </w:rPr>
      </w:pPr>
      <w:r>
        <w:rPr>
          <w:rFonts w:ascii="Times New Roman" w:hAnsi="Times New Roman" w:cs="Times New Roman"/>
        </w:rPr>
        <w:br w:type="page"/>
      </w:r>
    </w:p>
    <w:p w14:paraId="2869B7F5" w14:textId="77A9736B" w:rsidR="00933985" w:rsidRPr="006C3F82" w:rsidRDefault="006C3F82" w:rsidP="006C3F82">
      <w:pPr>
        <w:spacing w:line="480" w:lineRule="auto"/>
        <w:jc w:val="center"/>
        <w:rPr>
          <w:rFonts w:ascii="Times New Roman" w:hAnsi="Times New Roman" w:cs="Times New Roman"/>
          <w:b/>
          <w:bCs/>
        </w:rPr>
      </w:pPr>
      <w:r w:rsidRPr="006C3F82">
        <w:rPr>
          <w:rFonts w:ascii="Times New Roman" w:hAnsi="Times New Roman" w:cs="Times New Roman"/>
          <w:b/>
          <w:bCs/>
        </w:rPr>
        <w:lastRenderedPageBreak/>
        <w:t>References</w:t>
      </w:r>
    </w:p>
    <w:p w14:paraId="46F04806" w14:textId="727EA0F1" w:rsidR="00983FCD" w:rsidRPr="00983FCD" w:rsidRDefault="00983FCD" w:rsidP="00983FCD">
      <w:pPr>
        <w:spacing w:line="480" w:lineRule="auto"/>
        <w:ind w:left="720" w:hanging="720"/>
        <w:rPr>
          <w:rFonts w:ascii="Times New Roman" w:hAnsi="Times New Roman" w:cs="Times New Roman"/>
        </w:rPr>
      </w:pPr>
      <w:r w:rsidRPr="00983FCD">
        <w:rPr>
          <w:rFonts w:ascii="Times New Roman" w:hAnsi="Times New Roman" w:cs="Times New Roman"/>
        </w:rPr>
        <w:t xml:space="preserve">Software Engineering Institute. (n.d.). </w:t>
      </w:r>
      <w:r w:rsidRPr="006A3B3B">
        <w:rPr>
          <w:rFonts w:ascii="Times New Roman" w:hAnsi="Times New Roman" w:cs="Times New Roman"/>
          <w:i/>
          <w:iCs/>
        </w:rPr>
        <w:t>SEI CERT C++ coding standard</w:t>
      </w:r>
      <w:r w:rsidRPr="00983FCD">
        <w:rPr>
          <w:rFonts w:ascii="Times New Roman" w:hAnsi="Times New Roman" w:cs="Times New Roman"/>
        </w:rPr>
        <w:t>. Carnegie Mellon University. https://cmu-sei.github.io/secure-coding-standards/sei-cert-cpp-coding-standard/</w:t>
      </w:r>
    </w:p>
    <w:p w14:paraId="1ED2FB6D" w14:textId="073E8592" w:rsidR="006C3F82" w:rsidRPr="00595126" w:rsidRDefault="00983FCD" w:rsidP="00983FCD">
      <w:pPr>
        <w:spacing w:line="480" w:lineRule="auto"/>
        <w:ind w:left="720" w:hanging="720"/>
        <w:rPr>
          <w:rFonts w:ascii="Times New Roman" w:hAnsi="Times New Roman" w:cs="Times New Roman"/>
        </w:rPr>
      </w:pPr>
      <w:proofErr w:type="spellStart"/>
      <w:r w:rsidRPr="00983FCD">
        <w:rPr>
          <w:rFonts w:ascii="Times New Roman" w:hAnsi="Times New Roman" w:cs="Times New Roman"/>
        </w:rPr>
        <w:t>Souppaya</w:t>
      </w:r>
      <w:proofErr w:type="spellEnd"/>
      <w:r w:rsidRPr="00983FCD">
        <w:rPr>
          <w:rFonts w:ascii="Times New Roman" w:hAnsi="Times New Roman" w:cs="Times New Roman"/>
        </w:rPr>
        <w:t xml:space="preserve">, M., Scarfone, K., &amp; Dodson, D. (2022). </w:t>
      </w:r>
      <w:r w:rsidRPr="006A3B3B">
        <w:rPr>
          <w:rFonts w:ascii="Times New Roman" w:hAnsi="Times New Roman" w:cs="Times New Roman"/>
          <w:i/>
          <w:iCs/>
        </w:rPr>
        <w:t>Secure software development framework (SSDF) version 1.1: Recommendations for mitigating the risk of software vulnerabilities</w:t>
      </w:r>
      <w:r w:rsidR="006A3B3B">
        <w:rPr>
          <w:rFonts w:ascii="Times New Roman" w:hAnsi="Times New Roman" w:cs="Times New Roman"/>
          <w:i/>
          <w:iCs/>
        </w:rPr>
        <w:t xml:space="preserve"> </w:t>
      </w:r>
      <w:r w:rsidRPr="00983FCD">
        <w:rPr>
          <w:rFonts w:ascii="Times New Roman" w:hAnsi="Times New Roman" w:cs="Times New Roman"/>
        </w:rPr>
        <w:t>(NIST Special Publication 800-218). National Institute of Standards and Technology. https://doi.org/10.6028/NIST.SP.800-218</w:t>
      </w:r>
    </w:p>
    <w:sectPr w:rsidR="006C3F82" w:rsidRPr="00595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26"/>
    <w:rsid w:val="00012382"/>
    <w:rsid w:val="00053C30"/>
    <w:rsid w:val="00114FE5"/>
    <w:rsid w:val="001252D3"/>
    <w:rsid w:val="001B313B"/>
    <w:rsid w:val="001C13AE"/>
    <w:rsid w:val="001D4342"/>
    <w:rsid w:val="001E3B74"/>
    <w:rsid w:val="0021097E"/>
    <w:rsid w:val="00223E31"/>
    <w:rsid w:val="0028709E"/>
    <w:rsid w:val="002A4BB5"/>
    <w:rsid w:val="002B73B6"/>
    <w:rsid w:val="002F594D"/>
    <w:rsid w:val="003303C0"/>
    <w:rsid w:val="00357DCF"/>
    <w:rsid w:val="003819F1"/>
    <w:rsid w:val="003B707D"/>
    <w:rsid w:val="004630C0"/>
    <w:rsid w:val="00473338"/>
    <w:rsid w:val="00567C71"/>
    <w:rsid w:val="00595126"/>
    <w:rsid w:val="005B7F8E"/>
    <w:rsid w:val="00652350"/>
    <w:rsid w:val="006A3B3B"/>
    <w:rsid w:val="006C3F82"/>
    <w:rsid w:val="00847696"/>
    <w:rsid w:val="008971C9"/>
    <w:rsid w:val="00933985"/>
    <w:rsid w:val="00964D47"/>
    <w:rsid w:val="00983FCD"/>
    <w:rsid w:val="00993941"/>
    <w:rsid w:val="009D02DD"/>
    <w:rsid w:val="009F4CA0"/>
    <w:rsid w:val="00AB0EEB"/>
    <w:rsid w:val="00AC3653"/>
    <w:rsid w:val="00BF03CD"/>
    <w:rsid w:val="00BF145A"/>
    <w:rsid w:val="00C004E7"/>
    <w:rsid w:val="00C11B8F"/>
    <w:rsid w:val="00C40231"/>
    <w:rsid w:val="00C520DE"/>
    <w:rsid w:val="00CC3547"/>
    <w:rsid w:val="00D20746"/>
    <w:rsid w:val="00EA1C5A"/>
    <w:rsid w:val="00EA6A9D"/>
    <w:rsid w:val="00EB2424"/>
    <w:rsid w:val="00ED595E"/>
    <w:rsid w:val="00F212B4"/>
    <w:rsid w:val="00F70D51"/>
    <w:rsid w:val="00F7203A"/>
    <w:rsid w:val="00F96963"/>
    <w:rsid w:val="00FC35CC"/>
    <w:rsid w:val="00FD2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4663"/>
  <w15:chartTrackingRefBased/>
  <w15:docId w15:val="{1F40464F-2C5D-430E-9E20-C175CE44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FE5"/>
  </w:style>
  <w:style w:type="paragraph" w:styleId="Heading1">
    <w:name w:val="heading 1"/>
    <w:basedOn w:val="Normal"/>
    <w:next w:val="Normal"/>
    <w:link w:val="Heading1Char"/>
    <w:uiPriority w:val="9"/>
    <w:qFormat/>
    <w:rsid w:val="00595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126"/>
    <w:rPr>
      <w:rFonts w:eastAsiaTheme="majorEastAsia" w:cstheme="majorBidi"/>
      <w:color w:val="272727" w:themeColor="text1" w:themeTint="D8"/>
    </w:rPr>
  </w:style>
  <w:style w:type="paragraph" w:styleId="Title">
    <w:name w:val="Title"/>
    <w:basedOn w:val="Normal"/>
    <w:next w:val="Normal"/>
    <w:link w:val="TitleChar"/>
    <w:uiPriority w:val="10"/>
    <w:qFormat/>
    <w:rsid w:val="00595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126"/>
    <w:pPr>
      <w:spacing w:before="160"/>
      <w:jc w:val="center"/>
    </w:pPr>
    <w:rPr>
      <w:i/>
      <w:iCs/>
      <w:color w:val="404040" w:themeColor="text1" w:themeTint="BF"/>
    </w:rPr>
  </w:style>
  <w:style w:type="character" w:customStyle="1" w:styleId="QuoteChar">
    <w:name w:val="Quote Char"/>
    <w:basedOn w:val="DefaultParagraphFont"/>
    <w:link w:val="Quote"/>
    <w:uiPriority w:val="29"/>
    <w:rsid w:val="00595126"/>
    <w:rPr>
      <w:i/>
      <w:iCs/>
      <w:color w:val="404040" w:themeColor="text1" w:themeTint="BF"/>
    </w:rPr>
  </w:style>
  <w:style w:type="paragraph" w:styleId="ListParagraph">
    <w:name w:val="List Paragraph"/>
    <w:basedOn w:val="Normal"/>
    <w:uiPriority w:val="34"/>
    <w:qFormat/>
    <w:rsid w:val="00595126"/>
    <w:pPr>
      <w:ind w:left="720"/>
      <w:contextualSpacing/>
    </w:pPr>
  </w:style>
  <w:style w:type="character" w:styleId="IntenseEmphasis">
    <w:name w:val="Intense Emphasis"/>
    <w:basedOn w:val="DefaultParagraphFont"/>
    <w:uiPriority w:val="21"/>
    <w:qFormat/>
    <w:rsid w:val="00595126"/>
    <w:rPr>
      <w:i/>
      <w:iCs/>
      <w:color w:val="0F4761" w:themeColor="accent1" w:themeShade="BF"/>
    </w:rPr>
  </w:style>
  <w:style w:type="paragraph" w:styleId="IntenseQuote">
    <w:name w:val="Intense Quote"/>
    <w:basedOn w:val="Normal"/>
    <w:next w:val="Normal"/>
    <w:link w:val="IntenseQuoteChar"/>
    <w:uiPriority w:val="30"/>
    <w:qFormat/>
    <w:rsid w:val="00595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126"/>
    <w:rPr>
      <w:i/>
      <w:iCs/>
      <w:color w:val="0F4761" w:themeColor="accent1" w:themeShade="BF"/>
    </w:rPr>
  </w:style>
  <w:style w:type="character" w:styleId="IntenseReference">
    <w:name w:val="Intense Reference"/>
    <w:basedOn w:val="DefaultParagraphFont"/>
    <w:uiPriority w:val="32"/>
    <w:qFormat/>
    <w:rsid w:val="00595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42C3F-CBCC-4131-B7A0-2515B433D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602</Words>
  <Characters>3436</Characters>
  <Application>Microsoft Office Word</Application>
  <DocSecurity>0</DocSecurity>
  <Lines>28</Lines>
  <Paragraphs>8</Paragraphs>
  <ScaleCrop>false</ScaleCrop>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Valenzuela</dc:creator>
  <cp:keywords/>
  <dc:description/>
  <cp:lastModifiedBy>Silvia Valenzuela</cp:lastModifiedBy>
  <cp:revision>10</cp:revision>
  <dcterms:created xsi:type="dcterms:W3CDTF">2026-10-26T04:00:00Z</dcterms:created>
  <dcterms:modified xsi:type="dcterms:W3CDTF">2026-10-26T04:09:00Z</dcterms:modified>
</cp:coreProperties>
</file>