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22A7" w14:textId="4AFF68EA" w:rsidR="0047095C" w:rsidRPr="002D4AA6" w:rsidRDefault="007918BA">
      <w:pPr>
        <w:rPr>
          <w:rFonts w:ascii="Arial" w:hAnsi="Arial" w:cs="Arial"/>
        </w:rPr>
      </w:pPr>
      <w:r w:rsidRPr="002D4AA6">
        <w:rPr>
          <w:rFonts w:ascii="Arial" w:hAnsi="Arial" w:cs="Arial"/>
        </w:rPr>
        <w:t>TALLER 5</w:t>
      </w:r>
    </w:p>
    <w:p w14:paraId="1B70A316" w14:textId="6F357E16" w:rsidR="007918BA" w:rsidRPr="002D4AA6" w:rsidRDefault="007918BA">
      <w:pPr>
        <w:rPr>
          <w:rFonts w:ascii="Arial" w:hAnsi="Arial" w:cs="Arial"/>
          <w:b/>
          <w:bCs/>
        </w:rPr>
      </w:pPr>
      <w:r w:rsidRPr="002D4AA6">
        <w:rPr>
          <w:rFonts w:ascii="Arial" w:hAnsi="Arial" w:cs="Arial"/>
          <w:b/>
          <w:bCs/>
        </w:rPr>
        <w:t xml:space="preserve">Taller </w:t>
      </w:r>
      <w:proofErr w:type="spellStart"/>
      <w:r w:rsidRPr="002D4AA6">
        <w:rPr>
          <w:rFonts w:ascii="Arial" w:hAnsi="Arial" w:cs="Arial"/>
          <w:b/>
          <w:bCs/>
        </w:rPr>
        <w:t>Analitico</w:t>
      </w:r>
      <w:proofErr w:type="spellEnd"/>
      <w:r w:rsidRPr="002D4AA6">
        <w:rPr>
          <w:rFonts w:ascii="Arial" w:hAnsi="Arial" w:cs="Arial"/>
          <w:b/>
          <w:bCs/>
        </w:rPr>
        <w:t xml:space="preserve"> </w:t>
      </w:r>
    </w:p>
    <w:p w14:paraId="03FCD104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1.</w:t>
      </w: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La convolución con Sobel X da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=1020</m:t>
        </m:r>
      </m:oMath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. Esto ocurre porque existe un cambio de intensidad entre la parte izquierda (0) y la derecha (255) de la imagen.</w:t>
      </w:r>
    </w:p>
    <w:p w14:paraId="14EB2DC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2.</w:t>
      </w: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La convolución con Sobel Y da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s-CO"/>
                <w14:ligatures w14:val="none"/>
              </w:rPr>
              <m:t>y</m:t>
            </m:r>
          </m:sub>
        </m:sSub>
        <m:r>
          <w:rPr>
            <w:rFonts w:ascii="Cambria Math" w:eastAsia="Times New Roman" w:hAnsi="Cambria Math" w:cs="Arial"/>
            <w:kern w:val="0"/>
            <w:lang w:eastAsia="es-CO"/>
            <w14:ligatures w14:val="none"/>
          </w:rPr>
          <m:t>=0</m:t>
        </m:r>
      </m:oMath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, porque las tres filas son iguales y no existe ningún cambio vertical.</w:t>
      </w:r>
    </w:p>
    <w:p w14:paraId="1D488616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3.</w:t>
      </w: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La magnitud del gradiente es:</w:t>
      </w:r>
    </w:p>
    <w:p w14:paraId="024CBC75" w14:textId="77777777" w:rsidR="007918BA" w:rsidRPr="002D4AA6" w:rsidRDefault="007918BA" w:rsidP="007918BA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s-CO"/>
              <w14:ligatures w14:val="none"/>
            </w:rPr>
            <m:t>G=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  <m:t>1020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  <m:t>0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Arial"/>
              <w:kern w:val="0"/>
              <w:lang w:eastAsia="es-CO"/>
              <w14:ligatures w14:val="none"/>
            </w:rPr>
            <m:t>=</m:t>
          </m:r>
          <m:borderBox>
            <m:borderBoxPr>
              <m:ctrlP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  <m:t>1020</m:t>
              </m:r>
            </m:e>
          </m:borderBox>
          <m:r>
            <w:rPr>
              <w:rFonts w:ascii="Arial" w:eastAsia="Times New Roman" w:hAnsi="Arial" w:cs="Arial"/>
              <w:kern w:val="0"/>
              <w:lang w:eastAsia="es-CO"/>
              <w14:ligatures w14:val="none"/>
            </w:rPr>
            <w:br/>
          </m:r>
        </m:oMath>
      </m:oMathPara>
    </w:p>
    <w:p w14:paraId="54E68C66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4.</w:t>
      </w: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La dirección del gradiente es horizontal y corresponde a un </w:t>
      </w:r>
      <w:r w:rsidRPr="002D4AA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borde vertical</w:t>
      </w: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en la imagen.</w:t>
      </w:r>
    </w:p>
    <w:p w14:paraId="28A1E42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8221425" w14:textId="239E09D1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Taller de laboratorio </w:t>
      </w:r>
    </w:p>
    <w:p w14:paraId="26E28027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import cv2</w:t>
      </w:r>
    </w:p>
    <w:p w14:paraId="5A5B24D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import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numpy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as np</w:t>
      </w:r>
    </w:p>
    <w:p w14:paraId="75A05F2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import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matplotlib.pyplot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as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plt</w:t>
      </w:r>
      <w:proofErr w:type="spellEnd"/>
    </w:p>
    <w:p w14:paraId="246F7DB0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435A206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# 1. Cargar la imagen en escala de grises</w:t>
      </w:r>
    </w:p>
    <w:p w14:paraId="7895BF4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imagen = cv2.imread('carretera.jpg', cv2.IMREAD_GRAYSCALE)</w:t>
      </w:r>
    </w:p>
    <w:p w14:paraId="23D72337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</w:p>
    <w:p w14:paraId="0F6EBF8A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# Verificar que la imagen se haya cargado correctamente</w:t>
      </w:r>
    </w:p>
    <w:p w14:paraId="26B6BA5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if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imagen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is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None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</w:p>
    <w:p w14:paraId="4B179810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print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(</w:t>
      </w:r>
      <w:proofErr w:type="gram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"Error: no se encontró la imagen 'carretera.jpg'")</w:t>
      </w:r>
    </w:p>
    <w:p w14:paraId="63316C56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else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</w:p>
    <w:p w14:paraId="7A1606DD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A12548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 xml:space="preserve">    # 2. Detección de bordes verticales usando Sobel X</w:t>
      </w:r>
    </w:p>
    <w:p w14:paraId="6C40BB64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sobel_x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= cv2.Sobel(</w:t>
      </w:r>
    </w:p>
    <w:p w14:paraId="0A61E610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imagen,</w:t>
      </w:r>
    </w:p>
    <w:p w14:paraId="68C3BBA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cv2.CV_64F,</w:t>
      </w:r>
    </w:p>
    <w:p w14:paraId="3803706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1,</w:t>
      </w:r>
    </w:p>
    <w:p w14:paraId="76FB0A3C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0,</w:t>
      </w:r>
    </w:p>
    <w:p w14:paraId="17C48733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ksize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=3</w:t>
      </w:r>
    </w:p>
    <w:p w14:paraId="69837C7A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)</w:t>
      </w:r>
    </w:p>
    <w:p w14:paraId="744B4310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658A87D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# Detección de bordes horizontales usando Sobel Y</w:t>
      </w:r>
    </w:p>
    <w:p w14:paraId="124477A3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sobel_y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= cv2.Sobel(</w:t>
      </w:r>
    </w:p>
    <w:p w14:paraId="67AE72D7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imagen,</w:t>
      </w:r>
    </w:p>
    <w:p w14:paraId="2A789F03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cv2.CV_64F,</w:t>
      </w:r>
    </w:p>
    <w:p w14:paraId="7079080F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0,</w:t>
      </w:r>
    </w:p>
    <w:p w14:paraId="6E371CB6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1,</w:t>
      </w:r>
    </w:p>
    <w:p w14:paraId="5355564C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   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ksize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=3</w:t>
      </w:r>
    </w:p>
    <w:p w14:paraId="0BDC75E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)</w:t>
      </w:r>
    </w:p>
    <w:p w14:paraId="23A40605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687C54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# Convertir valores negativos a positivos para visualizar</w:t>
      </w:r>
    </w:p>
    <w:p w14:paraId="01A74DD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sobel_x_abs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= cv2.convertScaleAbs(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sobel_x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)</w:t>
      </w:r>
    </w:p>
    <w:p w14:paraId="0A621B4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sobel_y_abs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= cv2.convertScaleAbs(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sobel_y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)</w:t>
      </w:r>
    </w:p>
    <w:p w14:paraId="70BD5B64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B68068D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# 3. Detección de bordes con Canny</w:t>
      </w:r>
    </w:p>
    <w:p w14:paraId="50D00ACA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 xml:space="preserve">    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bordes_canny</w:t>
      </w:r>
      <w:proofErr w:type="spell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= cv2.Canny(imagen, 50, 150)</w:t>
      </w:r>
    </w:p>
    <w:p w14:paraId="583AD0B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3667E9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# 4. Panel de visualización</w:t>
      </w:r>
    </w:p>
    <w:p w14:paraId="6E13F6FE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plt.figure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(</w:t>
      </w:r>
      <w:proofErr w:type="spell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figsize</w:t>
      </w:r>
      <w:proofErr w:type="spellEnd"/>
      <w:proofErr w:type="gramStart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=(</w:t>
      </w:r>
      <w:proofErr w:type="gramEnd"/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>12, 8))</w:t>
      </w:r>
    </w:p>
    <w:p w14:paraId="0EF763B0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3B822B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eastAsia="es-CO"/>
          <w14:ligatures w14:val="none"/>
        </w:rPr>
        <w:t xml:space="preserve">    </w:t>
      </w: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# Imagen original</w:t>
      </w:r>
    </w:p>
    <w:p w14:paraId="0A17AC4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plt.subplot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(2, 2, 1)</w:t>
      </w:r>
    </w:p>
    <w:p w14:paraId="493900AD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plt.imshow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(imagen,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cmap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='gray')</w:t>
      </w:r>
    </w:p>
    <w:p w14:paraId="2ADBC15E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plt.title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('Imagen original')</w:t>
      </w:r>
    </w:p>
    <w:p w14:paraId="4B9608C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plt.axis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('off')</w:t>
      </w:r>
    </w:p>
    <w:p w14:paraId="55DC1ED3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</w:p>
    <w:p w14:paraId="78975EA3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# Sobel X</w:t>
      </w:r>
    </w:p>
    <w:p w14:paraId="6216992F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plt.subplot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(2, 2, 2)</w:t>
      </w:r>
    </w:p>
    <w:p w14:paraId="17FF9796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plt.imshow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sobel_x_abs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,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cmap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='gray')</w:t>
      </w:r>
    </w:p>
    <w:p w14:paraId="43672477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plt.title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('Bordes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verticales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- Sobel X')</w:t>
      </w:r>
    </w:p>
    <w:p w14:paraId="66EED44D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plt.axis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('off')</w:t>
      </w:r>
    </w:p>
    <w:p w14:paraId="73537D77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</w:p>
    <w:p w14:paraId="650122D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# Sobel Y</w:t>
      </w:r>
    </w:p>
    <w:p w14:paraId="77A329A9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plt.subplot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(2, 2, 3)</w:t>
      </w:r>
    </w:p>
    <w:p w14:paraId="49822D22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plt.imshow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sobel_y_abs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,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cmap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='gray')</w:t>
      </w:r>
    </w:p>
    <w:p w14:paraId="220A4B31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plt.title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('Bordes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horizontales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- Sobel Y')</w:t>
      </w:r>
    </w:p>
    <w:p w14:paraId="7FF3687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plt.axis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('off')</w:t>
      </w:r>
    </w:p>
    <w:p w14:paraId="37FBC359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</w:p>
    <w:p w14:paraId="5081FBA2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lastRenderedPageBreak/>
        <w:t xml:space="preserve">    # Canny</w:t>
      </w:r>
    </w:p>
    <w:p w14:paraId="259F4893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plt.subplot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(2, 2, 4)</w:t>
      </w:r>
    </w:p>
    <w:p w14:paraId="6AAFF742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plt.imshow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bordes_canny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,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cmap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='gray')</w:t>
      </w:r>
    </w:p>
    <w:p w14:paraId="7BAD803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plt.title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('Bordes </w:t>
      </w:r>
      <w:proofErr w:type="spell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combinados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- Canny')</w:t>
      </w:r>
    </w:p>
    <w:p w14:paraId="4A1D4ECB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plt.axis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('off')</w:t>
      </w:r>
    </w:p>
    <w:p w14:paraId="6164A938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</w:p>
    <w:p w14:paraId="6DBCC3A0" w14:textId="77777777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plt.tight</w:t>
      </w:r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_</w:t>
      </w:r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layout</w:t>
      </w:r>
      <w:proofErr w:type="spell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</w:t>
      </w:r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)</w:t>
      </w:r>
    </w:p>
    <w:p w14:paraId="22528009" w14:textId="7DA9BBBF" w:rsidR="007918BA" w:rsidRPr="002D4AA6" w:rsidRDefault="007918BA" w:rsidP="007918B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CO"/>
          <w14:ligatures w14:val="none"/>
        </w:rPr>
      </w:pPr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 xml:space="preserve">    </w:t>
      </w:r>
      <w:proofErr w:type="spellStart"/>
      <w:proofErr w:type="gramStart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plt.show</w:t>
      </w:r>
      <w:proofErr w:type="spellEnd"/>
      <w:proofErr w:type="gramEnd"/>
      <w:r w:rsidRPr="002D4AA6">
        <w:rPr>
          <w:rFonts w:ascii="Arial" w:eastAsia="Times New Roman" w:hAnsi="Arial" w:cs="Arial"/>
          <w:kern w:val="0"/>
          <w:lang w:val="en-US" w:eastAsia="es-CO"/>
          <w14:ligatures w14:val="none"/>
        </w:rPr>
        <w:t>()</w:t>
      </w:r>
    </w:p>
    <w:p w14:paraId="55B456E3" w14:textId="77777777" w:rsidR="007918BA" w:rsidRPr="007918BA" w:rsidRDefault="007918BA">
      <w:pPr>
        <w:rPr>
          <w:lang w:val="en-US"/>
        </w:rPr>
      </w:pPr>
    </w:p>
    <w:sectPr w:rsidR="007918BA" w:rsidRPr="00791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BA"/>
    <w:rsid w:val="002D4AA6"/>
    <w:rsid w:val="0047095C"/>
    <w:rsid w:val="006A67DD"/>
    <w:rsid w:val="007918BA"/>
    <w:rsid w:val="00BB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813B"/>
  <w15:chartTrackingRefBased/>
  <w15:docId w15:val="{E283572A-DB78-4FBE-AC78-772BE3D3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8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8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8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8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8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8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8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8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8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8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9B2F8-3CC8-4CE6-806F-05BECBE10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edisson avila</dc:creator>
  <cp:keywords/>
  <dc:description/>
  <cp:lastModifiedBy>edisson avila</cp:lastModifiedBy>
  <cp:revision>1</cp:revision>
  <dcterms:created xsi:type="dcterms:W3CDTF">2026-09-13T22:29:00Z</dcterms:created>
  <dcterms:modified xsi:type="dcterms:W3CDTF">2026-09-13T22:41:00Z</dcterms:modified>
</cp:coreProperties>
</file>