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45E9F" w14:textId="77777777" w:rsidR="00007272" w:rsidRPr="00090E66" w:rsidRDefault="00007272" w:rsidP="00007272">
      <w:pPr>
        <w:jc w:val="center"/>
        <w:rPr>
          <w:b/>
          <w:bCs/>
          <w:sz w:val="40"/>
          <w:szCs w:val="40"/>
          <w:lang w:val="en-GB"/>
        </w:rPr>
      </w:pPr>
      <w:r w:rsidRPr="00090E66">
        <w:rPr>
          <w:b/>
          <w:bCs/>
          <w:sz w:val="40"/>
          <w:szCs w:val="40"/>
          <w:lang w:val="en-GB"/>
        </w:rPr>
        <w:t>ESU22001 Climate Science</w:t>
      </w:r>
    </w:p>
    <w:p w14:paraId="550EF4CB" w14:textId="367591B3" w:rsidR="00007272" w:rsidRPr="00090E66" w:rsidRDefault="00007272" w:rsidP="00007272">
      <w:pPr>
        <w:jc w:val="center"/>
        <w:rPr>
          <w:b/>
          <w:bCs/>
          <w:sz w:val="40"/>
          <w:szCs w:val="40"/>
          <w:lang w:val="en-GB"/>
        </w:rPr>
      </w:pPr>
      <w:r w:rsidRPr="00090E66">
        <w:rPr>
          <w:b/>
          <w:bCs/>
          <w:sz w:val="40"/>
          <w:szCs w:val="40"/>
          <w:lang w:val="en-GB"/>
        </w:rPr>
        <w:t xml:space="preserve">Practical </w:t>
      </w:r>
      <w:r w:rsidR="002C3813">
        <w:rPr>
          <w:b/>
          <w:bCs/>
          <w:sz w:val="40"/>
          <w:szCs w:val="40"/>
          <w:lang w:val="en-GB"/>
        </w:rPr>
        <w:t>2</w:t>
      </w:r>
    </w:p>
    <w:p w14:paraId="39D1F37A" w14:textId="15B2594C" w:rsidR="00007272" w:rsidRPr="00090E66" w:rsidRDefault="00007272" w:rsidP="00007272">
      <w:pPr>
        <w:jc w:val="center"/>
        <w:rPr>
          <w:b/>
          <w:bCs/>
          <w:sz w:val="40"/>
          <w:szCs w:val="40"/>
          <w:lang w:val="en-GB"/>
        </w:rPr>
      </w:pPr>
      <w:r>
        <w:rPr>
          <w:b/>
          <w:bCs/>
          <w:sz w:val="40"/>
          <w:szCs w:val="40"/>
          <w:lang w:val="en-GB"/>
        </w:rPr>
        <w:t>Ecosystem carbon dynamics</w:t>
      </w:r>
    </w:p>
    <w:p w14:paraId="46766018" w14:textId="77777777" w:rsidR="00007272" w:rsidRDefault="00007272" w:rsidP="00007272">
      <w:pPr>
        <w:rPr>
          <w:lang w:val="en-GB"/>
        </w:rPr>
      </w:pPr>
    </w:p>
    <w:p w14:paraId="46514B37" w14:textId="6321B7F4" w:rsidR="00007272" w:rsidRPr="00367485" w:rsidRDefault="00007272" w:rsidP="00367485">
      <w:pPr>
        <w:jc w:val="both"/>
        <w:rPr>
          <w:b/>
          <w:bCs/>
          <w:u w:val="single"/>
          <w:lang w:val="en-GB"/>
        </w:rPr>
      </w:pPr>
      <w:r w:rsidRPr="00367485">
        <w:rPr>
          <w:b/>
          <w:bCs/>
          <w:u w:val="single"/>
          <w:lang w:val="en-GB"/>
        </w:rPr>
        <w:t>Aim</w:t>
      </w:r>
    </w:p>
    <w:p w14:paraId="4FD86B72" w14:textId="599BB26D" w:rsidR="00D247AD" w:rsidRDefault="00007272" w:rsidP="00007272">
      <w:pPr>
        <w:rPr>
          <w:lang w:val="en-GB"/>
        </w:rPr>
      </w:pPr>
      <w:r>
        <w:rPr>
          <w:lang w:val="en-GB"/>
        </w:rPr>
        <w:t xml:space="preserve">The carbon balance of the terrestrial biosphere is primarily controlled by two different processes – photosynthesis and respiration. In turn, both processes are affected by </w:t>
      </w:r>
      <w:r w:rsidR="002C3813">
        <w:rPr>
          <w:lang w:val="en-GB"/>
        </w:rPr>
        <w:t>environmental drivers such as temperature, CO</w:t>
      </w:r>
      <w:r w:rsidR="002C3813">
        <w:rPr>
          <w:vertAlign w:val="subscript"/>
          <w:lang w:val="en-GB"/>
        </w:rPr>
        <w:t>2</w:t>
      </w:r>
      <w:r w:rsidR="002C3813">
        <w:rPr>
          <w:lang w:val="en-GB"/>
        </w:rPr>
        <w:t xml:space="preserve"> and light, but in different ways. In this practical you will explore how different climate factors affect photosynthesis and respiration through a simplified model. This model is a version of what is normally used in the real climate models so while it might seem like it’s missing a lot of variables and interactions</w:t>
      </w:r>
      <w:r w:rsidR="00B21016">
        <w:rPr>
          <w:lang w:val="en-GB"/>
        </w:rPr>
        <w:t xml:space="preserve"> that would make it more biologically realistic,</w:t>
      </w:r>
      <w:r w:rsidR="002C3813">
        <w:rPr>
          <w:lang w:val="en-GB"/>
        </w:rPr>
        <w:t xml:space="preserve"> it will give you a good idea of the tools we use to predict future climate.</w:t>
      </w:r>
    </w:p>
    <w:p w14:paraId="53955625" w14:textId="2316B2CB" w:rsidR="007A1191" w:rsidRDefault="007A1191" w:rsidP="00007272">
      <w:pPr>
        <w:rPr>
          <w:lang w:val="en-GB"/>
        </w:rPr>
      </w:pPr>
    </w:p>
    <w:p w14:paraId="58A359AA" w14:textId="77777777" w:rsidR="00436600" w:rsidRPr="0014654B" w:rsidRDefault="00436600" w:rsidP="00436600">
      <w:pPr>
        <w:rPr>
          <w:b/>
          <w:bCs/>
          <w:u w:val="single"/>
          <w:lang w:val="en-GB"/>
        </w:rPr>
      </w:pPr>
      <w:r w:rsidRPr="0014654B">
        <w:rPr>
          <w:b/>
          <w:bCs/>
          <w:u w:val="single"/>
          <w:lang w:val="en-GB"/>
        </w:rPr>
        <w:t>Workflow</w:t>
      </w:r>
    </w:p>
    <w:p w14:paraId="6BDB2A2A" w14:textId="6FEE1F4C" w:rsidR="002C3813" w:rsidRDefault="00436600" w:rsidP="00436600">
      <w:pPr>
        <w:rPr>
          <w:lang w:val="en-GB"/>
        </w:rPr>
      </w:pPr>
      <w:r w:rsidRPr="00436600">
        <w:rPr>
          <w:lang w:val="en-GB"/>
        </w:rPr>
        <w:t>Go</w:t>
      </w:r>
      <w:r w:rsidR="00994473">
        <w:rPr>
          <w:lang w:val="en-GB"/>
        </w:rPr>
        <w:t xml:space="preserve"> to</w:t>
      </w:r>
      <w:r w:rsidRPr="00436600">
        <w:rPr>
          <w:lang w:val="en-GB"/>
        </w:rPr>
        <w:t xml:space="preserve"> </w:t>
      </w:r>
      <w:hyperlink r:id="rId5" w:history="1">
        <w:r w:rsidRPr="004A42BC">
          <w:rPr>
            <w:rStyle w:val="Hyperlink"/>
            <w:lang w:val="en-GB"/>
          </w:rPr>
          <w:t>https://drive.mathworks.com/sharing/a1c5b4ed-76f6-4360-9bac-e9dbd6187147</w:t>
        </w:r>
      </w:hyperlink>
      <w:r>
        <w:rPr>
          <w:lang w:val="en-GB"/>
        </w:rPr>
        <w:t xml:space="preserve"> </w:t>
      </w:r>
      <w:r w:rsidRPr="00436600">
        <w:rPr>
          <w:lang w:val="en-GB"/>
        </w:rPr>
        <w:t xml:space="preserve">then add the folder to your MATLAB Drive add the folder to your files: click the  Add to my Files button and select Copy Folder. MATLAB Drive adds the folder to your files and opens the Files view. You must be logged in with your MathWorks account to add a shared folder to your files. If you now go to the MATLAB Online window you should be able to see the files on the </w:t>
      </w:r>
      <w:proofErr w:type="gramStart"/>
      <w:r w:rsidRPr="00436600">
        <w:rPr>
          <w:lang w:val="en-GB"/>
        </w:rPr>
        <w:t>left hand</w:t>
      </w:r>
      <w:proofErr w:type="gramEnd"/>
      <w:r w:rsidRPr="00436600">
        <w:rPr>
          <w:lang w:val="en-GB"/>
        </w:rPr>
        <w:t xml:space="preserve"> side.</w:t>
      </w:r>
      <w:r w:rsidR="0036766B">
        <w:rPr>
          <w:lang w:val="en-GB"/>
        </w:rPr>
        <w:t xml:space="preserve"> Here,</w:t>
      </w:r>
      <w:r w:rsidR="002C3813">
        <w:rPr>
          <w:lang w:val="en-GB"/>
        </w:rPr>
        <w:t xml:space="preserve"> you will </w:t>
      </w:r>
      <w:r w:rsidR="00EC5385">
        <w:rPr>
          <w:lang w:val="en-GB"/>
        </w:rPr>
        <w:t xml:space="preserve">find </w:t>
      </w:r>
      <w:r w:rsidR="00DE075A">
        <w:rPr>
          <w:lang w:val="en-GB"/>
        </w:rPr>
        <w:t>two</w:t>
      </w:r>
      <w:r w:rsidR="00EC5385">
        <w:rPr>
          <w:lang w:val="en-GB"/>
        </w:rPr>
        <w:t xml:space="preserve"> .m scripts associated with the tasks below and a </w:t>
      </w:r>
      <w:proofErr w:type="spellStart"/>
      <w:r w:rsidR="00EC5385">
        <w:rPr>
          <w:lang w:val="en-GB"/>
        </w:rPr>
        <w:t>photosynthesis.m</w:t>
      </w:r>
      <w:proofErr w:type="spellEnd"/>
      <w:r w:rsidR="00EC5385">
        <w:rPr>
          <w:lang w:val="en-GB"/>
        </w:rPr>
        <w:t xml:space="preserve"> and </w:t>
      </w:r>
      <w:proofErr w:type="spellStart"/>
      <w:r w:rsidR="00EC5385">
        <w:rPr>
          <w:lang w:val="en-GB"/>
        </w:rPr>
        <w:t>respiration.m</w:t>
      </w:r>
      <w:proofErr w:type="spellEnd"/>
      <w:r w:rsidR="00EC5385">
        <w:rPr>
          <w:lang w:val="en-GB"/>
        </w:rPr>
        <w:t xml:space="preserve"> that contain the respective models themselves. As with the Daisyworld practical, you do not need to modify the code in the model </w:t>
      </w:r>
      <w:r w:rsidR="00E44E61">
        <w:rPr>
          <w:lang w:val="en-GB"/>
        </w:rPr>
        <w:t>itself,</w:t>
      </w:r>
      <w:r w:rsidR="00EC5385">
        <w:rPr>
          <w:lang w:val="en-GB"/>
        </w:rPr>
        <w:t xml:space="preserve"> but you should look inside to understand what is going on.</w:t>
      </w:r>
      <w:r w:rsidR="00C838AB">
        <w:rPr>
          <w:lang w:val="en-GB"/>
        </w:rPr>
        <w:t xml:space="preserve"> Remember, you work</w:t>
      </w:r>
      <w:r w:rsidR="00FF6B31">
        <w:rPr>
          <w:lang w:val="en-GB"/>
        </w:rPr>
        <w:t xml:space="preserve">, edit and run the _task files and if you try to run </w:t>
      </w:r>
      <w:proofErr w:type="spellStart"/>
      <w:r w:rsidR="00FF6B31">
        <w:rPr>
          <w:lang w:val="en-GB"/>
        </w:rPr>
        <w:t>photosynthesis.m</w:t>
      </w:r>
      <w:proofErr w:type="spellEnd"/>
      <w:r w:rsidR="00FF6B31">
        <w:rPr>
          <w:lang w:val="en-GB"/>
        </w:rPr>
        <w:t xml:space="preserve"> or </w:t>
      </w:r>
      <w:proofErr w:type="spellStart"/>
      <w:r w:rsidR="00FF6B31">
        <w:rPr>
          <w:lang w:val="en-GB"/>
        </w:rPr>
        <w:t>respiration.m</w:t>
      </w:r>
      <w:proofErr w:type="spellEnd"/>
      <w:r w:rsidR="00FF6B31">
        <w:rPr>
          <w:lang w:val="en-GB"/>
        </w:rPr>
        <w:t xml:space="preserve"> on its own it will give you an error.</w:t>
      </w:r>
    </w:p>
    <w:p w14:paraId="4916B333" w14:textId="77777777" w:rsidR="009019F7" w:rsidRDefault="009019F7" w:rsidP="009019F7">
      <w:pPr>
        <w:jc w:val="both"/>
        <w:rPr>
          <w:rFonts w:ascii="Arial" w:hAnsi="Arial" w:cs="Arial"/>
          <w:b/>
          <w:bCs/>
          <w:u w:val="single"/>
          <w:lang w:val="en-GB"/>
        </w:rPr>
      </w:pPr>
    </w:p>
    <w:p w14:paraId="3167B439" w14:textId="35EDA59A" w:rsidR="009019F7" w:rsidRDefault="009019F7" w:rsidP="009019F7">
      <w:pPr>
        <w:jc w:val="both"/>
        <w:rPr>
          <w:rFonts w:ascii="Arial" w:hAnsi="Arial" w:cs="Arial"/>
          <w:lang w:val="en-GB"/>
        </w:rPr>
      </w:pPr>
      <w:r>
        <w:rPr>
          <w:rFonts w:ascii="Arial" w:hAnsi="Arial" w:cs="Arial"/>
          <w:lang w:val="en-GB"/>
        </w:rPr>
        <w:t xml:space="preserve">The </w:t>
      </w:r>
      <w:r w:rsidR="00314116">
        <w:rPr>
          <w:rFonts w:ascii="Arial" w:hAnsi="Arial" w:cs="Arial"/>
          <w:lang w:val="en-GB"/>
        </w:rPr>
        <w:t>workflow follows the one in the previous practical – the first question</w:t>
      </w:r>
      <w:r w:rsidR="00B27541">
        <w:rPr>
          <w:rFonts w:ascii="Arial" w:hAnsi="Arial" w:cs="Arial"/>
          <w:lang w:val="en-GB"/>
        </w:rPr>
        <w:t>s</w:t>
      </w:r>
      <w:r w:rsidR="00314116">
        <w:rPr>
          <w:rFonts w:ascii="Arial" w:hAnsi="Arial" w:cs="Arial"/>
          <w:lang w:val="en-GB"/>
        </w:rPr>
        <w:t xml:space="preserve"> in each task</w:t>
      </w:r>
      <w:r w:rsidR="00CB7393">
        <w:rPr>
          <w:rFonts w:ascii="Arial" w:hAnsi="Arial" w:cs="Arial"/>
          <w:lang w:val="en-GB"/>
        </w:rPr>
        <w:t xml:space="preserve"> asks you to think about the model behaviour as shown by the figures, then </w:t>
      </w:r>
      <w:r w:rsidR="00B27541">
        <w:rPr>
          <w:rFonts w:ascii="Arial" w:hAnsi="Arial" w:cs="Arial"/>
          <w:lang w:val="en-GB"/>
        </w:rPr>
        <w:t xml:space="preserve">subsequent questions ask you to modify parameters in the task .m files and interpret what those </w:t>
      </w:r>
      <w:r w:rsidR="00B573E0">
        <w:rPr>
          <w:rFonts w:ascii="Arial" w:hAnsi="Arial" w:cs="Arial"/>
          <w:lang w:val="en-GB"/>
        </w:rPr>
        <w:t xml:space="preserve">changes do. You might want to </w:t>
      </w:r>
      <w:r w:rsidR="00B02E8A">
        <w:rPr>
          <w:rFonts w:ascii="Arial" w:hAnsi="Arial" w:cs="Arial"/>
          <w:lang w:val="en-GB"/>
        </w:rPr>
        <w:t>try out a few different values for those parameters to get an idea of what’s going on.</w:t>
      </w:r>
    </w:p>
    <w:p w14:paraId="32AAECBC" w14:textId="77777777" w:rsidR="00B02E8A" w:rsidRDefault="00B02E8A" w:rsidP="009019F7">
      <w:pPr>
        <w:jc w:val="both"/>
        <w:rPr>
          <w:rFonts w:ascii="Arial" w:hAnsi="Arial" w:cs="Arial"/>
          <w:lang w:val="en-GB"/>
        </w:rPr>
      </w:pPr>
    </w:p>
    <w:p w14:paraId="1AAE9D03" w14:textId="609582F6" w:rsidR="00B54E4C" w:rsidRDefault="00B02E8A" w:rsidP="009019F7">
      <w:pPr>
        <w:jc w:val="both"/>
        <w:rPr>
          <w:rFonts w:ascii="Arial" w:hAnsi="Arial" w:cs="Arial"/>
          <w:lang w:val="en-GB"/>
        </w:rPr>
      </w:pPr>
      <w:r>
        <w:rPr>
          <w:rFonts w:ascii="Arial" w:hAnsi="Arial" w:cs="Arial"/>
          <w:lang w:val="en-GB"/>
        </w:rPr>
        <w:t>Don’t hesitate to ask questions, b</w:t>
      </w:r>
      <w:r w:rsidR="00AE332F">
        <w:rPr>
          <w:rFonts w:ascii="Arial" w:hAnsi="Arial" w:cs="Arial"/>
          <w:lang w:val="en-GB"/>
        </w:rPr>
        <w:t>oth if MATLAB gives you errors and if you are usure about the scientific interpretation.</w:t>
      </w:r>
    </w:p>
    <w:p w14:paraId="0AE6D896" w14:textId="77777777" w:rsidR="007F1104" w:rsidRDefault="007F1104" w:rsidP="009019F7">
      <w:pPr>
        <w:jc w:val="both"/>
        <w:rPr>
          <w:rFonts w:ascii="Arial" w:hAnsi="Arial" w:cs="Arial"/>
          <w:lang w:val="en-GB"/>
        </w:rPr>
      </w:pPr>
    </w:p>
    <w:p w14:paraId="530E9BE5" w14:textId="77777777" w:rsidR="007F1104" w:rsidRDefault="007F1104" w:rsidP="009019F7">
      <w:pPr>
        <w:jc w:val="both"/>
        <w:rPr>
          <w:rFonts w:ascii="Arial" w:hAnsi="Arial" w:cs="Arial"/>
          <w:lang w:val="en-GB"/>
        </w:rPr>
      </w:pPr>
    </w:p>
    <w:p w14:paraId="22AC91B9" w14:textId="77777777" w:rsidR="007F1104" w:rsidRDefault="007F1104" w:rsidP="009019F7">
      <w:pPr>
        <w:jc w:val="both"/>
        <w:rPr>
          <w:rFonts w:ascii="Arial" w:hAnsi="Arial" w:cs="Arial"/>
          <w:lang w:val="en-GB"/>
        </w:rPr>
      </w:pPr>
    </w:p>
    <w:tbl>
      <w:tblPr>
        <w:tblStyle w:val="TableGrid"/>
        <w:tblW w:w="0" w:type="auto"/>
        <w:tblLook w:val="04A0" w:firstRow="1" w:lastRow="0" w:firstColumn="1" w:lastColumn="0" w:noHBand="0" w:noVBand="1"/>
      </w:tblPr>
      <w:tblGrid>
        <w:gridCol w:w="9016"/>
      </w:tblGrid>
      <w:tr w:rsidR="009019F7" w:rsidRPr="00E20D48" w14:paraId="47FE6BB6" w14:textId="77777777" w:rsidTr="004E6912">
        <w:tc>
          <w:tcPr>
            <w:tcW w:w="9016" w:type="dxa"/>
            <w:shd w:val="clear" w:color="auto" w:fill="AEAAAA" w:themeFill="background2" w:themeFillShade="BF"/>
          </w:tcPr>
          <w:p w14:paraId="73BA2A87" w14:textId="7F776C3E" w:rsidR="009019F7" w:rsidRPr="007F1104" w:rsidRDefault="00B54E4C" w:rsidP="004E6912">
            <w:pPr>
              <w:jc w:val="both"/>
              <w:rPr>
                <w:rFonts w:ascii="Arial" w:hAnsi="Arial" w:cs="Arial"/>
                <w:lang w:val="en-GB"/>
              </w:rPr>
            </w:pPr>
            <w:r>
              <w:rPr>
                <w:rFonts w:ascii="Arial" w:hAnsi="Arial" w:cs="Arial"/>
                <w:lang w:val="en-GB"/>
              </w:rPr>
              <w:br w:type="page"/>
            </w:r>
            <w:r w:rsidR="009019F7" w:rsidRPr="00E20D48">
              <w:rPr>
                <w:rFonts w:ascii="Arial" w:hAnsi="Arial" w:cs="Arial"/>
                <w:b/>
                <w:bCs/>
                <w:lang w:val="en-GB"/>
              </w:rPr>
              <w:t xml:space="preserve">Task 1: Understanding the </w:t>
            </w:r>
            <w:r w:rsidR="000D325C">
              <w:rPr>
                <w:rFonts w:ascii="Arial" w:hAnsi="Arial" w:cs="Arial"/>
                <w:b/>
                <w:bCs/>
                <w:lang w:val="en-GB"/>
              </w:rPr>
              <w:t>plant</w:t>
            </w:r>
            <w:r w:rsidR="009019F7" w:rsidRPr="00E20D48">
              <w:rPr>
                <w:rFonts w:ascii="Arial" w:hAnsi="Arial" w:cs="Arial"/>
                <w:b/>
                <w:bCs/>
                <w:lang w:val="en-GB"/>
              </w:rPr>
              <w:t xml:space="preserve"> model</w:t>
            </w:r>
          </w:p>
        </w:tc>
      </w:tr>
      <w:tr w:rsidR="009019F7" w:rsidRPr="00E20D48" w14:paraId="0F17BB2C" w14:textId="77777777" w:rsidTr="004E6912">
        <w:tc>
          <w:tcPr>
            <w:tcW w:w="9016" w:type="dxa"/>
          </w:tcPr>
          <w:p w14:paraId="067709E6" w14:textId="77777777" w:rsidR="009019F7" w:rsidRPr="00E20D48" w:rsidRDefault="009019F7" w:rsidP="004E6912">
            <w:pPr>
              <w:jc w:val="both"/>
              <w:rPr>
                <w:rFonts w:ascii="Arial" w:hAnsi="Arial" w:cs="Arial"/>
                <w:lang w:val="en-GB"/>
              </w:rPr>
            </w:pPr>
            <w:r w:rsidRPr="00E20D48">
              <w:rPr>
                <w:rFonts w:ascii="Arial" w:hAnsi="Arial" w:cs="Arial"/>
                <w:lang w:val="en-GB"/>
              </w:rPr>
              <w:t>What are the input variables? What are the output variables? What are their units?</w:t>
            </w:r>
          </w:p>
          <w:p w14:paraId="1FC37BCC" w14:textId="77777777" w:rsidR="009019F7" w:rsidRPr="00E20D48" w:rsidRDefault="009019F7" w:rsidP="004E6912">
            <w:pPr>
              <w:jc w:val="both"/>
              <w:rPr>
                <w:rFonts w:ascii="Arial" w:hAnsi="Arial" w:cs="Arial"/>
                <w:b/>
                <w:bCs/>
                <w:u w:val="single"/>
                <w:lang w:val="en-GB"/>
              </w:rPr>
            </w:pPr>
          </w:p>
          <w:p w14:paraId="29710047" w14:textId="77777777" w:rsidR="009019F7" w:rsidRPr="00E20D48" w:rsidRDefault="009019F7" w:rsidP="004E6912">
            <w:pPr>
              <w:jc w:val="both"/>
              <w:rPr>
                <w:rFonts w:ascii="Arial" w:hAnsi="Arial" w:cs="Arial"/>
                <w:b/>
                <w:bCs/>
                <w:u w:val="single"/>
                <w:lang w:val="en-GB"/>
              </w:rPr>
            </w:pPr>
          </w:p>
          <w:p w14:paraId="6F245BFD" w14:textId="77777777" w:rsidR="009019F7" w:rsidRPr="00E20D48" w:rsidRDefault="009019F7" w:rsidP="004E6912">
            <w:pPr>
              <w:jc w:val="both"/>
              <w:rPr>
                <w:rFonts w:ascii="Arial" w:hAnsi="Arial" w:cs="Arial"/>
                <w:b/>
                <w:bCs/>
                <w:u w:val="single"/>
                <w:lang w:val="en-GB"/>
              </w:rPr>
            </w:pPr>
          </w:p>
          <w:p w14:paraId="60E9DB97" w14:textId="77777777" w:rsidR="009019F7" w:rsidRPr="00E20D48" w:rsidRDefault="009019F7" w:rsidP="004E6912">
            <w:pPr>
              <w:jc w:val="both"/>
              <w:rPr>
                <w:rFonts w:ascii="Arial" w:hAnsi="Arial" w:cs="Arial"/>
                <w:b/>
                <w:bCs/>
                <w:u w:val="single"/>
                <w:lang w:val="en-GB"/>
              </w:rPr>
            </w:pPr>
          </w:p>
          <w:p w14:paraId="069A123D" w14:textId="77777777" w:rsidR="009019F7" w:rsidRPr="00E20D48" w:rsidRDefault="009019F7" w:rsidP="004E6912">
            <w:pPr>
              <w:jc w:val="both"/>
              <w:rPr>
                <w:rFonts w:ascii="Arial" w:hAnsi="Arial" w:cs="Arial"/>
                <w:b/>
                <w:bCs/>
                <w:u w:val="single"/>
                <w:lang w:val="en-GB"/>
              </w:rPr>
            </w:pPr>
          </w:p>
          <w:p w14:paraId="5FBA7497" w14:textId="77777777" w:rsidR="009019F7" w:rsidRPr="00E20D48" w:rsidRDefault="009019F7" w:rsidP="004E6912">
            <w:pPr>
              <w:jc w:val="both"/>
              <w:rPr>
                <w:rFonts w:ascii="Arial" w:hAnsi="Arial" w:cs="Arial"/>
                <w:b/>
                <w:bCs/>
                <w:u w:val="single"/>
                <w:lang w:val="en-GB"/>
              </w:rPr>
            </w:pPr>
          </w:p>
        </w:tc>
      </w:tr>
      <w:tr w:rsidR="007838C6" w:rsidRPr="00E20D48" w14:paraId="17212CA7" w14:textId="77777777" w:rsidTr="004E6912">
        <w:tc>
          <w:tcPr>
            <w:tcW w:w="9016" w:type="dxa"/>
          </w:tcPr>
          <w:p w14:paraId="6EBABADD" w14:textId="77777777" w:rsidR="007838C6" w:rsidRDefault="007838C6" w:rsidP="007838C6">
            <w:r>
              <w:lastRenderedPageBreak/>
              <w:t>Are these biologically realistic? Do you think there are things missing?</w:t>
            </w:r>
          </w:p>
          <w:p w14:paraId="65ED3B9D" w14:textId="77777777" w:rsidR="007838C6" w:rsidRDefault="007838C6" w:rsidP="007838C6"/>
          <w:p w14:paraId="12B6252A" w14:textId="77777777" w:rsidR="007838C6" w:rsidRDefault="007838C6" w:rsidP="007838C6"/>
          <w:p w14:paraId="2F87B204" w14:textId="77777777" w:rsidR="007838C6" w:rsidRDefault="007838C6" w:rsidP="007838C6"/>
          <w:p w14:paraId="500CD3AB" w14:textId="77777777" w:rsidR="007838C6" w:rsidRPr="00E20D48" w:rsidRDefault="007838C6" w:rsidP="004E6912">
            <w:pPr>
              <w:jc w:val="both"/>
              <w:rPr>
                <w:rFonts w:ascii="Arial" w:hAnsi="Arial" w:cs="Arial"/>
                <w:lang w:val="en-GB"/>
              </w:rPr>
            </w:pPr>
          </w:p>
        </w:tc>
      </w:tr>
      <w:tr w:rsidR="009019F7" w:rsidRPr="00E20D48" w14:paraId="30DCBF16" w14:textId="77777777" w:rsidTr="004E6912">
        <w:tc>
          <w:tcPr>
            <w:tcW w:w="9016" w:type="dxa"/>
            <w:shd w:val="clear" w:color="auto" w:fill="AEAAAA" w:themeFill="background2" w:themeFillShade="BF"/>
          </w:tcPr>
          <w:p w14:paraId="1C743332" w14:textId="103A0DAA" w:rsidR="009019F7" w:rsidRPr="00E20D48" w:rsidRDefault="009019F7" w:rsidP="004E6912">
            <w:pPr>
              <w:jc w:val="both"/>
              <w:rPr>
                <w:rFonts w:ascii="Arial" w:hAnsi="Arial" w:cs="Arial"/>
                <w:b/>
                <w:bCs/>
                <w:u w:val="single"/>
                <w:lang w:val="en-GB"/>
              </w:rPr>
            </w:pPr>
            <w:r w:rsidRPr="00E20D48">
              <w:rPr>
                <w:rFonts w:ascii="Arial" w:hAnsi="Arial" w:cs="Arial"/>
                <w:b/>
                <w:bCs/>
                <w:u w:val="single"/>
                <w:lang w:val="en-GB"/>
              </w:rPr>
              <w:t xml:space="preserve">Task 2: </w:t>
            </w:r>
            <w:r w:rsidRPr="00E20D48">
              <w:rPr>
                <w:rFonts w:ascii="Arial" w:hAnsi="Arial" w:cs="Arial"/>
                <w:b/>
                <w:bCs/>
                <w:sz w:val="22"/>
                <w:szCs w:val="22"/>
                <w:lang w:val="en-GB"/>
              </w:rPr>
              <w:t xml:space="preserve">Effect of </w:t>
            </w:r>
            <w:r w:rsidR="00C443E4">
              <w:rPr>
                <w:rFonts w:ascii="Arial" w:hAnsi="Arial" w:cs="Arial"/>
                <w:b/>
                <w:bCs/>
                <w:sz w:val="22"/>
                <w:szCs w:val="22"/>
                <w:lang w:val="en-GB"/>
              </w:rPr>
              <w:t>air temperature on ecosystem carbon fluxes</w:t>
            </w:r>
          </w:p>
        </w:tc>
      </w:tr>
      <w:tr w:rsidR="009019F7" w:rsidRPr="00E20D48" w14:paraId="271DCECA" w14:textId="77777777" w:rsidTr="004E6912">
        <w:tc>
          <w:tcPr>
            <w:tcW w:w="9016" w:type="dxa"/>
          </w:tcPr>
          <w:p w14:paraId="458FABED" w14:textId="00CEEA12" w:rsidR="00C443E4" w:rsidRDefault="00C443E4" w:rsidP="00C443E4">
            <w:r>
              <w:t xml:space="preserve">Run practical2_task2.m. How is the response of photosynthesis and </w:t>
            </w:r>
            <w:r w:rsidR="00AC35D9">
              <w:t>respiration</w:t>
            </w:r>
            <w:r w:rsidR="001C5B1C">
              <w:t xml:space="preserve"> to temperature</w:t>
            </w:r>
            <w:r>
              <w:t xml:space="preserve"> different? How does this reflect in the net carbon flux?</w:t>
            </w:r>
          </w:p>
          <w:p w14:paraId="29762C3D" w14:textId="77777777" w:rsidR="009019F7" w:rsidRDefault="009019F7" w:rsidP="004E6912">
            <w:pPr>
              <w:jc w:val="both"/>
              <w:rPr>
                <w:rFonts w:ascii="Arial" w:hAnsi="Arial" w:cs="Arial"/>
                <w:sz w:val="22"/>
                <w:szCs w:val="22"/>
                <w:u w:val="single"/>
                <w:lang w:val="en-GB"/>
              </w:rPr>
            </w:pPr>
          </w:p>
          <w:p w14:paraId="587839D8" w14:textId="77777777" w:rsidR="00C443E4" w:rsidRPr="00E20D48" w:rsidRDefault="00C443E4" w:rsidP="004E6912">
            <w:pPr>
              <w:jc w:val="both"/>
              <w:rPr>
                <w:rFonts w:ascii="Arial" w:hAnsi="Arial" w:cs="Arial"/>
                <w:sz w:val="22"/>
                <w:szCs w:val="22"/>
                <w:u w:val="single"/>
                <w:lang w:val="en-GB"/>
              </w:rPr>
            </w:pPr>
          </w:p>
          <w:p w14:paraId="358BE83E" w14:textId="77777777" w:rsidR="009019F7" w:rsidRPr="00E20D48" w:rsidRDefault="009019F7" w:rsidP="004E6912">
            <w:pPr>
              <w:jc w:val="both"/>
              <w:rPr>
                <w:rFonts w:ascii="Arial" w:hAnsi="Arial" w:cs="Arial"/>
                <w:sz w:val="22"/>
                <w:szCs w:val="22"/>
                <w:u w:val="single"/>
                <w:lang w:val="en-GB"/>
              </w:rPr>
            </w:pPr>
          </w:p>
          <w:p w14:paraId="53596252" w14:textId="77777777" w:rsidR="009019F7" w:rsidRPr="00E20D48" w:rsidRDefault="009019F7" w:rsidP="004E6912">
            <w:pPr>
              <w:jc w:val="both"/>
              <w:rPr>
                <w:rFonts w:ascii="Arial" w:hAnsi="Arial" w:cs="Arial"/>
                <w:b/>
                <w:bCs/>
                <w:u w:val="single"/>
                <w:lang w:val="en-GB"/>
              </w:rPr>
            </w:pPr>
          </w:p>
        </w:tc>
      </w:tr>
      <w:tr w:rsidR="009019F7" w:rsidRPr="00E20D48" w14:paraId="11688DA4" w14:textId="77777777" w:rsidTr="004E6912">
        <w:tc>
          <w:tcPr>
            <w:tcW w:w="9016" w:type="dxa"/>
          </w:tcPr>
          <w:p w14:paraId="27BFF8CA" w14:textId="77777777" w:rsidR="00376D05" w:rsidRDefault="00376D05" w:rsidP="00376D05">
            <w:r>
              <w:t xml:space="preserve">Try changing the atmospheric </w:t>
            </w:r>
            <w:r w:rsidRPr="00376D05">
              <w:rPr>
                <w:lang w:val="en-GB"/>
              </w:rPr>
              <w:t>CO</w:t>
            </w:r>
            <w:r w:rsidRPr="00376D05">
              <w:rPr>
                <w:vertAlign w:val="subscript"/>
                <w:lang w:val="en-GB"/>
              </w:rPr>
              <w:t xml:space="preserve">2 </w:t>
            </w:r>
            <w:r>
              <w:t>concentration. Are the response curves different? What is the effect on the net flux? Have a look at the resources below for realistic values of what we might expect in the future.</w:t>
            </w:r>
          </w:p>
          <w:p w14:paraId="49AA2AA4" w14:textId="77777777" w:rsidR="00376D05" w:rsidRDefault="00376D05" w:rsidP="00376D05"/>
          <w:p w14:paraId="56AB0912" w14:textId="77777777" w:rsidR="00376D05" w:rsidRDefault="00376D05" w:rsidP="00376D05"/>
          <w:p w14:paraId="4B7799DF" w14:textId="77777777" w:rsidR="00376D05" w:rsidRDefault="00376D05" w:rsidP="00376D05"/>
          <w:p w14:paraId="0B7AA2AF" w14:textId="77777777" w:rsidR="00376D05" w:rsidRDefault="00376D05" w:rsidP="00376D05"/>
          <w:p w14:paraId="464A063F" w14:textId="77777777" w:rsidR="009019F7" w:rsidRPr="00E20D48" w:rsidRDefault="009019F7" w:rsidP="004E6912">
            <w:pPr>
              <w:jc w:val="both"/>
              <w:rPr>
                <w:rFonts w:ascii="Arial" w:hAnsi="Arial" w:cs="Arial"/>
                <w:sz w:val="22"/>
                <w:szCs w:val="22"/>
                <w:u w:val="single"/>
                <w:lang w:val="en-GB"/>
              </w:rPr>
            </w:pPr>
          </w:p>
          <w:p w14:paraId="20DE762E" w14:textId="77777777" w:rsidR="009019F7" w:rsidRPr="00E20D48" w:rsidRDefault="009019F7" w:rsidP="004E6912">
            <w:pPr>
              <w:jc w:val="both"/>
              <w:rPr>
                <w:rFonts w:ascii="Arial" w:hAnsi="Arial" w:cs="Arial"/>
                <w:b/>
                <w:bCs/>
                <w:u w:val="single"/>
                <w:lang w:val="en-GB"/>
              </w:rPr>
            </w:pPr>
          </w:p>
        </w:tc>
      </w:tr>
      <w:tr w:rsidR="009019F7" w:rsidRPr="00E20D48" w14:paraId="625C8347" w14:textId="77777777" w:rsidTr="004E6912">
        <w:tc>
          <w:tcPr>
            <w:tcW w:w="9016" w:type="dxa"/>
          </w:tcPr>
          <w:p w14:paraId="2A5E01F6" w14:textId="434E5ECE" w:rsidR="008046EF" w:rsidRDefault="008046EF" w:rsidP="008046EF">
            <w:r>
              <w:t>Try changing the biological parameters.</w:t>
            </w:r>
            <w:r w:rsidR="000F427E">
              <w:t xml:space="preserve"> Have a look at the papers below for realistic values for each parameter. </w:t>
            </w:r>
            <w:r>
              <w:t xml:space="preserve"> V25 is the photosynthetic capacity, higher values mean more efficient plants</w:t>
            </w:r>
            <w:r w:rsidR="000F427E">
              <w:t>.</w:t>
            </w:r>
            <w:r>
              <w:t xml:space="preserve"> How does </w:t>
            </w:r>
            <w:r w:rsidR="00DA60B7">
              <w:t xml:space="preserve">this </w:t>
            </w:r>
            <w:r>
              <w:t xml:space="preserve">affect the response to temperature? </w:t>
            </w:r>
          </w:p>
          <w:p w14:paraId="12024058" w14:textId="77777777" w:rsidR="009019F7" w:rsidRPr="00E20D48" w:rsidRDefault="009019F7" w:rsidP="004E6912">
            <w:pPr>
              <w:jc w:val="both"/>
              <w:rPr>
                <w:rFonts w:ascii="Arial" w:hAnsi="Arial" w:cs="Arial"/>
                <w:b/>
                <w:bCs/>
                <w:u w:val="single"/>
                <w:lang w:val="en-GB"/>
              </w:rPr>
            </w:pPr>
          </w:p>
          <w:p w14:paraId="7B6B1A00" w14:textId="77777777" w:rsidR="009019F7" w:rsidRPr="00E20D48" w:rsidRDefault="009019F7" w:rsidP="004E6912">
            <w:pPr>
              <w:jc w:val="both"/>
              <w:rPr>
                <w:rFonts w:ascii="Arial" w:hAnsi="Arial" w:cs="Arial"/>
                <w:b/>
                <w:bCs/>
                <w:u w:val="single"/>
                <w:lang w:val="en-GB"/>
              </w:rPr>
            </w:pPr>
          </w:p>
          <w:p w14:paraId="56D16E61" w14:textId="77777777" w:rsidR="009019F7" w:rsidRPr="00E20D48" w:rsidRDefault="009019F7" w:rsidP="004E6912">
            <w:pPr>
              <w:jc w:val="both"/>
              <w:rPr>
                <w:rFonts w:ascii="Arial" w:hAnsi="Arial" w:cs="Arial"/>
                <w:b/>
                <w:bCs/>
                <w:u w:val="single"/>
                <w:lang w:val="en-GB"/>
              </w:rPr>
            </w:pPr>
          </w:p>
          <w:p w14:paraId="3B846D29" w14:textId="77777777" w:rsidR="009019F7" w:rsidRPr="00E20D48" w:rsidRDefault="009019F7" w:rsidP="004E6912">
            <w:pPr>
              <w:jc w:val="both"/>
              <w:rPr>
                <w:rFonts w:ascii="Arial" w:hAnsi="Arial" w:cs="Arial"/>
                <w:b/>
                <w:bCs/>
                <w:u w:val="single"/>
                <w:lang w:val="en-GB"/>
              </w:rPr>
            </w:pPr>
          </w:p>
        </w:tc>
      </w:tr>
      <w:tr w:rsidR="009019F7" w:rsidRPr="00E20D48" w14:paraId="153D2499" w14:textId="77777777" w:rsidTr="004E6912">
        <w:tc>
          <w:tcPr>
            <w:tcW w:w="9016" w:type="dxa"/>
          </w:tcPr>
          <w:p w14:paraId="34BA8F55" w14:textId="3A0347BA" w:rsidR="009019F7" w:rsidRPr="00E20D48" w:rsidRDefault="00677999" w:rsidP="004E6912">
            <w:pPr>
              <w:jc w:val="both"/>
              <w:rPr>
                <w:rFonts w:ascii="Arial" w:hAnsi="Arial" w:cs="Arial"/>
                <w:b/>
                <w:bCs/>
                <w:u w:val="single"/>
                <w:lang w:val="en-GB"/>
              </w:rPr>
            </w:pPr>
            <w:r>
              <w:t>SLA or specific leaf are is how dense a leaf is, higher values mean less dense leaves so it is a reflection on different plant types e.g. broadleaf vs. evergreen trees. How does this affect the response to temperature?</w:t>
            </w:r>
          </w:p>
          <w:p w14:paraId="74198AEA" w14:textId="77777777" w:rsidR="009019F7" w:rsidRPr="00E20D48" w:rsidRDefault="009019F7" w:rsidP="004E6912">
            <w:pPr>
              <w:jc w:val="both"/>
              <w:rPr>
                <w:rFonts w:ascii="Arial" w:hAnsi="Arial" w:cs="Arial"/>
                <w:b/>
                <w:bCs/>
                <w:u w:val="single"/>
                <w:lang w:val="en-GB"/>
              </w:rPr>
            </w:pPr>
          </w:p>
          <w:p w14:paraId="12F32773" w14:textId="77777777" w:rsidR="009019F7" w:rsidRPr="00E20D48" w:rsidRDefault="009019F7" w:rsidP="004E6912">
            <w:pPr>
              <w:jc w:val="both"/>
              <w:rPr>
                <w:rFonts w:ascii="Arial" w:hAnsi="Arial" w:cs="Arial"/>
                <w:b/>
                <w:bCs/>
                <w:u w:val="single"/>
                <w:lang w:val="en-GB"/>
              </w:rPr>
            </w:pPr>
          </w:p>
        </w:tc>
      </w:tr>
      <w:tr w:rsidR="009019F7" w:rsidRPr="00E20D48" w14:paraId="46831058" w14:textId="77777777" w:rsidTr="004E6912">
        <w:tc>
          <w:tcPr>
            <w:tcW w:w="9016" w:type="dxa"/>
          </w:tcPr>
          <w:p w14:paraId="336DE4F1" w14:textId="3C790AA4" w:rsidR="000F427E" w:rsidRPr="00E20D48" w:rsidRDefault="000F427E" w:rsidP="000F427E">
            <w:pPr>
              <w:jc w:val="both"/>
              <w:rPr>
                <w:rFonts w:ascii="Arial" w:hAnsi="Arial" w:cs="Arial"/>
                <w:b/>
                <w:bCs/>
                <w:u w:val="single"/>
                <w:lang w:val="en-GB"/>
              </w:rPr>
            </w:pPr>
            <w:r>
              <w:t>LAI or leaf area index is how many leaves there are per square metre of ground so for example the difference between a closed forest and a sparse, young forest. How does this affect the response to temperature?</w:t>
            </w:r>
          </w:p>
          <w:p w14:paraId="6CA43BD1" w14:textId="19F4B6DD" w:rsidR="009019F7" w:rsidRPr="00E20D48" w:rsidRDefault="009019F7" w:rsidP="004E6912">
            <w:pPr>
              <w:jc w:val="both"/>
              <w:rPr>
                <w:rFonts w:ascii="Arial" w:hAnsi="Arial" w:cs="Arial"/>
                <w:b/>
                <w:bCs/>
                <w:u w:val="single"/>
                <w:lang w:val="en-GB"/>
              </w:rPr>
            </w:pPr>
          </w:p>
          <w:p w14:paraId="7397C2D9" w14:textId="77777777" w:rsidR="009019F7" w:rsidRPr="00E20D48" w:rsidRDefault="009019F7" w:rsidP="004E6912">
            <w:pPr>
              <w:jc w:val="both"/>
              <w:rPr>
                <w:rFonts w:ascii="Arial" w:hAnsi="Arial" w:cs="Arial"/>
                <w:b/>
                <w:bCs/>
                <w:u w:val="single"/>
                <w:lang w:val="en-GB"/>
              </w:rPr>
            </w:pPr>
          </w:p>
          <w:p w14:paraId="201AFDB0" w14:textId="77777777" w:rsidR="009019F7" w:rsidRPr="00E20D48" w:rsidRDefault="009019F7" w:rsidP="004E6912">
            <w:pPr>
              <w:jc w:val="both"/>
              <w:rPr>
                <w:rFonts w:ascii="Arial" w:hAnsi="Arial" w:cs="Arial"/>
                <w:b/>
                <w:bCs/>
                <w:u w:val="single"/>
                <w:lang w:val="en-GB"/>
              </w:rPr>
            </w:pPr>
          </w:p>
        </w:tc>
      </w:tr>
      <w:tr w:rsidR="009019F7" w:rsidRPr="00E20D48" w14:paraId="61470504" w14:textId="77777777" w:rsidTr="004E6912">
        <w:tc>
          <w:tcPr>
            <w:tcW w:w="9016" w:type="dxa"/>
            <w:shd w:val="clear" w:color="auto" w:fill="AEAAAA" w:themeFill="background2" w:themeFillShade="BF"/>
          </w:tcPr>
          <w:p w14:paraId="2D16DDC8" w14:textId="39E38A3D" w:rsidR="009019F7" w:rsidRPr="00E20D48" w:rsidRDefault="009019F7" w:rsidP="004E6912">
            <w:pPr>
              <w:jc w:val="both"/>
              <w:rPr>
                <w:rFonts w:ascii="Arial" w:hAnsi="Arial" w:cs="Arial"/>
                <w:b/>
                <w:bCs/>
                <w:sz w:val="22"/>
                <w:szCs w:val="22"/>
                <w:lang w:val="en-GB"/>
              </w:rPr>
            </w:pPr>
            <w:r w:rsidRPr="00E20D48">
              <w:rPr>
                <w:rFonts w:ascii="Arial" w:hAnsi="Arial" w:cs="Arial"/>
                <w:b/>
                <w:bCs/>
                <w:sz w:val="22"/>
                <w:szCs w:val="22"/>
                <w:lang w:val="en-GB"/>
              </w:rPr>
              <w:t xml:space="preserve">Task 3: Effect of </w:t>
            </w:r>
            <w:r w:rsidR="00D11E33">
              <w:rPr>
                <w:rFonts w:ascii="Arial" w:hAnsi="Arial" w:cs="Arial"/>
                <w:b/>
                <w:bCs/>
                <w:sz w:val="22"/>
                <w:szCs w:val="22"/>
                <w:lang w:val="en-GB"/>
              </w:rPr>
              <w:t>atmospheric CO2 on ecosystem carbon fluxes</w:t>
            </w:r>
          </w:p>
        </w:tc>
      </w:tr>
      <w:tr w:rsidR="009019F7" w:rsidRPr="00E20D48" w14:paraId="344A1E08" w14:textId="77777777" w:rsidTr="004E6912">
        <w:tc>
          <w:tcPr>
            <w:tcW w:w="9016" w:type="dxa"/>
          </w:tcPr>
          <w:p w14:paraId="13438E0B" w14:textId="77777777" w:rsidR="00A32E51" w:rsidRDefault="00A32E51" w:rsidP="00A32E51">
            <w:r>
              <w:t>Run practical2_task3.m. How do photosynthesis and respiration vary with CO</w:t>
            </w:r>
            <w:r w:rsidRPr="00A32E51">
              <w:rPr>
                <w:vertAlign w:val="subscript"/>
              </w:rPr>
              <w:t>2</w:t>
            </w:r>
            <w:r>
              <w:t>. Why are they different? What are the implications for the future terrestrial carbon sink?</w:t>
            </w:r>
          </w:p>
          <w:p w14:paraId="70502276" w14:textId="77777777" w:rsidR="009019F7" w:rsidRPr="00E20D48" w:rsidRDefault="009019F7" w:rsidP="004E6912">
            <w:pPr>
              <w:jc w:val="both"/>
              <w:rPr>
                <w:rFonts w:ascii="Arial" w:hAnsi="Arial" w:cs="Arial"/>
                <w:sz w:val="22"/>
                <w:szCs w:val="22"/>
                <w:lang w:val="en-GB"/>
              </w:rPr>
            </w:pPr>
          </w:p>
          <w:p w14:paraId="4D470639" w14:textId="77777777" w:rsidR="009019F7" w:rsidRPr="00E20D48" w:rsidRDefault="009019F7" w:rsidP="004E6912">
            <w:pPr>
              <w:jc w:val="both"/>
              <w:rPr>
                <w:rFonts w:ascii="Arial" w:hAnsi="Arial" w:cs="Arial"/>
                <w:sz w:val="22"/>
                <w:szCs w:val="22"/>
                <w:lang w:val="en-GB"/>
              </w:rPr>
            </w:pPr>
          </w:p>
          <w:p w14:paraId="633407A1" w14:textId="77777777" w:rsidR="009019F7" w:rsidRDefault="009019F7" w:rsidP="004E6912">
            <w:pPr>
              <w:jc w:val="both"/>
              <w:rPr>
                <w:rFonts w:ascii="Arial" w:hAnsi="Arial" w:cs="Arial"/>
                <w:sz w:val="22"/>
                <w:szCs w:val="22"/>
                <w:lang w:val="en-GB"/>
              </w:rPr>
            </w:pPr>
          </w:p>
          <w:p w14:paraId="7EA80B25" w14:textId="77777777" w:rsidR="00C8365F" w:rsidRDefault="00C8365F" w:rsidP="004E6912">
            <w:pPr>
              <w:jc w:val="both"/>
              <w:rPr>
                <w:rFonts w:ascii="Arial" w:hAnsi="Arial" w:cs="Arial"/>
                <w:sz w:val="22"/>
                <w:szCs w:val="22"/>
                <w:lang w:val="en-GB"/>
              </w:rPr>
            </w:pPr>
          </w:p>
          <w:p w14:paraId="38C68E33" w14:textId="77777777" w:rsidR="00C8365F" w:rsidRPr="00E20D48" w:rsidRDefault="00C8365F" w:rsidP="004E6912">
            <w:pPr>
              <w:jc w:val="both"/>
              <w:rPr>
                <w:rFonts w:ascii="Arial" w:hAnsi="Arial" w:cs="Arial"/>
                <w:sz w:val="22"/>
                <w:szCs w:val="22"/>
                <w:lang w:val="en-GB"/>
              </w:rPr>
            </w:pPr>
          </w:p>
        </w:tc>
      </w:tr>
      <w:tr w:rsidR="009019F7" w:rsidRPr="00E20D48" w14:paraId="5E518EF5" w14:textId="77777777" w:rsidTr="004E6912">
        <w:tc>
          <w:tcPr>
            <w:tcW w:w="9016" w:type="dxa"/>
          </w:tcPr>
          <w:p w14:paraId="195A3464" w14:textId="77777777" w:rsidR="00910331" w:rsidRDefault="00910331" w:rsidP="00910331">
            <w:r>
              <w:t xml:space="preserve">Change the air temperature – does the response to </w:t>
            </w:r>
            <w:r w:rsidRPr="00910331">
              <w:rPr>
                <w:lang w:val="en-GB"/>
              </w:rPr>
              <w:t>CO</w:t>
            </w:r>
            <w:r w:rsidRPr="00910331">
              <w:rPr>
                <w:vertAlign w:val="subscript"/>
                <w:lang w:val="en-GB"/>
              </w:rPr>
              <w:t xml:space="preserve">2 </w:t>
            </w:r>
            <w:r>
              <w:t xml:space="preserve">change? What are the implications for future high temperature, high </w:t>
            </w:r>
            <w:r w:rsidRPr="00910331">
              <w:rPr>
                <w:lang w:val="en-GB"/>
              </w:rPr>
              <w:t>CO</w:t>
            </w:r>
            <w:r w:rsidRPr="00910331">
              <w:rPr>
                <w:vertAlign w:val="subscript"/>
                <w:lang w:val="en-GB"/>
              </w:rPr>
              <w:t xml:space="preserve">2 </w:t>
            </w:r>
            <w:r>
              <w:t>conditions?</w:t>
            </w:r>
          </w:p>
          <w:p w14:paraId="2EA54C93" w14:textId="77777777" w:rsidR="009019F7" w:rsidRPr="00E20D48" w:rsidRDefault="009019F7" w:rsidP="004E6912">
            <w:pPr>
              <w:jc w:val="both"/>
              <w:rPr>
                <w:rFonts w:ascii="Arial" w:hAnsi="Arial" w:cs="Arial"/>
                <w:sz w:val="22"/>
                <w:szCs w:val="22"/>
                <w:lang w:val="en-GB"/>
              </w:rPr>
            </w:pPr>
          </w:p>
          <w:p w14:paraId="16777B99" w14:textId="77777777" w:rsidR="009019F7" w:rsidRPr="00E20D48" w:rsidRDefault="009019F7" w:rsidP="004E6912">
            <w:pPr>
              <w:jc w:val="both"/>
              <w:rPr>
                <w:rFonts w:ascii="Arial" w:hAnsi="Arial" w:cs="Arial"/>
                <w:sz w:val="22"/>
                <w:szCs w:val="22"/>
                <w:lang w:val="en-GB"/>
              </w:rPr>
            </w:pPr>
          </w:p>
          <w:p w14:paraId="049C503D" w14:textId="77777777" w:rsidR="009019F7" w:rsidRDefault="009019F7" w:rsidP="004E6912">
            <w:pPr>
              <w:jc w:val="both"/>
              <w:rPr>
                <w:rFonts w:ascii="Arial" w:hAnsi="Arial" w:cs="Arial"/>
                <w:sz w:val="22"/>
                <w:szCs w:val="22"/>
                <w:lang w:val="en-GB"/>
              </w:rPr>
            </w:pPr>
          </w:p>
          <w:p w14:paraId="65417C43" w14:textId="77777777" w:rsidR="00C8365F" w:rsidRDefault="00C8365F" w:rsidP="004E6912">
            <w:pPr>
              <w:jc w:val="both"/>
              <w:rPr>
                <w:rFonts w:ascii="Arial" w:hAnsi="Arial" w:cs="Arial"/>
                <w:sz w:val="22"/>
                <w:szCs w:val="22"/>
                <w:lang w:val="en-GB"/>
              </w:rPr>
            </w:pPr>
          </w:p>
          <w:p w14:paraId="00CD480B" w14:textId="77777777" w:rsidR="000C053D" w:rsidRPr="00E20D48" w:rsidRDefault="000C053D" w:rsidP="004E6912">
            <w:pPr>
              <w:jc w:val="both"/>
              <w:rPr>
                <w:rFonts w:ascii="Arial" w:hAnsi="Arial" w:cs="Arial"/>
                <w:sz w:val="22"/>
                <w:szCs w:val="22"/>
                <w:lang w:val="en-GB"/>
              </w:rPr>
            </w:pPr>
          </w:p>
        </w:tc>
      </w:tr>
      <w:tr w:rsidR="00C8365F" w:rsidRPr="00E20D48" w14:paraId="03F7E750" w14:textId="77777777" w:rsidTr="004E6912">
        <w:tc>
          <w:tcPr>
            <w:tcW w:w="9016" w:type="dxa"/>
          </w:tcPr>
          <w:p w14:paraId="58718BBA" w14:textId="77777777" w:rsidR="00C8365F" w:rsidRDefault="00C8365F" w:rsidP="00C8365F">
            <w:r>
              <w:lastRenderedPageBreak/>
              <w:t>Change some of the biological parameters. If these parameters correspond to different places on the globe, what are the implications for global ecosystems under future conditions? What kind of plant will be able to store more carbon?</w:t>
            </w:r>
          </w:p>
          <w:p w14:paraId="5C3EE954" w14:textId="77777777" w:rsidR="00C8365F" w:rsidRDefault="00C8365F" w:rsidP="00C8365F"/>
          <w:p w14:paraId="747586C8" w14:textId="77777777" w:rsidR="00C8365F" w:rsidRDefault="00C8365F" w:rsidP="00C8365F"/>
          <w:p w14:paraId="08C857EE" w14:textId="77777777" w:rsidR="00C8365F" w:rsidRDefault="00C8365F" w:rsidP="00C8365F"/>
          <w:p w14:paraId="624E2761" w14:textId="77777777" w:rsidR="00C8365F" w:rsidRDefault="00C8365F" w:rsidP="00C8365F"/>
          <w:p w14:paraId="0F567CA1" w14:textId="77777777" w:rsidR="00C8365F" w:rsidRDefault="00C8365F" w:rsidP="00910331"/>
        </w:tc>
      </w:tr>
    </w:tbl>
    <w:p w14:paraId="3907B41B" w14:textId="77777777" w:rsidR="009019F7" w:rsidRDefault="009019F7" w:rsidP="009019F7">
      <w:pPr>
        <w:jc w:val="both"/>
        <w:rPr>
          <w:rFonts w:ascii="Arial" w:hAnsi="Arial" w:cs="Arial"/>
          <w:lang w:val="en-GB"/>
        </w:rPr>
      </w:pPr>
    </w:p>
    <w:p w14:paraId="086F701E" w14:textId="0391025D" w:rsidR="008A0133" w:rsidRPr="00E20D48" w:rsidRDefault="008A0133" w:rsidP="009019F7">
      <w:pPr>
        <w:jc w:val="both"/>
        <w:rPr>
          <w:rFonts w:ascii="Arial" w:hAnsi="Arial" w:cs="Arial"/>
          <w:lang w:val="en-GB"/>
        </w:rPr>
      </w:pPr>
      <w:r>
        <w:rPr>
          <w:rFonts w:ascii="Arial" w:hAnsi="Arial" w:cs="Arial"/>
          <w:lang w:val="en-GB"/>
        </w:rPr>
        <w:t>Biologically realistic ranges for parameter values</w:t>
      </w:r>
    </w:p>
    <w:tbl>
      <w:tblPr>
        <w:tblStyle w:val="TableGrid"/>
        <w:tblW w:w="0" w:type="auto"/>
        <w:tblLook w:val="04A0" w:firstRow="1" w:lastRow="0" w:firstColumn="1" w:lastColumn="0" w:noHBand="0" w:noVBand="1"/>
      </w:tblPr>
      <w:tblGrid>
        <w:gridCol w:w="1879"/>
        <w:gridCol w:w="1866"/>
        <w:gridCol w:w="1882"/>
        <w:gridCol w:w="1890"/>
      </w:tblGrid>
      <w:tr w:rsidR="00B3043B" w14:paraId="5CCE20EB" w14:textId="77777777" w:rsidTr="00736480">
        <w:tc>
          <w:tcPr>
            <w:tcW w:w="1879" w:type="dxa"/>
          </w:tcPr>
          <w:p w14:paraId="483C440A" w14:textId="41A0F9E5" w:rsidR="00B3043B" w:rsidRDefault="00B3043B" w:rsidP="00007272">
            <w:pPr>
              <w:rPr>
                <w:lang w:val="en-GB"/>
              </w:rPr>
            </w:pPr>
            <w:r>
              <w:rPr>
                <w:lang w:val="en-GB"/>
              </w:rPr>
              <w:t>Parameter</w:t>
            </w:r>
          </w:p>
        </w:tc>
        <w:tc>
          <w:tcPr>
            <w:tcW w:w="1866" w:type="dxa"/>
          </w:tcPr>
          <w:p w14:paraId="4B0B1710" w14:textId="2D3B3F15" w:rsidR="00B3043B" w:rsidRDefault="00B3043B" w:rsidP="00007272">
            <w:pPr>
              <w:rPr>
                <w:lang w:val="en-GB"/>
              </w:rPr>
            </w:pPr>
            <w:r>
              <w:rPr>
                <w:lang w:val="en-GB"/>
              </w:rPr>
              <w:t>Broadleaf evergreen tropical forest</w:t>
            </w:r>
          </w:p>
        </w:tc>
        <w:tc>
          <w:tcPr>
            <w:tcW w:w="1882" w:type="dxa"/>
          </w:tcPr>
          <w:p w14:paraId="03809C14" w14:textId="6DC5B3F4" w:rsidR="00B3043B" w:rsidRDefault="00B3043B" w:rsidP="00007272">
            <w:pPr>
              <w:rPr>
                <w:lang w:val="en-GB"/>
              </w:rPr>
            </w:pPr>
            <w:r>
              <w:rPr>
                <w:lang w:val="en-GB"/>
              </w:rPr>
              <w:t>Broadleaf deciduous temperate forest</w:t>
            </w:r>
          </w:p>
        </w:tc>
        <w:tc>
          <w:tcPr>
            <w:tcW w:w="1890" w:type="dxa"/>
          </w:tcPr>
          <w:p w14:paraId="77F067E1" w14:textId="29616EC4" w:rsidR="00B3043B" w:rsidRDefault="00B3043B" w:rsidP="00007272">
            <w:pPr>
              <w:rPr>
                <w:lang w:val="en-GB"/>
              </w:rPr>
            </w:pPr>
            <w:r>
              <w:rPr>
                <w:lang w:val="en-GB"/>
              </w:rPr>
              <w:t>Needleleaf evergreen boreal forest</w:t>
            </w:r>
          </w:p>
        </w:tc>
      </w:tr>
      <w:tr w:rsidR="00B3043B" w14:paraId="77E03BA4" w14:textId="77777777" w:rsidTr="00736480">
        <w:tc>
          <w:tcPr>
            <w:tcW w:w="1879" w:type="dxa"/>
          </w:tcPr>
          <w:p w14:paraId="6AD1ACB6" w14:textId="16F9E13A" w:rsidR="00B3043B" w:rsidRDefault="00B3043B" w:rsidP="00007272">
            <w:pPr>
              <w:rPr>
                <w:lang w:val="en-GB"/>
              </w:rPr>
            </w:pPr>
            <w:r>
              <w:rPr>
                <w:lang w:val="en-GB"/>
              </w:rPr>
              <w:t>Vcmax25 (micro mol /m2 /s)</w:t>
            </w:r>
          </w:p>
        </w:tc>
        <w:tc>
          <w:tcPr>
            <w:tcW w:w="1866" w:type="dxa"/>
          </w:tcPr>
          <w:p w14:paraId="08DBBE0D" w14:textId="50F00505" w:rsidR="00B3043B" w:rsidRDefault="00B3043B" w:rsidP="00007272">
            <w:pPr>
              <w:rPr>
                <w:lang w:val="en-GB"/>
              </w:rPr>
            </w:pPr>
            <w:r>
              <w:rPr>
                <w:lang w:val="en-GB"/>
              </w:rPr>
              <w:t>39</w:t>
            </w:r>
          </w:p>
        </w:tc>
        <w:tc>
          <w:tcPr>
            <w:tcW w:w="1882" w:type="dxa"/>
          </w:tcPr>
          <w:p w14:paraId="7116BCD4" w14:textId="65AC0957" w:rsidR="00B3043B" w:rsidRDefault="00B3043B" w:rsidP="00007272">
            <w:pPr>
              <w:rPr>
                <w:lang w:val="en-GB"/>
              </w:rPr>
            </w:pPr>
            <w:r>
              <w:rPr>
                <w:lang w:val="en-GB"/>
              </w:rPr>
              <w:t>39</w:t>
            </w:r>
          </w:p>
        </w:tc>
        <w:tc>
          <w:tcPr>
            <w:tcW w:w="1890" w:type="dxa"/>
          </w:tcPr>
          <w:p w14:paraId="1057157E" w14:textId="7083EE98" w:rsidR="00B3043B" w:rsidRDefault="00B3043B" w:rsidP="00007272">
            <w:pPr>
              <w:rPr>
                <w:lang w:val="en-GB"/>
              </w:rPr>
            </w:pPr>
            <w:r>
              <w:rPr>
                <w:lang w:val="en-GB"/>
              </w:rPr>
              <w:t>80</w:t>
            </w:r>
          </w:p>
        </w:tc>
      </w:tr>
      <w:tr w:rsidR="00B3043B" w14:paraId="6A4E6968" w14:textId="77777777" w:rsidTr="00736480">
        <w:tc>
          <w:tcPr>
            <w:tcW w:w="1879" w:type="dxa"/>
          </w:tcPr>
          <w:p w14:paraId="705CFD9C" w14:textId="5F7AAAF5" w:rsidR="00B3043B" w:rsidRDefault="00B3043B" w:rsidP="00007272">
            <w:pPr>
              <w:rPr>
                <w:lang w:val="en-GB"/>
              </w:rPr>
            </w:pPr>
            <w:r>
              <w:rPr>
                <w:lang w:val="en-GB"/>
              </w:rPr>
              <w:t>SLA (m2/g)</w:t>
            </w:r>
          </w:p>
        </w:tc>
        <w:tc>
          <w:tcPr>
            <w:tcW w:w="1866" w:type="dxa"/>
          </w:tcPr>
          <w:p w14:paraId="3A7A2D41" w14:textId="64D1EE59" w:rsidR="00B3043B" w:rsidRDefault="00B3043B" w:rsidP="00007272">
            <w:pPr>
              <w:rPr>
                <w:lang w:val="en-GB"/>
              </w:rPr>
            </w:pPr>
            <w:r>
              <w:rPr>
                <w:lang w:val="en-GB"/>
              </w:rPr>
              <w:t>0.009</w:t>
            </w:r>
          </w:p>
        </w:tc>
        <w:tc>
          <w:tcPr>
            <w:tcW w:w="1882" w:type="dxa"/>
          </w:tcPr>
          <w:p w14:paraId="7C26D985" w14:textId="4AE9ED4C" w:rsidR="00B3043B" w:rsidRDefault="00B3043B" w:rsidP="00007272">
            <w:pPr>
              <w:rPr>
                <w:lang w:val="en-GB"/>
              </w:rPr>
            </w:pPr>
            <w:r>
              <w:rPr>
                <w:lang w:val="en-GB"/>
              </w:rPr>
              <w:t>0.015</w:t>
            </w:r>
          </w:p>
        </w:tc>
        <w:tc>
          <w:tcPr>
            <w:tcW w:w="1890" w:type="dxa"/>
          </w:tcPr>
          <w:p w14:paraId="7973CB62" w14:textId="41C0B38F" w:rsidR="00B3043B" w:rsidRDefault="00B3043B" w:rsidP="00007272">
            <w:pPr>
              <w:rPr>
                <w:lang w:val="en-GB"/>
              </w:rPr>
            </w:pPr>
            <w:r>
              <w:rPr>
                <w:lang w:val="en-GB"/>
              </w:rPr>
              <w:t>0.01</w:t>
            </w:r>
          </w:p>
        </w:tc>
      </w:tr>
    </w:tbl>
    <w:p w14:paraId="247F8305" w14:textId="77777777" w:rsidR="009019F7" w:rsidRDefault="009019F7" w:rsidP="00007272">
      <w:pPr>
        <w:rPr>
          <w:lang w:val="en-GB"/>
        </w:rPr>
      </w:pPr>
    </w:p>
    <w:tbl>
      <w:tblPr>
        <w:tblStyle w:val="TableGrid"/>
        <w:tblW w:w="0" w:type="auto"/>
        <w:tblLook w:val="04A0" w:firstRow="1" w:lastRow="0" w:firstColumn="1" w:lastColumn="0" w:noHBand="0" w:noVBand="1"/>
      </w:tblPr>
      <w:tblGrid>
        <w:gridCol w:w="2254"/>
        <w:gridCol w:w="2254"/>
        <w:gridCol w:w="2254"/>
        <w:gridCol w:w="2254"/>
      </w:tblGrid>
      <w:tr w:rsidR="00DA5AB0" w14:paraId="4C22BD8B" w14:textId="77777777" w:rsidTr="00DA5AB0">
        <w:tc>
          <w:tcPr>
            <w:tcW w:w="2254" w:type="dxa"/>
          </w:tcPr>
          <w:p w14:paraId="4772C99B" w14:textId="63CF677D" w:rsidR="00DA5AB0" w:rsidRDefault="00DA5AB0" w:rsidP="00007272">
            <w:pPr>
              <w:rPr>
                <w:lang w:val="en-GB"/>
              </w:rPr>
            </w:pPr>
            <w:r>
              <w:rPr>
                <w:lang w:val="en-GB"/>
              </w:rPr>
              <w:t>Parameter</w:t>
            </w:r>
          </w:p>
        </w:tc>
        <w:tc>
          <w:tcPr>
            <w:tcW w:w="2254" w:type="dxa"/>
          </w:tcPr>
          <w:p w14:paraId="19AD08F7" w14:textId="58A224A9" w:rsidR="00DA5AB0" w:rsidRDefault="00A114A7" w:rsidP="00007272">
            <w:pPr>
              <w:rPr>
                <w:lang w:val="en-GB"/>
              </w:rPr>
            </w:pPr>
            <w:r>
              <w:rPr>
                <w:lang w:val="en-GB"/>
              </w:rPr>
              <w:t>Young, open forest</w:t>
            </w:r>
          </w:p>
        </w:tc>
        <w:tc>
          <w:tcPr>
            <w:tcW w:w="2254" w:type="dxa"/>
          </w:tcPr>
          <w:p w14:paraId="1E3DB46A" w14:textId="5E702C93" w:rsidR="00DA5AB0" w:rsidRDefault="009635F4" w:rsidP="00007272">
            <w:pPr>
              <w:rPr>
                <w:lang w:val="en-GB"/>
              </w:rPr>
            </w:pPr>
            <w:r>
              <w:rPr>
                <w:lang w:val="en-GB"/>
              </w:rPr>
              <w:t>Old, temperate forest</w:t>
            </w:r>
          </w:p>
        </w:tc>
        <w:tc>
          <w:tcPr>
            <w:tcW w:w="2254" w:type="dxa"/>
          </w:tcPr>
          <w:p w14:paraId="403F0154" w14:textId="1215451C" w:rsidR="00DA5AB0" w:rsidRDefault="0073037B" w:rsidP="00007272">
            <w:pPr>
              <w:rPr>
                <w:lang w:val="en-GB"/>
              </w:rPr>
            </w:pPr>
            <w:r>
              <w:rPr>
                <w:lang w:val="en-GB"/>
              </w:rPr>
              <w:t>Old, tropical forest</w:t>
            </w:r>
          </w:p>
        </w:tc>
      </w:tr>
      <w:tr w:rsidR="00DA5AB0" w14:paraId="6AF3C0FD" w14:textId="77777777" w:rsidTr="00DA5AB0">
        <w:tc>
          <w:tcPr>
            <w:tcW w:w="2254" w:type="dxa"/>
          </w:tcPr>
          <w:p w14:paraId="6BCE6904" w14:textId="2D043187" w:rsidR="00DA5AB0" w:rsidRDefault="00DA5AB0" w:rsidP="00007272">
            <w:pPr>
              <w:rPr>
                <w:lang w:val="en-GB"/>
              </w:rPr>
            </w:pPr>
            <w:r>
              <w:rPr>
                <w:lang w:val="en-GB"/>
              </w:rPr>
              <w:t>LAI</w:t>
            </w:r>
            <w:r w:rsidR="00A114A7">
              <w:rPr>
                <w:lang w:val="en-GB"/>
              </w:rPr>
              <w:t xml:space="preserve"> (m2/m2)</w:t>
            </w:r>
          </w:p>
        </w:tc>
        <w:tc>
          <w:tcPr>
            <w:tcW w:w="2254" w:type="dxa"/>
          </w:tcPr>
          <w:p w14:paraId="689FB164" w14:textId="25AADDBE" w:rsidR="00DA5AB0" w:rsidRDefault="00A114A7" w:rsidP="00007272">
            <w:pPr>
              <w:rPr>
                <w:lang w:val="en-GB"/>
              </w:rPr>
            </w:pPr>
            <w:r>
              <w:rPr>
                <w:lang w:val="en-GB"/>
              </w:rPr>
              <w:t>1-3</w:t>
            </w:r>
          </w:p>
        </w:tc>
        <w:tc>
          <w:tcPr>
            <w:tcW w:w="2254" w:type="dxa"/>
          </w:tcPr>
          <w:p w14:paraId="51653B98" w14:textId="7706827F" w:rsidR="00DA5AB0" w:rsidRDefault="0073037B" w:rsidP="00007272">
            <w:pPr>
              <w:rPr>
                <w:lang w:val="en-GB"/>
              </w:rPr>
            </w:pPr>
            <w:r>
              <w:rPr>
                <w:lang w:val="en-GB"/>
              </w:rPr>
              <w:t>3-5</w:t>
            </w:r>
          </w:p>
        </w:tc>
        <w:tc>
          <w:tcPr>
            <w:tcW w:w="2254" w:type="dxa"/>
          </w:tcPr>
          <w:p w14:paraId="33AC1022" w14:textId="5A639829" w:rsidR="00DA5AB0" w:rsidRDefault="0073037B" w:rsidP="00007272">
            <w:pPr>
              <w:rPr>
                <w:lang w:val="en-GB"/>
              </w:rPr>
            </w:pPr>
            <w:r>
              <w:rPr>
                <w:lang w:val="en-GB"/>
              </w:rPr>
              <w:t>5-8</w:t>
            </w:r>
          </w:p>
        </w:tc>
      </w:tr>
    </w:tbl>
    <w:p w14:paraId="50509555" w14:textId="77777777" w:rsidR="00DA5AB0" w:rsidRDefault="00DA5AB0" w:rsidP="00007272">
      <w:pPr>
        <w:rPr>
          <w:lang w:val="en-GB"/>
        </w:rPr>
      </w:pPr>
    </w:p>
    <w:p w14:paraId="5C0004BA" w14:textId="07C24637" w:rsidR="00EC5385" w:rsidRDefault="00EC5385" w:rsidP="00007272">
      <w:pPr>
        <w:rPr>
          <w:lang w:val="en-GB"/>
        </w:rPr>
      </w:pPr>
    </w:p>
    <w:p w14:paraId="38F2C3AF" w14:textId="6A79B9B2" w:rsidR="008171B8" w:rsidRPr="008171B8" w:rsidRDefault="008171B8" w:rsidP="008171B8">
      <w:pPr>
        <w:rPr>
          <w:b/>
          <w:bCs/>
          <w:u w:val="single"/>
        </w:rPr>
      </w:pPr>
      <w:r w:rsidRPr="008171B8">
        <w:rPr>
          <w:b/>
          <w:bCs/>
          <w:u w:val="single"/>
        </w:rPr>
        <w:t>Resources</w:t>
      </w:r>
    </w:p>
    <w:p w14:paraId="0F9A2F88" w14:textId="4876F14C" w:rsidR="008171B8" w:rsidRDefault="008171B8" w:rsidP="008171B8">
      <w:r>
        <w:t>Here are a couple of papers that might help you during this practical:</w:t>
      </w:r>
    </w:p>
    <w:p w14:paraId="1613BF49" w14:textId="5CACC11F" w:rsidR="008171B8" w:rsidRDefault="008171B8" w:rsidP="00E44E61">
      <w:pPr>
        <w:pStyle w:val="ListParagraph"/>
        <w:numPr>
          <w:ilvl w:val="0"/>
          <w:numId w:val="2"/>
        </w:numPr>
      </w:pPr>
      <w:r>
        <w:t xml:space="preserve">The original description of the photosynthesis model: Farquhar, G. D., von </w:t>
      </w:r>
      <w:proofErr w:type="spellStart"/>
      <w:r>
        <w:t>Caemmerer</w:t>
      </w:r>
      <w:proofErr w:type="spellEnd"/>
      <w:r>
        <w:t xml:space="preserve">, S., &amp; Berry, J. A. (1980). A biochemical model of photosynthetic CO2 assimilation in leaves of C 3 species. </w:t>
      </w:r>
      <w:r w:rsidRPr="00E44E61">
        <w:rPr>
          <w:i/>
          <w:iCs/>
        </w:rPr>
        <w:t>Planta</w:t>
      </w:r>
      <w:r>
        <w:t xml:space="preserve">, </w:t>
      </w:r>
      <w:r w:rsidRPr="00E44E61">
        <w:rPr>
          <w:i/>
          <w:iCs/>
        </w:rPr>
        <w:t>149</w:t>
      </w:r>
      <w:r>
        <w:t xml:space="preserve">(1), 78–90. </w:t>
      </w:r>
      <w:hyperlink r:id="rId6" w:history="1">
        <w:r w:rsidRPr="003527EA">
          <w:rPr>
            <w:rStyle w:val="Hyperlink"/>
          </w:rPr>
          <w:t>https://doi.org/10.1007/BF00386231</w:t>
        </w:r>
      </w:hyperlink>
    </w:p>
    <w:p w14:paraId="6521E8F3" w14:textId="6B013006" w:rsidR="008171B8" w:rsidRDefault="008171B8" w:rsidP="00E44E61">
      <w:pPr>
        <w:pStyle w:val="ListParagraph"/>
        <w:numPr>
          <w:ilvl w:val="0"/>
          <w:numId w:val="2"/>
        </w:numPr>
      </w:pPr>
      <w:r>
        <w:t>A paper about plant properties (traits), some of which are used in this practical. Check table</w:t>
      </w:r>
      <w:r w:rsidR="00E56F71">
        <w:t xml:space="preserve"> 4</w:t>
      </w:r>
      <w:r>
        <w:t xml:space="preserve"> for different values for different plant types</w:t>
      </w:r>
      <w:r w:rsidR="00E82E0E">
        <w:t xml:space="preserve">. </w:t>
      </w:r>
      <w:proofErr w:type="spellStart"/>
      <w:r w:rsidRPr="008171B8">
        <w:t>Kattge</w:t>
      </w:r>
      <w:proofErr w:type="spellEnd"/>
      <w:r w:rsidRPr="008171B8">
        <w:t xml:space="preserve">, J., Diaz, S., </w:t>
      </w:r>
      <w:proofErr w:type="spellStart"/>
      <w:r w:rsidRPr="008171B8">
        <w:t>Lavorel</w:t>
      </w:r>
      <w:proofErr w:type="spellEnd"/>
      <w:r w:rsidRPr="008171B8">
        <w:t xml:space="preserve">, S., &amp; Prentice, I. C. (2011). TRY–a global database of plant traits. </w:t>
      </w:r>
      <w:r w:rsidRPr="00E44E61">
        <w:rPr>
          <w:i/>
          <w:iCs/>
        </w:rPr>
        <w:t>Global Change Biology</w:t>
      </w:r>
      <w:r w:rsidRPr="008171B8">
        <w:t xml:space="preserve">, </w:t>
      </w:r>
      <w:r w:rsidRPr="00E44E61">
        <w:rPr>
          <w:i/>
          <w:iCs/>
        </w:rPr>
        <w:t>17</w:t>
      </w:r>
      <w:r w:rsidRPr="008171B8">
        <w:t xml:space="preserve">, 2905–2935. </w:t>
      </w:r>
      <w:hyperlink r:id="rId7" w:history="1">
        <w:r w:rsidRPr="003527EA">
          <w:rPr>
            <w:rStyle w:val="Hyperlink"/>
          </w:rPr>
          <w:t>https://aslopubs.onlinelibrary.wiley.com/doi/full/10.1111/j.1365-2486.2011.02451.x</w:t>
        </w:r>
      </w:hyperlink>
    </w:p>
    <w:p w14:paraId="3ED4B883" w14:textId="11626D90" w:rsidR="008171B8" w:rsidRDefault="00E44E61" w:rsidP="00E44E61">
      <w:pPr>
        <w:pStyle w:val="ListParagraph"/>
        <w:numPr>
          <w:ilvl w:val="0"/>
          <w:numId w:val="2"/>
        </w:numPr>
      </w:pPr>
      <w:r>
        <w:t xml:space="preserve">Future </w:t>
      </w:r>
      <w:r>
        <w:rPr>
          <w:lang w:val="en-GB"/>
        </w:rPr>
        <w:t>CO</w:t>
      </w:r>
      <w:r>
        <w:rPr>
          <w:vertAlign w:val="subscript"/>
          <w:lang w:val="en-GB"/>
        </w:rPr>
        <w:t xml:space="preserve">2 </w:t>
      </w:r>
      <w:r>
        <w:t>and temperature projections</w:t>
      </w:r>
      <w:r w:rsidR="00B2238F">
        <w:t>. Have a look at figure 3.</w:t>
      </w:r>
      <w:r>
        <w:t xml:space="preserve"> </w:t>
      </w:r>
      <w:r w:rsidRPr="00E44E61">
        <w:t xml:space="preserve">O’Neill, B. C., Tebaldi, C., van Vuuren, D. P., Eyring, V., </w:t>
      </w:r>
      <w:proofErr w:type="spellStart"/>
      <w:r w:rsidRPr="00E44E61">
        <w:t>Friedlingstein</w:t>
      </w:r>
      <w:proofErr w:type="spellEnd"/>
      <w:r w:rsidRPr="00E44E61">
        <w:t xml:space="preserve">, P., Hurtt, G., </w:t>
      </w:r>
      <w:proofErr w:type="spellStart"/>
      <w:r w:rsidRPr="00E44E61">
        <w:t>Knutti</w:t>
      </w:r>
      <w:proofErr w:type="spellEnd"/>
      <w:r w:rsidRPr="00E44E61">
        <w:t xml:space="preserve">, R., </w:t>
      </w:r>
      <w:proofErr w:type="spellStart"/>
      <w:r w:rsidRPr="00E44E61">
        <w:t>Kriegler</w:t>
      </w:r>
      <w:proofErr w:type="spellEnd"/>
      <w:r w:rsidRPr="00E44E61">
        <w:t xml:space="preserve">, E., Lamarque, J.-F., Lowe, J., Meehl, G. A., Moss, R., </w:t>
      </w:r>
      <w:proofErr w:type="spellStart"/>
      <w:r w:rsidRPr="00E44E61">
        <w:t>Riahi</w:t>
      </w:r>
      <w:proofErr w:type="spellEnd"/>
      <w:r w:rsidRPr="00E44E61">
        <w:t>, K., &amp; Sanderson, B. M. (2016). The Scenario Model Intercomparison Project (</w:t>
      </w:r>
      <w:proofErr w:type="spellStart"/>
      <w:r w:rsidRPr="00E44E61">
        <w:t>ScenarioMIP</w:t>
      </w:r>
      <w:proofErr w:type="spellEnd"/>
      <w:r w:rsidRPr="00E44E61">
        <w:t xml:space="preserve">) for CMIP6. </w:t>
      </w:r>
      <w:r w:rsidRPr="00E44E61">
        <w:rPr>
          <w:i/>
          <w:iCs/>
        </w:rPr>
        <w:t>Geoscientific Model Development</w:t>
      </w:r>
      <w:r w:rsidRPr="00E44E61">
        <w:t xml:space="preserve">, </w:t>
      </w:r>
      <w:r w:rsidRPr="00E44E61">
        <w:rPr>
          <w:i/>
          <w:iCs/>
        </w:rPr>
        <w:t>9</w:t>
      </w:r>
      <w:r w:rsidRPr="00E44E61">
        <w:t xml:space="preserve">(9), 3461–3482. </w:t>
      </w:r>
      <w:hyperlink r:id="rId8" w:history="1">
        <w:r w:rsidRPr="003527EA">
          <w:rPr>
            <w:rStyle w:val="Hyperlink"/>
          </w:rPr>
          <w:t>https://doi.org/10.5194/gmd-9-3461-2016</w:t>
        </w:r>
      </w:hyperlink>
    </w:p>
    <w:p w14:paraId="6D56C7A8" w14:textId="77777777" w:rsidR="00E44E61" w:rsidRPr="002C3813" w:rsidRDefault="00E44E61" w:rsidP="008171B8"/>
    <w:sectPr w:rsidR="00E44E61" w:rsidRPr="002C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69D9"/>
    <w:multiLevelType w:val="hybridMultilevel"/>
    <w:tmpl w:val="B99E68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F5CA7"/>
    <w:multiLevelType w:val="hybridMultilevel"/>
    <w:tmpl w:val="B2889D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DA2838"/>
    <w:multiLevelType w:val="hybridMultilevel"/>
    <w:tmpl w:val="600E4D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6005598">
    <w:abstractNumId w:val="0"/>
  </w:num>
  <w:num w:numId="2" w16cid:durableId="298611100">
    <w:abstractNumId w:val="2"/>
  </w:num>
  <w:num w:numId="3" w16cid:durableId="624968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272"/>
    <w:rsid w:val="00007272"/>
    <w:rsid w:val="000454D7"/>
    <w:rsid w:val="000858EE"/>
    <w:rsid w:val="000859B5"/>
    <w:rsid w:val="000C053D"/>
    <w:rsid w:val="000D325C"/>
    <w:rsid w:val="000F427E"/>
    <w:rsid w:val="0014654B"/>
    <w:rsid w:val="001C5B1C"/>
    <w:rsid w:val="002C3813"/>
    <w:rsid w:val="002C4EFC"/>
    <w:rsid w:val="0030564C"/>
    <w:rsid w:val="00314116"/>
    <w:rsid w:val="003339F5"/>
    <w:rsid w:val="00367485"/>
    <w:rsid w:val="0036766B"/>
    <w:rsid w:val="00376D05"/>
    <w:rsid w:val="00436600"/>
    <w:rsid w:val="00496D75"/>
    <w:rsid w:val="004A3CC0"/>
    <w:rsid w:val="004B2243"/>
    <w:rsid w:val="00580274"/>
    <w:rsid w:val="00677999"/>
    <w:rsid w:val="0073037B"/>
    <w:rsid w:val="00736480"/>
    <w:rsid w:val="00740C8E"/>
    <w:rsid w:val="00751437"/>
    <w:rsid w:val="00751E66"/>
    <w:rsid w:val="00766A61"/>
    <w:rsid w:val="007838C6"/>
    <w:rsid w:val="007A1191"/>
    <w:rsid w:val="007C44AA"/>
    <w:rsid w:val="007F1104"/>
    <w:rsid w:val="008046EF"/>
    <w:rsid w:val="008171B8"/>
    <w:rsid w:val="00823A80"/>
    <w:rsid w:val="008A00EE"/>
    <w:rsid w:val="008A0133"/>
    <w:rsid w:val="008C771F"/>
    <w:rsid w:val="009019F7"/>
    <w:rsid w:val="00910331"/>
    <w:rsid w:val="009635F4"/>
    <w:rsid w:val="009772F0"/>
    <w:rsid w:val="009847F4"/>
    <w:rsid w:val="00994473"/>
    <w:rsid w:val="009F0326"/>
    <w:rsid w:val="009F74F0"/>
    <w:rsid w:val="00A114A7"/>
    <w:rsid w:val="00A32E51"/>
    <w:rsid w:val="00AC35D9"/>
    <w:rsid w:val="00AE332F"/>
    <w:rsid w:val="00B02E8A"/>
    <w:rsid w:val="00B21016"/>
    <w:rsid w:val="00B2238F"/>
    <w:rsid w:val="00B27541"/>
    <w:rsid w:val="00B3043B"/>
    <w:rsid w:val="00B54E4C"/>
    <w:rsid w:val="00B573E0"/>
    <w:rsid w:val="00B71FD8"/>
    <w:rsid w:val="00B92A3C"/>
    <w:rsid w:val="00BE695E"/>
    <w:rsid w:val="00C443E4"/>
    <w:rsid w:val="00C8365F"/>
    <w:rsid w:val="00C838AB"/>
    <w:rsid w:val="00CB7393"/>
    <w:rsid w:val="00CE58B3"/>
    <w:rsid w:val="00D11E33"/>
    <w:rsid w:val="00D247AD"/>
    <w:rsid w:val="00D812DF"/>
    <w:rsid w:val="00DA5AB0"/>
    <w:rsid w:val="00DA60B7"/>
    <w:rsid w:val="00DC6079"/>
    <w:rsid w:val="00DD4E67"/>
    <w:rsid w:val="00DE075A"/>
    <w:rsid w:val="00E44E61"/>
    <w:rsid w:val="00E56F71"/>
    <w:rsid w:val="00E65966"/>
    <w:rsid w:val="00E82E0E"/>
    <w:rsid w:val="00EA379B"/>
    <w:rsid w:val="00EC5385"/>
    <w:rsid w:val="00FF6B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2AEED0C"/>
  <w15:chartTrackingRefBased/>
  <w15:docId w15:val="{FB998B5C-0EEF-A147-9EA5-D3470D6F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85"/>
    <w:pPr>
      <w:ind w:left="720"/>
      <w:contextualSpacing/>
    </w:pPr>
  </w:style>
  <w:style w:type="character" w:styleId="Hyperlink">
    <w:name w:val="Hyperlink"/>
    <w:basedOn w:val="DefaultParagraphFont"/>
    <w:uiPriority w:val="99"/>
    <w:unhideWhenUsed/>
    <w:rsid w:val="008171B8"/>
    <w:rPr>
      <w:color w:val="0563C1" w:themeColor="hyperlink"/>
      <w:u w:val="single"/>
    </w:rPr>
  </w:style>
  <w:style w:type="character" w:styleId="UnresolvedMention">
    <w:name w:val="Unresolved Mention"/>
    <w:basedOn w:val="DefaultParagraphFont"/>
    <w:uiPriority w:val="99"/>
    <w:semiHidden/>
    <w:unhideWhenUsed/>
    <w:rsid w:val="008171B8"/>
    <w:rPr>
      <w:color w:val="605E5C"/>
      <w:shd w:val="clear" w:color="auto" w:fill="E1DFDD"/>
    </w:rPr>
  </w:style>
  <w:style w:type="character" w:styleId="FollowedHyperlink">
    <w:name w:val="FollowedHyperlink"/>
    <w:basedOn w:val="DefaultParagraphFont"/>
    <w:uiPriority w:val="99"/>
    <w:semiHidden/>
    <w:unhideWhenUsed/>
    <w:rsid w:val="00B2238F"/>
    <w:rPr>
      <w:color w:val="954F72" w:themeColor="followedHyperlink"/>
      <w:u w:val="single"/>
    </w:rPr>
  </w:style>
  <w:style w:type="paragraph" w:styleId="NormalWeb">
    <w:name w:val="Normal (Web)"/>
    <w:basedOn w:val="Normal"/>
    <w:uiPriority w:val="99"/>
    <w:semiHidden/>
    <w:unhideWhenUsed/>
    <w:rsid w:val="009019F7"/>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01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gmd-9-3461-2016" TargetMode="External"/><Relationship Id="rId3" Type="http://schemas.openxmlformats.org/officeDocument/2006/relationships/settings" Target="settings.xml"/><Relationship Id="rId7" Type="http://schemas.openxmlformats.org/officeDocument/2006/relationships/hyperlink" Target="https://aslopubs.onlinelibrary.wiley.com/doi/full/10.1111/j.1365-2486.2011.02451.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BF00386231" TargetMode="External"/><Relationship Id="rId5" Type="http://schemas.openxmlformats.org/officeDocument/2006/relationships/hyperlink" Target="https://drive.mathworks.com/sharing/a1c5b4ed-76f6-4360-9bac-e9dbd61871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Caldararu</dc:creator>
  <cp:keywords/>
  <dc:description/>
  <cp:lastModifiedBy>Silvia Caldararu</cp:lastModifiedBy>
  <cp:revision>71</cp:revision>
  <dcterms:created xsi:type="dcterms:W3CDTF">2023-01-16T10:20:00Z</dcterms:created>
  <dcterms:modified xsi:type="dcterms:W3CDTF">2025-02-17T14:27:00Z</dcterms:modified>
</cp:coreProperties>
</file>