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804BD" w14:textId="60A19DA1" w:rsidR="006E18FB" w:rsidRDefault="00DF751E" w:rsidP="006E18FB">
      <w:pPr>
        <w:pStyle w:val="Ttulo1"/>
        <w:jc w:val="center"/>
      </w:pPr>
      <w:r>
        <w:t>I</w:t>
      </w:r>
      <w:r w:rsidR="006E18FB" w:rsidRPr="006E18FB">
        <w:t>nforme final</w:t>
      </w:r>
    </w:p>
    <w:p w14:paraId="7FC626E8" w14:textId="58493CFA" w:rsidR="006E18FB" w:rsidRPr="00375087" w:rsidRDefault="006E18FB" w:rsidP="006E18FB">
      <w:pPr>
        <w:pStyle w:val="Ttulo2"/>
      </w:pPr>
      <w:r>
        <w:t>¿Qué tienda es menos eficiente</w:t>
      </w:r>
      <w:r w:rsidRPr="006E18FB">
        <w:t>?</w:t>
      </w:r>
    </w:p>
    <w:p w14:paraId="708A553A" w14:textId="5673975D" w:rsidR="006E18FB" w:rsidRDefault="006E18FB" w:rsidP="006E18FB">
      <w:pPr>
        <w:jc w:val="both"/>
      </w:pPr>
      <w:r w:rsidRPr="006E18FB">
        <w:t xml:space="preserve">El propósito de este análisis es ayudar al Sr. Juan a decidir qué tienda </w:t>
      </w:r>
      <w:r>
        <w:t>es menos eficiente y porqué.</w:t>
      </w:r>
      <w:r w:rsidRPr="006E18FB">
        <w:t xml:space="preserve"> Para tomar una decisión informada, se han analizado diferentes factores clave relacionados con el rendimiento de </w:t>
      </w:r>
      <w:r>
        <w:t xml:space="preserve">las </w:t>
      </w:r>
      <w:r w:rsidRPr="006E18FB">
        <w:t xml:space="preserve">cuatro tiendas: </w:t>
      </w:r>
      <w:r w:rsidRPr="006E18FB">
        <w:rPr>
          <w:b/>
          <w:bCs/>
        </w:rPr>
        <w:t>ingresos totales, categorías más vendidas, calificaciones promedio, productos destacados</w:t>
      </w:r>
      <w:r w:rsidRPr="006E18FB">
        <w:t xml:space="preserve"> y el </w:t>
      </w:r>
      <w:r w:rsidRPr="006E18FB">
        <w:rPr>
          <w:b/>
          <w:bCs/>
        </w:rPr>
        <w:t>costo promedio de envío</w:t>
      </w:r>
      <w:r w:rsidRPr="006E18FB">
        <w:t xml:space="preserve">. Toda la información se obtuvo mediante análisis de datos usando Python y visualizaciones con </w:t>
      </w:r>
      <w:proofErr w:type="spellStart"/>
      <w:r w:rsidRPr="006E18FB">
        <w:t>matplotlib</w:t>
      </w:r>
      <w:proofErr w:type="spellEnd"/>
      <w:r w:rsidRPr="006E18FB">
        <w:t>.</w:t>
      </w:r>
    </w:p>
    <w:p w14:paraId="384FC928" w14:textId="77777777" w:rsidR="006E18FB" w:rsidRDefault="006E18FB" w:rsidP="006E18FB">
      <w:pPr>
        <w:jc w:val="both"/>
      </w:pPr>
    </w:p>
    <w:p w14:paraId="0C0FDE6D" w14:textId="77777777" w:rsidR="006E18FB" w:rsidRPr="006E18FB" w:rsidRDefault="006E18FB" w:rsidP="006E18FB">
      <w:pPr>
        <w:pStyle w:val="Ttulo1"/>
        <w:jc w:val="center"/>
      </w:pPr>
      <w:r w:rsidRPr="006E18FB">
        <w:t>Desarrollo del análisis</w:t>
      </w:r>
    </w:p>
    <w:p w14:paraId="533289FE" w14:textId="77777777" w:rsidR="006E18FB" w:rsidRDefault="006E18FB" w:rsidP="006E18FB">
      <w:pPr>
        <w:jc w:val="both"/>
        <w:rPr>
          <w:b/>
          <w:bCs/>
        </w:rPr>
      </w:pPr>
    </w:p>
    <w:p w14:paraId="57D4A2DC" w14:textId="67E4E503" w:rsidR="006E18FB" w:rsidRPr="006E18FB" w:rsidRDefault="006E18FB" w:rsidP="006E18FB">
      <w:pPr>
        <w:jc w:val="both"/>
        <w:rPr>
          <w:b/>
          <w:bCs/>
        </w:rPr>
      </w:pPr>
      <w:r w:rsidRPr="006E18FB">
        <w:rPr>
          <w:b/>
          <w:bCs/>
        </w:rPr>
        <w:t>1.  Ingresos totales por tienda</w:t>
      </w:r>
    </w:p>
    <w:p w14:paraId="2F0179C6" w14:textId="77777777" w:rsidR="00FE693E" w:rsidRPr="00FE693E" w:rsidRDefault="00FE693E" w:rsidP="00FE693E">
      <w:pPr>
        <w:numPr>
          <w:ilvl w:val="0"/>
          <w:numId w:val="9"/>
        </w:numPr>
        <w:jc w:val="both"/>
      </w:pPr>
      <w:r w:rsidRPr="00FE693E">
        <w:rPr>
          <w:b/>
          <w:bCs/>
        </w:rPr>
        <w:t>Tienda 1:</w:t>
      </w:r>
      <w:r w:rsidRPr="00FE693E">
        <w:t xml:space="preserve"> $1,150,880,400</w:t>
      </w:r>
    </w:p>
    <w:p w14:paraId="66A95E85" w14:textId="77777777" w:rsidR="00FE693E" w:rsidRPr="00FE693E" w:rsidRDefault="00FE693E" w:rsidP="00FE693E">
      <w:pPr>
        <w:numPr>
          <w:ilvl w:val="0"/>
          <w:numId w:val="9"/>
        </w:numPr>
        <w:jc w:val="both"/>
      </w:pPr>
      <w:r w:rsidRPr="00FE693E">
        <w:rPr>
          <w:b/>
          <w:bCs/>
        </w:rPr>
        <w:t>Tienda 2:</w:t>
      </w:r>
      <w:r w:rsidRPr="00FE693E">
        <w:t xml:space="preserve"> $1,116,343,500</w:t>
      </w:r>
    </w:p>
    <w:p w14:paraId="0A9BF9FF" w14:textId="77777777" w:rsidR="00FE693E" w:rsidRPr="00FE693E" w:rsidRDefault="00FE693E" w:rsidP="00FE693E">
      <w:pPr>
        <w:numPr>
          <w:ilvl w:val="0"/>
          <w:numId w:val="9"/>
        </w:numPr>
        <w:jc w:val="both"/>
      </w:pPr>
      <w:r w:rsidRPr="00FE693E">
        <w:rPr>
          <w:b/>
          <w:bCs/>
        </w:rPr>
        <w:t>Tienda 3:</w:t>
      </w:r>
      <w:r w:rsidRPr="00FE693E">
        <w:t xml:space="preserve"> $1,098,019,600</w:t>
      </w:r>
    </w:p>
    <w:p w14:paraId="1CD271C6" w14:textId="77777777" w:rsidR="00FE693E" w:rsidRPr="00FE693E" w:rsidRDefault="00FE693E" w:rsidP="00FE693E">
      <w:pPr>
        <w:numPr>
          <w:ilvl w:val="0"/>
          <w:numId w:val="9"/>
        </w:numPr>
        <w:jc w:val="both"/>
      </w:pPr>
      <w:r w:rsidRPr="00FE693E">
        <w:rPr>
          <w:b/>
          <w:bCs/>
        </w:rPr>
        <w:t>Tienda 4:</w:t>
      </w:r>
      <w:r w:rsidRPr="00FE693E">
        <w:t xml:space="preserve"> $1,038,375,700</w:t>
      </w:r>
    </w:p>
    <w:p w14:paraId="16A163D9" w14:textId="7F765A53" w:rsidR="006E18FB" w:rsidRDefault="00FE693E" w:rsidP="006E18FB">
      <w:pPr>
        <w:jc w:val="both"/>
      </w:pPr>
      <w:r w:rsidRPr="00FE693E">
        <w:t xml:space="preserve">La </w:t>
      </w:r>
      <w:r w:rsidRPr="00FE693E">
        <w:rPr>
          <w:b/>
          <w:bCs/>
        </w:rPr>
        <w:t>Tienda 4</w:t>
      </w:r>
      <w:r w:rsidRPr="00FE693E">
        <w:t xml:space="preserve"> presenta los </w:t>
      </w:r>
      <w:r w:rsidRPr="00FE693E">
        <w:rPr>
          <w:b/>
          <w:bCs/>
        </w:rPr>
        <w:t>menores ingresos</w:t>
      </w:r>
      <w:r w:rsidRPr="00FE693E">
        <w:t>, con más de $100 millones de diferencia respecto a la Tienda 1</w:t>
      </w:r>
      <w:r>
        <w:t xml:space="preserve"> y 2 que </w:t>
      </w:r>
      <w:r w:rsidR="006E18FB" w:rsidRPr="006E18FB">
        <w:t>tienen mejor volumen o valor de ventas.</w:t>
      </w:r>
    </w:p>
    <w:p w14:paraId="4343CFE4" w14:textId="77777777" w:rsidR="006E18FB" w:rsidRDefault="006E18FB" w:rsidP="006E18FB">
      <w:pPr>
        <w:jc w:val="both"/>
      </w:pPr>
    </w:p>
    <w:p w14:paraId="15EA4281" w14:textId="3A9AC739" w:rsidR="006E18FB" w:rsidRPr="006E18FB" w:rsidRDefault="006E18FB" w:rsidP="006E18FB">
      <w:pPr>
        <w:jc w:val="both"/>
        <w:rPr>
          <w:b/>
          <w:bCs/>
        </w:rPr>
      </w:pPr>
      <w:r w:rsidRPr="006E18FB">
        <w:rPr>
          <w:b/>
          <w:bCs/>
        </w:rPr>
        <w:t>2. Categorías de productos más y menos vendidas</w:t>
      </w:r>
    </w:p>
    <w:p w14:paraId="73B46E88" w14:textId="77777777" w:rsidR="00FE693E" w:rsidRPr="00FE693E" w:rsidRDefault="00FE693E" w:rsidP="00FE693E">
      <w:pPr>
        <w:jc w:val="both"/>
        <w:rPr>
          <w:b/>
          <w:bCs/>
        </w:rPr>
      </w:pPr>
      <w:r w:rsidRPr="00FE693E">
        <w:rPr>
          <w:b/>
          <w:bCs/>
        </w:rPr>
        <w:t>Tienda 1</w:t>
      </w:r>
    </w:p>
    <w:p w14:paraId="6C014B78" w14:textId="77777777" w:rsidR="00FE693E" w:rsidRPr="00FE693E" w:rsidRDefault="00FE693E" w:rsidP="00FE693E">
      <w:pPr>
        <w:numPr>
          <w:ilvl w:val="0"/>
          <w:numId w:val="10"/>
        </w:numPr>
        <w:jc w:val="both"/>
      </w:pPr>
      <w:r w:rsidRPr="00FE693E">
        <w:t>Más vendido: Microondas (60)</w:t>
      </w:r>
    </w:p>
    <w:p w14:paraId="08B92260" w14:textId="77777777" w:rsidR="00FE693E" w:rsidRPr="00FE693E" w:rsidRDefault="00FE693E" w:rsidP="00FE693E">
      <w:pPr>
        <w:numPr>
          <w:ilvl w:val="0"/>
          <w:numId w:val="10"/>
        </w:numPr>
        <w:jc w:val="both"/>
      </w:pPr>
      <w:r w:rsidRPr="00FE693E">
        <w:t>Menos vendido: Auriculares con micrófono (33)</w:t>
      </w:r>
    </w:p>
    <w:p w14:paraId="41686004" w14:textId="77777777" w:rsidR="00FE693E" w:rsidRPr="00FE693E" w:rsidRDefault="00FE693E" w:rsidP="00FE693E">
      <w:pPr>
        <w:jc w:val="both"/>
        <w:rPr>
          <w:b/>
          <w:bCs/>
        </w:rPr>
      </w:pPr>
      <w:r w:rsidRPr="00FE693E">
        <w:rPr>
          <w:b/>
          <w:bCs/>
        </w:rPr>
        <w:t>Tienda 2</w:t>
      </w:r>
    </w:p>
    <w:p w14:paraId="5C385A8F" w14:textId="77777777" w:rsidR="00FE693E" w:rsidRPr="00FE693E" w:rsidRDefault="00FE693E" w:rsidP="00FE693E">
      <w:pPr>
        <w:numPr>
          <w:ilvl w:val="0"/>
          <w:numId w:val="11"/>
        </w:numPr>
        <w:jc w:val="both"/>
      </w:pPr>
      <w:r w:rsidRPr="00FE693E">
        <w:t>Más vendido: Iniciando en programación (65)</w:t>
      </w:r>
    </w:p>
    <w:p w14:paraId="78F7095F" w14:textId="77777777" w:rsidR="00FE693E" w:rsidRPr="00FE693E" w:rsidRDefault="00FE693E" w:rsidP="00FE693E">
      <w:pPr>
        <w:numPr>
          <w:ilvl w:val="0"/>
          <w:numId w:val="11"/>
        </w:numPr>
        <w:jc w:val="both"/>
      </w:pPr>
      <w:r w:rsidRPr="00FE693E">
        <w:t>Menos vendido: Juego de mesa (32)</w:t>
      </w:r>
    </w:p>
    <w:p w14:paraId="382F7128" w14:textId="77777777" w:rsidR="00FE693E" w:rsidRPr="00FE693E" w:rsidRDefault="00FE693E" w:rsidP="00FE693E">
      <w:pPr>
        <w:jc w:val="both"/>
        <w:rPr>
          <w:b/>
          <w:bCs/>
        </w:rPr>
      </w:pPr>
      <w:r w:rsidRPr="00FE693E">
        <w:rPr>
          <w:b/>
          <w:bCs/>
        </w:rPr>
        <w:lastRenderedPageBreak/>
        <w:t>Tienda 3</w:t>
      </w:r>
    </w:p>
    <w:p w14:paraId="0F14D7E3" w14:textId="77777777" w:rsidR="00FE693E" w:rsidRPr="00FE693E" w:rsidRDefault="00FE693E" w:rsidP="00FE693E">
      <w:pPr>
        <w:numPr>
          <w:ilvl w:val="0"/>
          <w:numId w:val="12"/>
        </w:numPr>
        <w:jc w:val="both"/>
      </w:pPr>
      <w:r w:rsidRPr="00FE693E">
        <w:t>Más vendido: Kit de bancas (57)</w:t>
      </w:r>
    </w:p>
    <w:p w14:paraId="2DAAD677" w14:textId="77777777" w:rsidR="00FE693E" w:rsidRPr="00FE693E" w:rsidRDefault="00FE693E" w:rsidP="00FE693E">
      <w:pPr>
        <w:numPr>
          <w:ilvl w:val="0"/>
          <w:numId w:val="12"/>
        </w:numPr>
        <w:jc w:val="both"/>
      </w:pPr>
      <w:r w:rsidRPr="00FE693E">
        <w:t>Menos vendido: Bloques de construcción (35)</w:t>
      </w:r>
    </w:p>
    <w:p w14:paraId="0DF25326" w14:textId="77777777" w:rsidR="00FE693E" w:rsidRPr="00FE693E" w:rsidRDefault="00FE693E" w:rsidP="00FE693E">
      <w:pPr>
        <w:jc w:val="both"/>
        <w:rPr>
          <w:b/>
          <w:bCs/>
        </w:rPr>
      </w:pPr>
      <w:r w:rsidRPr="00FE693E">
        <w:rPr>
          <w:b/>
          <w:bCs/>
        </w:rPr>
        <w:t>Tienda 4</w:t>
      </w:r>
    </w:p>
    <w:p w14:paraId="246C89F6" w14:textId="77777777" w:rsidR="00FE693E" w:rsidRPr="00FE693E" w:rsidRDefault="00FE693E" w:rsidP="00FE693E">
      <w:pPr>
        <w:numPr>
          <w:ilvl w:val="0"/>
          <w:numId w:val="13"/>
        </w:numPr>
        <w:jc w:val="both"/>
      </w:pPr>
      <w:r w:rsidRPr="00FE693E">
        <w:t>Más vendido: Cama box (62)</w:t>
      </w:r>
    </w:p>
    <w:p w14:paraId="72F55BD6" w14:textId="77777777" w:rsidR="00FE693E" w:rsidRPr="00FE693E" w:rsidRDefault="00FE693E" w:rsidP="00FE693E">
      <w:pPr>
        <w:numPr>
          <w:ilvl w:val="0"/>
          <w:numId w:val="13"/>
        </w:numPr>
        <w:jc w:val="both"/>
      </w:pPr>
      <w:r w:rsidRPr="00FE693E">
        <w:t>Menos vendido: Guitarra eléctrica (33)</w:t>
      </w:r>
    </w:p>
    <w:p w14:paraId="49D106CB" w14:textId="77777777" w:rsidR="00FE693E" w:rsidRPr="00FE693E" w:rsidRDefault="00FE693E" w:rsidP="00FE693E">
      <w:pPr>
        <w:jc w:val="both"/>
      </w:pPr>
      <w:r w:rsidRPr="00FE693E">
        <w:t xml:space="preserve">Todas las tiendas muestran un comportamiento relativamente equilibrado. Sin embargo, la </w:t>
      </w:r>
      <w:r w:rsidRPr="00FE693E">
        <w:rPr>
          <w:b/>
          <w:bCs/>
        </w:rPr>
        <w:t>Tienda 4 no destaca significativamente</w:t>
      </w:r>
      <w:r w:rsidRPr="00FE693E">
        <w:t xml:space="preserve"> en sus productos más vendidos frente a otras.</w:t>
      </w:r>
    </w:p>
    <w:p w14:paraId="75D3E9B9" w14:textId="77777777" w:rsidR="00F73CB5" w:rsidRDefault="00F73CB5" w:rsidP="006E18FB">
      <w:pPr>
        <w:jc w:val="both"/>
        <w:rPr>
          <w:b/>
          <w:bCs/>
        </w:rPr>
      </w:pPr>
    </w:p>
    <w:p w14:paraId="36F2526D" w14:textId="7591CF8A" w:rsidR="006E18FB" w:rsidRPr="006E18FB" w:rsidRDefault="006E18FB" w:rsidP="006E18FB">
      <w:pPr>
        <w:jc w:val="both"/>
        <w:rPr>
          <w:b/>
          <w:bCs/>
        </w:rPr>
      </w:pPr>
      <w:r w:rsidRPr="006E18FB">
        <w:rPr>
          <w:b/>
          <w:bCs/>
        </w:rPr>
        <w:t>3.</w:t>
      </w:r>
      <w:r>
        <w:rPr>
          <w:b/>
          <w:bCs/>
        </w:rPr>
        <w:t xml:space="preserve"> </w:t>
      </w:r>
      <w:r w:rsidRPr="006E18FB">
        <w:rPr>
          <w:b/>
          <w:bCs/>
        </w:rPr>
        <w:t xml:space="preserve"> Calificaciones promedio de clientes</w:t>
      </w:r>
    </w:p>
    <w:p w14:paraId="6F0E8975" w14:textId="77777777" w:rsidR="00FE693E" w:rsidRPr="00FE693E" w:rsidRDefault="00FE693E" w:rsidP="00FE693E">
      <w:pPr>
        <w:numPr>
          <w:ilvl w:val="0"/>
          <w:numId w:val="14"/>
        </w:numPr>
        <w:jc w:val="both"/>
      </w:pPr>
      <w:r w:rsidRPr="00FE693E">
        <w:t>Tienda 1: 4.0</w:t>
      </w:r>
    </w:p>
    <w:p w14:paraId="1BBC526E" w14:textId="77777777" w:rsidR="00FE693E" w:rsidRPr="00FE693E" w:rsidRDefault="00FE693E" w:rsidP="00FE693E">
      <w:pPr>
        <w:numPr>
          <w:ilvl w:val="0"/>
          <w:numId w:val="14"/>
        </w:numPr>
        <w:jc w:val="both"/>
      </w:pPr>
      <w:r w:rsidRPr="00FE693E">
        <w:t>Tienda 2: 4.0</w:t>
      </w:r>
    </w:p>
    <w:p w14:paraId="22B3026E" w14:textId="77777777" w:rsidR="00FE693E" w:rsidRPr="00FE693E" w:rsidRDefault="00FE693E" w:rsidP="00FE693E">
      <w:pPr>
        <w:numPr>
          <w:ilvl w:val="0"/>
          <w:numId w:val="14"/>
        </w:numPr>
        <w:jc w:val="both"/>
      </w:pPr>
      <w:r w:rsidRPr="00FE693E">
        <w:t>Tienda 3: 4.0</w:t>
      </w:r>
    </w:p>
    <w:p w14:paraId="4870FFD7" w14:textId="77777777" w:rsidR="00FE693E" w:rsidRPr="00FE693E" w:rsidRDefault="00FE693E" w:rsidP="00FE693E">
      <w:pPr>
        <w:numPr>
          <w:ilvl w:val="0"/>
          <w:numId w:val="14"/>
        </w:numPr>
        <w:jc w:val="both"/>
      </w:pPr>
      <w:r w:rsidRPr="00FE693E">
        <w:t>Tienda 4: 4.0</w:t>
      </w:r>
    </w:p>
    <w:p w14:paraId="3213B8B1" w14:textId="25FCD2A4" w:rsidR="00FE693E" w:rsidRPr="00FE693E" w:rsidRDefault="00FE693E" w:rsidP="00FE693E">
      <w:pPr>
        <w:jc w:val="both"/>
      </w:pPr>
      <w:r w:rsidRPr="00FE693E">
        <w:t xml:space="preserve">Las calificaciones son </w:t>
      </w:r>
      <w:r w:rsidRPr="00FE693E">
        <w:rPr>
          <w:b/>
          <w:bCs/>
        </w:rPr>
        <w:t>idénticas</w:t>
      </w:r>
      <w:r w:rsidRPr="00FE693E">
        <w:t xml:space="preserve"> en todas las tiendas, lo que indica una </w:t>
      </w:r>
      <w:proofErr w:type="gramStart"/>
      <w:r w:rsidRPr="00FE693E">
        <w:t>experiencia  similar</w:t>
      </w:r>
      <w:proofErr w:type="gramEnd"/>
      <w:r w:rsidRPr="00FE693E">
        <w:t>.</w:t>
      </w:r>
    </w:p>
    <w:p w14:paraId="61559257" w14:textId="77777777" w:rsidR="006E18FB" w:rsidRDefault="006E18FB" w:rsidP="006E18FB">
      <w:pPr>
        <w:jc w:val="both"/>
      </w:pPr>
    </w:p>
    <w:p w14:paraId="18EC5988" w14:textId="5C6059BD" w:rsidR="006E18FB" w:rsidRPr="006E18FB" w:rsidRDefault="00FE693E" w:rsidP="006E18FB">
      <w:pPr>
        <w:jc w:val="both"/>
        <w:rPr>
          <w:b/>
          <w:bCs/>
        </w:rPr>
      </w:pPr>
      <w:r>
        <w:rPr>
          <w:b/>
          <w:bCs/>
        </w:rPr>
        <w:t>4</w:t>
      </w:r>
      <w:r w:rsidR="006E18FB" w:rsidRPr="006E18FB">
        <w:rPr>
          <w:b/>
          <w:bCs/>
        </w:rPr>
        <w:t>. Costo promedio de envío</w:t>
      </w:r>
    </w:p>
    <w:p w14:paraId="70974019" w14:textId="522B24C9" w:rsidR="00FE693E" w:rsidRPr="00FE693E" w:rsidRDefault="00FE693E" w:rsidP="00FE693E">
      <w:pPr>
        <w:numPr>
          <w:ilvl w:val="0"/>
          <w:numId w:val="15"/>
        </w:numPr>
        <w:jc w:val="both"/>
      </w:pPr>
      <w:r w:rsidRPr="00FE693E">
        <w:rPr>
          <w:b/>
          <w:bCs/>
        </w:rPr>
        <w:t>Tienda 1:</w:t>
      </w:r>
      <w:r w:rsidRPr="00FE693E">
        <w:t xml:space="preserve"> $</w:t>
      </w:r>
      <w:r>
        <w:t>26.019</w:t>
      </w:r>
    </w:p>
    <w:p w14:paraId="7583025A" w14:textId="26352FA0" w:rsidR="00FE693E" w:rsidRPr="00FE693E" w:rsidRDefault="00FE693E" w:rsidP="00FE693E">
      <w:pPr>
        <w:numPr>
          <w:ilvl w:val="0"/>
          <w:numId w:val="15"/>
        </w:numPr>
        <w:jc w:val="both"/>
      </w:pPr>
      <w:r w:rsidRPr="00FE693E">
        <w:rPr>
          <w:b/>
          <w:bCs/>
        </w:rPr>
        <w:t>Tienda 2:</w:t>
      </w:r>
      <w:r w:rsidRPr="00FE693E">
        <w:t xml:space="preserve"> $</w:t>
      </w:r>
      <w:r>
        <w:t>25.216</w:t>
      </w:r>
    </w:p>
    <w:p w14:paraId="3DFE3FE4" w14:textId="36646100" w:rsidR="00FE693E" w:rsidRPr="00FE693E" w:rsidRDefault="00FE693E" w:rsidP="00FE693E">
      <w:pPr>
        <w:numPr>
          <w:ilvl w:val="0"/>
          <w:numId w:val="15"/>
        </w:numPr>
        <w:jc w:val="both"/>
      </w:pPr>
      <w:r w:rsidRPr="00FE693E">
        <w:rPr>
          <w:b/>
          <w:bCs/>
        </w:rPr>
        <w:t>Tienda 3:</w:t>
      </w:r>
      <w:r w:rsidRPr="00FE693E">
        <w:t xml:space="preserve"> $</w:t>
      </w:r>
      <w:r>
        <w:t>24.806</w:t>
      </w:r>
    </w:p>
    <w:p w14:paraId="514DC24A" w14:textId="2CBDDA29" w:rsidR="00F73CB5" w:rsidRDefault="00FE693E" w:rsidP="00FE693E">
      <w:pPr>
        <w:numPr>
          <w:ilvl w:val="0"/>
          <w:numId w:val="15"/>
        </w:numPr>
        <w:jc w:val="both"/>
      </w:pPr>
      <w:r w:rsidRPr="00FE693E">
        <w:rPr>
          <w:b/>
          <w:bCs/>
        </w:rPr>
        <w:t>Tienda 4:</w:t>
      </w:r>
      <w:r w:rsidRPr="00FE693E">
        <w:t xml:space="preserve"> $</w:t>
      </w:r>
      <w:r>
        <w:t>23.459</w:t>
      </w:r>
    </w:p>
    <w:p w14:paraId="663EF4EA" w14:textId="77777777" w:rsidR="00FE693E" w:rsidRDefault="00FE693E" w:rsidP="00FE693E">
      <w:pPr>
        <w:jc w:val="both"/>
      </w:pPr>
      <w:r>
        <w:t>Tienda 4 posee el costo de env</w:t>
      </w:r>
      <w:r>
        <w:rPr>
          <w:rFonts w:hint="cs"/>
        </w:rPr>
        <w:t>í</w:t>
      </w:r>
      <w:r>
        <w:t>o promedio m</w:t>
      </w:r>
      <w:r>
        <w:rPr>
          <w:rFonts w:hint="cs"/>
        </w:rPr>
        <w:t>á</w:t>
      </w:r>
      <w:r>
        <w:t>s bajo, lo que es una fortaleza, pero no suficiente para compensar sus bajos ingresos.</w:t>
      </w:r>
    </w:p>
    <w:p w14:paraId="1846AF5E" w14:textId="77777777" w:rsidR="00FE693E" w:rsidRDefault="00FE693E" w:rsidP="00FE693E">
      <w:pPr>
        <w:jc w:val="both"/>
      </w:pPr>
    </w:p>
    <w:p w14:paraId="68894817" w14:textId="77777777" w:rsidR="00FE693E" w:rsidRPr="006E18FB" w:rsidRDefault="00FE693E" w:rsidP="00FE693E">
      <w:pPr>
        <w:pStyle w:val="Ttulo2"/>
        <w:jc w:val="center"/>
      </w:pPr>
      <w:r w:rsidRPr="006E18FB">
        <w:lastRenderedPageBreak/>
        <w:t>Conclusión y recomendación</w:t>
      </w:r>
    </w:p>
    <w:p w14:paraId="2C0BBAF1" w14:textId="77777777" w:rsidR="00FE693E" w:rsidRPr="00FE693E" w:rsidRDefault="00FE693E" w:rsidP="00FE693E"/>
    <w:p w14:paraId="1B7429BF" w14:textId="77777777" w:rsidR="00C07B61" w:rsidRDefault="00FE693E" w:rsidP="00FE693E">
      <w:pPr>
        <w:jc w:val="both"/>
      </w:pPr>
      <w:r>
        <w:t xml:space="preserve">Con base en los indicadores analizados, se recomienda vender la Tienda 4. </w:t>
      </w:r>
    </w:p>
    <w:p w14:paraId="3041B673" w14:textId="3E97C496" w:rsidR="00FE693E" w:rsidRDefault="00C07B61" w:rsidP="00FE693E">
      <w:pPr>
        <w:jc w:val="both"/>
      </w:pPr>
      <w:r>
        <w:t>Esto, debido a</w:t>
      </w:r>
      <w:r w:rsidR="00DF751E">
        <w:t xml:space="preserve"> </w:t>
      </w:r>
      <w:proofErr w:type="gramStart"/>
      <w:r w:rsidR="00DF751E">
        <w:t>que</w:t>
      </w:r>
      <w:proofErr w:type="gramEnd"/>
      <w:r w:rsidR="00DF751E">
        <w:t xml:space="preserve"> </w:t>
      </w:r>
      <w:proofErr w:type="gramStart"/>
      <w:r w:rsidR="00DF751E">
        <w:t xml:space="preserve">a </w:t>
      </w:r>
      <w:r w:rsidR="00FE693E">
        <w:t xml:space="preserve"> pesar</w:t>
      </w:r>
      <w:proofErr w:type="gramEnd"/>
      <w:r w:rsidR="00FE693E">
        <w:t xml:space="preserve"> de tener el costo de env</w:t>
      </w:r>
      <w:r w:rsidR="00FE693E">
        <w:rPr>
          <w:rFonts w:hint="cs"/>
        </w:rPr>
        <w:t>í</w:t>
      </w:r>
      <w:r w:rsidR="00FE693E">
        <w:t>o m</w:t>
      </w:r>
      <w:r w:rsidR="00FE693E">
        <w:rPr>
          <w:rFonts w:hint="cs"/>
        </w:rPr>
        <w:t>á</w:t>
      </w:r>
      <w:r w:rsidR="00FE693E">
        <w:t>s bajo, presenta el ingreso total m</w:t>
      </w:r>
      <w:r w:rsidR="00FE693E">
        <w:rPr>
          <w:rFonts w:hint="cs"/>
        </w:rPr>
        <w:t>á</w:t>
      </w:r>
      <w:r w:rsidR="00FE693E">
        <w:t>s bajo entre las cuatro tiendas y un desempe</w:t>
      </w:r>
      <w:r w:rsidR="00FE693E">
        <w:rPr>
          <w:rFonts w:hint="cs"/>
        </w:rPr>
        <w:t>ñ</w:t>
      </w:r>
      <w:r w:rsidR="00FE693E">
        <w:t>o inferior en volumen de ventas por categor</w:t>
      </w:r>
      <w:r w:rsidR="00FE693E">
        <w:rPr>
          <w:rFonts w:hint="cs"/>
        </w:rPr>
        <w:t>í</w:t>
      </w:r>
      <w:r w:rsidR="00FE693E">
        <w:t>a clave como "Muebles". Adem</w:t>
      </w:r>
      <w:r w:rsidR="00FE693E">
        <w:rPr>
          <w:rFonts w:hint="cs"/>
        </w:rPr>
        <w:t>á</w:t>
      </w:r>
      <w:r w:rsidR="00FE693E">
        <w:t>s, no presenta ventajas competitivas significativas en calificaciones de clientes ni en productos destacados. Por tanto, desinvertir en Tienda 4 permitir</w:t>
      </w:r>
      <w:r w:rsidR="00FE693E">
        <w:rPr>
          <w:rFonts w:hint="cs"/>
        </w:rPr>
        <w:t>í</w:t>
      </w:r>
      <w:r w:rsidR="00FE693E">
        <w:t>a enfocar recursos en las tiendas con mejor desempe</w:t>
      </w:r>
      <w:r w:rsidR="00FE693E">
        <w:rPr>
          <w:rFonts w:hint="cs"/>
        </w:rPr>
        <w:t>ñ</w:t>
      </w:r>
      <w:r w:rsidR="00FE693E">
        <w:t>o y potencial de crecimiento.</w:t>
      </w:r>
    </w:p>
    <w:p w14:paraId="447F2857" w14:textId="77777777" w:rsidR="006E18FB" w:rsidRPr="006E18FB" w:rsidRDefault="006E18FB" w:rsidP="006E18FB">
      <w:pPr>
        <w:jc w:val="both"/>
      </w:pPr>
    </w:p>
    <w:p w14:paraId="186D3950" w14:textId="77777777" w:rsidR="006E18FB" w:rsidRPr="006E18FB" w:rsidRDefault="006E18FB" w:rsidP="006E18FB">
      <w:pPr>
        <w:jc w:val="both"/>
      </w:pPr>
    </w:p>
    <w:p w14:paraId="49114333" w14:textId="06214F1F" w:rsidR="00375087" w:rsidRPr="00375087" w:rsidRDefault="00375087" w:rsidP="00375087"/>
    <w:sectPr w:rsidR="00375087" w:rsidRPr="00375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D6E"/>
    <w:multiLevelType w:val="multilevel"/>
    <w:tmpl w:val="E0C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BFB"/>
    <w:multiLevelType w:val="multilevel"/>
    <w:tmpl w:val="A39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64747"/>
    <w:multiLevelType w:val="multilevel"/>
    <w:tmpl w:val="678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753AA"/>
    <w:multiLevelType w:val="multilevel"/>
    <w:tmpl w:val="EB16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642EC"/>
    <w:multiLevelType w:val="multilevel"/>
    <w:tmpl w:val="1F6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656C6"/>
    <w:multiLevelType w:val="multilevel"/>
    <w:tmpl w:val="584A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62309"/>
    <w:multiLevelType w:val="multilevel"/>
    <w:tmpl w:val="949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E23C2"/>
    <w:multiLevelType w:val="multilevel"/>
    <w:tmpl w:val="ECC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7400D"/>
    <w:multiLevelType w:val="multilevel"/>
    <w:tmpl w:val="DD0C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D179C"/>
    <w:multiLevelType w:val="multilevel"/>
    <w:tmpl w:val="C09C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20F04"/>
    <w:multiLevelType w:val="multilevel"/>
    <w:tmpl w:val="9F9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35836"/>
    <w:multiLevelType w:val="multilevel"/>
    <w:tmpl w:val="BB9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A1AE7"/>
    <w:multiLevelType w:val="multilevel"/>
    <w:tmpl w:val="860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A22C2"/>
    <w:multiLevelType w:val="multilevel"/>
    <w:tmpl w:val="2E5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B363F"/>
    <w:multiLevelType w:val="multilevel"/>
    <w:tmpl w:val="A034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519386">
    <w:abstractNumId w:val="2"/>
  </w:num>
  <w:num w:numId="2" w16cid:durableId="1118260005">
    <w:abstractNumId w:val="9"/>
  </w:num>
  <w:num w:numId="3" w16cid:durableId="1532766001">
    <w:abstractNumId w:val="5"/>
  </w:num>
  <w:num w:numId="4" w16cid:durableId="2015913682">
    <w:abstractNumId w:val="13"/>
  </w:num>
  <w:num w:numId="5" w16cid:durableId="1920749594">
    <w:abstractNumId w:val="10"/>
  </w:num>
  <w:num w:numId="6" w16cid:durableId="875199411">
    <w:abstractNumId w:val="1"/>
  </w:num>
  <w:num w:numId="7" w16cid:durableId="1178278162">
    <w:abstractNumId w:val="4"/>
  </w:num>
  <w:num w:numId="8" w16cid:durableId="1907449596">
    <w:abstractNumId w:val="12"/>
  </w:num>
  <w:num w:numId="9" w16cid:durableId="612715228">
    <w:abstractNumId w:val="8"/>
  </w:num>
  <w:num w:numId="10" w16cid:durableId="1613660053">
    <w:abstractNumId w:val="11"/>
  </w:num>
  <w:num w:numId="11" w16cid:durableId="992758818">
    <w:abstractNumId w:val="6"/>
  </w:num>
  <w:num w:numId="12" w16cid:durableId="2040157220">
    <w:abstractNumId w:val="14"/>
  </w:num>
  <w:num w:numId="13" w16cid:durableId="1203513415">
    <w:abstractNumId w:val="3"/>
  </w:num>
  <w:num w:numId="14" w16cid:durableId="2116435840">
    <w:abstractNumId w:val="7"/>
  </w:num>
  <w:num w:numId="15" w16cid:durableId="98096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7"/>
    <w:rsid w:val="00375087"/>
    <w:rsid w:val="00521B34"/>
    <w:rsid w:val="006E18FB"/>
    <w:rsid w:val="00BF61EA"/>
    <w:rsid w:val="00C07B61"/>
    <w:rsid w:val="00DA74B1"/>
    <w:rsid w:val="00DF751E"/>
    <w:rsid w:val="00F73CB5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CBD9"/>
  <w15:chartTrackingRefBased/>
  <w15:docId w15:val="{D9967AF8-83EE-4C8E-9FF7-EAFEE8CA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0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0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0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0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0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0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0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0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0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0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Carrasco</dc:creator>
  <cp:keywords/>
  <dc:description/>
  <cp:lastModifiedBy>Silvia Carrasco</cp:lastModifiedBy>
  <cp:revision>2</cp:revision>
  <dcterms:created xsi:type="dcterms:W3CDTF">2025-06-01T19:16:00Z</dcterms:created>
  <dcterms:modified xsi:type="dcterms:W3CDTF">2025-06-01T19:16:00Z</dcterms:modified>
</cp:coreProperties>
</file>