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A2DFB" w14:textId="3E6F3439" w:rsidR="00283F1A" w:rsidRPr="00283F1A" w:rsidRDefault="00283F1A" w:rsidP="00283F1A">
      <w:pPr>
        <w:pStyle w:val="NormalWeb"/>
        <w:shd w:val="clear" w:color="auto" w:fill="FFFFFF"/>
        <w:spacing w:before="0" w:beforeAutospacing="0" w:after="0" w:afterAutospacing="0"/>
        <w:textAlignment w:val="baseline"/>
        <w:rPr>
          <w:rFonts w:ascii="Arial" w:hAnsi="Arial" w:cs="Arial"/>
          <w:color w:val="666666"/>
        </w:rPr>
      </w:pPr>
      <w:r w:rsidRPr="00283F1A">
        <w:rPr>
          <w:rFonts w:ascii="Arial" w:hAnsi="Arial" w:cs="Arial"/>
          <w:b/>
          <w:bCs/>
          <w:color w:val="000000"/>
          <w:bdr w:val="none" w:sz="0" w:space="0" w:color="auto" w:frame="1"/>
        </w:rPr>
        <w:t>1.) What are the three stages to build the hypotheses or model in machine learning?</w:t>
      </w:r>
    </w:p>
    <w:p w14:paraId="1032F856" w14:textId="77777777" w:rsidR="00283F1A" w:rsidRPr="0018625C" w:rsidRDefault="00283F1A" w:rsidP="00283F1A">
      <w:pPr>
        <w:pStyle w:val="NormalWeb"/>
        <w:shd w:val="clear" w:color="auto" w:fill="FFFFFF"/>
        <w:spacing w:before="204" w:beforeAutospacing="0" w:after="204" w:afterAutospacing="0"/>
        <w:textAlignment w:val="baseline"/>
        <w:rPr>
          <w:rFonts w:ascii="Arial" w:hAnsi="Arial" w:cs="Arial"/>
          <w:color w:val="080E14"/>
        </w:rPr>
      </w:pPr>
      <w:r w:rsidRPr="0018625C">
        <w:rPr>
          <w:rFonts w:ascii="Arial" w:hAnsi="Arial" w:cs="Arial"/>
          <w:color w:val="080E14"/>
        </w:rPr>
        <w:t>a)      Model building</w:t>
      </w:r>
    </w:p>
    <w:p w14:paraId="0E6DC25A" w14:textId="77777777" w:rsidR="00283F1A" w:rsidRPr="0018625C" w:rsidRDefault="00283F1A" w:rsidP="00283F1A">
      <w:pPr>
        <w:pStyle w:val="NormalWeb"/>
        <w:shd w:val="clear" w:color="auto" w:fill="FFFFFF"/>
        <w:spacing w:before="204" w:beforeAutospacing="0" w:after="204" w:afterAutospacing="0"/>
        <w:textAlignment w:val="baseline"/>
        <w:rPr>
          <w:rFonts w:ascii="Arial" w:hAnsi="Arial" w:cs="Arial"/>
          <w:color w:val="080E14"/>
        </w:rPr>
      </w:pPr>
      <w:r w:rsidRPr="0018625C">
        <w:rPr>
          <w:rFonts w:ascii="Arial" w:hAnsi="Arial" w:cs="Arial"/>
          <w:color w:val="080E14"/>
        </w:rPr>
        <w:t>b)      Model testing</w:t>
      </w:r>
    </w:p>
    <w:p w14:paraId="23C5B8A2" w14:textId="4205D149" w:rsidR="00283F1A" w:rsidRPr="0018625C" w:rsidRDefault="00283F1A" w:rsidP="00283F1A">
      <w:pPr>
        <w:pStyle w:val="NormalWeb"/>
        <w:shd w:val="clear" w:color="auto" w:fill="FFFFFF"/>
        <w:spacing w:before="204" w:beforeAutospacing="0" w:after="204" w:afterAutospacing="0"/>
        <w:textAlignment w:val="baseline"/>
        <w:rPr>
          <w:rFonts w:ascii="Arial" w:hAnsi="Arial" w:cs="Arial"/>
          <w:color w:val="080E14"/>
        </w:rPr>
      </w:pPr>
      <w:r w:rsidRPr="0018625C">
        <w:rPr>
          <w:rFonts w:ascii="Arial" w:hAnsi="Arial" w:cs="Arial"/>
          <w:color w:val="080E14"/>
        </w:rPr>
        <w:t>c)       Applying the model</w:t>
      </w:r>
    </w:p>
    <w:p w14:paraId="183501F6" w14:textId="1C83B83F" w:rsidR="006676BB" w:rsidRPr="006676BB" w:rsidRDefault="006676BB" w:rsidP="00283F1A">
      <w:pPr>
        <w:pStyle w:val="NormalWeb"/>
        <w:shd w:val="clear" w:color="auto" w:fill="FFFFFF"/>
        <w:spacing w:before="204" w:beforeAutospacing="0" w:after="204" w:afterAutospacing="0"/>
        <w:textAlignment w:val="baseline"/>
        <w:rPr>
          <w:rFonts w:ascii="Arial" w:hAnsi="Arial" w:cs="Arial"/>
          <w:b/>
          <w:bCs/>
          <w:color w:val="000000"/>
          <w:bdr w:val="none" w:sz="0" w:space="0" w:color="auto" w:frame="1"/>
        </w:rPr>
      </w:pPr>
      <w:bookmarkStart w:id="0" w:name="_GoBack"/>
      <w:bookmarkEnd w:id="0"/>
      <w:r w:rsidRPr="006676BB">
        <w:rPr>
          <w:rFonts w:ascii="Arial" w:hAnsi="Arial" w:cs="Arial"/>
          <w:b/>
          <w:bCs/>
          <w:color w:val="000000"/>
          <w:bdr w:val="none" w:sz="0" w:space="0" w:color="auto" w:frame="1"/>
        </w:rPr>
        <w:t>2.) What is the standard approach to supervised learning?</w:t>
      </w:r>
    </w:p>
    <w:p w14:paraId="0440164B" w14:textId="4D184356" w:rsidR="006676BB" w:rsidRPr="0018625C" w:rsidRDefault="006676BB" w:rsidP="00283F1A">
      <w:pPr>
        <w:pStyle w:val="NormalWeb"/>
        <w:shd w:val="clear" w:color="auto" w:fill="FFFFFF"/>
        <w:spacing w:before="204" w:beforeAutospacing="0" w:after="204" w:afterAutospacing="0"/>
        <w:textAlignment w:val="baseline"/>
        <w:rPr>
          <w:rFonts w:ascii="Arial" w:hAnsi="Arial" w:cs="Arial"/>
          <w:color w:val="080E14"/>
        </w:rPr>
      </w:pPr>
      <w:r w:rsidRPr="0018625C">
        <w:rPr>
          <w:rFonts w:ascii="Arial" w:hAnsi="Arial" w:cs="Arial"/>
          <w:color w:val="080E14"/>
        </w:rPr>
        <w:t>The standard approach to supervised learning is to split the set of examples into training set and test set.</w:t>
      </w:r>
    </w:p>
    <w:p w14:paraId="36DC2A69" w14:textId="01D59D63" w:rsidR="006676BB" w:rsidRPr="006676BB" w:rsidRDefault="006676BB" w:rsidP="00283F1A">
      <w:pPr>
        <w:pStyle w:val="NormalWeb"/>
        <w:shd w:val="clear" w:color="auto" w:fill="FFFFFF"/>
        <w:spacing w:before="204" w:beforeAutospacing="0" w:after="204" w:afterAutospacing="0"/>
        <w:textAlignment w:val="baseline"/>
        <w:rPr>
          <w:rFonts w:ascii="Arial" w:hAnsi="Arial" w:cs="Arial"/>
          <w:b/>
          <w:bCs/>
          <w:color w:val="000000"/>
          <w:bdr w:val="none" w:sz="0" w:space="0" w:color="auto" w:frame="1"/>
        </w:rPr>
      </w:pPr>
      <w:r w:rsidRPr="006676BB">
        <w:rPr>
          <w:rFonts w:ascii="Arial" w:hAnsi="Arial" w:cs="Arial"/>
          <w:b/>
          <w:bCs/>
          <w:color w:val="000000"/>
          <w:bdr w:val="none" w:sz="0" w:space="0" w:color="auto" w:frame="1"/>
        </w:rPr>
        <w:t>3.) What is Training set and Test set?</w:t>
      </w:r>
    </w:p>
    <w:p w14:paraId="7B03A099" w14:textId="16128D23" w:rsidR="006676BB" w:rsidRPr="0018625C" w:rsidRDefault="00070814" w:rsidP="00283F1A">
      <w:pPr>
        <w:pStyle w:val="NormalWeb"/>
        <w:shd w:val="clear" w:color="auto" w:fill="FFFFFF"/>
        <w:spacing w:before="204" w:beforeAutospacing="0" w:after="204" w:afterAutospacing="0"/>
        <w:textAlignment w:val="baseline"/>
        <w:rPr>
          <w:rFonts w:ascii="Arial" w:hAnsi="Arial" w:cs="Arial"/>
          <w:color w:val="080E14"/>
        </w:rPr>
      </w:pPr>
      <w:r w:rsidRPr="0018625C">
        <w:rPr>
          <w:rFonts w:ascii="Arial" w:hAnsi="Arial" w:cs="Arial"/>
          <w:color w:val="080E14"/>
        </w:rPr>
        <w:t>In various areas of Machine Learning, a certain set of data is split in the proportion of 70</w:t>
      </w:r>
      <w:r w:rsidR="00286B44" w:rsidRPr="0018625C">
        <w:rPr>
          <w:rFonts w:ascii="Arial" w:hAnsi="Arial" w:cs="Arial"/>
          <w:color w:val="080E14"/>
        </w:rPr>
        <w:t xml:space="preserve">% and 30% to test the accuracy of our predictions. </w:t>
      </w:r>
      <w:r w:rsidR="008F0BB6" w:rsidRPr="0018625C">
        <w:rPr>
          <w:rFonts w:ascii="Arial" w:hAnsi="Arial" w:cs="Arial"/>
          <w:color w:val="080E14"/>
        </w:rPr>
        <w:t xml:space="preserve">Where our model of predicative analysis is applied on 70% of the data and we come </w:t>
      </w:r>
      <w:r w:rsidR="0068362D" w:rsidRPr="0018625C">
        <w:rPr>
          <w:rFonts w:ascii="Arial" w:hAnsi="Arial" w:cs="Arial"/>
          <w:color w:val="080E14"/>
        </w:rPr>
        <w:t xml:space="preserve">out </w:t>
      </w:r>
      <w:r w:rsidR="008F0BB6" w:rsidRPr="0018625C">
        <w:rPr>
          <w:rFonts w:ascii="Arial" w:hAnsi="Arial" w:cs="Arial"/>
          <w:color w:val="080E14"/>
        </w:rPr>
        <w:t>with the hypothesis and  some function as y=f(x).</w:t>
      </w:r>
    </w:p>
    <w:p w14:paraId="046378F3" w14:textId="47561CC2" w:rsidR="008F0BB6" w:rsidRPr="0018625C" w:rsidRDefault="008F0BB6" w:rsidP="00283F1A">
      <w:pPr>
        <w:pStyle w:val="NormalWeb"/>
        <w:shd w:val="clear" w:color="auto" w:fill="FFFFFF"/>
        <w:spacing w:before="204" w:beforeAutospacing="0" w:after="204" w:afterAutospacing="0"/>
        <w:textAlignment w:val="baseline"/>
        <w:rPr>
          <w:rFonts w:ascii="Arial" w:hAnsi="Arial" w:cs="Arial"/>
          <w:color w:val="080E14"/>
        </w:rPr>
      </w:pPr>
      <w:r w:rsidRPr="0018625C">
        <w:rPr>
          <w:rFonts w:ascii="Arial" w:hAnsi="Arial" w:cs="Arial"/>
          <w:color w:val="080E14"/>
        </w:rPr>
        <w:t>Now this y = f(x) is tested on Test data which is 30% of the entire data to test the accuracy of hypothesis generated with the training set of data.</w:t>
      </w:r>
    </w:p>
    <w:p w14:paraId="700B38EF" w14:textId="7DFBB2FB" w:rsidR="006676BB" w:rsidRDefault="0074088F" w:rsidP="0074088F">
      <w:pPr>
        <w:pStyle w:val="NormalWeb"/>
        <w:shd w:val="clear" w:color="auto" w:fill="FFFFFF"/>
        <w:spacing w:before="204" w:after="204"/>
        <w:textAlignment w:val="baseline"/>
        <w:rPr>
          <w:rFonts w:ascii="Arial" w:hAnsi="Arial" w:cs="Arial"/>
          <w:b/>
          <w:bCs/>
          <w:color w:val="000000"/>
          <w:bdr w:val="none" w:sz="0" w:space="0" w:color="auto" w:frame="1"/>
        </w:rPr>
      </w:pPr>
      <w:r w:rsidRPr="0074088F">
        <w:rPr>
          <w:rFonts w:ascii="Arial" w:hAnsi="Arial" w:cs="Arial"/>
          <w:b/>
          <w:bCs/>
          <w:color w:val="000000"/>
          <w:bdr w:val="none" w:sz="0" w:space="0" w:color="auto" w:frame="1"/>
        </w:rPr>
        <w:t>4.) What is the general principle of an ensemble method and what is bagging and</w:t>
      </w:r>
      <w:r>
        <w:rPr>
          <w:rFonts w:ascii="Arial" w:hAnsi="Arial" w:cs="Arial"/>
          <w:b/>
          <w:bCs/>
          <w:color w:val="000000"/>
          <w:bdr w:val="none" w:sz="0" w:space="0" w:color="auto" w:frame="1"/>
        </w:rPr>
        <w:t xml:space="preserve"> </w:t>
      </w:r>
      <w:r w:rsidRPr="0074088F">
        <w:rPr>
          <w:rFonts w:ascii="Arial" w:hAnsi="Arial" w:cs="Arial"/>
          <w:b/>
          <w:bCs/>
          <w:color w:val="000000"/>
          <w:bdr w:val="none" w:sz="0" w:space="0" w:color="auto" w:frame="1"/>
        </w:rPr>
        <w:t>boosting in ensemble method?</w:t>
      </w:r>
    </w:p>
    <w:p w14:paraId="3C0E51BA" w14:textId="5F47ACCE" w:rsidR="006B2606" w:rsidRPr="008117F8" w:rsidRDefault="008117F8" w:rsidP="0074088F">
      <w:pPr>
        <w:pStyle w:val="NormalWeb"/>
        <w:shd w:val="clear" w:color="auto" w:fill="FFFFFF"/>
        <w:spacing w:before="204" w:beforeAutospacing="0" w:after="204" w:afterAutospacing="0"/>
        <w:textAlignment w:val="baseline"/>
        <w:rPr>
          <w:rFonts w:ascii="Arial" w:hAnsi="Arial" w:cs="Arial"/>
          <w:color w:val="080E14"/>
        </w:rPr>
      </w:pPr>
      <w:r w:rsidRPr="008117F8">
        <w:rPr>
          <w:rFonts w:ascii="Arial" w:hAnsi="Arial" w:cs="Arial"/>
          <w:color w:val="080E14"/>
        </w:rPr>
        <w:t xml:space="preserve">Ensemble methods are meta-algorithms that combine several machine learning techniques into one predictive model in order </w:t>
      </w:r>
      <w:r>
        <w:rPr>
          <w:rFonts w:ascii="Arial" w:hAnsi="Arial" w:cs="Arial"/>
          <w:color w:val="080E14"/>
        </w:rPr>
        <w:t>t</w:t>
      </w:r>
      <w:r w:rsidRPr="008117F8">
        <w:rPr>
          <w:rFonts w:ascii="Arial" w:hAnsi="Arial" w:cs="Arial"/>
          <w:color w:val="080E14"/>
        </w:rPr>
        <w:t>o </w:t>
      </w:r>
      <w:r w:rsidRPr="008117F8">
        <w:rPr>
          <w:rFonts w:ascii="Arial" w:hAnsi="Arial" w:cs="Arial"/>
          <w:b/>
          <w:bCs/>
          <w:color w:val="080E14"/>
        </w:rPr>
        <w:t>decrease</w:t>
      </w:r>
      <w:r w:rsidRPr="008117F8">
        <w:rPr>
          <w:rFonts w:ascii="Arial" w:hAnsi="Arial" w:cs="Arial"/>
          <w:color w:val="080E14"/>
        </w:rPr>
        <w:t> </w:t>
      </w:r>
      <w:r w:rsidRPr="008117F8">
        <w:rPr>
          <w:rFonts w:ascii="Arial" w:hAnsi="Arial" w:cs="Arial"/>
          <w:b/>
          <w:bCs/>
          <w:color w:val="080E14"/>
        </w:rPr>
        <w:t>variance</w:t>
      </w:r>
      <w:r w:rsidRPr="008117F8">
        <w:rPr>
          <w:rFonts w:ascii="Arial" w:hAnsi="Arial" w:cs="Arial"/>
          <w:color w:val="080E14"/>
        </w:rPr>
        <w:t>(bagging), </w:t>
      </w:r>
      <w:r w:rsidRPr="008117F8">
        <w:rPr>
          <w:rFonts w:ascii="Arial" w:hAnsi="Arial" w:cs="Arial"/>
          <w:b/>
          <w:bCs/>
          <w:color w:val="080E14"/>
        </w:rPr>
        <w:t>bias</w:t>
      </w:r>
      <w:r w:rsidRPr="008117F8">
        <w:rPr>
          <w:rFonts w:ascii="Arial" w:hAnsi="Arial" w:cs="Arial"/>
          <w:color w:val="080E14"/>
        </w:rPr>
        <w:t> (boosting), or </w:t>
      </w:r>
      <w:r w:rsidRPr="008117F8">
        <w:rPr>
          <w:rFonts w:ascii="Arial" w:hAnsi="Arial" w:cs="Arial"/>
          <w:b/>
          <w:bCs/>
          <w:color w:val="080E14"/>
        </w:rPr>
        <w:t>improve predictions</w:t>
      </w:r>
      <w:r w:rsidRPr="008117F8">
        <w:rPr>
          <w:rFonts w:ascii="Arial" w:hAnsi="Arial" w:cs="Arial"/>
          <w:color w:val="080E14"/>
        </w:rPr>
        <w:t> (stacking).</w:t>
      </w:r>
      <w:r w:rsidR="002B7ACE" w:rsidRPr="008117F8">
        <w:rPr>
          <w:rFonts w:ascii="Arial" w:hAnsi="Arial" w:cs="Arial"/>
          <w:color w:val="080E14"/>
        </w:rPr>
        <w:t>  Bagging is a method in ensemble for improving unstable estimation or classification schemes.  While boosting method are used sequentially to reduce the bias of the combined model.  Boosting and Bagging both can reduce errors by reducing the variance term.</w:t>
      </w:r>
    </w:p>
    <w:p w14:paraId="0CACEE37" w14:textId="77777777" w:rsidR="00111206" w:rsidRDefault="00E5778B" w:rsidP="00111206">
      <w:pPr>
        <w:pStyle w:val="NormalWeb"/>
        <w:shd w:val="clear" w:color="auto" w:fill="FFFFFF"/>
        <w:spacing w:before="204" w:after="204"/>
        <w:textAlignment w:val="baseline"/>
        <w:rPr>
          <w:rFonts w:ascii="Arial" w:hAnsi="Arial" w:cs="Arial"/>
          <w:b/>
          <w:bCs/>
          <w:color w:val="000000"/>
          <w:bdr w:val="none" w:sz="0" w:space="0" w:color="auto" w:frame="1"/>
        </w:rPr>
      </w:pPr>
      <w:r>
        <w:rPr>
          <w:rFonts w:ascii="Arial" w:hAnsi="Arial" w:cs="Arial"/>
          <w:b/>
          <w:bCs/>
          <w:color w:val="000000"/>
          <w:bdr w:val="none" w:sz="0" w:space="0" w:color="auto" w:frame="1"/>
        </w:rPr>
        <w:t>5.) How can you avoid overfitting?</w:t>
      </w:r>
    </w:p>
    <w:p w14:paraId="1CE90198" w14:textId="123547AA" w:rsidR="00E5778B" w:rsidRPr="00E5778B" w:rsidRDefault="00E5778B" w:rsidP="00111206">
      <w:pPr>
        <w:pStyle w:val="NormalWeb"/>
        <w:shd w:val="clear" w:color="auto" w:fill="FFFFFF"/>
        <w:spacing w:before="204" w:after="204"/>
        <w:textAlignment w:val="baseline"/>
        <w:rPr>
          <w:rFonts w:ascii="Arial" w:hAnsi="Arial" w:cs="Arial"/>
          <w:b/>
          <w:bCs/>
          <w:color w:val="000000"/>
          <w:bdr w:val="none" w:sz="0" w:space="0" w:color="auto" w:frame="1"/>
        </w:rPr>
      </w:pPr>
      <w:r w:rsidRPr="00E5778B">
        <w:rPr>
          <w:rFonts w:ascii="Arial" w:hAnsi="Arial" w:cs="Arial"/>
          <w:color w:val="080E14"/>
        </w:rPr>
        <w:t>Following are the commonly used methodologies</w:t>
      </w:r>
      <w:r w:rsidR="00111206">
        <w:rPr>
          <w:rFonts w:ascii="Arial" w:hAnsi="Arial" w:cs="Arial"/>
          <w:color w:val="080E14"/>
        </w:rPr>
        <w:t xml:space="preserve"> to avoid overfitting</w:t>
      </w:r>
      <w:r w:rsidRPr="00E5778B">
        <w:rPr>
          <w:rFonts w:ascii="Arial" w:hAnsi="Arial" w:cs="Arial"/>
          <w:color w:val="080E14"/>
        </w:rPr>
        <w:t>:</w:t>
      </w:r>
    </w:p>
    <w:p w14:paraId="31EEEFE6" w14:textId="5B4ED910" w:rsidR="00E5778B" w:rsidRDefault="00E5778B" w:rsidP="00E5778B">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E5778B">
        <w:rPr>
          <w:rFonts w:ascii="Arial" w:eastAsia="Times New Roman" w:hAnsi="Arial" w:cs="Arial"/>
          <w:b/>
          <w:bCs/>
          <w:color w:val="333333"/>
          <w:sz w:val="23"/>
          <w:szCs w:val="23"/>
          <w:u w:val="single"/>
          <w:lang w:eastAsia="en-IN"/>
        </w:rPr>
        <w:t>Cross-Validation</w:t>
      </w:r>
      <w:r w:rsidRPr="00E5778B">
        <w:rPr>
          <w:rFonts w:ascii="Arial" w:eastAsia="Times New Roman" w:hAnsi="Arial" w:cs="Arial"/>
          <w:color w:val="080E14"/>
          <w:sz w:val="23"/>
          <w:szCs w:val="23"/>
          <w:lang w:eastAsia="en-IN"/>
        </w:rPr>
        <w:t> : Cross Validation in its simplest form is a one round validation, where we leave one sample as in-time validation and rest for training the model. But for keeping lower variance a higher fold cross validation is preferred.</w:t>
      </w:r>
    </w:p>
    <w:p w14:paraId="008E8FAC" w14:textId="77777777" w:rsidR="00893DE4" w:rsidRPr="00893DE4" w:rsidRDefault="002F3E86" w:rsidP="0005714D">
      <w:pPr>
        <w:numPr>
          <w:ilvl w:val="0"/>
          <w:numId w:val="2"/>
        </w:numPr>
        <w:shd w:val="clear" w:color="auto" w:fill="FFFFFF"/>
        <w:spacing w:before="300" w:beforeAutospacing="1" w:after="300" w:afterAutospacing="1" w:line="240" w:lineRule="auto"/>
        <w:jc w:val="both"/>
        <w:textAlignment w:val="baseline"/>
        <w:outlineLvl w:val="3"/>
        <w:rPr>
          <w:rFonts w:ascii="Arial" w:eastAsia="Times New Roman" w:hAnsi="Arial" w:cs="Arial"/>
          <w:color w:val="080E14"/>
          <w:sz w:val="23"/>
          <w:szCs w:val="23"/>
          <w:lang w:eastAsia="en-IN"/>
        </w:rPr>
      </w:pPr>
      <w:r w:rsidRPr="00893DE4">
        <w:rPr>
          <w:rFonts w:ascii="Arial" w:eastAsia="Times New Roman" w:hAnsi="Arial" w:cs="Arial"/>
          <w:b/>
          <w:bCs/>
          <w:color w:val="333333"/>
          <w:sz w:val="23"/>
          <w:szCs w:val="23"/>
          <w:u w:val="single"/>
          <w:lang w:eastAsia="en-IN"/>
        </w:rPr>
        <w:t xml:space="preserve">Train with more data: </w:t>
      </w:r>
      <w:r w:rsidR="00E74C76" w:rsidRPr="00893DE4">
        <w:rPr>
          <w:rFonts w:ascii="Arial" w:eastAsia="Times New Roman" w:hAnsi="Arial" w:cs="Arial"/>
          <w:bCs/>
          <w:color w:val="333333"/>
          <w:sz w:val="23"/>
          <w:szCs w:val="23"/>
          <w:lang w:eastAsia="en-IN"/>
        </w:rPr>
        <w:t>Training more data will help</w:t>
      </w:r>
      <w:r w:rsidR="00E74C76" w:rsidRPr="00893DE4">
        <w:rPr>
          <w:rFonts w:ascii="Arial" w:eastAsia="Times New Roman" w:hAnsi="Arial" w:cs="Arial"/>
          <w:b/>
          <w:bCs/>
          <w:color w:val="333333"/>
          <w:sz w:val="23"/>
          <w:szCs w:val="23"/>
          <w:lang w:eastAsia="en-IN"/>
        </w:rPr>
        <w:t xml:space="preserve"> </w:t>
      </w:r>
      <w:r w:rsidR="00E74C76" w:rsidRPr="00893DE4">
        <w:rPr>
          <w:rFonts w:ascii="Arial" w:eastAsia="Times New Roman" w:hAnsi="Arial" w:cs="Arial"/>
          <w:bCs/>
          <w:color w:val="333333"/>
          <w:sz w:val="23"/>
          <w:szCs w:val="23"/>
          <w:lang w:eastAsia="en-IN"/>
        </w:rPr>
        <w:t xml:space="preserve">algorithm detect the signal more better. </w:t>
      </w:r>
      <w:r w:rsidR="00F628BD" w:rsidRPr="00893DE4">
        <w:rPr>
          <w:rFonts w:ascii="Arial" w:eastAsia="Times New Roman" w:hAnsi="Arial" w:cs="Arial"/>
          <w:bCs/>
          <w:color w:val="333333"/>
          <w:sz w:val="23"/>
          <w:szCs w:val="23"/>
          <w:lang w:eastAsia="en-IN"/>
        </w:rPr>
        <w:t>But if we add more noisy data then this would not help.</w:t>
      </w:r>
    </w:p>
    <w:p w14:paraId="3DCA46A9" w14:textId="7D92CE04" w:rsidR="00893DE4" w:rsidRPr="00893DE4" w:rsidRDefault="00893DE4" w:rsidP="0005714D">
      <w:pPr>
        <w:numPr>
          <w:ilvl w:val="0"/>
          <w:numId w:val="2"/>
        </w:numPr>
        <w:shd w:val="clear" w:color="auto" w:fill="FFFFFF"/>
        <w:spacing w:before="300" w:beforeAutospacing="1" w:after="300" w:afterAutospacing="1" w:line="240" w:lineRule="auto"/>
        <w:jc w:val="both"/>
        <w:textAlignment w:val="baseline"/>
        <w:outlineLvl w:val="3"/>
        <w:rPr>
          <w:rFonts w:ascii="Arial" w:eastAsia="Times New Roman" w:hAnsi="Arial" w:cs="Arial"/>
          <w:color w:val="080E14"/>
          <w:sz w:val="23"/>
          <w:szCs w:val="23"/>
          <w:lang w:eastAsia="en-IN"/>
        </w:rPr>
      </w:pPr>
      <w:r w:rsidRPr="00893DE4">
        <w:rPr>
          <w:rFonts w:ascii="Arial" w:eastAsia="Times New Roman" w:hAnsi="Arial" w:cs="Arial"/>
          <w:b/>
          <w:bCs/>
          <w:color w:val="333333"/>
          <w:sz w:val="23"/>
          <w:szCs w:val="23"/>
          <w:u w:val="single"/>
          <w:lang w:eastAsia="en-IN"/>
        </w:rPr>
        <w:t xml:space="preserve">Remove </w:t>
      </w:r>
      <w:r w:rsidR="006C7C0D" w:rsidRPr="00893DE4">
        <w:rPr>
          <w:rFonts w:ascii="Arial" w:eastAsia="Times New Roman" w:hAnsi="Arial" w:cs="Arial"/>
          <w:b/>
          <w:bCs/>
          <w:color w:val="333333"/>
          <w:sz w:val="23"/>
          <w:szCs w:val="23"/>
          <w:u w:val="single"/>
          <w:lang w:eastAsia="en-IN"/>
        </w:rPr>
        <w:t>features:</w:t>
      </w:r>
      <w:r w:rsidRPr="00893DE4">
        <w:rPr>
          <w:rFonts w:ascii="Poppins" w:eastAsia="Times New Roman" w:hAnsi="Poppins" w:cs="Times New Roman"/>
          <w:b/>
          <w:bCs/>
          <w:color w:val="333333"/>
          <w:sz w:val="30"/>
          <w:szCs w:val="30"/>
          <w:lang w:eastAsia="en-IN"/>
        </w:rPr>
        <w:t xml:space="preserve"> </w:t>
      </w:r>
      <w:r w:rsidRPr="00893DE4">
        <w:rPr>
          <w:rFonts w:ascii="Arial" w:eastAsia="Times New Roman" w:hAnsi="Arial" w:cs="Arial"/>
          <w:color w:val="080E14"/>
          <w:sz w:val="23"/>
          <w:szCs w:val="23"/>
          <w:lang w:eastAsia="en-IN"/>
        </w:rPr>
        <w:t>Some algorithms have built-in feature selection. For those that don’t, you can manually improve their generalizability by removing irrelevant input features.</w:t>
      </w:r>
    </w:p>
    <w:p w14:paraId="36760F91" w14:textId="4E0F2A84" w:rsidR="00E5778B" w:rsidRPr="00E5778B" w:rsidRDefault="00E5778B" w:rsidP="00E5778B">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E5778B">
        <w:rPr>
          <w:rFonts w:ascii="Arial" w:eastAsia="Times New Roman" w:hAnsi="Arial" w:cs="Arial"/>
          <w:b/>
          <w:bCs/>
          <w:color w:val="333333"/>
          <w:sz w:val="23"/>
          <w:szCs w:val="23"/>
          <w:u w:val="single"/>
          <w:lang w:eastAsia="en-IN"/>
        </w:rPr>
        <w:t>Early Stopping</w:t>
      </w:r>
      <w:r w:rsidRPr="00E5778B">
        <w:rPr>
          <w:rFonts w:ascii="Arial" w:eastAsia="Times New Roman" w:hAnsi="Arial" w:cs="Arial"/>
          <w:color w:val="080E14"/>
          <w:sz w:val="23"/>
          <w:szCs w:val="23"/>
          <w:lang w:eastAsia="en-IN"/>
        </w:rPr>
        <w:t>: Early stopping rules provide guidance as to how many iterations can be run before the learner begins to over-fit.</w:t>
      </w:r>
    </w:p>
    <w:p w14:paraId="6A3FEC50" w14:textId="4A485426" w:rsidR="00E5778B" w:rsidRPr="00E5778B" w:rsidRDefault="00E5778B" w:rsidP="00E5778B">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E5778B">
        <w:rPr>
          <w:rFonts w:ascii="Arial" w:eastAsia="Times New Roman" w:hAnsi="Arial" w:cs="Arial"/>
          <w:b/>
          <w:bCs/>
          <w:color w:val="333333"/>
          <w:sz w:val="23"/>
          <w:szCs w:val="23"/>
          <w:u w:val="single"/>
          <w:lang w:eastAsia="en-IN"/>
        </w:rPr>
        <w:t>Pruning</w:t>
      </w:r>
      <w:r w:rsidRPr="00E5778B">
        <w:rPr>
          <w:rFonts w:ascii="Arial" w:eastAsia="Times New Roman" w:hAnsi="Arial" w:cs="Arial"/>
          <w:color w:val="080E14"/>
          <w:sz w:val="23"/>
          <w:szCs w:val="23"/>
          <w:lang w:eastAsia="en-IN"/>
        </w:rPr>
        <w:t>: Pruning is used extensively while building CART models. It simply removes the nodes which add little predictive power for the problem in hand.</w:t>
      </w:r>
    </w:p>
    <w:p w14:paraId="3159B392" w14:textId="6E0733CE" w:rsidR="00E5778B" w:rsidRPr="00E5778B" w:rsidRDefault="00E5778B" w:rsidP="00E5778B">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E5778B">
        <w:rPr>
          <w:rFonts w:ascii="Arial" w:eastAsia="Times New Roman" w:hAnsi="Arial" w:cs="Arial"/>
          <w:b/>
          <w:bCs/>
          <w:color w:val="333333"/>
          <w:sz w:val="23"/>
          <w:szCs w:val="23"/>
          <w:u w:val="single"/>
          <w:lang w:eastAsia="en-IN"/>
        </w:rPr>
        <w:lastRenderedPageBreak/>
        <w:t>Regularization</w:t>
      </w:r>
      <w:r w:rsidRPr="00E5778B">
        <w:rPr>
          <w:rFonts w:ascii="Arial" w:eastAsia="Times New Roman" w:hAnsi="Arial" w:cs="Arial"/>
          <w:color w:val="080E14"/>
          <w:sz w:val="23"/>
          <w:szCs w:val="23"/>
          <w:lang w:eastAsia="en-IN"/>
        </w:rPr>
        <w:t xml:space="preserve">: </w:t>
      </w:r>
      <w:r w:rsidR="00213C4F">
        <w:rPr>
          <w:rFonts w:ascii="Arial" w:eastAsia="Times New Roman" w:hAnsi="Arial" w:cs="Arial"/>
          <w:color w:val="080E14"/>
          <w:sz w:val="23"/>
          <w:szCs w:val="23"/>
          <w:lang w:eastAsia="en-IN"/>
        </w:rPr>
        <w:t>I</w:t>
      </w:r>
      <w:r w:rsidRPr="00E5778B">
        <w:rPr>
          <w:rFonts w:ascii="Arial" w:eastAsia="Times New Roman" w:hAnsi="Arial" w:cs="Arial"/>
          <w:color w:val="080E14"/>
          <w:sz w:val="23"/>
          <w:szCs w:val="23"/>
          <w:lang w:eastAsia="en-IN"/>
        </w:rPr>
        <w:t>t introduces a cost term for bringing in more features with the objective function. Hence, it tries to push the coefficients for many variables to zero and hence reduce cost term.</w:t>
      </w:r>
    </w:p>
    <w:p w14:paraId="0F4B360A" w14:textId="77777777" w:rsidR="00E5778B" w:rsidRPr="0074088F" w:rsidRDefault="00E5778B" w:rsidP="0074088F">
      <w:pPr>
        <w:pStyle w:val="NormalWeb"/>
        <w:shd w:val="clear" w:color="auto" w:fill="FFFFFF"/>
        <w:spacing w:before="204" w:after="204"/>
        <w:textAlignment w:val="baseline"/>
        <w:rPr>
          <w:rFonts w:ascii="Arial" w:hAnsi="Arial" w:cs="Arial"/>
          <w:b/>
          <w:bCs/>
          <w:color w:val="000000"/>
          <w:bdr w:val="none" w:sz="0" w:space="0" w:color="auto" w:frame="1"/>
        </w:rPr>
      </w:pPr>
    </w:p>
    <w:p w14:paraId="46D7DB94" w14:textId="77777777" w:rsidR="0074088F" w:rsidRPr="00283F1A" w:rsidRDefault="0074088F" w:rsidP="00283F1A">
      <w:pPr>
        <w:pStyle w:val="NormalWeb"/>
        <w:shd w:val="clear" w:color="auto" w:fill="FFFFFF"/>
        <w:spacing w:before="204" w:beforeAutospacing="0" w:after="204" w:afterAutospacing="0"/>
        <w:textAlignment w:val="baseline"/>
        <w:rPr>
          <w:rFonts w:ascii="Arial" w:hAnsi="Arial" w:cs="Arial"/>
          <w:color w:val="666666"/>
        </w:rPr>
      </w:pPr>
    </w:p>
    <w:p w14:paraId="27C5C963" w14:textId="77777777" w:rsidR="00283F1A" w:rsidRPr="00283F1A" w:rsidRDefault="00283F1A" w:rsidP="00283F1A">
      <w:pPr>
        <w:rPr>
          <w:rFonts w:ascii="Arial" w:hAnsi="Arial" w:cs="Arial"/>
          <w:sz w:val="24"/>
          <w:szCs w:val="24"/>
        </w:rPr>
      </w:pPr>
    </w:p>
    <w:sectPr w:rsidR="00283F1A" w:rsidRPr="00283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6347E"/>
    <w:multiLevelType w:val="hybridMultilevel"/>
    <w:tmpl w:val="187E20CC"/>
    <w:lvl w:ilvl="0" w:tplc="C88A0B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0D2F90"/>
    <w:multiLevelType w:val="multilevel"/>
    <w:tmpl w:val="D134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1A"/>
    <w:rsid w:val="00070814"/>
    <w:rsid w:val="00111206"/>
    <w:rsid w:val="0018625C"/>
    <w:rsid w:val="00213C4F"/>
    <w:rsid w:val="00283F1A"/>
    <w:rsid w:val="00286B44"/>
    <w:rsid w:val="002B7ACE"/>
    <w:rsid w:val="002F3E86"/>
    <w:rsid w:val="003B6295"/>
    <w:rsid w:val="006676BB"/>
    <w:rsid w:val="0068362D"/>
    <w:rsid w:val="006B2606"/>
    <w:rsid w:val="006C7C0D"/>
    <w:rsid w:val="0074088F"/>
    <w:rsid w:val="007B06E2"/>
    <w:rsid w:val="008117F8"/>
    <w:rsid w:val="00893DE4"/>
    <w:rsid w:val="008F0BB6"/>
    <w:rsid w:val="00E062C6"/>
    <w:rsid w:val="00E5778B"/>
    <w:rsid w:val="00E74C76"/>
    <w:rsid w:val="00F628BD"/>
    <w:rsid w:val="00FC0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82D3"/>
  <w15:chartTrackingRefBased/>
  <w15:docId w15:val="{8B581B63-3D73-4D48-9E72-F0EFEA03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893DE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F1A"/>
    <w:pPr>
      <w:ind w:left="720"/>
      <w:contextualSpacing/>
    </w:pPr>
  </w:style>
  <w:style w:type="paragraph" w:styleId="NormalWeb">
    <w:name w:val="Normal (Web)"/>
    <w:basedOn w:val="Normal"/>
    <w:uiPriority w:val="99"/>
    <w:unhideWhenUsed/>
    <w:rsid w:val="00283F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778B"/>
    <w:rPr>
      <w:b/>
      <w:bCs/>
    </w:rPr>
  </w:style>
  <w:style w:type="character" w:customStyle="1" w:styleId="Heading4Char">
    <w:name w:val="Heading 4 Char"/>
    <w:basedOn w:val="DefaultParagraphFont"/>
    <w:link w:val="Heading4"/>
    <w:uiPriority w:val="9"/>
    <w:rsid w:val="00893DE4"/>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8249">
      <w:bodyDiv w:val="1"/>
      <w:marLeft w:val="0"/>
      <w:marRight w:val="0"/>
      <w:marTop w:val="0"/>
      <w:marBottom w:val="0"/>
      <w:divBdr>
        <w:top w:val="none" w:sz="0" w:space="0" w:color="auto"/>
        <w:left w:val="none" w:sz="0" w:space="0" w:color="auto"/>
        <w:bottom w:val="none" w:sz="0" w:space="0" w:color="auto"/>
        <w:right w:val="none" w:sz="0" w:space="0" w:color="auto"/>
      </w:divBdr>
    </w:div>
    <w:div w:id="273489517">
      <w:bodyDiv w:val="1"/>
      <w:marLeft w:val="0"/>
      <w:marRight w:val="0"/>
      <w:marTop w:val="0"/>
      <w:marBottom w:val="0"/>
      <w:divBdr>
        <w:top w:val="none" w:sz="0" w:space="0" w:color="auto"/>
        <w:left w:val="none" w:sz="0" w:space="0" w:color="auto"/>
        <w:bottom w:val="none" w:sz="0" w:space="0" w:color="auto"/>
        <w:right w:val="none" w:sz="0" w:space="0" w:color="auto"/>
      </w:divBdr>
    </w:div>
    <w:div w:id="752508529">
      <w:bodyDiv w:val="1"/>
      <w:marLeft w:val="0"/>
      <w:marRight w:val="0"/>
      <w:marTop w:val="0"/>
      <w:marBottom w:val="0"/>
      <w:divBdr>
        <w:top w:val="none" w:sz="0" w:space="0" w:color="auto"/>
        <w:left w:val="none" w:sz="0" w:space="0" w:color="auto"/>
        <w:bottom w:val="none" w:sz="0" w:space="0" w:color="auto"/>
        <w:right w:val="none" w:sz="0" w:space="0" w:color="auto"/>
      </w:divBdr>
    </w:div>
    <w:div w:id="203241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narinder sethi</dc:creator>
  <cp:keywords/>
  <dc:description/>
  <cp:lastModifiedBy>narinder sethi</cp:lastModifiedBy>
  <cp:revision>119</cp:revision>
  <dcterms:created xsi:type="dcterms:W3CDTF">2018-05-19T13:20:00Z</dcterms:created>
  <dcterms:modified xsi:type="dcterms:W3CDTF">2018-05-20T16:29:00Z</dcterms:modified>
</cp:coreProperties>
</file>