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01" w:rsidRDefault="00926C0F" w:rsidP="00926C0F">
      <w:pPr>
        <w:pStyle w:val="Standard"/>
        <w:rPr>
          <w:rFonts w:ascii="Liberation Sans" w:hAnsi="Liberation Sans"/>
          <w:b/>
          <w:sz w:val="36"/>
          <w:szCs w:val="22"/>
        </w:rPr>
      </w:pPr>
      <w:r w:rsidRPr="00926C0F">
        <w:rPr>
          <w:rFonts w:ascii="Liberation Sans" w:hAnsi="Liberation Sans"/>
          <w:b/>
          <w:sz w:val="36"/>
          <w:szCs w:val="22"/>
        </w:rPr>
        <w:t>$€ Controla! – Aplicativo para controle financeiro</w:t>
      </w:r>
    </w:p>
    <w:p w:rsidR="00926C0F" w:rsidRPr="00926C0F" w:rsidRDefault="00926C0F" w:rsidP="00926C0F">
      <w:pPr>
        <w:pStyle w:val="Standard"/>
        <w:rPr>
          <w:rFonts w:ascii="Liberation Sans" w:hAnsi="Liberation Sans"/>
          <w:b/>
          <w:sz w:val="28"/>
          <w:szCs w:val="22"/>
        </w:rPr>
      </w:pPr>
      <w:r>
        <w:rPr>
          <w:rFonts w:ascii="Liberation Sans" w:hAnsi="Liberation Sans"/>
          <w:b/>
          <w:sz w:val="36"/>
          <w:szCs w:val="22"/>
        </w:rPr>
        <w:t>Primeira entrega – Projeto Interdisciplinar - AAO</w:t>
      </w:r>
    </w:p>
    <w:p w:rsidR="00926C0F" w:rsidRDefault="00926C0F" w:rsidP="00926C0F">
      <w:pPr>
        <w:pStyle w:val="Standard"/>
        <w:rPr>
          <w:rFonts w:ascii="Liberation Sans" w:hAnsi="Liberation Sans"/>
          <w:sz w:val="22"/>
          <w:szCs w:val="22"/>
        </w:rPr>
      </w:pPr>
    </w:p>
    <w:p w:rsidR="009445A2" w:rsidRDefault="009445A2" w:rsidP="009445A2">
      <w:pPr>
        <w:pStyle w:val="Standard"/>
        <w:jc w:val="right"/>
        <w:rPr>
          <w:rFonts w:ascii="Liberation Sans" w:hAnsi="Liberation Sans"/>
          <w:b/>
          <w:sz w:val="24"/>
          <w:szCs w:val="22"/>
        </w:rPr>
      </w:pPr>
    </w:p>
    <w:p w:rsidR="009445A2" w:rsidRDefault="009445A2" w:rsidP="009445A2">
      <w:pPr>
        <w:pStyle w:val="Standard"/>
        <w:jc w:val="right"/>
        <w:rPr>
          <w:rFonts w:ascii="Liberation Sans" w:hAnsi="Liberation Sans"/>
          <w:b/>
          <w:sz w:val="24"/>
          <w:szCs w:val="22"/>
        </w:rPr>
      </w:pPr>
    </w:p>
    <w:p w:rsidR="009445A2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proofErr w:type="spellStart"/>
      <w:r w:rsidRPr="00926C0F">
        <w:rPr>
          <w:rFonts w:ascii="Liberation Sans" w:hAnsi="Liberation Sans"/>
          <w:b/>
          <w:sz w:val="24"/>
          <w:szCs w:val="22"/>
        </w:rPr>
        <w:t>Ádila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 xml:space="preserve">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Fatobeni</w:t>
      </w:r>
      <w:proofErr w:type="spellEnd"/>
      <w:r w:rsidR="009445A2">
        <w:rPr>
          <w:rFonts w:ascii="Liberation Sans" w:hAnsi="Liberation Sans"/>
          <w:b/>
          <w:sz w:val="24"/>
          <w:szCs w:val="22"/>
        </w:rPr>
        <w:tab/>
      </w:r>
      <w:r>
        <w:rPr>
          <w:rFonts w:ascii="Liberation Sans" w:hAnsi="Liberation Sans"/>
          <w:b/>
          <w:sz w:val="24"/>
          <w:szCs w:val="22"/>
        </w:rPr>
        <w:tab/>
      </w:r>
      <w:proofErr w:type="gramStart"/>
      <w:r w:rsidRPr="00926C0F">
        <w:rPr>
          <w:rFonts w:ascii="Liberation Sans" w:hAnsi="Liberation Sans"/>
          <w:b/>
          <w:sz w:val="24"/>
          <w:szCs w:val="22"/>
        </w:rPr>
        <w:t>CP:</w:t>
      </w:r>
      <w:proofErr w:type="gramEnd"/>
      <w:r w:rsidR="009445A2">
        <w:rPr>
          <w:rFonts w:ascii="Liberation Sans" w:hAnsi="Liberation Sans"/>
          <w:b/>
          <w:sz w:val="24"/>
          <w:szCs w:val="22"/>
        </w:rPr>
        <w:t>3001___</w:t>
      </w:r>
    </w:p>
    <w:p w:rsidR="00926C0F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Gustavo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Fuzinelli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</w:t>
      </w:r>
      <w:r w:rsidRPr="00926C0F">
        <w:rPr>
          <w:rFonts w:ascii="Liberation Sans" w:hAnsi="Liberation Sans"/>
          <w:b/>
          <w:sz w:val="24"/>
          <w:szCs w:val="22"/>
        </w:rPr>
        <w:t xml:space="preserve"> 3001121</w:t>
      </w:r>
    </w:p>
    <w:p w:rsidR="00926C0F" w:rsidRP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Paulo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Belluci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>CP:</w:t>
      </w:r>
      <w:r w:rsidRPr="00926C0F">
        <w:rPr>
          <w:rFonts w:ascii="Liberation Sans" w:hAnsi="Liberation Sans"/>
          <w:b/>
          <w:sz w:val="24"/>
          <w:szCs w:val="22"/>
        </w:rPr>
        <w:t xml:space="preserve"> 3001369</w:t>
      </w:r>
    </w:p>
    <w:p w:rsidR="00926C0F" w:rsidRDefault="00926C0F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  <w:r w:rsidRPr="00926C0F">
        <w:rPr>
          <w:rFonts w:ascii="Liberation Sans" w:hAnsi="Liberation Sans"/>
          <w:b/>
          <w:sz w:val="24"/>
          <w:szCs w:val="22"/>
        </w:rPr>
        <w:t xml:space="preserve">Silvio da </w:t>
      </w:r>
      <w:proofErr w:type="spellStart"/>
      <w:r w:rsidRPr="00926C0F">
        <w:rPr>
          <w:rFonts w:ascii="Liberation Sans" w:hAnsi="Liberation Sans"/>
          <w:b/>
          <w:sz w:val="24"/>
          <w:szCs w:val="22"/>
        </w:rPr>
        <w:t>Col</w:t>
      </w:r>
      <w:proofErr w:type="spellEnd"/>
      <w:r w:rsidRPr="00926C0F">
        <w:rPr>
          <w:rFonts w:ascii="Liberation Sans" w:hAnsi="Liberation Sans"/>
          <w:b/>
          <w:sz w:val="24"/>
          <w:szCs w:val="22"/>
        </w:rPr>
        <w:tab/>
      </w:r>
      <w:r w:rsidRPr="00926C0F">
        <w:rPr>
          <w:rFonts w:ascii="Liberation Sans" w:hAnsi="Liberation Sans"/>
          <w:b/>
          <w:sz w:val="24"/>
          <w:szCs w:val="22"/>
        </w:rPr>
        <w:tab/>
        <w:t>CP:</w:t>
      </w:r>
      <w:r w:rsidRPr="00926C0F">
        <w:rPr>
          <w:rFonts w:ascii="Liberation Sans" w:hAnsi="Liberation Sans"/>
          <w:b/>
          <w:sz w:val="24"/>
          <w:szCs w:val="22"/>
        </w:rPr>
        <w:t xml:space="preserve"> 300130X</w:t>
      </w:r>
    </w:p>
    <w:p w:rsidR="009445A2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445A2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445A2" w:rsidRPr="00926C0F" w:rsidRDefault="009445A2" w:rsidP="009445A2">
      <w:pPr>
        <w:pStyle w:val="Standard"/>
        <w:ind w:left="4320"/>
        <w:jc w:val="both"/>
        <w:rPr>
          <w:rFonts w:ascii="Liberation Sans" w:hAnsi="Liberation Sans"/>
          <w:b/>
          <w:sz w:val="24"/>
          <w:szCs w:val="22"/>
        </w:rPr>
      </w:pPr>
    </w:p>
    <w:p w:rsidR="00926C0F" w:rsidRDefault="00926C0F" w:rsidP="00926C0F">
      <w:pPr>
        <w:pStyle w:val="Standard"/>
        <w:jc w:val="both"/>
        <w:rPr>
          <w:rFonts w:ascii="Liberation Sans" w:hAnsi="Liberation Sans"/>
          <w:sz w:val="22"/>
          <w:szCs w:val="22"/>
        </w:rPr>
      </w:pPr>
    </w:p>
    <w:p w:rsidR="00926C0F" w:rsidRDefault="009445A2" w:rsidP="009445A2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>
        <w:rPr>
          <w:rFonts w:ascii="Liberation Sans" w:hAnsi="Liberation Sans"/>
          <w:b/>
          <w:sz w:val="32"/>
          <w:szCs w:val="32"/>
        </w:rPr>
        <w:t>D</w:t>
      </w:r>
      <w:r w:rsidR="00926C0F" w:rsidRPr="009445A2">
        <w:rPr>
          <w:rFonts w:ascii="Liberation Sans" w:hAnsi="Liberation Sans"/>
          <w:b/>
          <w:sz w:val="32"/>
          <w:szCs w:val="32"/>
        </w:rPr>
        <w:t>escrição do sistema</w:t>
      </w:r>
    </w:p>
    <w:p w:rsid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45A2" w:rsidRP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r w:rsidRPr="009445A2">
        <w:rPr>
          <w:rFonts w:ascii="Liberation Sans" w:hAnsi="Liberation Sans"/>
          <w:sz w:val="24"/>
          <w:szCs w:val="24"/>
        </w:rPr>
        <w:t xml:space="preserve">Este software consiste em um sistema de gerenciamento financeiro doméstico. O objetivo principal é oferecer uma ferramenta fácil, prática, intuitiva e que automatize todas as tarefas de cálculos e geração de relatórios. Para isto disponibiliza uma versão simplificada, indicada para usuários que pretendam manter um controle superficial sobre suas finanças. Para usuários que prefiram obter maior rastreabilidade, a aplicativo ainda oferece uma versão de uso avançada.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r w:rsidRPr="009445A2">
        <w:rPr>
          <w:rFonts w:ascii="Liberation Sans" w:hAnsi="Liberation Sans"/>
          <w:sz w:val="24"/>
          <w:szCs w:val="24"/>
        </w:rPr>
        <w:t>Todos os membros do grupo doméstico poderão cadastrar-se, fazer lançamentos de receitas e despesas, bem como consultar os relatórios. No entanto somente usuários com perfil de administrador da conta terão acesso a algumas configurações, como incluir membros e optar entre os modos básico e avançado.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O modo básico permite manter receitas e despesas informando: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Categoria;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Data;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Valor;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Foto Comprovante (Opcional).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O modo avançado possibilita, adicionalmente: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Subcategorias;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Manter/ Selecionar conta bancária a ser Debitada/Creditada;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Forma de pagamento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Todos os usuários podem editar seu perfil: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Alterar dados pessoais;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•</w:t>
      </w:r>
      <w:r w:rsidRPr="00140974">
        <w:rPr>
          <w:rFonts w:ascii="Liberation Sans" w:hAnsi="Liberation Sans"/>
          <w:sz w:val="24"/>
          <w:szCs w:val="24"/>
        </w:rPr>
        <w:tab/>
        <w:t>Selecionar moeda (Cotação);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Há ainda um perfil de usuário Administrador do Sistema, o qual é permitido Manter categorias e subcategorias.</w:t>
      </w:r>
    </w:p>
    <w:p w:rsidR="00140974" w:rsidRPr="00140974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A tela inicial deverá possuir uma interface limpa e</w:t>
      </w:r>
      <w:r>
        <w:rPr>
          <w:rFonts w:ascii="Liberation Sans" w:hAnsi="Liberation Sans"/>
          <w:sz w:val="24"/>
          <w:szCs w:val="24"/>
        </w:rPr>
        <w:t xml:space="preserve"> intuitiva (poucos botões e um *gráfico simples) u</w:t>
      </w:r>
      <w:r w:rsidRPr="00140974">
        <w:rPr>
          <w:rFonts w:ascii="Liberation Sans" w:hAnsi="Liberation Sans"/>
          <w:sz w:val="24"/>
          <w:szCs w:val="24"/>
        </w:rPr>
        <w:t xml:space="preserve">tilizando-se de ícones de fácil compreensão e </w:t>
      </w:r>
      <w:r>
        <w:rPr>
          <w:rFonts w:ascii="Liberation Sans" w:hAnsi="Liberation Sans"/>
          <w:sz w:val="24"/>
          <w:szCs w:val="24"/>
        </w:rPr>
        <w:t>associação ao objetivo desejado</w:t>
      </w:r>
      <w:r w:rsidRPr="00140974">
        <w:rPr>
          <w:rFonts w:ascii="Liberation Sans" w:hAnsi="Liberation Sans"/>
          <w:sz w:val="24"/>
          <w:szCs w:val="24"/>
        </w:rPr>
        <w:t>.</w:t>
      </w:r>
    </w:p>
    <w:p w:rsidR="009445A2" w:rsidRDefault="00140974" w:rsidP="00140974">
      <w:pPr>
        <w:pStyle w:val="Standard"/>
        <w:rPr>
          <w:rFonts w:ascii="Liberation Sans" w:hAnsi="Liberation Sans"/>
          <w:sz w:val="24"/>
          <w:szCs w:val="24"/>
        </w:rPr>
      </w:pPr>
      <w:r w:rsidRPr="00140974">
        <w:rPr>
          <w:rFonts w:ascii="Liberation Sans" w:hAnsi="Liberation Sans"/>
          <w:sz w:val="24"/>
          <w:szCs w:val="24"/>
        </w:rPr>
        <w:t>*</w:t>
      </w:r>
      <w:bookmarkStart w:id="0" w:name="_GoBack"/>
      <w:bookmarkEnd w:id="0"/>
      <w:r w:rsidRPr="00140974">
        <w:rPr>
          <w:rFonts w:ascii="Liberation Sans" w:hAnsi="Liberation Sans"/>
          <w:sz w:val="24"/>
          <w:szCs w:val="24"/>
        </w:rPr>
        <w:t>Gráfico circular contendo apenas duas informações: Valor total da Receita e Despesa no mês corrente.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</w:p>
    <w:p w:rsidR="009445A2" w:rsidRPr="00140974" w:rsidRDefault="009445A2" w:rsidP="009445A2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Requisitos</w:t>
      </w:r>
    </w:p>
    <w:p w:rsidR="009445A2" w:rsidRPr="009445A2" w:rsidRDefault="00D44301" w:rsidP="009445A2">
      <w:pPr>
        <w:pStyle w:val="Standard"/>
        <w:numPr>
          <w:ilvl w:val="1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Funcionais</w:t>
      </w:r>
      <w:r w:rsidR="009445A2">
        <w:rPr>
          <w:rFonts w:ascii="Liberation Sans" w:hAnsi="Liberation Sans"/>
          <w:b/>
          <w:sz w:val="32"/>
          <w:szCs w:val="32"/>
        </w:rPr>
        <w:t xml:space="preserve">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P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45A2" w:rsidRPr="009445A2" w:rsidRDefault="00D44301" w:rsidP="009445A2">
      <w:pPr>
        <w:pStyle w:val="Standard"/>
        <w:numPr>
          <w:ilvl w:val="1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Não funcionais</w:t>
      </w:r>
      <w:r w:rsidR="009445A2" w:rsidRPr="009445A2">
        <w:rPr>
          <w:rFonts w:ascii="Liberation Sans" w:hAnsi="Liberation Sans"/>
          <w:b/>
          <w:sz w:val="32"/>
          <w:szCs w:val="32"/>
        </w:rPr>
        <w:t xml:space="preserve">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26C0F" w:rsidRPr="009445A2" w:rsidRDefault="00926C0F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445A2" w:rsidRPr="009445A2" w:rsidRDefault="00D44301" w:rsidP="009445A2">
      <w:pPr>
        <w:pStyle w:val="Standard"/>
        <w:numPr>
          <w:ilvl w:val="1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Regras de negócio</w:t>
      </w:r>
      <w:r w:rsidR="009445A2" w:rsidRPr="009445A2">
        <w:rPr>
          <w:rFonts w:ascii="Liberation Sans" w:hAnsi="Liberation Sans"/>
          <w:b/>
          <w:sz w:val="32"/>
          <w:szCs w:val="32"/>
        </w:rPr>
        <w:t xml:space="preserve"> 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9445A2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D44301" w:rsidRDefault="00D44301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140974" w:rsidRPr="009445A2" w:rsidRDefault="00140974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26C0F" w:rsidRDefault="00926C0F" w:rsidP="00926C0F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Diagrama de caso de uso</w:t>
      </w:r>
    </w:p>
    <w:p w:rsid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P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926C0F" w:rsidRDefault="00926C0F" w:rsidP="00926C0F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C</w:t>
      </w:r>
      <w:r w:rsidR="00D44301" w:rsidRPr="009445A2">
        <w:rPr>
          <w:rFonts w:ascii="Liberation Sans" w:hAnsi="Liberation Sans"/>
          <w:b/>
          <w:sz w:val="32"/>
          <w:szCs w:val="32"/>
        </w:rPr>
        <w:t>aso d</w:t>
      </w:r>
      <w:r w:rsidRPr="009445A2">
        <w:rPr>
          <w:rFonts w:ascii="Liberation Sans" w:hAnsi="Liberation Sans"/>
          <w:b/>
          <w:sz w:val="32"/>
          <w:szCs w:val="32"/>
        </w:rPr>
        <w:t>e uso mais relevante do sistema</w:t>
      </w:r>
    </w:p>
    <w:p w:rsid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Pr="009445A2" w:rsidRDefault="009445A2" w:rsidP="009445A2">
      <w:pPr>
        <w:pStyle w:val="Standard"/>
        <w:rPr>
          <w:rFonts w:ascii="Liberation Sans" w:hAnsi="Liberation Sans"/>
          <w:b/>
          <w:sz w:val="32"/>
          <w:szCs w:val="32"/>
        </w:rPr>
      </w:pPr>
    </w:p>
    <w:p w:rsidR="00053DBC" w:rsidRDefault="00926C0F" w:rsidP="00926C0F">
      <w:pPr>
        <w:pStyle w:val="Standard"/>
        <w:numPr>
          <w:ilvl w:val="0"/>
          <w:numId w:val="3"/>
        </w:numPr>
        <w:rPr>
          <w:rFonts w:ascii="Liberation Sans" w:hAnsi="Liberation Sans"/>
          <w:b/>
          <w:sz w:val="32"/>
          <w:szCs w:val="32"/>
        </w:rPr>
      </w:pPr>
      <w:r w:rsidRPr="009445A2">
        <w:rPr>
          <w:rFonts w:ascii="Liberation Sans" w:hAnsi="Liberation Sans"/>
          <w:b/>
          <w:sz w:val="32"/>
          <w:szCs w:val="32"/>
        </w:rPr>
        <w:t>Diagrama de classe parcial</w:t>
      </w:r>
    </w:p>
    <w:p w:rsid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p w:rsidR="009445A2" w:rsidRPr="009445A2" w:rsidRDefault="009445A2" w:rsidP="00F9082E">
      <w:pPr>
        <w:pStyle w:val="Standard"/>
        <w:rPr>
          <w:rFonts w:ascii="Liberation Sans" w:hAnsi="Liberation Sans"/>
          <w:sz w:val="24"/>
          <w:szCs w:val="24"/>
        </w:rPr>
      </w:pPr>
      <w:proofErr w:type="spellStart"/>
      <w:r>
        <w:rPr>
          <w:rFonts w:ascii="Liberation Sans" w:hAnsi="Liberation Sans"/>
          <w:sz w:val="24"/>
          <w:szCs w:val="24"/>
        </w:rPr>
        <w:t>Conteudo</w:t>
      </w:r>
      <w:proofErr w:type="spellEnd"/>
      <w:r>
        <w:rPr>
          <w:rFonts w:ascii="Liberation Sans" w:hAnsi="Liberation Sans"/>
          <w:sz w:val="24"/>
          <w:szCs w:val="24"/>
        </w:rPr>
        <w:t>...</w:t>
      </w:r>
    </w:p>
    <w:sectPr w:rsidR="009445A2" w:rsidRPr="00944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36C83"/>
    <w:multiLevelType w:val="multilevel"/>
    <w:tmpl w:val="7D9C3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EA23859"/>
    <w:multiLevelType w:val="multilevel"/>
    <w:tmpl w:val="D780E13A"/>
    <w:lvl w:ilvl="0">
      <w:start w:val="1"/>
      <w:numFmt w:val="decimal"/>
      <w:lvlText w:val=" %1.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lowerRoman"/>
      <w:lvlText w:val=" %3."/>
      <w:lvlJc w:val="left"/>
    </w:lvl>
    <w:lvl w:ilvl="3">
      <w:start w:val="1"/>
      <w:numFmt w:val="upperLetter"/>
      <w:lvlText w:val=" %4."/>
      <w:lvlJc w:val="left"/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2">
    <w:nsid w:val="7261400C"/>
    <w:multiLevelType w:val="multilevel"/>
    <w:tmpl w:val="3F643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9F"/>
    <w:rsid w:val="00140974"/>
    <w:rsid w:val="00412B6A"/>
    <w:rsid w:val="0051749F"/>
    <w:rsid w:val="00926C0F"/>
    <w:rsid w:val="009445A2"/>
    <w:rsid w:val="00A61E7D"/>
    <w:rsid w:val="00A879FF"/>
    <w:rsid w:val="00D44301"/>
    <w:rsid w:val="00DA00FB"/>
    <w:rsid w:val="00F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443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944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4430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94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</dc:creator>
  <cp:keywords/>
  <dc:description/>
  <cp:lastModifiedBy>Silvio</cp:lastModifiedBy>
  <cp:revision>5</cp:revision>
  <dcterms:created xsi:type="dcterms:W3CDTF">2019-04-19T15:11:00Z</dcterms:created>
  <dcterms:modified xsi:type="dcterms:W3CDTF">2019-04-19T15:48:00Z</dcterms:modified>
</cp:coreProperties>
</file>